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9B" w:rsidRPr="009D309B" w:rsidRDefault="00311855" w:rsidP="00311855">
      <w:pPr>
        <w:tabs>
          <w:tab w:val="left" w:pos="2700"/>
        </w:tabs>
        <w:jc w:val="both"/>
        <w:rPr>
          <w:rFonts w:ascii="Arial" w:hAnsi="Arial"/>
          <w:sz w:val="22"/>
          <w:szCs w:val="22"/>
        </w:rPr>
      </w:pPr>
      <w:r>
        <w:rPr>
          <w:rFonts w:cs="Arial"/>
          <w:b/>
          <w:sz w:val="26"/>
          <w:szCs w:val="20"/>
        </w:rPr>
        <w:t>ПРОЕКТ</w:t>
      </w:r>
    </w:p>
    <w:p w:rsidR="00B93247" w:rsidRPr="009D309B" w:rsidRDefault="00B93247" w:rsidP="00B93247">
      <w:pPr>
        <w:rPr>
          <w:rFonts w:ascii="Arial" w:hAnsi="Arial" w:cs="Arial"/>
          <w:sz w:val="28"/>
          <w:szCs w:val="28"/>
        </w:rPr>
      </w:pPr>
    </w:p>
    <w:p w:rsidR="00B93247" w:rsidRDefault="00B93247" w:rsidP="00185EFE">
      <w:pPr>
        <w:ind w:right="3685"/>
        <w:jc w:val="both"/>
        <w:rPr>
          <w:sz w:val="28"/>
          <w:szCs w:val="28"/>
        </w:rPr>
      </w:pPr>
      <w:bookmarkStart w:id="0" w:name="_GoBack"/>
      <w:r w:rsidRPr="00D43F12">
        <w:rPr>
          <w:sz w:val="28"/>
          <w:szCs w:val="28"/>
        </w:rPr>
        <w:t xml:space="preserve">О </w:t>
      </w:r>
      <w:r w:rsidR="00F2133E" w:rsidRPr="00D43F12">
        <w:rPr>
          <w:sz w:val="28"/>
          <w:szCs w:val="28"/>
        </w:rPr>
        <w:t>внесении изменений в Положение о порядке</w:t>
      </w:r>
      <w:r w:rsidR="00B5478A" w:rsidRPr="00D43F12">
        <w:rPr>
          <w:sz w:val="28"/>
          <w:szCs w:val="28"/>
        </w:rPr>
        <w:t xml:space="preserve"> </w:t>
      </w:r>
      <w:r w:rsidR="00F2133E" w:rsidRPr="00D43F12">
        <w:rPr>
          <w:sz w:val="28"/>
          <w:szCs w:val="28"/>
        </w:rPr>
        <w:t>распределения доходов, получаемых</w:t>
      </w:r>
      <w:r w:rsidR="008F7B81">
        <w:rPr>
          <w:sz w:val="28"/>
          <w:szCs w:val="28"/>
        </w:rPr>
        <w:t xml:space="preserve"> муниципальными бюджетными учреждениями </w:t>
      </w:r>
      <w:r w:rsidR="004D6992" w:rsidRPr="00D43F12">
        <w:rPr>
          <w:sz w:val="28"/>
          <w:szCs w:val="28"/>
        </w:rPr>
        <w:t xml:space="preserve">спортивными школами Азнакаевского муниципального района от оказания платных услуг, утвержденное распоряжением </w:t>
      </w:r>
      <w:r w:rsidR="006F1FC8" w:rsidRPr="00D43F12">
        <w:rPr>
          <w:sz w:val="28"/>
          <w:szCs w:val="28"/>
        </w:rPr>
        <w:t>Исполнительного комитета Азнакаевского муниципального района от 19.02.2014 №</w:t>
      </w:r>
      <w:r w:rsidR="007425F7" w:rsidRPr="00D43F12">
        <w:rPr>
          <w:sz w:val="28"/>
          <w:szCs w:val="28"/>
        </w:rPr>
        <w:t>325</w:t>
      </w:r>
      <w:r w:rsidR="009B683B">
        <w:rPr>
          <w:sz w:val="28"/>
          <w:szCs w:val="28"/>
        </w:rPr>
        <w:t xml:space="preserve"> </w:t>
      </w:r>
      <w:r w:rsidR="00772B5C">
        <w:rPr>
          <w:sz w:val="28"/>
          <w:szCs w:val="28"/>
        </w:rPr>
        <w:t>(</w:t>
      </w:r>
      <w:r w:rsidR="009B683B" w:rsidRPr="009B683B">
        <w:rPr>
          <w:sz w:val="28"/>
          <w:szCs w:val="28"/>
        </w:rPr>
        <w:t xml:space="preserve">в редакции </w:t>
      </w:r>
      <w:r w:rsidR="008F7B81">
        <w:rPr>
          <w:sz w:val="28"/>
          <w:szCs w:val="28"/>
        </w:rPr>
        <w:t>распоряжений</w:t>
      </w:r>
      <w:r w:rsidR="009B683B" w:rsidRPr="009B683B">
        <w:rPr>
          <w:sz w:val="28"/>
          <w:szCs w:val="28"/>
        </w:rPr>
        <w:t xml:space="preserve"> от </w:t>
      </w:r>
      <w:r w:rsidR="009B683B">
        <w:rPr>
          <w:sz w:val="28"/>
          <w:szCs w:val="28"/>
        </w:rPr>
        <w:t>22.04.2019 №229</w:t>
      </w:r>
      <w:r w:rsidR="008F7B81">
        <w:rPr>
          <w:sz w:val="28"/>
          <w:szCs w:val="28"/>
        </w:rPr>
        <w:t>, от 03.03.2020 №141</w:t>
      </w:r>
      <w:r w:rsidR="009B683B" w:rsidRPr="009B683B">
        <w:rPr>
          <w:sz w:val="28"/>
          <w:szCs w:val="28"/>
        </w:rPr>
        <w:t>)</w:t>
      </w:r>
    </w:p>
    <w:bookmarkEnd w:id="0"/>
    <w:p w:rsidR="00311855" w:rsidRDefault="00311855" w:rsidP="009B683B">
      <w:pPr>
        <w:ind w:right="4111"/>
        <w:jc w:val="both"/>
        <w:rPr>
          <w:sz w:val="28"/>
          <w:szCs w:val="28"/>
        </w:rPr>
      </w:pPr>
    </w:p>
    <w:p w:rsidR="00311855" w:rsidRDefault="00311855" w:rsidP="003118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855">
        <w:rPr>
          <w:sz w:val="28"/>
          <w:szCs w:val="28"/>
        </w:rPr>
        <w:t>В</w:t>
      </w:r>
      <w:r w:rsidR="007C782D">
        <w:rPr>
          <w:sz w:val="28"/>
          <w:szCs w:val="28"/>
        </w:rPr>
        <w:t xml:space="preserve"> соответствии Постановления Кабинета Министров Республики Татарстан от 14.10.2022 №1100 «О внесении изменений в постановление Кабинета Министров Республики Татарстан от 21.09.2017 №705 «О порядке формирования плановых показателей при оказании платных услуг учреждениями Республики Татарстан на соответствующий финансовый год»,</w:t>
      </w:r>
      <w:r w:rsidRPr="00311855">
        <w:rPr>
          <w:sz w:val="28"/>
          <w:szCs w:val="28"/>
        </w:rPr>
        <w:t xml:space="preserve"> </w:t>
      </w:r>
      <w:r w:rsidR="007C782D">
        <w:rPr>
          <w:sz w:val="28"/>
          <w:szCs w:val="28"/>
        </w:rPr>
        <w:t xml:space="preserve">в </w:t>
      </w:r>
      <w:r w:rsidRPr="00311855">
        <w:rPr>
          <w:sz w:val="28"/>
          <w:szCs w:val="28"/>
        </w:rPr>
        <w:t>целях реализации постановления Исполнительного комитета Азнакаевского муниципального района об установлении плановых показателей объемов доходов, полученных от оказания платных услуг учреждениями Азнакаевского муниципального района Республики Татарстан, и рекомендуемых объемов расходов, направляемых на выплату заработной платы от указанных доходов, за исключением доходов, подлежащих целевому расходованию на соответствующий финансовый год:</w:t>
      </w:r>
    </w:p>
    <w:p w:rsidR="00311855" w:rsidRDefault="00311855" w:rsidP="009B683B">
      <w:pPr>
        <w:ind w:right="4111"/>
        <w:jc w:val="both"/>
        <w:rPr>
          <w:sz w:val="28"/>
          <w:szCs w:val="28"/>
        </w:rPr>
      </w:pPr>
    </w:p>
    <w:p w:rsidR="007F75F7" w:rsidRPr="00A35108" w:rsidRDefault="00A35108" w:rsidP="00A35108">
      <w:pPr>
        <w:tabs>
          <w:tab w:val="left" w:pos="709"/>
        </w:tabs>
        <w:jc w:val="both"/>
        <w:rPr>
          <w:sz w:val="28"/>
          <w:szCs w:val="28"/>
        </w:rPr>
      </w:pPr>
      <w:r w:rsidRPr="00A351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1. </w:t>
      </w:r>
      <w:r w:rsidR="00A53A60" w:rsidRPr="00A35108">
        <w:rPr>
          <w:sz w:val="28"/>
          <w:szCs w:val="28"/>
        </w:rPr>
        <w:t>Внести в</w:t>
      </w:r>
      <w:r w:rsidR="008A4E7D">
        <w:rPr>
          <w:sz w:val="28"/>
          <w:szCs w:val="28"/>
        </w:rPr>
        <w:t xml:space="preserve"> распоряжение Исполнительного комитета Азнакаевского </w:t>
      </w:r>
      <w:r w:rsidR="00281148">
        <w:rPr>
          <w:sz w:val="28"/>
          <w:szCs w:val="28"/>
        </w:rPr>
        <w:t>муниципальн</w:t>
      </w:r>
      <w:r w:rsidR="00185EFE">
        <w:rPr>
          <w:sz w:val="28"/>
          <w:szCs w:val="28"/>
        </w:rPr>
        <w:t>ого района от 19.02.2014 года №</w:t>
      </w:r>
      <w:r w:rsidR="00281148">
        <w:rPr>
          <w:sz w:val="28"/>
          <w:szCs w:val="28"/>
        </w:rPr>
        <w:t>325 «</w:t>
      </w:r>
      <w:r w:rsidR="008F7B81">
        <w:rPr>
          <w:sz w:val="28"/>
          <w:szCs w:val="28"/>
        </w:rPr>
        <w:t>О Положении</w:t>
      </w:r>
      <w:r w:rsidR="00A53A60" w:rsidRPr="00A35108">
        <w:rPr>
          <w:sz w:val="28"/>
          <w:szCs w:val="28"/>
        </w:rPr>
        <w:t xml:space="preserve"> о порядке распределения </w:t>
      </w:r>
      <w:r w:rsidR="007F75F7" w:rsidRPr="00A35108">
        <w:rPr>
          <w:sz w:val="28"/>
          <w:szCs w:val="28"/>
        </w:rPr>
        <w:t>доходов, получаемых муниципальными бюджетными образовательными учреждениями доп</w:t>
      </w:r>
      <w:r w:rsidR="00AB35B0">
        <w:rPr>
          <w:sz w:val="28"/>
          <w:szCs w:val="28"/>
        </w:rPr>
        <w:t xml:space="preserve">олнительного образования </w:t>
      </w:r>
      <w:r w:rsidR="007F75F7" w:rsidRPr="00A35108">
        <w:rPr>
          <w:sz w:val="28"/>
          <w:szCs w:val="28"/>
        </w:rPr>
        <w:t xml:space="preserve">детско </w:t>
      </w:r>
      <w:r w:rsidR="003E72C8">
        <w:rPr>
          <w:sz w:val="28"/>
          <w:szCs w:val="28"/>
        </w:rPr>
        <w:t xml:space="preserve">- </w:t>
      </w:r>
      <w:r w:rsidR="007F75F7" w:rsidRPr="00A35108">
        <w:rPr>
          <w:sz w:val="28"/>
          <w:szCs w:val="28"/>
        </w:rPr>
        <w:t>юношескими спортивными школами Азнакаевского муниципального района от оказания платных услуг</w:t>
      </w:r>
      <w:r w:rsidR="00281148">
        <w:rPr>
          <w:sz w:val="28"/>
          <w:szCs w:val="28"/>
        </w:rPr>
        <w:t xml:space="preserve"> </w:t>
      </w:r>
      <w:r w:rsidR="009B683B">
        <w:rPr>
          <w:sz w:val="28"/>
          <w:szCs w:val="28"/>
        </w:rPr>
        <w:t>(</w:t>
      </w:r>
      <w:r w:rsidR="00772B5C" w:rsidRPr="009B683B">
        <w:rPr>
          <w:sz w:val="28"/>
          <w:szCs w:val="28"/>
        </w:rPr>
        <w:t xml:space="preserve">в редакции </w:t>
      </w:r>
      <w:r w:rsidR="00772B5C">
        <w:rPr>
          <w:sz w:val="28"/>
          <w:szCs w:val="28"/>
        </w:rPr>
        <w:t>расп</w:t>
      </w:r>
      <w:r w:rsidR="008F7B81">
        <w:rPr>
          <w:sz w:val="28"/>
          <w:szCs w:val="28"/>
        </w:rPr>
        <w:t>оряжений</w:t>
      </w:r>
      <w:r w:rsidR="00772B5C" w:rsidRPr="009B683B">
        <w:rPr>
          <w:sz w:val="28"/>
          <w:szCs w:val="28"/>
        </w:rPr>
        <w:t xml:space="preserve"> от </w:t>
      </w:r>
      <w:r w:rsidR="00185EFE">
        <w:rPr>
          <w:sz w:val="28"/>
          <w:szCs w:val="28"/>
        </w:rPr>
        <w:t>22.04.2019 №</w:t>
      </w:r>
      <w:r w:rsidR="00772B5C">
        <w:rPr>
          <w:sz w:val="28"/>
          <w:szCs w:val="28"/>
        </w:rPr>
        <w:t>229</w:t>
      </w:r>
      <w:r w:rsidR="00185EFE">
        <w:rPr>
          <w:sz w:val="28"/>
          <w:szCs w:val="28"/>
        </w:rPr>
        <w:t>, 03.03.2020 №</w:t>
      </w:r>
      <w:r w:rsidR="008F7B81">
        <w:rPr>
          <w:sz w:val="28"/>
          <w:szCs w:val="28"/>
        </w:rPr>
        <w:t>141</w:t>
      </w:r>
      <w:r w:rsidR="00772B5C" w:rsidRPr="009B683B">
        <w:rPr>
          <w:sz w:val="28"/>
          <w:szCs w:val="28"/>
        </w:rPr>
        <w:t>)</w:t>
      </w:r>
      <w:r w:rsidR="007F75F7" w:rsidRPr="00A35108">
        <w:rPr>
          <w:sz w:val="28"/>
          <w:szCs w:val="28"/>
        </w:rPr>
        <w:t xml:space="preserve"> следующие изменения:</w:t>
      </w:r>
    </w:p>
    <w:p w:rsidR="00A35108" w:rsidRPr="00A35108" w:rsidRDefault="00A35108" w:rsidP="00CE7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  </w:t>
      </w:r>
      <w:r w:rsidRPr="00A35108">
        <w:rPr>
          <w:sz w:val="28"/>
          <w:szCs w:val="28"/>
        </w:rPr>
        <w:t>в наименовании</w:t>
      </w:r>
      <w:r w:rsidR="00281148">
        <w:rPr>
          <w:sz w:val="28"/>
          <w:szCs w:val="28"/>
        </w:rPr>
        <w:t xml:space="preserve"> и по тексту </w:t>
      </w:r>
      <w:r w:rsidR="00985FF9">
        <w:rPr>
          <w:sz w:val="28"/>
          <w:szCs w:val="28"/>
        </w:rPr>
        <w:t xml:space="preserve">слова </w:t>
      </w:r>
      <w:r w:rsidRPr="00A35108">
        <w:rPr>
          <w:sz w:val="28"/>
          <w:szCs w:val="28"/>
        </w:rPr>
        <w:t>«</w:t>
      </w:r>
      <w:r w:rsidR="008F7B81">
        <w:rPr>
          <w:sz w:val="28"/>
          <w:szCs w:val="28"/>
        </w:rPr>
        <w:t xml:space="preserve">муниципальными бюджетными </w:t>
      </w:r>
      <w:r w:rsidR="008F7B81" w:rsidRPr="008F7B81">
        <w:rPr>
          <w:sz w:val="28"/>
          <w:szCs w:val="28"/>
        </w:rPr>
        <w:t>учреждениями спортивными школами</w:t>
      </w:r>
      <w:r w:rsidR="00772B5C">
        <w:rPr>
          <w:sz w:val="28"/>
          <w:szCs w:val="28"/>
        </w:rPr>
        <w:t xml:space="preserve"> Азнакаевского муниципального района</w:t>
      </w:r>
      <w:r w:rsidR="00CE72BB">
        <w:rPr>
          <w:sz w:val="28"/>
          <w:szCs w:val="28"/>
        </w:rPr>
        <w:t xml:space="preserve"> от оказания платных услуг»</w:t>
      </w:r>
      <w:r w:rsidR="003E72C8">
        <w:rPr>
          <w:sz w:val="28"/>
          <w:szCs w:val="28"/>
        </w:rPr>
        <w:t xml:space="preserve"> изложить в новой редакции</w:t>
      </w:r>
      <w:r w:rsidR="00360BE2">
        <w:rPr>
          <w:sz w:val="28"/>
          <w:szCs w:val="28"/>
        </w:rPr>
        <w:t xml:space="preserve"> </w:t>
      </w:r>
      <w:r w:rsidR="003E72C8">
        <w:rPr>
          <w:sz w:val="28"/>
          <w:szCs w:val="28"/>
        </w:rPr>
        <w:t>«м</w:t>
      </w:r>
      <w:r w:rsidR="00CE72BB">
        <w:rPr>
          <w:sz w:val="28"/>
          <w:szCs w:val="28"/>
        </w:rPr>
        <w:t>униципальными бюджетными учреждениями</w:t>
      </w:r>
      <w:r w:rsidR="008F7B81">
        <w:rPr>
          <w:sz w:val="28"/>
          <w:szCs w:val="28"/>
        </w:rPr>
        <w:t xml:space="preserve"> дополнительного образования</w:t>
      </w:r>
      <w:r w:rsidR="00671803">
        <w:rPr>
          <w:sz w:val="28"/>
          <w:szCs w:val="28"/>
        </w:rPr>
        <w:t xml:space="preserve"> </w:t>
      </w:r>
      <w:r w:rsidR="00CE72BB">
        <w:rPr>
          <w:sz w:val="28"/>
          <w:szCs w:val="28"/>
        </w:rPr>
        <w:t>спортивными школами Азнакаевского муниципального района</w:t>
      </w:r>
      <w:r w:rsidR="00360BE2">
        <w:rPr>
          <w:sz w:val="28"/>
          <w:szCs w:val="28"/>
        </w:rPr>
        <w:t xml:space="preserve"> Республики Татарстан</w:t>
      </w:r>
      <w:r w:rsidR="00CE72BB">
        <w:rPr>
          <w:sz w:val="28"/>
          <w:szCs w:val="28"/>
        </w:rPr>
        <w:t xml:space="preserve"> от оказания платных услуг»</w:t>
      </w:r>
      <w:r w:rsidR="00281148">
        <w:rPr>
          <w:sz w:val="28"/>
          <w:szCs w:val="28"/>
        </w:rPr>
        <w:t xml:space="preserve"> в соответствующих падежах</w:t>
      </w:r>
      <w:r w:rsidRPr="00A35108">
        <w:rPr>
          <w:sz w:val="28"/>
          <w:szCs w:val="28"/>
        </w:rPr>
        <w:t>;</w:t>
      </w:r>
    </w:p>
    <w:p w:rsidR="00661241" w:rsidRDefault="00A35108" w:rsidP="00DD644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D6443" w:rsidRPr="00D43F12">
        <w:rPr>
          <w:sz w:val="28"/>
          <w:szCs w:val="28"/>
        </w:rPr>
        <w:t>.</w:t>
      </w:r>
      <w:r w:rsidR="00661241">
        <w:rPr>
          <w:sz w:val="28"/>
          <w:szCs w:val="28"/>
        </w:rPr>
        <w:t xml:space="preserve"> в Положении </w:t>
      </w:r>
      <w:r w:rsidR="00661241" w:rsidRPr="00661241">
        <w:rPr>
          <w:sz w:val="28"/>
          <w:szCs w:val="28"/>
        </w:rPr>
        <w:t>о порядке распределения доходов, получаемых муниципальными бюджетными</w:t>
      </w:r>
      <w:r w:rsidR="00F954BB">
        <w:rPr>
          <w:sz w:val="28"/>
          <w:szCs w:val="28"/>
        </w:rPr>
        <w:t xml:space="preserve"> учреждениями</w:t>
      </w:r>
      <w:r w:rsidR="00661241" w:rsidRPr="00661241">
        <w:rPr>
          <w:sz w:val="28"/>
          <w:szCs w:val="28"/>
        </w:rPr>
        <w:t xml:space="preserve"> </w:t>
      </w:r>
      <w:r w:rsidR="00F954BB" w:rsidRPr="00F954BB">
        <w:rPr>
          <w:sz w:val="28"/>
          <w:szCs w:val="28"/>
        </w:rPr>
        <w:t>спортивными школами Азнакаевского муниципального района от оказания платных услуг</w:t>
      </w:r>
      <w:r w:rsidR="00661241">
        <w:rPr>
          <w:sz w:val="28"/>
          <w:szCs w:val="28"/>
        </w:rPr>
        <w:t>:</w:t>
      </w:r>
    </w:p>
    <w:p w:rsidR="00661241" w:rsidRDefault="00661241" w:rsidP="00DD644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наименовании и по тексту</w:t>
      </w:r>
      <w:r w:rsidR="003E72C8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</w:t>
      </w:r>
      <w:r w:rsidRPr="00661241">
        <w:rPr>
          <w:sz w:val="28"/>
          <w:szCs w:val="28"/>
        </w:rPr>
        <w:t>«</w:t>
      </w:r>
      <w:r w:rsidR="00F954BB" w:rsidRPr="00F954BB">
        <w:rPr>
          <w:sz w:val="28"/>
          <w:szCs w:val="28"/>
        </w:rPr>
        <w:t>муниципальными бюджетными учреждениями спортивными школами Азнакаевского муниципального района от оказания платных услуг</w:t>
      </w:r>
      <w:r w:rsidRPr="00661241">
        <w:rPr>
          <w:sz w:val="28"/>
          <w:szCs w:val="28"/>
        </w:rPr>
        <w:t>» изложить в н</w:t>
      </w:r>
      <w:r w:rsidR="003E72C8">
        <w:rPr>
          <w:sz w:val="28"/>
          <w:szCs w:val="28"/>
        </w:rPr>
        <w:t>овой редакции «м</w:t>
      </w:r>
      <w:r w:rsidRPr="00661241">
        <w:rPr>
          <w:sz w:val="28"/>
          <w:szCs w:val="28"/>
        </w:rPr>
        <w:t>униципальными бюджетными учреждениями</w:t>
      </w:r>
      <w:r w:rsidR="00F954BB">
        <w:rPr>
          <w:sz w:val="28"/>
          <w:szCs w:val="28"/>
        </w:rPr>
        <w:t xml:space="preserve"> дополнительного образования </w:t>
      </w:r>
      <w:r w:rsidRPr="00661241">
        <w:rPr>
          <w:sz w:val="28"/>
          <w:szCs w:val="28"/>
        </w:rPr>
        <w:t xml:space="preserve">спортивными </w:t>
      </w:r>
      <w:r w:rsidRPr="00661241">
        <w:rPr>
          <w:sz w:val="28"/>
          <w:szCs w:val="28"/>
        </w:rPr>
        <w:lastRenderedPageBreak/>
        <w:t>школами Азнакаевского муниципального района</w:t>
      </w:r>
      <w:r w:rsidR="00860D24">
        <w:rPr>
          <w:sz w:val="28"/>
          <w:szCs w:val="28"/>
        </w:rPr>
        <w:t xml:space="preserve"> Республики Татарстан </w:t>
      </w:r>
      <w:r w:rsidRPr="00661241">
        <w:rPr>
          <w:sz w:val="28"/>
          <w:szCs w:val="28"/>
        </w:rPr>
        <w:t>от оказания платных услуг»</w:t>
      </w:r>
      <w:r w:rsidR="00281148">
        <w:rPr>
          <w:sz w:val="28"/>
          <w:szCs w:val="28"/>
        </w:rPr>
        <w:t xml:space="preserve"> в соответствующих падежах</w:t>
      </w:r>
      <w:r w:rsidRPr="00661241">
        <w:rPr>
          <w:sz w:val="28"/>
          <w:szCs w:val="28"/>
        </w:rPr>
        <w:t>;</w:t>
      </w:r>
    </w:p>
    <w:p w:rsidR="00603423" w:rsidRDefault="00603423" w:rsidP="00DD644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1.3. изложить в новой редакции:</w:t>
      </w:r>
    </w:p>
    <w:p w:rsidR="002915AE" w:rsidRDefault="002915AE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423">
        <w:rPr>
          <w:sz w:val="28"/>
          <w:szCs w:val="28"/>
        </w:rPr>
        <w:t>«</w:t>
      </w:r>
      <w:r w:rsidR="007C782D">
        <w:rPr>
          <w:sz w:val="28"/>
          <w:szCs w:val="28"/>
        </w:rPr>
        <w:t xml:space="preserve">1.3. </w:t>
      </w:r>
      <w:r w:rsidR="00603423">
        <w:rPr>
          <w:sz w:val="28"/>
          <w:szCs w:val="28"/>
        </w:rPr>
        <w:t>Настоящие Положение распространяется на следующие</w:t>
      </w:r>
      <w:r>
        <w:rPr>
          <w:sz w:val="28"/>
          <w:szCs w:val="28"/>
        </w:rPr>
        <w:t xml:space="preserve"> Учреждения:</w:t>
      </w:r>
    </w:p>
    <w:p w:rsidR="002915AE" w:rsidRDefault="002915AE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муниципальное бюджетное учреждение</w:t>
      </w:r>
      <w:r w:rsidR="00F954BB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«Спортивная школа «Лидер» Азнакаевского муниципального района Республики Татарстан;</w:t>
      </w:r>
    </w:p>
    <w:p w:rsidR="002915AE" w:rsidRDefault="002915AE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915AE">
        <w:rPr>
          <w:sz w:val="28"/>
          <w:szCs w:val="28"/>
        </w:rPr>
        <w:t>муниципальное бюджетное учр</w:t>
      </w:r>
      <w:r>
        <w:rPr>
          <w:sz w:val="28"/>
          <w:szCs w:val="28"/>
        </w:rPr>
        <w:t>еждение</w:t>
      </w:r>
      <w:r w:rsidR="00F954BB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«Спортивная школа «Юбилейный</w:t>
      </w:r>
      <w:r w:rsidRPr="002915AE">
        <w:rPr>
          <w:sz w:val="28"/>
          <w:szCs w:val="28"/>
        </w:rPr>
        <w:t>» Азнакаевского муниципального района Республики Татарстан;</w:t>
      </w:r>
    </w:p>
    <w:p w:rsidR="00A35108" w:rsidRDefault="002915AE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2915AE">
        <w:rPr>
          <w:sz w:val="28"/>
          <w:szCs w:val="28"/>
        </w:rPr>
        <w:t>муниципальное бюджетное учреждение</w:t>
      </w:r>
      <w:r w:rsidR="00F954BB">
        <w:rPr>
          <w:sz w:val="28"/>
          <w:szCs w:val="28"/>
        </w:rPr>
        <w:t xml:space="preserve"> дополнительного образования</w:t>
      </w:r>
      <w:r w:rsidRPr="002915AE">
        <w:rPr>
          <w:sz w:val="28"/>
          <w:szCs w:val="28"/>
        </w:rPr>
        <w:t xml:space="preserve"> «Спортивная школа «</w:t>
      </w:r>
      <w:r>
        <w:rPr>
          <w:sz w:val="28"/>
          <w:szCs w:val="28"/>
        </w:rPr>
        <w:t>Сокол</w:t>
      </w:r>
      <w:r w:rsidRPr="002915AE">
        <w:rPr>
          <w:sz w:val="28"/>
          <w:szCs w:val="28"/>
        </w:rPr>
        <w:t>» Азнакаевского муниципального района Республики Татарстан;</w:t>
      </w:r>
      <w:r w:rsidR="00603423">
        <w:rPr>
          <w:sz w:val="28"/>
          <w:szCs w:val="28"/>
        </w:rPr>
        <w:t xml:space="preserve"> </w:t>
      </w:r>
    </w:p>
    <w:p w:rsidR="002915AE" w:rsidRDefault="002915AE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915AE">
        <w:rPr>
          <w:sz w:val="28"/>
          <w:szCs w:val="28"/>
        </w:rPr>
        <w:t>муниципальное бюджетное учреждение</w:t>
      </w:r>
      <w:r w:rsidR="00F954BB">
        <w:rPr>
          <w:sz w:val="28"/>
          <w:szCs w:val="28"/>
        </w:rPr>
        <w:t xml:space="preserve"> дополнительного образования</w:t>
      </w:r>
      <w:r w:rsidRPr="002915AE">
        <w:rPr>
          <w:sz w:val="28"/>
          <w:szCs w:val="28"/>
        </w:rPr>
        <w:t xml:space="preserve"> «Спортивная школа «</w:t>
      </w:r>
      <w:r w:rsidR="00F954BB">
        <w:rPr>
          <w:sz w:val="28"/>
          <w:szCs w:val="28"/>
        </w:rPr>
        <w:t>Барс</w:t>
      </w:r>
      <w:r w:rsidR="00F954BB" w:rsidRPr="002915AE">
        <w:rPr>
          <w:sz w:val="28"/>
          <w:szCs w:val="28"/>
        </w:rPr>
        <w:t xml:space="preserve">» </w:t>
      </w:r>
      <w:r w:rsidR="00F954BB">
        <w:rPr>
          <w:sz w:val="28"/>
          <w:szCs w:val="28"/>
        </w:rPr>
        <w:t>пгт</w:t>
      </w:r>
      <w:r>
        <w:rPr>
          <w:sz w:val="28"/>
          <w:szCs w:val="28"/>
        </w:rPr>
        <w:t xml:space="preserve">. Актюбинский </w:t>
      </w:r>
      <w:r w:rsidRPr="002915AE">
        <w:rPr>
          <w:sz w:val="28"/>
          <w:szCs w:val="28"/>
        </w:rPr>
        <w:t>Азнакаевского муниципальн</w:t>
      </w:r>
      <w:r w:rsidR="00AB35B0">
        <w:rPr>
          <w:sz w:val="28"/>
          <w:szCs w:val="28"/>
        </w:rPr>
        <w:t>ого района Республики Татарстан».</w:t>
      </w:r>
    </w:p>
    <w:p w:rsidR="00A04CE4" w:rsidRDefault="00F954BB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9727D">
        <w:rPr>
          <w:sz w:val="28"/>
          <w:szCs w:val="28"/>
        </w:rPr>
        <w:t>пункт</w:t>
      </w:r>
      <w:r w:rsidR="00A04CE4">
        <w:rPr>
          <w:sz w:val="28"/>
          <w:szCs w:val="28"/>
        </w:rPr>
        <w:t xml:space="preserve"> 4.2.1.</w:t>
      </w:r>
      <w:r w:rsidR="0099727D">
        <w:rPr>
          <w:sz w:val="28"/>
          <w:szCs w:val="28"/>
        </w:rPr>
        <w:t xml:space="preserve"> </w:t>
      </w:r>
      <w:r w:rsidR="00A04CE4">
        <w:rPr>
          <w:sz w:val="28"/>
          <w:szCs w:val="28"/>
        </w:rPr>
        <w:t>изложить в новой редакции:</w:t>
      </w:r>
    </w:p>
    <w:p w:rsidR="00A04CE4" w:rsidRDefault="00A04CE4" w:rsidP="002915A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F31B03">
        <w:rPr>
          <w:sz w:val="28"/>
          <w:szCs w:val="28"/>
        </w:rPr>
        <w:t xml:space="preserve">4.2.1. </w:t>
      </w:r>
      <w:r>
        <w:rPr>
          <w:sz w:val="28"/>
          <w:szCs w:val="28"/>
        </w:rPr>
        <w:t xml:space="preserve">На оплату труда работников и начисления на выплаты по оплате труда, в размерах согласно плановым показателям объемов </w:t>
      </w:r>
      <w:r w:rsidR="00F31B03">
        <w:rPr>
          <w:sz w:val="28"/>
          <w:szCs w:val="28"/>
        </w:rPr>
        <w:t>доходов, полученных</w:t>
      </w:r>
      <w:r>
        <w:rPr>
          <w:sz w:val="28"/>
          <w:szCs w:val="28"/>
        </w:rPr>
        <w:t xml:space="preserve"> от оказания платных услуг и рекомендуемых объемов расходов, направленных на выплату заработной платы от указанных доходов, ежегодно устанавливаемых Исполнительным комитетом Азнакаевского муниципального района, из них: </w:t>
      </w:r>
    </w:p>
    <w:p w:rsidR="00A04CE4" w:rsidRPr="00A04CE4" w:rsidRDefault="00A04CE4" w:rsidP="00A04CE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4CE4">
        <w:rPr>
          <w:sz w:val="28"/>
          <w:szCs w:val="28"/>
        </w:rPr>
        <w:t xml:space="preserve">- директору 15%, но не более 15000 (пятнадцать тысяч) рублей в месяц; </w:t>
      </w:r>
    </w:p>
    <w:p w:rsidR="00F954BB" w:rsidRDefault="00906DC1" w:rsidP="00A04CE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CE4" w:rsidRPr="00A04CE4">
        <w:rPr>
          <w:sz w:val="28"/>
          <w:szCs w:val="28"/>
        </w:rPr>
        <w:t xml:space="preserve">- заместителю (заместителям) директора - 10%, но не более 10000 (десять тысяч) рублей в месяц; </w:t>
      </w:r>
      <w:r w:rsidR="00A04CE4">
        <w:rPr>
          <w:sz w:val="28"/>
          <w:szCs w:val="28"/>
        </w:rPr>
        <w:t xml:space="preserve"> </w:t>
      </w:r>
      <w:r w:rsidR="00F954BB">
        <w:rPr>
          <w:sz w:val="28"/>
          <w:szCs w:val="28"/>
        </w:rPr>
        <w:t xml:space="preserve"> </w:t>
      </w:r>
    </w:p>
    <w:p w:rsidR="00020C32" w:rsidRDefault="00020C32" w:rsidP="00A04CE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оставшиеся суммы направляются на премирование работников, в размерах, определенных комиссией, в зависимости </w:t>
      </w:r>
      <w:r w:rsidRPr="00020C32">
        <w:rPr>
          <w:sz w:val="28"/>
          <w:szCs w:val="28"/>
        </w:rPr>
        <w:t xml:space="preserve">от личного вклада </w:t>
      </w:r>
      <w:r>
        <w:rPr>
          <w:sz w:val="28"/>
          <w:szCs w:val="28"/>
        </w:rPr>
        <w:t xml:space="preserve">каждого </w:t>
      </w:r>
      <w:r w:rsidRPr="00020C32">
        <w:rPr>
          <w:sz w:val="28"/>
          <w:szCs w:val="28"/>
        </w:rPr>
        <w:t>работника</w:t>
      </w:r>
      <w:r w:rsidR="00906D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Состав комиссии утверждается приказом руководителя Учреждения, в состав комиссии включаются начальник МКУ «Управление по физической культуре и спорту Исполнительного комитета Азнакаевского муниципального района» </w:t>
      </w:r>
      <w:r w:rsidR="00906DC1">
        <w:rPr>
          <w:sz w:val="28"/>
          <w:szCs w:val="28"/>
        </w:rPr>
        <w:t xml:space="preserve">и начальник </w:t>
      </w:r>
      <w:r w:rsidR="00906DC1" w:rsidRPr="00906DC1">
        <w:rPr>
          <w:rFonts w:eastAsia="Calibri"/>
          <w:sz w:val="28"/>
          <w:szCs w:val="28"/>
          <w:lang w:eastAsia="en-US"/>
        </w:rPr>
        <w:t>–</w:t>
      </w:r>
      <w:r w:rsidR="00906DC1">
        <w:rPr>
          <w:rFonts w:ascii="Calibri" w:eastAsia="Calibri" w:hAnsi="Calibri" w:cs="Calibri"/>
          <w:lang w:eastAsia="en-US"/>
        </w:rPr>
        <w:t xml:space="preserve"> </w:t>
      </w:r>
      <w:r w:rsidR="00906DC1">
        <w:rPr>
          <w:sz w:val="28"/>
          <w:szCs w:val="28"/>
        </w:rPr>
        <w:t xml:space="preserve">главный бухгалтер МКУ «Централизованная бухгалтерия Азнакаевского </w:t>
      </w:r>
      <w:r w:rsidR="00311855">
        <w:rPr>
          <w:sz w:val="28"/>
          <w:szCs w:val="28"/>
        </w:rPr>
        <w:t>муниципального</w:t>
      </w:r>
      <w:r w:rsidR="00906DC1">
        <w:rPr>
          <w:sz w:val="28"/>
          <w:szCs w:val="28"/>
        </w:rPr>
        <w:t xml:space="preserve"> района». </w:t>
      </w:r>
      <w:r>
        <w:rPr>
          <w:sz w:val="28"/>
          <w:szCs w:val="28"/>
        </w:rPr>
        <w:t xml:space="preserve">  </w:t>
      </w:r>
    </w:p>
    <w:p w:rsidR="0099727D" w:rsidRPr="00493806" w:rsidRDefault="0099727D" w:rsidP="0099727D">
      <w:pPr>
        <w:ind w:left="23" w:right="-1" w:firstLine="685"/>
        <w:jc w:val="both"/>
        <w:rPr>
          <w:sz w:val="28"/>
          <w:szCs w:val="28"/>
        </w:rPr>
      </w:pPr>
      <w:r w:rsidRPr="00493806">
        <w:rPr>
          <w:sz w:val="28"/>
          <w:szCs w:val="28"/>
        </w:rPr>
        <w:t>2. Установить, что настоящ</w:t>
      </w:r>
      <w:r>
        <w:rPr>
          <w:sz w:val="28"/>
          <w:szCs w:val="28"/>
        </w:rPr>
        <w:t>ее</w:t>
      </w:r>
      <w:r w:rsidRPr="00493806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 xml:space="preserve">вступает в силу </w:t>
      </w:r>
      <w:r w:rsidRPr="00493806">
        <w:rPr>
          <w:sz w:val="28"/>
          <w:szCs w:val="28"/>
        </w:rPr>
        <w:t xml:space="preserve">с </w:t>
      </w:r>
      <w:r>
        <w:rPr>
          <w:sz w:val="28"/>
          <w:szCs w:val="28"/>
        </w:rPr>
        <w:t>01.</w:t>
      </w:r>
      <w:r w:rsidR="00311855">
        <w:rPr>
          <w:sz w:val="28"/>
          <w:szCs w:val="28"/>
        </w:rPr>
        <w:t>0</w:t>
      </w:r>
      <w:r>
        <w:rPr>
          <w:sz w:val="28"/>
          <w:szCs w:val="28"/>
        </w:rPr>
        <w:t>1.202</w:t>
      </w:r>
      <w:r w:rsidR="00185EFE">
        <w:rPr>
          <w:sz w:val="28"/>
          <w:szCs w:val="28"/>
        </w:rPr>
        <w:t>4</w:t>
      </w:r>
      <w:r w:rsidRPr="0049380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93806">
        <w:rPr>
          <w:sz w:val="28"/>
          <w:szCs w:val="28"/>
        </w:rPr>
        <w:t xml:space="preserve">. </w:t>
      </w:r>
    </w:p>
    <w:p w:rsidR="0099727D" w:rsidRPr="00493806" w:rsidRDefault="0099727D" w:rsidP="0099727D">
      <w:pPr>
        <w:ind w:left="23" w:right="-1" w:hanging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806">
        <w:rPr>
          <w:sz w:val="28"/>
          <w:szCs w:val="28"/>
        </w:rPr>
        <w:t xml:space="preserve">3. Опубликовать настоящее распоряжение </w:t>
      </w:r>
      <w:r w:rsidR="00311855">
        <w:rPr>
          <w:sz w:val="28"/>
          <w:szCs w:val="28"/>
        </w:rPr>
        <w:t>на о</w:t>
      </w:r>
      <w:r w:rsidRPr="00493806">
        <w:rPr>
          <w:sz w:val="28"/>
          <w:szCs w:val="28"/>
        </w:rPr>
        <w:t xml:space="preserve">фициальном портале правовой информации Республики Татарстан по веб-адресу: </w:t>
      </w:r>
      <w:proofErr w:type="spellStart"/>
      <w:r w:rsidRPr="00493806">
        <w:rPr>
          <w:sz w:val="28"/>
          <w:szCs w:val="28"/>
        </w:rPr>
        <w:t>http</w:t>
      </w:r>
      <w:proofErr w:type="spellEnd"/>
      <w:r w:rsidRPr="00493806">
        <w:rPr>
          <w:sz w:val="28"/>
          <w:szCs w:val="28"/>
        </w:rPr>
        <w:t>//</w:t>
      </w:r>
      <w:proofErr w:type="spellStart"/>
      <w:r w:rsidRPr="00493806">
        <w:rPr>
          <w:sz w:val="28"/>
          <w:szCs w:val="28"/>
        </w:rPr>
        <w:t>pravo</w:t>
      </w:r>
      <w:proofErr w:type="spellEnd"/>
      <w:r w:rsidRPr="00493806">
        <w:rPr>
          <w:sz w:val="28"/>
          <w:szCs w:val="28"/>
        </w:rPr>
        <w:t xml:space="preserve">. tatarstan.ru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Pr="00493806">
        <w:rPr>
          <w:sz w:val="28"/>
          <w:szCs w:val="28"/>
        </w:rPr>
        <w:t>ве</w:t>
      </w:r>
      <w:r>
        <w:rPr>
          <w:sz w:val="28"/>
          <w:szCs w:val="28"/>
        </w:rPr>
        <w:t>бадресу</w:t>
      </w:r>
      <w:r w:rsidRPr="00493806">
        <w:rPr>
          <w:sz w:val="28"/>
          <w:szCs w:val="28"/>
        </w:rPr>
        <w:t>:http</w:t>
      </w:r>
      <w:proofErr w:type="spellEnd"/>
      <w:r w:rsidRPr="00493806">
        <w:rPr>
          <w:sz w:val="28"/>
          <w:szCs w:val="28"/>
        </w:rPr>
        <w:t xml:space="preserve">//aznakayevo.tatar.ru. </w:t>
      </w:r>
    </w:p>
    <w:p w:rsidR="0099727D" w:rsidRPr="00493806" w:rsidRDefault="0099727D" w:rsidP="0099727D">
      <w:pPr>
        <w:ind w:left="23" w:right="-1" w:hanging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806">
        <w:rPr>
          <w:sz w:val="28"/>
          <w:szCs w:val="28"/>
        </w:rPr>
        <w:t xml:space="preserve">4. Контроль за исполнением настоящего распоряжения возложить на заместителя руководителя исполнительного комитета по экономике и финансам </w:t>
      </w:r>
      <w:proofErr w:type="spellStart"/>
      <w:r w:rsidRPr="00493806">
        <w:rPr>
          <w:sz w:val="28"/>
          <w:szCs w:val="28"/>
        </w:rPr>
        <w:t>Газизова</w:t>
      </w:r>
      <w:proofErr w:type="spellEnd"/>
      <w:r w:rsidRPr="00493806">
        <w:rPr>
          <w:sz w:val="28"/>
          <w:szCs w:val="28"/>
        </w:rPr>
        <w:t xml:space="preserve"> О.Н.</w:t>
      </w:r>
    </w:p>
    <w:p w:rsidR="00D43F12" w:rsidRDefault="00D43F12" w:rsidP="004516F7">
      <w:pPr>
        <w:jc w:val="both"/>
        <w:rPr>
          <w:sz w:val="28"/>
          <w:szCs w:val="28"/>
        </w:rPr>
      </w:pPr>
    </w:p>
    <w:p w:rsidR="00D43F12" w:rsidRDefault="00D43F12" w:rsidP="004516F7">
      <w:pPr>
        <w:jc w:val="both"/>
        <w:rPr>
          <w:sz w:val="28"/>
          <w:szCs w:val="28"/>
        </w:rPr>
      </w:pPr>
    </w:p>
    <w:p w:rsidR="00F0021F" w:rsidRPr="00D43F12" w:rsidRDefault="00B93247" w:rsidP="004516F7">
      <w:pPr>
        <w:jc w:val="both"/>
        <w:rPr>
          <w:sz w:val="28"/>
          <w:szCs w:val="28"/>
        </w:rPr>
      </w:pPr>
      <w:r w:rsidRPr="00D43F12">
        <w:rPr>
          <w:sz w:val="28"/>
          <w:szCs w:val="28"/>
        </w:rPr>
        <w:t xml:space="preserve">Руководитель </w:t>
      </w:r>
      <w:r w:rsidRPr="00D43F12">
        <w:rPr>
          <w:sz w:val="28"/>
          <w:szCs w:val="28"/>
        </w:rPr>
        <w:tab/>
      </w:r>
      <w:r w:rsidRPr="00D43F12">
        <w:rPr>
          <w:sz w:val="28"/>
          <w:szCs w:val="28"/>
        </w:rPr>
        <w:tab/>
      </w:r>
      <w:r w:rsidR="009D309B" w:rsidRPr="00D43F12">
        <w:rPr>
          <w:sz w:val="28"/>
          <w:szCs w:val="28"/>
        </w:rPr>
        <w:t xml:space="preserve">     </w:t>
      </w:r>
      <w:r w:rsidR="004516F7" w:rsidRPr="00D43F12">
        <w:rPr>
          <w:sz w:val="28"/>
          <w:szCs w:val="28"/>
        </w:rPr>
        <w:t xml:space="preserve">     </w:t>
      </w:r>
      <w:r w:rsidR="009D309B" w:rsidRPr="00D43F12">
        <w:rPr>
          <w:sz w:val="28"/>
          <w:szCs w:val="28"/>
        </w:rPr>
        <w:t xml:space="preserve">              </w:t>
      </w:r>
      <w:r w:rsidRPr="00D43F12">
        <w:rPr>
          <w:sz w:val="28"/>
          <w:szCs w:val="28"/>
        </w:rPr>
        <w:tab/>
      </w:r>
      <w:r w:rsidR="004516F7" w:rsidRPr="00D43F12">
        <w:rPr>
          <w:sz w:val="28"/>
          <w:szCs w:val="28"/>
        </w:rPr>
        <w:t xml:space="preserve">               </w:t>
      </w:r>
      <w:r w:rsidR="00311855">
        <w:rPr>
          <w:sz w:val="28"/>
          <w:szCs w:val="28"/>
        </w:rPr>
        <w:t xml:space="preserve">     </w:t>
      </w:r>
      <w:r w:rsidR="00D43F12">
        <w:rPr>
          <w:sz w:val="28"/>
          <w:szCs w:val="28"/>
        </w:rPr>
        <w:tab/>
      </w:r>
      <w:r w:rsidR="00311855">
        <w:rPr>
          <w:sz w:val="28"/>
          <w:szCs w:val="28"/>
        </w:rPr>
        <w:t xml:space="preserve">             </w:t>
      </w:r>
      <w:r w:rsidRPr="00D43F12">
        <w:rPr>
          <w:sz w:val="28"/>
          <w:szCs w:val="28"/>
        </w:rPr>
        <w:t>А.Х. Шамсутдинов</w:t>
      </w:r>
    </w:p>
    <w:sectPr w:rsidR="00F0021F" w:rsidRPr="00D43F12" w:rsidSect="0031185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51BE4"/>
    <w:multiLevelType w:val="hybridMultilevel"/>
    <w:tmpl w:val="87B0F746"/>
    <w:lvl w:ilvl="0" w:tplc="8E166E08">
      <w:start w:val="1"/>
      <w:numFmt w:val="decimal"/>
      <w:lvlText w:val="%1.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8"/>
    <w:rsid w:val="00020C32"/>
    <w:rsid w:val="0004090D"/>
    <w:rsid w:val="001752BB"/>
    <w:rsid w:val="00185EFE"/>
    <w:rsid w:val="002021BE"/>
    <w:rsid w:val="00281148"/>
    <w:rsid w:val="002915AE"/>
    <w:rsid w:val="00311855"/>
    <w:rsid w:val="0033071C"/>
    <w:rsid w:val="00343514"/>
    <w:rsid w:val="00360BE2"/>
    <w:rsid w:val="0039231A"/>
    <w:rsid w:val="003937D8"/>
    <w:rsid w:val="003E72C8"/>
    <w:rsid w:val="00443C19"/>
    <w:rsid w:val="004516F7"/>
    <w:rsid w:val="00455778"/>
    <w:rsid w:val="004D188C"/>
    <w:rsid w:val="004D6992"/>
    <w:rsid w:val="0054298A"/>
    <w:rsid w:val="005F1E8E"/>
    <w:rsid w:val="005F7FBC"/>
    <w:rsid w:val="00603423"/>
    <w:rsid w:val="00655138"/>
    <w:rsid w:val="00661241"/>
    <w:rsid w:val="00671803"/>
    <w:rsid w:val="006C56C3"/>
    <w:rsid w:val="006E769C"/>
    <w:rsid w:val="006F1FC8"/>
    <w:rsid w:val="006F488F"/>
    <w:rsid w:val="007425F7"/>
    <w:rsid w:val="00772B5C"/>
    <w:rsid w:val="007C1A56"/>
    <w:rsid w:val="007C782D"/>
    <w:rsid w:val="007F75F7"/>
    <w:rsid w:val="00824261"/>
    <w:rsid w:val="00860D24"/>
    <w:rsid w:val="008A4E7D"/>
    <w:rsid w:val="008F7B81"/>
    <w:rsid w:val="00906DC1"/>
    <w:rsid w:val="0093489B"/>
    <w:rsid w:val="00985FF9"/>
    <w:rsid w:val="0099727D"/>
    <w:rsid w:val="009A4FB3"/>
    <w:rsid w:val="009B683B"/>
    <w:rsid w:val="009D309B"/>
    <w:rsid w:val="00A04CE4"/>
    <w:rsid w:val="00A35108"/>
    <w:rsid w:val="00A53A60"/>
    <w:rsid w:val="00AB35B0"/>
    <w:rsid w:val="00AC02D0"/>
    <w:rsid w:val="00B120DF"/>
    <w:rsid w:val="00B5478A"/>
    <w:rsid w:val="00B93247"/>
    <w:rsid w:val="00BF08A1"/>
    <w:rsid w:val="00C95BF3"/>
    <w:rsid w:val="00CE72BB"/>
    <w:rsid w:val="00D22836"/>
    <w:rsid w:val="00D334E1"/>
    <w:rsid w:val="00D43F12"/>
    <w:rsid w:val="00D57014"/>
    <w:rsid w:val="00DD6443"/>
    <w:rsid w:val="00E86A9B"/>
    <w:rsid w:val="00F0021F"/>
    <w:rsid w:val="00F05C06"/>
    <w:rsid w:val="00F2133E"/>
    <w:rsid w:val="00F31B03"/>
    <w:rsid w:val="00F954BB"/>
    <w:rsid w:val="00FD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1748-61EE-4E9B-9D79-7E453E9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138"/>
    <w:pPr>
      <w:keepNext/>
      <w:ind w:firstLine="720"/>
      <w:outlineLvl w:val="0"/>
    </w:pPr>
    <w:rPr>
      <w:bCs/>
      <w:i/>
      <w:iCs/>
    </w:rPr>
  </w:style>
  <w:style w:type="paragraph" w:styleId="2">
    <w:name w:val="heading 2"/>
    <w:basedOn w:val="a"/>
    <w:next w:val="a"/>
    <w:link w:val="20"/>
    <w:qFormat/>
    <w:rsid w:val="00655138"/>
    <w:pPr>
      <w:keepNext/>
      <w:outlineLvl w:val="1"/>
    </w:pPr>
    <w:rPr>
      <w:b/>
      <w:i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9D30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138"/>
    <w:rPr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55138"/>
    <w:rPr>
      <w:b/>
      <w:i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9D30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A3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2023-11-28T12:25:00Z</cp:lastPrinted>
  <dcterms:created xsi:type="dcterms:W3CDTF">2023-11-28T12:29:00Z</dcterms:created>
  <dcterms:modified xsi:type="dcterms:W3CDTF">2023-11-28T12:29:00Z</dcterms:modified>
</cp:coreProperties>
</file>