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D" w:rsidRDefault="006D364D" w:rsidP="006D364D">
      <w:r>
        <w:t>Обращения граждан:</w:t>
      </w:r>
    </w:p>
    <w:p w:rsidR="006D364D" w:rsidRDefault="006D364D" w:rsidP="006D364D">
      <w:r>
        <w:t>За 2016</w:t>
      </w:r>
      <w:r>
        <w:t xml:space="preserve"> год поступило 20 обращений из них:</w:t>
      </w:r>
    </w:p>
    <w:p w:rsidR="006D364D" w:rsidRDefault="006D364D" w:rsidP="006D364D">
      <w:r>
        <w:t>По</w:t>
      </w:r>
      <w:r>
        <w:t xml:space="preserve"> оформлению </w:t>
      </w:r>
      <w:proofErr w:type="gramStart"/>
      <w:r>
        <w:t>земельных</w:t>
      </w:r>
      <w:proofErr w:type="gramEnd"/>
      <w:r>
        <w:t xml:space="preserve"> участков-2</w:t>
      </w:r>
    </w:p>
    <w:p w:rsidR="006D364D" w:rsidRDefault="006D364D" w:rsidP="006D364D">
      <w:r>
        <w:t>Благоус</w:t>
      </w:r>
      <w:r>
        <w:t>тройство территории поселения-12</w:t>
      </w:r>
    </w:p>
    <w:p w:rsidR="006D364D" w:rsidRDefault="006D364D" w:rsidP="006D364D">
      <w:r>
        <w:t>При</w:t>
      </w:r>
      <w:r>
        <w:t xml:space="preserve">ватизация </w:t>
      </w:r>
      <w:proofErr w:type="gramStart"/>
      <w:r>
        <w:t>муниципального</w:t>
      </w:r>
      <w:proofErr w:type="gramEnd"/>
      <w:r>
        <w:t xml:space="preserve"> жилья-4</w:t>
      </w:r>
    </w:p>
    <w:p w:rsidR="006D364D" w:rsidRDefault="006D364D" w:rsidP="006D364D">
      <w:r>
        <w:t xml:space="preserve">Из </w:t>
      </w:r>
      <w:r>
        <w:t xml:space="preserve"> </w:t>
      </w:r>
      <w:bookmarkStart w:id="0" w:name="_GoBack"/>
      <w:bookmarkEnd w:id="0"/>
      <w:r>
        <w:t xml:space="preserve">20 обращений 18 удовлетворены, 2 по приватизации </w:t>
      </w:r>
      <w:r>
        <w:t xml:space="preserve"> </w:t>
      </w:r>
      <w:r>
        <w:t xml:space="preserve"> </w:t>
      </w:r>
      <w:proofErr w:type="spellStart"/>
      <w:r>
        <w:t>мун</w:t>
      </w:r>
      <w:proofErr w:type="spellEnd"/>
      <w:r>
        <w:t xml:space="preserve">. жилья </w:t>
      </w:r>
      <w:r>
        <w:t>в стадии оформления.</w:t>
      </w:r>
    </w:p>
    <w:p w:rsidR="001D570A" w:rsidRDefault="001D570A"/>
    <w:sectPr w:rsidR="001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B"/>
    <w:rsid w:val="001D570A"/>
    <w:rsid w:val="006D364D"/>
    <w:rsid w:val="009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2017-03-23T11:24:00Z</dcterms:created>
  <dcterms:modified xsi:type="dcterms:W3CDTF">2017-03-23T11:27:00Z</dcterms:modified>
</cp:coreProperties>
</file>