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0E" w:rsidRDefault="00D2190E" w:rsidP="00D219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190E" w:rsidRDefault="00D2190E" w:rsidP="00D219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Татарско-Шуганского сельского поселения</w:t>
      </w:r>
    </w:p>
    <w:p w:rsidR="00D2190E" w:rsidRDefault="00D2190E" w:rsidP="00D219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Азнакаевского муниципального района Республики Татарстан</w:t>
      </w:r>
    </w:p>
    <w:p w:rsidR="00D2190E" w:rsidRDefault="00D2190E" w:rsidP="00D219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с.Татарский Шуган                                 № 45                      от 14  ноября 2016 года</w:t>
      </w:r>
    </w:p>
    <w:p w:rsidR="00D2190E" w:rsidRDefault="00D2190E" w:rsidP="00D2190E">
      <w:pPr>
        <w:rPr>
          <w:rFonts w:ascii="Times New Roman" w:hAnsi="Times New Roman"/>
          <w:sz w:val="28"/>
          <w:szCs w:val="28"/>
        </w:rPr>
      </w:pPr>
    </w:p>
    <w:p w:rsidR="00D2190E" w:rsidRDefault="00D2190E" w:rsidP="00D2190E">
      <w:pPr>
        <w:ind w:right="36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Генеральном плане Татарско-Шуганского сельского поселения Азнакаевского муниципального района Республики Татарстан </w:t>
      </w:r>
    </w:p>
    <w:p w:rsidR="00D2190E" w:rsidRDefault="00D2190E" w:rsidP="00D2190E">
      <w:pPr>
        <w:ind w:right="3685"/>
        <w:rPr>
          <w:rFonts w:ascii="Times New Roman" w:hAnsi="Times New Roman"/>
          <w:sz w:val="28"/>
          <w:szCs w:val="28"/>
        </w:rPr>
      </w:pPr>
    </w:p>
    <w:p w:rsidR="00D2190E" w:rsidRDefault="00D2190E" w:rsidP="00D2190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Федеральным законом от 06.10.2003 № 131 - ФЗ «Об общих принципах организации местного самоуправления Российской Федерации», Уставом муниципального образования  сельского поселения Азнакаевского муниципального района, на основании заключения, согласованного Кабинетом Министров Республики Татарстан от 30.05.2013 года, заключения о результатах публичных слушаний по обсуждению проекта Генерального плана  сельского поселения       21.10.2016,</w:t>
      </w:r>
    </w:p>
    <w:p w:rsidR="00D2190E" w:rsidRDefault="00D2190E" w:rsidP="00D2190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Татарско-Шуганского сельского поселения </w:t>
      </w:r>
      <w:r>
        <w:rPr>
          <w:rFonts w:ascii="Times New Roman" w:hAnsi="Times New Roman"/>
          <w:b/>
          <w:sz w:val="28"/>
          <w:szCs w:val="28"/>
        </w:rPr>
        <w:t>решает:</w:t>
      </w:r>
    </w:p>
    <w:p w:rsidR="00D2190E" w:rsidRDefault="00D2190E" w:rsidP="00D2190E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Генеральный план Татарско-Шуганского сельского поселения Азнакаевского муниципального района  Республики Татарстан.</w:t>
      </w:r>
    </w:p>
    <w:p w:rsidR="00D2190E" w:rsidRDefault="00D2190E" w:rsidP="00D2190E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Совета Татарско-Шуганского сельского поселения Азнакаевского муниципального района Республики Татарстан от 28.12.2012 года №59 «О Генеральном плане Татарско-Шуганского сельского поселения Азнакаевского муниципального района Республики Татарстан».</w:t>
      </w:r>
    </w:p>
    <w:p w:rsidR="00D2190E" w:rsidRDefault="00D2190E" w:rsidP="00D2190E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решение </w:t>
      </w:r>
      <w:r>
        <w:rPr>
          <w:rFonts w:ascii="Times New Roman" w:hAnsi="Times New Roman"/>
          <w:sz w:val="28"/>
          <w:szCs w:val="28"/>
        </w:rPr>
        <w:t>путем размещения на официальном портале правовой информации Республики Татарстан по веб-адресу: http://pravo.tatarstan.ru и на официальном сайте Азнакаевского муниципального района на портале муниципальных образований Республики Татарстан в информационной-телекоммуникационной сети «Интернет» по веб-адресу: http://aznakaevo.tatarstan.ru.</w:t>
      </w:r>
    </w:p>
    <w:p w:rsidR="00D2190E" w:rsidRDefault="00D2190E" w:rsidP="00D2190E">
      <w:pPr>
        <w:shd w:val="clear" w:color="auto" w:fill="FFFFFF"/>
        <w:tabs>
          <w:tab w:val="left" w:pos="851"/>
        </w:tabs>
        <w:ind w:firstLine="567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 за  исполнением  настоящего  решения 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оставляю за собой.</w:t>
      </w:r>
    </w:p>
    <w:p w:rsidR="00D2190E" w:rsidRDefault="00D2190E" w:rsidP="00D2190E">
      <w:pPr>
        <w:ind w:right="283"/>
        <w:rPr>
          <w:rFonts w:ascii="Times New Roman" w:hAnsi="Times New Roman"/>
          <w:sz w:val="28"/>
          <w:szCs w:val="28"/>
        </w:rPr>
      </w:pPr>
    </w:p>
    <w:p w:rsidR="00D2190E" w:rsidRDefault="00D2190E" w:rsidP="00D2190E">
      <w:pPr>
        <w:ind w:right="283"/>
        <w:rPr>
          <w:rFonts w:ascii="Times New Roman" w:hAnsi="Times New Roman"/>
          <w:color w:val="000000"/>
          <w:spacing w:val="-15"/>
          <w:sz w:val="34"/>
          <w:szCs w:val="34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Мияссарова Г.З.</w:t>
      </w:r>
    </w:p>
    <w:p w:rsidR="00D2190E" w:rsidRDefault="00D2190E" w:rsidP="00D2190E">
      <w:pPr>
        <w:shd w:val="clear" w:color="auto" w:fill="FFFFFF"/>
        <w:jc w:val="center"/>
        <w:rPr>
          <w:rFonts w:ascii="Arial" w:hAnsi="Arial"/>
          <w:sz w:val="26"/>
          <w:szCs w:val="26"/>
        </w:rPr>
      </w:pPr>
    </w:p>
    <w:p w:rsidR="00D2190E" w:rsidRDefault="00D2190E" w:rsidP="00D2190E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2190E" w:rsidRPr="00AA0D45" w:rsidRDefault="00D2190E" w:rsidP="00D2190E">
      <w:pPr>
        <w:pStyle w:val="aff5"/>
        <w:jc w:val="center"/>
      </w:pPr>
      <w:r w:rsidRPr="00AA0D45">
        <w:t>Государственное унитарное предприятие Республики Татарстан</w:t>
      </w:r>
    </w:p>
    <w:p w:rsidR="00D2190E" w:rsidRPr="00AA0D45" w:rsidRDefault="00D2190E" w:rsidP="00D2190E">
      <w:pPr>
        <w:pStyle w:val="aff5"/>
        <w:jc w:val="center"/>
      </w:pPr>
      <w:r w:rsidRPr="00AA0D45">
        <w:t>Головная территориальная проектно-изыскательская,</w:t>
      </w:r>
    </w:p>
    <w:p w:rsidR="00D2190E" w:rsidRPr="00AA0D45" w:rsidRDefault="00D2190E" w:rsidP="00D2190E">
      <w:pPr>
        <w:pStyle w:val="aff5"/>
        <w:jc w:val="center"/>
      </w:pPr>
      <w:r w:rsidRPr="00AA0D45">
        <w:t>научно-производственная фирма</w:t>
      </w:r>
    </w:p>
    <w:p w:rsidR="00D2190E" w:rsidRPr="00AA0D45" w:rsidRDefault="00D2190E" w:rsidP="00D2190E">
      <w:pPr>
        <w:pStyle w:val="aff5"/>
        <w:jc w:val="center"/>
      </w:pPr>
      <w:r w:rsidRPr="00AA0D45">
        <w:t>ТАТИНВЕСТГРАЖДАНПРОЕКТ</w:t>
      </w:r>
    </w:p>
    <w:p w:rsidR="00D2190E" w:rsidRPr="00AA0D45" w:rsidRDefault="00D2190E" w:rsidP="00D2190E"/>
    <w:p w:rsidR="00D2190E" w:rsidRPr="007C5911" w:rsidRDefault="00D2190E" w:rsidP="00D2190E">
      <w:pPr>
        <w:rPr>
          <w:highlight w:val="green"/>
        </w:rPr>
      </w:pPr>
    </w:p>
    <w:p w:rsidR="00D2190E" w:rsidRPr="007C5911" w:rsidRDefault="00D2190E" w:rsidP="00D2190E">
      <w:pPr>
        <w:rPr>
          <w:highlight w:val="green"/>
        </w:rPr>
      </w:pPr>
    </w:p>
    <w:p w:rsidR="00D2190E" w:rsidRPr="007C5911" w:rsidRDefault="00D2190E" w:rsidP="00D2190E">
      <w:pPr>
        <w:rPr>
          <w:highlight w:val="green"/>
        </w:rPr>
      </w:pPr>
    </w:p>
    <w:p w:rsidR="00D2190E" w:rsidRPr="00365A45" w:rsidRDefault="00D2190E" w:rsidP="00D2190E">
      <w:pPr>
        <w:pStyle w:val="310"/>
        <w:ind w:firstLine="0"/>
        <w:jc w:val="left"/>
      </w:pPr>
      <w:r w:rsidRPr="00365A45">
        <w:t>Заказчик:</w:t>
      </w:r>
      <w:r w:rsidRPr="00365A45">
        <w:tab/>
        <w:t xml:space="preserve">Исполнительный комитет  Азнакаевского муниципального </w:t>
      </w:r>
    </w:p>
    <w:p w:rsidR="00D2190E" w:rsidRPr="00365A45" w:rsidRDefault="00D2190E" w:rsidP="00D2190E">
      <w:pPr>
        <w:pStyle w:val="310"/>
        <w:ind w:left="1440" w:firstLine="0"/>
        <w:jc w:val="left"/>
      </w:pPr>
      <w:r w:rsidRPr="00365A45">
        <w:t>района РТ</w:t>
      </w:r>
    </w:p>
    <w:p w:rsidR="00D2190E" w:rsidRPr="00A54E46" w:rsidRDefault="00D2190E" w:rsidP="00D2190E">
      <w:pPr>
        <w:pStyle w:val="310"/>
        <w:ind w:left="1440" w:firstLine="0"/>
        <w:jc w:val="left"/>
      </w:pPr>
      <w:r w:rsidRPr="00365A45">
        <w:t xml:space="preserve">Исполнительный </w:t>
      </w:r>
      <w:r>
        <w:t>комитет  Татарско-Шуган</w:t>
      </w:r>
      <w:r w:rsidRPr="00365A45">
        <w:t>ского сельского поселения</w:t>
      </w:r>
    </w:p>
    <w:p w:rsidR="00D2190E" w:rsidRPr="007C5911" w:rsidRDefault="00D2190E" w:rsidP="00D2190E">
      <w:pPr>
        <w:rPr>
          <w:highlight w:val="green"/>
        </w:rPr>
      </w:pPr>
    </w:p>
    <w:p w:rsidR="00D2190E" w:rsidRPr="007C5911" w:rsidRDefault="00D2190E" w:rsidP="00D2190E">
      <w:pPr>
        <w:rPr>
          <w:highlight w:val="green"/>
        </w:rPr>
      </w:pPr>
    </w:p>
    <w:p w:rsidR="00D2190E" w:rsidRPr="007C5911" w:rsidRDefault="00D2190E" w:rsidP="00D2190E">
      <w:pPr>
        <w:rPr>
          <w:highlight w:val="green"/>
        </w:rPr>
      </w:pPr>
    </w:p>
    <w:p w:rsidR="00D2190E" w:rsidRPr="007C5911" w:rsidRDefault="00D2190E" w:rsidP="00D2190E">
      <w:pPr>
        <w:rPr>
          <w:highlight w:val="green"/>
        </w:rPr>
      </w:pPr>
    </w:p>
    <w:p w:rsidR="00D2190E" w:rsidRPr="007C5911" w:rsidRDefault="00D2190E" w:rsidP="00D2190E">
      <w:pPr>
        <w:rPr>
          <w:highlight w:val="green"/>
        </w:rPr>
      </w:pPr>
    </w:p>
    <w:p w:rsidR="00D2190E" w:rsidRPr="007C5911" w:rsidRDefault="00D2190E" w:rsidP="00D2190E">
      <w:pPr>
        <w:rPr>
          <w:highlight w:val="green"/>
        </w:rPr>
      </w:pPr>
    </w:p>
    <w:p w:rsidR="00D2190E" w:rsidRPr="007C5911" w:rsidRDefault="00D2190E" w:rsidP="00D2190E">
      <w:pPr>
        <w:rPr>
          <w:highlight w:val="green"/>
        </w:rPr>
      </w:pPr>
    </w:p>
    <w:p w:rsidR="00D2190E" w:rsidRPr="007C5911" w:rsidRDefault="00D2190E" w:rsidP="00D2190E">
      <w:pPr>
        <w:rPr>
          <w:highlight w:val="green"/>
        </w:rPr>
      </w:pPr>
    </w:p>
    <w:p w:rsidR="00D2190E" w:rsidRPr="000721E9" w:rsidRDefault="00D2190E" w:rsidP="00D2190E">
      <w:pPr>
        <w:pStyle w:val="aff5"/>
        <w:jc w:val="center"/>
      </w:pPr>
      <w:r w:rsidRPr="000721E9">
        <w:t xml:space="preserve">ГЕНЕРАЛЬНЫЙ ПЛАН </w:t>
      </w:r>
      <w:r>
        <w:t xml:space="preserve">ТАТАРСКО-ШУГАНСКОГО </w:t>
      </w:r>
      <w:r w:rsidRPr="000721E9">
        <w:t xml:space="preserve"> СЕЛЬСКОГО ПОСЕЛЕНИЯ</w:t>
      </w:r>
    </w:p>
    <w:p w:rsidR="00D2190E" w:rsidRPr="000721E9" w:rsidRDefault="00D2190E" w:rsidP="00D2190E">
      <w:pPr>
        <w:pStyle w:val="aff5"/>
        <w:jc w:val="center"/>
      </w:pPr>
      <w:r>
        <w:t>АЗНАКАЕВСК</w:t>
      </w:r>
      <w:r w:rsidRPr="000721E9">
        <w:t>ОГО МУНИЦИПАЛЬНОГО РАЙОНА</w:t>
      </w:r>
    </w:p>
    <w:p w:rsidR="00D2190E" w:rsidRPr="000721E9" w:rsidRDefault="00D2190E" w:rsidP="00D2190E">
      <w:pPr>
        <w:pStyle w:val="aff5"/>
        <w:jc w:val="center"/>
      </w:pPr>
      <w:r w:rsidRPr="000721E9">
        <w:t>РЕСПУБЛИКИ ТАТАРСТАН</w:t>
      </w:r>
    </w:p>
    <w:p w:rsidR="00D2190E" w:rsidRPr="000721E9" w:rsidRDefault="00D2190E" w:rsidP="00D2190E">
      <w:pPr>
        <w:pStyle w:val="aff5"/>
        <w:jc w:val="center"/>
        <w:rPr>
          <w:sz w:val="32"/>
        </w:rPr>
      </w:pPr>
    </w:p>
    <w:p w:rsidR="00D2190E" w:rsidRPr="000721E9" w:rsidRDefault="00D2190E" w:rsidP="00D2190E">
      <w:pPr>
        <w:jc w:val="center"/>
        <w:rPr>
          <w:b/>
          <w:sz w:val="32"/>
        </w:rPr>
      </w:pPr>
    </w:p>
    <w:p w:rsidR="00D2190E" w:rsidRDefault="00D2190E" w:rsidP="00D2190E">
      <w:pPr>
        <w:pStyle w:val="aff5"/>
        <w:jc w:val="center"/>
      </w:pPr>
    </w:p>
    <w:p w:rsidR="00D2190E" w:rsidRDefault="00D2190E" w:rsidP="00D2190E">
      <w:pPr>
        <w:pStyle w:val="aff5"/>
        <w:jc w:val="center"/>
      </w:pPr>
      <w:r>
        <w:t>Утверждаемая часть</w:t>
      </w:r>
    </w:p>
    <w:p w:rsidR="00D2190E" w:rsidRPr="002D52A7" w:rsidRDefault="00D2190E" w:rsidP="00D2190E">
      <w:pPr>
        <w:rPr>
          <w:sz w:val="32"/>
          <w:szCs w:val="32"/>
        </w:rPr>
      </w:pPr>
    </w:p>
    <w:p w:rsidR="00D2190E" w:rsidRPr="002D52A7" w:rsidRDefault="00D2190E" w:rsidP="00D2190E">
      <w:pPr>
        <w:pStyle w:val="aff5"/>
        <w:jc w:val="center"/>
      </w:pPr>
      <w:r>
        <w:t>Положения о территориальном планировании</w:t>
      </w:r>
    </w:p>
    <w:p w:rsidR="00D2190E" w:rsidRPr="00025397" w:rsidRDefault="00D2190E" w:rsidP="00D2190E">
      <w:pPr>
        <w:pStyle w:val="aff5"/>
        <w:jc w:val="center"/>
        <w:rPr>
          <w:sz w:val="32"/>
        </w:rPr>
      </w:pPr>
    </w:p>
    <w:p w:rsidR="00D2190E" w:rsidRPr="00025397" w:rsidRDefault="00D2190E" w:rsidP="00D2190E">
      <w:pPr>
        <w:rPr>
          <w:sz w:val="32"/>
        </w:rPr>
      </w:pPr>
    </w:p>
    <w:p w:rsidR="00D2190E" w:rsidRPr="00025397" w:rsidRDefault="00D2190E" w:rsidP="00D2190E">
      <w:pPr>
        <w:jc w:val="center"/>
        <w:rPr>
          <w:b/>
        </w:rPr>
      </w:pPr>
      <w:r>
        <w:rPr>
          <w:b/>
        </w:rPr>
        <w:t>Казань 2013</w:t>
      </w:r>
    </w:p>
    <w:p w:rsidR="00D2190E" w:rsidRDefault="00D2190E" w:rsidP="00D2190E">
      <w:pPr>
        <w:ind w:firstLine="700"/>
        <w:jc w:val="center"/>
        <w:rPr>
          <w:b/>
          <w:szCs w:val="28"/>
        </w:rPr>
      </w:pPr>
    </w:p>
    <w:p w:rsidR="00D2190E" w:rsidRPr="00B62EE3" w:rsidRDefault="00D2190E" w:rsidP="00D2190E">
      <w:pPr>
        <w:ind w:firstLine="700"/>
        <w:jc w:val="center"/>
        <w:rPr>
          <w:b/>
          <w:szCs w:val="28"/>
        </w:rPr>
      </w:pPr>
      <w:r w:rsidRPr="00B62EE3">
        <w:rPr>
          <w:b/>
          <w:szCs w:val="28"/>
        </w:rPr>
        <w:lastRenderedPageBreak/>
        <w:t>СОДЕРЖАНИЕ</w:t>
      </w:r>
    </w:p>
    <w:p w:rsidR="00D2190E" w:rsidRPr="00077750" w:rsidRDefault="000069F3" w:rsidP="00D2190E">
      <w:pPr>
        <w:pStyle w:val="11"/>
        <w:tabs>
          <w:tab w:val="right" w:leader="dot" w:pos="9911"/>
        </w:tabs>
        <w:rPr>
          <w:rFonts w:ascii="Calibri" w:hAnsi="Calibri"/>
          <w:b w:val="0"/>
          <w:bCs w:val="0"/>
          <w:caps w:val="0"/>
          <w:noProof/>
          <w:sz w:val="28"/>
          <w:szCs w:val="28"/>
        </w:rPr>
      </w:pPr>
      <w:r w:rsidRPr="000069F3">
        <w:rPr>
          <w:sz w:val="28"/>
          <w:szCs w:val="28"/>
        </w:rPr>
        <w:fldChar w:fldCharType="begin"/>
      </w:r>
      <w:r w:rsidR="00D2190E" w:rsidRPr="00987389">
        <w:rPr>
          <w:sz w:val="28"/>
          <w:szCs w:val="28"/>
        </w:rPr>
        <w:instrText xml:space="preserve"> TOC \o "1-3" \h \z \u </w:instrText>
      </w:r>
      <w:r w:rsidRPr="000069F3">
        <w:rPr>
          <w:sz w:val="28"/>
          <w:szCs w:val="28"/>
        </w:rPr>
        <w:fldChar w:fldCharType="separate"/>
      </w:r>
      <w:hyperlink w:anchor="_Toc445814303" w:history="1">
        <w:r w:rsidR="00D2190E" w:rsidRPr="00987389">
          <w:rPr>
            <w:rStyle w:val="af4"/>
            <w:noProof/>
            <w:sz w:val="28"/>
            <w:szCs w:val="28"/>
          </w:rPr>
          <w:t>ВВЕДЕНИЕ</w:t>
        </w:r>
        <w:r w:rsidR="00D2190E" w:rsidRPr="00987389">
          <w:rPr>
            <w:noProof/>
            <w:webHidden/>
            <w:sz w:val="28"/>
            <w:szCs w:val="28"/>
          </w:rPr>
          <w:tab/>
        </w:r>
        <w:r w:rsidRPr="00987389">
          <w:rPr>
            <w:noProof/>
            <w:webHidden/>
            <w:sz w:val="28"/>
            <w:szCs w:val="28"/>
          </w:rPr>
          <w:fldChar w:fldCharType="begin"/>
        </w:r>
        <w:r w:rsidR="00D2190E" w:rsidRPr="00987389">
          <w:rPr>
            <w:noProof/>
            <w:webHidden/>
            <w:sz w:val="28"/>
            <w:szCs w:val="28"/>
          </w:rPr>
          <w:instrText xml:space="preserve"> PAGEREF _Toc445814303 \h </w:instrText>
        </w:r>
        <w:r w:rsidRPr="00987389">
          <w:rPr>
            <w:noProof/>
            <w:webHidden/>
            <w:sz w:val="28"/>
            <w:szCs w:val="28"/>
          </w:rPr>
        </w:r>
        <w:r w:rsidRPr="00987389">
          <w:rPr>
            <w:noProof/>
            <w:webHidden/>
            <w:sz w:val="28"/>
            <w:szCs w:val="28"/>
          </w:rPr>
          <w:fldChar w:fldCharType="separate"/>
        </w:r>
        <w:r w:rsidR="00D2190E" w:rsidRPr="00987389">
          <w:rPr>
            <w:noProof/>
            <w:webHidden/>
            <w:sz w:val="28"/>
            <w:szCs w:val="28"/>
          </w:rPr>
          <w:t>3</w:t>
        </w:r>
        <w:r w:rsidRPr="00987389">
          <w:rPr>
            <w:noProof/>
            <w:webHidden/>
            <w:sz w:val="28"/>
            <w:szCs w:val="28"/>
          </w:rPr>
          <w:fldChar w:fldCharType="end"/>
        </w:r>
      </w:hyperlink>
    </w:p>
    <w:p w:rsidR="00D2190E" w:rsidRPr="00077750" w:rsidRDefault="000069F3" w:rsidP="00D2190E">
      <w:pPr>
        <w:pStyle w:val="11"/>
        <w:tabs>
          <w:tab w:val="left" w:pos="1120"/>
          <w:tab w:val="right" w:leader="dot" w:pos="9911"/>
        </w:tabs>
        <w:rPr>
          <w:rFonts w:ascii="Calibri" w:hAnsi="Calibri"/>
          <w:b w:val="0"/>
          <w:bCs w:val="0"/>
          <w:caps w:val="0"/>
          <w:noProof/>
          <w:sz w:val="28"/>
          <w:szCs w:val="28"/>
        </w:rPr>
      </w:pPr>
      <w:hyperlink w:anchor="_Toc445814304" w:history="1">
        <w:r w:rsidR="00D2190E" w:rsidRPr="00987389">
          <w:rPr>
            <w:rStyle w:val="af4"/>
            <w:noProof/>
            <w:sz w:val="28"/>
            <w:szCs w:val="28"/>
            <w:u w:color="000000"/>
          </w:rPr>
          <w:t>1.</w:t>
        </w:r>
        <w:r w:rsidR="00D2190E" w:rsidRPr="00077750">
          <w:rPr>
            <w:rFonts w:ascii="Calibri" w:hAnsi="Calibri"/>
            <w:b w:val="0"/>
            <w:bCs w:val="0"/>
            <w:caps w:val="0"/>
            <w:noProof/>
            <w:sz w:val="28"/>
            <w:szCs w:val="28"/>
          </w:rPr>
          <w:tab/>
        </w:r>
        <w:r w:rsidR="00D2190E" w:rsidRPr="00987389">
          <w:rPr>
            <w:rStyle w:val="af4"/>
            <w:noProof/>
            <w:sz w:val="28"/>
            <w:szCs w:val="28"/>
          </w:rPr>
          <w:t>ПЕРЕЧЕНЬ МЕРОПРИЯТИЙ ФЕДЕРАЛЬНОГО, РЕГИОНАЛЬНОГО И МЕСТНОГО ЗНАЧЕНИЙ ПО ГЕНЕРАЛЬНОМУ ПЛАНУ ТАТАРСКО-ШУГАНСКОГО  СЕЛЬСКОГО ПОСЕЛЕНИЯ АЗНАКАЕВСКОГО  МУНИЦИПАЛЬНОГО РАЙОНА</w:t>
        </w:r>
        <w:r w:rsidR="00D2190E" w:rsidRPr="00987389">
          <w:rPr>
            <w:noProof/>
            <w:webHidden/>
            <w:sz w:val="28"/>
            <w:szCs w:val="28"/>
          </w:rPr>
          <w:tab/>
        </w:r>
        <w:r w:rsidRPr="00987389">
          <w:rPr>
            <w:noProof/>
            <w:webHidden/>
            <w:sz w:val="28"/>
            <w:szCs w:val="28"/>
          </w:rPr>
          <w:fldChar w:fldCharType="begin"/>
        </w:r>
        <w:r w:rsidR="00D2190E" w:rsidRPr="00987389">
          <w:rPr>
            <w:noProof/>
            <w:webHidden/>
            <w:sz w:val="28"/>
            <w:szCs w:val="28"/>
          </w:rPr>
          <w:instrText xml:space="preserve"> PAGEREF _Toc445814304 \h </w:instrText>
        </w:r>
        <w:r w:rsidRPr="00987389">
          <w:rPr>
            <w:noProof/>
            <w:webHidden/>
            <w:sz w:val="28"/>
            <w:szCs w:val="28"/>
          </w:rPr>
        </w:r>
        <w:r w:rsidRPr="00987389">
          <w:rPr>
            <w:noProof/>
            <w:webHidden/>
            <w:sz w:val="28"/>
            <w:szCs w:val="28"/>
          </w:rPr>
          <w:fldChar w:fldCharType="separate"/>
        </w:r>
        <w:r w:rsidR="00D2190E" w:rsidRPr="00987389">
          <w:rPr>
            <w:noProof/>
            <w:webHidden/>
            <w:sz w:val="28"/>
            <w:szCs w:val="28"/>
          </w:rPr>
          <w:t>5</w:t>
        </w:r>
        <w:r w:rsidRPr="00987389">
          <w:rPr>
            <w:noProof/>
            <w:webHidden/>
            <w:sz w:val="28"/>
            <w:szCs w:val="28"/>
          </w:rPr>
          <w:fldChar w:fldCharType="end"/>
        </w:r>
      </w:hyperlink>
    </w:p>
    <w:p w:rsidR="00D2190E" w:rsidRPr="00077750" w:rsidRDefault="000069F3" w:rsidP="00D2190E">
      <w:pPr>
        <w:pStyle w:val="21"/>
        <w:tabs>
          <w:tab w:val="left" w:pos="1680"/>
          <w:tab w:val="right" w:leader="dot" w:pos="9911"/>
        </w:tabs>
        <w:rPr>
          <w:rFonts w:ascii="Calibri" w:hAnsi="Calibri"/>
          <w:smallCaps w:val="0"/>
          <w:noProof/>
          <w:sz w:val="28"/>
          <w:szCs w:val="28"/>
        </w:rPr>
      </w:pPr>
      <w:hyperlink w:anchor="_Toc445814305" w:history="1">
        <w:r w:rsidR="00D2190E" w:rsidRPr="00987389">
          <w:rPr>
            <w:rStyle w:val="af4"/>
            <w:noProof/>
            <w:sz w:val="28"/>
            <w:szCs w:val="28"/>
          </w:rPr>
          <w:t>1.1.</w:t>
        </w:r>
        <w:r w:rsidR="00D2190E" w:rsidRPr="00077750">
          <w:rPr>
            <w:rFonts w:ascii="Calibri" w:hAnsi="Calibri"/>
            <w:smallCaps w:val="0"/>
            <w:noProof/>
            <w:sz w:val="28"/>
            <w:szCs w:val="28"/>
          </w:rPr>
          <w:tab/>
        </w:r>
        <w:r w:rsidR="00D2190E" w:rsidRPr="00987389">
          <w:rPr>
            <w:rStyle w:val="af4"/>
            <w:noProof/>
            <w:sz w:val="28"/>
            <w:szCs w:val="28"/>
          </w:rPr>
          <w:t>Общие организационные мероприятия</w:t>
        </w:r>
        <w:r w:rsidR="00D2190E" w:rsidRPr="00987389">
          <w:rPr>
            <w:noProof/>
            <w:webHidden/>
            <w:sz w:val="28"/>
            <w:szCs w:val="28"/>
          </w:rPr>
          <w:tab/>
        </w:r>
        <w:r w:rsidRPr="00987389">
          <w:rPr>
            <w:noProof/>
            <w:webHidden/>
            <w:sz w:val="28"/>
            <w:szCs w:val="28"/>
          </w:rPr>
          <w:fldChar w:fldCharType="begin"/>
        </w:r>
        <w:r w:rsidR="00D2190E" w:rsidRPr="00987389">
          <w:rPr>
            <w:noProof/>
            <w:webHidden/>
            <w:sz w:val="28"/>
            <w:szCs w:val="28"/>
          </w:rPr>
          <w:instrText xml:space="preserve"> PAGEREF _Toc445814305 \h </w:instrText>
        </w:r>
        <w:r w:rsidRPr="00987389">
          <w:rPr>
            <w:noProof/>
            <w:webHidden/>
            <w:sz w:val="28"/>
            <w:szCs w:val="28"/>
          </w:rPr>
        </w:r>
        <w:r w:rsidRPr="00987389">
          <w:rPr>
            <w:noProof/>
            <w:webHidden/>
            <w:sz w:val="28"/>
            <w:szCs w:val="28"/>
          </w:rPr>
          <w:fldChar w:fldCharType="separate"/>
        </w:r>
        <w:r w:rsidR="00D2190E" w:rsidRPr="00987389">
          <w:rPr>
            <w:noProof/>
            <w:webHidden/>
            <w:sz w:val="28"/>
            <w:szCs w:val="28"/>
          </w:rPr>
          <w:t>5</w:t>
        </w:r>
        <w:r w:rsidRPr="00987389">
          <w:rPr>
            <w:noProof/>
            <w:webHidden/>
            <w:sz w:val="28"/>
            <w:szCs w:val="28"/>
          </w:rPr>
          <w:fldChar w:fldCharType="end"/>
        </w:r>
      </w:hyperlink>
    </w:p>
    <w:p w:rsidR="00D2190E" w:rsidRPr="00077750" w:rsidRDefault="000069F3" w:rsidP="00D2190E">
      <w:pPr>
        <w:pStyle w:val="21"/>
        <w:tabs>
          <w:tab w:val="left" w:pos="1680"/>
          <w:tab w:val="right" w:leader="dot" w:pos="9911"/>
        </w:tabs>
        <w:rPr>
          <w:rFonts w:ascii="Calibri" w:hAnsi="Calibri"/>
          <w:smallCaps w:val="0"/>
          <w:noProof/>
          <w:sz w:val="28"/>
          <w:szCs w:val="28"/>
        </w:rPr>
      </w:pPr>
      <w:hyperlink w:anchor="_Toc445814306" w:history="1">
        <w:r w:rsidR="00D2190E" w:rsidRPr="00987389">
          <w:rPr>
            <w:rStyle w:val="af4"/>
            <w:noProof/>
            <w:sz w:val="28"/>
            <w:szCs w:val="28"/>
          </w:rPr>
          <w:t>1.2.</w:t>
        </w:r>
        <w:r w:rsidR="00D2190E" w:rsidRPr="00077750">
          <w:rPr>
            <w:rFonts w:ascii="Calibri" w:hAnsi="Calibri"/>
            <w:smallCaps w:val="0"/>
            <w:noProof/>
            <w:sz w:val="28"/>
            <w:szCs w:val="28"/>
          </w:rPr>
          <w:tab/>
        </w:r>
        <w:r w:rsidR="00D2190E" w:rsidRPr="00987389">
          <w:rPr>
            <w:rStyle w:val="af4"/>
            <w:noProof/>
            <w:sz w:val="28"/>
            <w:szCs w:val="28"/>
          </w:rPr>
          <w:t>Мероприятия по развитию промышленного производства</w:t>
        </w:r>
        <w:r w:rsidR="00D2190E" w:rsidRPr="00987389">
          <w:rPr>
            <w:noProof/>
            <w:webHidden/>
            <w:sz w:val="28"/>
            <w:szCs w:val="28"/>
          </w:rPr>
          <w:tab/>
        </w:r>
        <w:r w:rsidRPr="00987389">
          <w:rPr>
            <w:noProof/>
            <w:webHidden/>
            <w:sz w:val="28"/>
            <w:szCs w:val="28"/>
          </w:rPr>
          <w:fldChar w:fldCharType="begin"/>
        </w:r>
        <w:r w:rsidR="00D2190E" w:rsidRPr="00987389">
          <w:rPr>
            <w:noProof/>
            <w:webHidden/>
            <w:sz w:val="28"/>
            <w:szCs w:val="28"/>
          </w:rPr>
          <w:instrText xml:space="preserve"> PAGEREF _Toc445814306 \h </w:instrText>
        </w:r>
        <w:r w:rsidRPr="00987389">
          <w:rPr>
            <w:noProof/>
            <w:webHidden/>
            <w:sz w:val="28"/>
            <w:szCs w:val="28"/>
          </w:rPr>
        </w:r>
        <w:r w:rsidRPr="00987389">
          <w:rPr>
            <w:noProof/>
            <w:webHidden/>
            <w:sz w:val="28"/>
            <w:szCs w:val="28"/>
          </w:rPr>
          <w:fldChar w:fldCharType="separate"/>
        </w:r>
        <w:r w:rsidR="00D2190E" w:rsidRPr="00987389">
          <w:rPr>
            <w:noProof/>
            <w:webHidden/>
            <w:sz w:val="28"/>
            <w:szCs w:val="28"/>
          </w:rPr>
          <w:t>5</w:t>
        </w:r>
        <w:r w:rsidRPr="00987389">
          <w:rPr>
            <w:noProof/>
            <w:webHidden/>
            <w:sz w:val="28"/>
            <w:szCs w:val="28"/>
          </w:rPr>
          <w:fldChar w:fldCharType="end"/>
        </w:r>
      </w:hyperlink>
    </w:p>
    <w:p w:rsidR="00D2190E" w:rsidRPr="00077750" w:rsidRDefault="000069F3" w:rsidP="00D2190E">
      <w:pPr>
        <w:pStyle w:val="21"/>
        <w:tabs>
          <w:tab w:val="left" w:pos="1680"/>
          <w:tab w:val="right" w:leader="dot" w:pos="9911"/>
        </w:tabs>
        <w:rPr>
          <w:rFonts w:ascii="Calibri" w:hAnsi="Calibri"/>
          <w:smallCaps w:val="0"/>
          <w:noProof/>
          <w:sz w:val="28"/>
          <w:szCs w:val="28"/>
        </w:rPr>
      </w:pPr>
      <w:hyperlink w:anchor="_Toc445814307" w:history="1">
        <w:r w:rsidR="00D2190E" w:rsidRPr="00987389">
          <w:rPr>
            <w:rStyle w:val="af4"/>
            <w:noProof/>
            <w:sz w:val="28"/>
            <w:szCs w:val="28"/>
          </w:rPr>
          <w:t>1.3.</w:t>
        </w:r>
        <w:r w:rsidR="00D2190E" w:rsidRPr="00077750">
          <w:rPr>
            <w:rFonts w:ascii="Calibri" w:hAnsi="Calibri"/>
            <w:smallCaps w:val="0"/>
            <w:noProof/>
            <w:sz w:val="28"/>
            <w:szCs w:val="28"/>
          </w:rPr>
          <w:tab/>
        </w:r>
        <w:r w:rsidR="00D2190E" w:rsidRPr="00987389">
          <w:rPr>
            <w:rStyle w:val="af4"/>
            <w:noProof/>
            <w:sz w:val="28"/>
            <w:szCs w:val="28"/>
          </w:rPr>
          <w:t>Мероприятия по развитию агропромышленного комплекса</w:t>
        </w:r>
        <w:r w:rsidR="00D2190E" w:rsidRPr="00987389">
          <w:rPr>
            <w:noProof/>
            <w:webHidden/>
            <w:sz w:val="28"/>
            <w:szCs w:val="28"/>
          </w:rPr>
          <w:tab/>
        </w:r>
        <w:r w:rsidRPr="00987389">
          <w:rPr>
            <w:noProof/>
            <w:webHidden/>
            <w:sz w:val="28"/>
            <w:szCs w:val="28"/>
          </w:rPr>
          <w:fldChar w:fldCharType="begin"/>
        </w:r>
        <w:r w:rsidR="00D2190E" w:rsidRPr="00987389">
          <w:rPr>
            <w:noProof/>
            <w:webHidden/>
            <w:sz w:val="28"/>
            <w:szCs w:val="28"/>
          </w:rPr>
          <w:instrText xml:space="preserve"> PAGEREF _Toc445814307 \h </w:instrText>
        </w:r>
        <w:r w:rsidRPr="00987389">
          <w:rPr>
            <w:noProof/>
            <w:webHidden/>
            <w:sz w:val="28"/>
            <w:szCs w:val="28"/>
          </w:rPr>
        </w:r>
        <w:r w:rsidRPr="00987389">
          <w:rPr>
            <w:noProof/>
            <w:webHidden/>
            <w:sz w:val="28"/>
            <w:szCs w:val="28"/>
          </w:rPr>
          <w:fldChar w:fldCharType="separate"/>
        </w:r>
        <w:r w:rsidR="00D2190E" w:rsidRPr="00987389">
          <w:rPr>
            <w:noProof/>
            <w:webHidden/>
            <w:sz w:val="28"/>
            <w:szCs w:val="28"/>
          </w:rPr>
          <w:t>5</w:t>
        </w:r>
        <w:r w:rsidRPr="00987389">
          <w:rPr>
            <w:noProof/>
            <w:webHidden/>
            <w:sz w:val="28"/>
            <w:szCs w:val="28"/>
          </w:rPr>
          <w:fldChar w:fldCharType="end"/>
        </w:r>
      </w:hyperlink>
    </w:p>
    <w:p w:rsidR="00D2190E" w:rsidRPr="00077750" w:rsidRDefault="000069F3" w:rsidP="00D2190E">
      <w:pPr>
        <w:pStyle w:val="21"/>
        <w:tabs>
          <w:tab w:val="left" w:pos="1680"/>
          <w:tab w:val="right" w:leader="dot" w:pos="9911"/>
        </w:tabs>
        <w:rPr>
          <w:rFonts w:ascii="Calibri" w:hAnsi="Calibri"/>
          <w:smallCaps w:val="0"/>
          <w:noProof/>
          <w:sz w:val="28"/>
          <w:szCs w:val="28"/>
        </w:rPr>
      </w:pPr>
      <w:hyperlink w:anchor="_Toc445814308" w:history="1">
        <w:r w:rsidR="00D2190E" w:rsidRPr="00987389">
          <w:rPr>
            <w:rStyle w:val="af4"/>
            <w:noProof/>
            <w:sz w:val="28"/>
            <w:szCs w:val="28"/>
          </w:rPr>
          <w:t>1.4.</w:t>
        </w:r>
        <w:r w:rsidR="00D2190E" w:rsidRPr="00077750">
          <w:rPr>
            <w:rFonts w:ascii="Calibri" w:hAnsi="Calibri"/>
            <w:smallCaps w:val="0"/>
            <w:noProof/>
            <w:sz w:val="28"/>
            <w:szCs w:val="28"/>
          </w:rPr>
          <w:tab/>
        </w:r>
        <w:r w:rsidR="00D2190E" w:rsidRPr="00987389">
          <w:rPr>
            <w:rStyle w:val="af4"/>
            <w:noProof/>
            <w:sz w:val="28"/>
            <w:szCs w:val="28"/>
          </w:rPr>
          <w:t>Мероприятия по развитию лесного комплекса</w:t>
        </w:r>
        <w:r w:rsidR="00D2190E" w:rsidRPr="00987389">
          <w:rPr>
            <w:noProof/>
            <w:webHidden/>
            <w:sz w:val="28"/>
            <w:szCs w:val="28"/>
          </w:rPr>
          <w:tab/>
        </w:r>
        <w:r w:rsidRPr="00987389">
          <w:rPr>
            <w:noProof/>
            <w:webHidden/>
            <w:sz w:val="28"/>
            <w:szCs w:val="28"/>
          </w:rPr>
          <w:fldChar w:fldCharType="begin"/>
        </w:r>
        <w:r w:rsidR="00D2190E" w:rsidRPr="00987389">
          <w:rPr>
            <w:noProof/>
            <w:webHidden/>
            <w:sz w:val="28"/>
            <w:szCs w:val="28"/>
          </w:rPr>
          <w:instrText xml:space="preserve"> PAGEREF _Toc445814308 \h </w:instrText>
        </w:r>
        <w:r w:rsidRPr="00987389">
          <w:rPr>
            <w:noProof/>
            <w:webHidden/>
            <w:sz w:val="28"/>
            <w:szCs w:val="28"/>
          </w:rPr>
        </w:r>
        <w:r w:rsidRPr="00987389">
          <w:rPr>
            <w:noProof/>
            <w:webHidden/>
            <w:sz w:val="28"/>
            <w:szCs w:val="28"/>
          </w:rPr>
          <w:fldChar w:fldCharType="separate"/>
        </w:r>
        <w:r w:rsidR="00D2190E" w:rsidRPr="00987389">
          <w:rPr>
            <w:noProof/>
            <w:webHidden/>
            <w:sz w:val="28"/>
            <w:szCs w:val="28"/>
          </w:rPr>
          <w:t>7</w:t>
        </w:r>
        <w:r w:rsidRPr="00987389">
          <w:rPr>
            <w:noProof/>
            <w:webHidden/>
            <w:sz w:val="28"/>
            <w:szCs w:val="28"/>
          </w:rPr>
          <w:fldChar w:fldCharType="end"/>
        </w:r>
      </w:hyperlink>
    </w:p>
    <w:p w:rsidR="00D2190E" w:rsidRPr="00077750" w:rsidRDefault="000069F3" w:rsidP="00D2190E">
      <w:pPr>
        <w:pStyle w:val="21"/>
        <w:tabs>
          <w:tab w:val="left" w:pos="1680"/>
          <w:tab w:val="right" w:leader="dot" w:pos="9911"/>
        </w:tabs>
        <w:rPr>
          <w:rFonts w:ascii="Calibri" w:hAnsi="Calibri"/>
          <w:smallCaps w:val="0"/>
          <w:noProof/>
          <w:sz w:val="28"/>
          <w:szCs w:val="28"/>
        </w:rPr>
      </w:pPr>
      <w:hyperlink w:anchor="_Toc445814309" w:history="1">
        <w:r w:rsidR="00D2190E" w:rsidRPr="00987389">
          <w:rPr>
            <w:rStyle w:val="af4"/>
            <w:noProof/>
            <w:sz w:val="28"/>
            <w:szCs w:val="28"/>
          </w:rPr>
          <w:t>1.5.</w:t>
        </w:r>
        <w:r w:rsidR="00D2190E" w:rsidRPr="00077750">
          <w:rPr>
            <w:rFonts w:ascii="Calibri" w:hAnsi="Calibri"/>
            <w:smallCaps w:val="0"/>
            <w:noProof/>
            <w:sz w:val="28"/>
            <w:szCs w:val="28"/>
          </w:rPr>
          <w:tab/>
        </w:r>
        <w:r w:rsidR="00D2190E" w:rsidRPr="00987389">
          <w:rPr>
            <w:rStyle w:val="af4"/>
            <w:noProof/>
            <w:sz w:val="28"/>
            <w:szCs w:val="28"/>
          </w:rPr>
          <w:t>Мероприятия по развитию жилищной инфраструктуры</w:t>
        </w:r>
        <w:r w:rsidR="00D2190E" w:rsidRPr="00987389">
          <w:rPr>
            <w:noProof/>
            <w:webHidden/>
            <w:sz w:val="28"/>
            <w:szCs w:val="28"/>
          </w:rPr>
          <w:tab/>
        </w:r>
        <w:r w:rsidRPr="00987389">
          <w:rPr>
            <w:noProof/>
            <w:webHidden/>
            <w:sz w:val="28"/>
            <w:szCs w:val="28"/>
          </w:rPr>
          <w:fldChar w:fldCharType="begin"/>
        </w:r>
        <w:r w:rsidR="00D2190E" w:rsidRPr="00987389">
          <w:rPr>
            <w:noProof/>
            <w:webHidden/>
            <w:sz w:val="28"/>
            <w:szCs w:val="28"/>
          </w:rPr>
          <w:instrText xml:space="preserve"> PAGEREF _Toc445814309 \h </w:instrText>
        </w:r>
        <w:r w:rsidRPr="00987389">
          <w:rPr>
            <w:noProof/>
            <w:webHidden/>
            <w:sz w:val="28"/>
            <w:szCs w:val="28"/>
          </w:rPr>
        </w:r>
        <w:r w:rsidRPr="00987389">
          <w:rPr>
            <w:noProof/>
            <w:webHidden/>
            <w:sz w:val="28"/>
            <w:szCs w:val="28"/>
          </w:rPr>
          <w:fldChar w:fldCharType="separate"/>
        </w:r>
        <w:r w:rsidR="00D2190E" w:rsidRPr="00987389">
          <w:rPr>
            <w:noProof/>
            <w:webHidden/>
            <w:sz w:val="28"/>
            <w:szCs w:val="28"/>
          </w:rPr>
          <w:t>7</w:t>
        </w:r>
        <w:r w:rsidRPr="00987389">
          <w:rPr>
            <w:noProof/>
            <w:webHidden/>
            <w:sz w:val="28"/>
            <w:szCs w:val="28"/>
          </w:rPr>
          <w:fldChar w:fldCharType="end"/>
        </w:r>
      </w:hyperlink>
    </w:p>
    <w:p w:rsidR="00D2190E" w:rsidRPr="00077750" w:rsidRDefault="000069F3" w:rsidP="00D2190E">
      <w:pPr>
        <w:pStyle w:val="21"/>
        <w:tabs>
          <w:tab w:val="left" w:pos="1680"/>
          <w:tab w:val="right" w:leader="dot" w:pos="9911"/>
        </w:tabs>
        <w:rPr>
          <w:rFonts w:ascii="Calibri" w:hAnsi="Calibri"/>
          <w:smallCaps w:val="0"/>
          <w:noProof/>
          <w:sz w:val="28"/>
          <w:szCs w:val="28"/>
        </w:rPr>
      </w:pPr>
      <w:hyperlink w:anchor="_Toc445814310" w:history="1">
        <w:r w:rsidR="00D2190E" w:rsidRPr="00987389">
          <w:rPr>
            <w:rStyle w:val="af4"/>
            <w:noProof/>
            <w:sz w:val="28"/>
            <w:szCs w:val="28"/>
          </w:rPr>
          <w:t>1.6.</w:t>
        </w:r>
        <w:r w:rsidR="00D2190E" w:rsidRPr="00077750">
          <w:rPr>
            <w:rFonts w:ascii="Calibri" w:hAnsi="Calibri"/>
            <w:smallCaps w:val="0"/>
            <w:noProof/>
            <w:sz w:val="28"/>
            <w:szCs w:val="28"/>
          </w:rPr>
          <w:tab/>
        </w:r>
        <w:r w:rsidR="00D2190E" w:rsidRPr="00987389">
          <w:rPr>
            <w:rStyle w:val="af4"/>
            <w:noProof/>
            <w:sz w:val="28"/>
            <w:szCs w:val="28"/>
          </w:rPr>
          <w:t>Мероприятия по развитию системы обслуживания населения</w:t>
        </w:r>
        <w:r w:rsidR="00D2190E" w:rsidRPr="00987389">
          <w:rPr>
            <w:noProof/>
            <w:webHidden/>
            <w:sz w:val="28"/>
            <w:szCs w:val="28"/>
          </w:rPr>
          <w:tab/>
        </w:r>
        <w:r w:rsidRPr="00987389">
          <w:rPr>
            <w:noProof/>
            <w:webHidden/>
            <w:sz w:val="28"/>
            <w:szCs w:val="28"/>
          </w:rPr>
          <w:fldChar w:fldCharType="begin"/>
        </w:r>
        <w:r w:rsidR="00D2190E" w:rsidRPr="00987389">
          <w:rPr>
            <w:noProof/>
            <w:webHidden/>
            <w:sz w:val="28"/>
            <w:szCs w:val="28"/>
          </w:rPr>
          <w:instrText xml:space="preserve"> PAGEREF _Toc445814310 \h </w:instrText>
        </w:r>
        <w:r w:rsidRPr="00987389">
          <w:rPr>
            <w:noProof/>
            <w:webHidden/>
            <w:sz w:val="28"/>
            <w:szCs w:val="28"/>
          </w:rPr>
        </w:r>
        <w:r w:rsidRPr="00987389">
          <w:rPr>
            <w:noProof/>
            <w:webHidden/>
            <w:sz w:val="28"/>
            <w:szCs w:val="28"/>
          </w:rPr>
          <w:fldChar w:fldCharType="separate"/>
        </w:r>
        <w:r w:rsidR="00D2190E" w:rsidRPr="00987389">
          <w:rPr>
            <w:noProof/>
            <w:webHidden/>
            <w:sz w:val="28"/>
            <w:szCs w:val="28"/>
          </w:rPr>
          <w:t>9</w:t>
        </w:r>
        <w:r w:rsidRPr="00987389">
          <w:rPr>
            <w:noProof/>
            <w:webHidden/>
            <w:sz w:val="28"/>
            <w:szCs w:val="28"/>
          </w:rPr>
          <w:fldChar w:fldCharType="end"/>
        </w:r>
      </w:hyperlink>
    </w:p>
    <w:p w:rsidR="00D2190E" w:rsidRPr="00077750" w:rsidRDefault="000069F3" w:rsidP="00D2190E">
      <w:pPr>
        <w:pStyle w:val="21"/>
        <w:tabs>
          <w:tab w:val="left" w:pos="1680"/>
          <w:tab w:val="right" w:leader="dot" w:pos="9911"/>
        </w:tabs>
        <w:rPr>
          <w:rFonts w:ascii="Calibri" w:hAnsi="Calibri"/>
          <w:smallCaps w:val="0"/>
          <w:noProof/>
          <w:sz w:val="28"/>
          <w:szCs w:val="28"/>
        </w:rPr>
      </w:pPr>
      <w:hyperlink w:anchor="_Toc445814311" w:history="1">
        <w:r w:rsidR="00D2190E" w:rsidRPr="00987389">
          <w:rPr>
            <w:rStyle w:val="af4"/>
            <w:noProof/>
            <w:sz w:val="28"/>
            <w:szCs w:val="28"/>
          </w:rPr>
          <w:t>1.7.</w:t>
        </w:r>
        <w:r w:rsidR="00D2190E" w:rsidRPr="00077750">
          <w:rPr>
            <w:rFonts w:ascii="Calibri" w:hAnsi="Calibri"/>
            <w:smallCaps w:val="0"/>
            <w:noProof/>
            <w:sz w:val="28"/>
            <w:szCs w:val="28"/>
          </w:rPr>
          <w:tab/>
        </w:r>
        <w:r w:rsidR="00D2190E" w:rsidRPr="00987389">
          <w:rPr>
            <w:rStyle w:val="af4"/>
            <w:noProof/>
            <w:sz w:val="28"/>
            <w:szCs w:val="28"/>
          </w:rPr>
          <w:t>Мероприятия по развитию туристско-рекреационной системы. Организация мест отдыха местного населения</w:t>
        </w:r>
        <w:r w:rsidR="00D2190E" w:rsidRPr="00987389">
          <w:rPr>
            <w:noProof/>
            <w:webHidden/>
            <w:sz w:val="28"/>
            <w:szCs w:val="28"/>
          </w:rPr>
          <w:tab/>
        </w:r>
        <w:r w:rsidRPr="00987389">
          <w:rPr>
            <w:noProof/>
            <w:webHidden/>
            <w:sz w:val="28"/>
            <w:szCs w:val="28"/>
          </w:rPr>
          <w:fldChar w:fldCharType="begin"/>
        </w:r>
        <w:r w:rsidR="00D2190E" w:rsidRPr="00987389">
          <w:rPr>
            <w:noProof/>
            <w:webHidden/>
            <w:sz w:val="28"/>
            <w:szCs w:val="28"/>
          </w:rPr>
          <w:instrText xml:space="preserve"> PAGEREF _Toc445814311 \h </w:instrText>
        </w:r>
        <w:r w:rsidRPr="00987389">
          <w:rPr>
            <w:noProof/>
            <w:webHidden/>
            <w:sz w:val="28"/>
            <w:szCs w:val="28"/>
          </w:rPr>
        </w:r>
        <w:r w:rsidRPr="00987389">
          <w:rPr>
            <w:noProof/>
            <w:webHidden/>
            <w:sz w:val="28"/>
            <w:szCs w:val="28"/>
          </w:rPr>
          <w:fldChar w:fldCharType="separate"/>
        </w:r>
        <w:r w:rsidR="00D2190E" w:rsidRPr="00987389">
          <w:rPr>
            <w:noProof/>
            <w:webHidden/>
            <w:sz w:val="28"/>
            <w:szCs w:val="28"/>
          </w:rPr>
          <w:t>11</w:t>
        </w:r>
        <w:r w:rsidRPr="00987389">
          <w:rPr>
            <w:noProof/>
            <w:webHidden/>
            <w:sz w:val="28"/>
            <w:szCs w:val="28"/>
          </w:rPr>
          <w:fldChar w:fldCharType="end"/>
        </w:r>
      </w:hyperlink>
    </w:p>
    <w:p w:rsidR="00D2190E" w:rsidRPr="00077750" w:rsidRDefault="000069F3" w:rsidP="00D2190E">
      <w:pPr>
        <w:pStyle w:val="21"/>
        <w:tabs>
          <w:tab w:val="right" w:leader="dot" w:pos="9911"/>
        </w:tabs>
        <w:rPr>
          <w:rFonts w:ascii="Calibri" w:hAnsi="Calibri"/>
          <w:smallCaps w:val="0"/>
          <w:noProof/>
          <w:sz w:val="28"/>
          <w:szCs w:val="28"/>
        </w:rPr>
      </w:pPr>
      <w:hyperlink w:anchor="_Toc445814312" w:history="1">
        <w:r w:rsidR="00D2190E" w:rsidRPr="00987389">
          <w:rPr>
            <w:rStyle w:val="af4"/>
            <w:noProof/>
            <w:sz w:val="28"/>
            <w:szCs w:val="28"/>
          </w:rPr>
          <w:t>1.8 Мероприятия по установлению границ  населенных пунктов Татарско-Шуганского  сельского поселения</w:t>
        </w:r>
        <w:r w:rsidR="00D2190E" w:rsidRPr="00987389">
          <w:rPr>
            <w:noProof/>
            <w:webHidden/>
            <w:sz w:val="28"/>
            <w:szCs w:val="28"/>
          </w:rPr>
          <w:tab/>
        </w:r>
        <w:r w:rsidRPr="00987389">
          <w:rPr>
            <w:noProof/>
            <w:webHidden/>
            <w:sz w:val="28"/>
            <w:szCs w:val="28"/>
          </w:rPr>
          <w:fldChar w:fldCharType="begin"/>
        </w:r>
        <w:r w:rsidR="00D2190E" w:rsidRPr="00987389">
          <w:rPr>
            <w:noProof/>
            <w:webHidden/>
            <w:sz w:val="28"/>
            <w:szCs w:val="28"/>
          </w:rPr>
          <w:instrText xml:space="preserve"> PAGEREF _Toc445814312 \h </w:instrText>
        </w:r>
        <w:r w:rsidRPr="00987389">
          <w:rPr>
            <w:noProof/>
            <w:webHidden/>
            <w:sz w:val="28"/>
            <w:szCs w:val="28"/>
          </w:rPr>
        </w:r>
        <w:r w:rsidRPr="00987389">
          <w:rPr>
            <w:noProof/>
            <w:webHidden/>
            <w:sz w:val="28"/>
            <w:szCs w:val="28"/>
          </w:rPr>
          <w:fldChar w:fldCharType="separate"/>
        </w:r>
        <w:r w:rsidR="00D2190E" w:rsidRPr="00987389">
          <w:rPr>
            <w:noProof/>
            <w:webHidden/>
            <w:sz w:val="28"/>
            <w:szCs w:val="28"/>
          </w:rPr>
          <w:t>13</w:t>
        </w:r>
        <w:r w:rsidRPr="00987389">
          <w:rPr>
            <w:noProof/>
            <w:webHidden/>
            <w:sz w:val="28"/>
            <w:szCs w:val="28"/>
          </w:rPr>
          <w:fldChar w:fldCharType="end"/>
        </w:r>
      </w:hyperlink>
    </w:p>
    <w:p w:rsidR="00D2190E" w:rsidRPr="00077750" w:rsidRDefault="000069F3" w:rsidP="00D2190E">
      <w:pPr>
        <w:pStyle w:val="21"/>
        <w:tabs>
          <w:tab w:val="right" w:leader="dot" w:pos="9911"/>
        </w:tabs>
        <w:rPr>
          <w:rFonts w:ascii="Calibri" w:hAnsi="Calibri"/>
          <w:smallCaps w:val="0"/>
          <w:noProof/>
          <w:sz w:val="28"/>
          <w:szCs w:val="28"/>
        </w:rPr>
      </w:pPr>
      <w:hyperlink w:anchor="_Toc445814313" w:history="1">
        <w:r w:rsidR="00D2190E" w:rsidRPr="00987389">
          <w:rPr>
            <w:rStyle w:val="af4"/>
            <w:b/>
            <w:noProof/>
            <w:sz w:val="28"/>
            <w:szCs w:val="28"/>
          </w:rPr>
          <w:t>1.9. Мероприятия по развитию инженерной инфраструктуры.</w:t>
        </w:r>
        <w:r w:rsidR="00D2190E" w:rsidRPr="00987389">
          <w:rPr>
            <w:noProof/>
            <w:webHidden/>
            <w:sz w:val="28"/>
            <w:szCs w:val="28"/>
          </w:rPr>
          <w:tab/>
        </w:r>
        <w:r w:rsidRPr="00987389">
          <w:rPr>
            <w:noProof/>
            <w:webHidden/>
            <w:sz w:val="28"/>
            <w:szCs w:val="28"/>
          </w:rPr>
          <w:fldChar w:fldCharType="begin"/>
        </w:r>
        <w:r w:rsidR="00D2190E" w:rsidRPr="00987389">
          <w:rPr>
            <w:noProof/>
            <w:webHidden/>
            <w:sz w:val="28"/>
            <w:szCs w:val="28"/>
          </w:rPr>
          <w:instrText xml:space="preserve"> PAGEREF _Toc445814313 \h </w:instrText>
        </w:r>
        <w:r w:rsidRPr="00987389">
          <w:rPr>
            <w:noProof/>
            <w:webHidden/>
            <w:sz w:val="28"/>
            <w:szCs w:val="28"/>
          </w:rPr>
        </w:r>
        <w:r w:rsidRPr="00987389">
          <w:rPr>
            <w:noProof/>
            <w:webHidden/>
            <w:sz w:val="28"/>
            <w:szCs w:val="28"/>
          </w:rPr>
          <w:fldChar w:fldCharType="separate"/>
        </w:r>
        <w:r w:rsidR="00D2190E" w:rsidRPr="00987389">
          <w:rPr>
            <w:noProof/>
            <w:webHidden/>
            <w:sz w:val="28"/>
            <w:szCs w:val="28"/>
          </w:rPr>
          <w:t>14</w:t>
        </w:r>
        <w:r w:rsidRPr="00987389">
          <w:rPr>
            <w:noProof/>
            <w:webHidden/>
            <w:sz w:val="28"/>
            <w:szCs w:val="28"/>
          </w:rPr>
          <w:fldChar w:fldCharType="end"/>
        </w:r>
      </w:hyperlink>
    </w:p>
    <w:p w:rsidR="00D2190E" w:rsidRPr="00077750" w:rsidRDefault="000069F3" w:rsidP="00D2190E">
      <w:pPr>
        <w:pStyle w:val="31"/>
        <w:tabs>
          <w:tab w:val="left" w:pos="1960"/>
          <w:tab w:val="right" w:leader="dot" w:pos="9911"/>
        </w:tabs>
        <w:rPr>
          <w:rFonts w:ascii="Calibri" w:hAnsi="Calibri"/>
          <w:i w:val="0"/>
          <w:iCs w:val="0"/>
          <w:noProof/>
          <w:sz w:val="28"/>
          <w:szCs w:val="28"/>
        </w:rPr>
      </w:pPr>
      <w:hyperlink w:anchor="_Toc445814314" w:history="1">
        <w:r w:rsidR="00D2190E" w:rsidRPr="00987389">
          <w:rPr>
            <w:rStyle w:val="af4"/>
            <w:noProof/>
            <w:sz w:val="28"/>
            <w:szCs w:val="28"/>
          </w:rPr>
          <w:t>1.9.1.</w:t>
        </w:r>
        <w:r w:rsidR="00D2190E" w:rsidRPr="00077750">
          <w:rPr>
            <w:rFonts w:ascii="Calibri" w:hAnsi="Calibri"/>
            <w:i w:val="0"/>
            <w:iCs w:val="0"/>
            <w:noProof/>
            <w:sz w:val="28"/>
            <w:szCs w:val="28"/>
          </w:rPr>
          <w:tab/>
        </w:r>
        <w:r w:rsidR="00D2190E" w:rsidRPr="00987389">
          <w:rPr>
            <w:rStyle w:val="af4"/>
            <w:noProof/>
            <w:sz w:val="28"/>
            <w:szCs w:val="28"/>
          </w:rPr>
          <w:t>Перечень мероприятий по водоснабжению</w:t>
        </w:r>
        <w:r w:rsidR="00D2190E" w:rsidRPr="00987389">
          <w:rPr>
            <w:noProof/>
            <w:webHidden/>
            <w:sz w:val="28"/>
            <w:szCs w:val="28"/>
          </w:rPr>
          <w:tab/>
        </w:r>
        <w:r w:rsidRPr="00987389">
          <w:rPr>
            <w:noProof/>
            <w:webHidden/>
            <w:sz w:val="28"/>
            <w:szCs w:val="28"/>
          </w:rPr>
          <w:fldChar w:fldCharType="begin"/>
        </w:r>
        <w:r w:rsidR="00D2190E" w:rsidRPr="00987389">
          <w:rPr>
            <w:noProof/>
            <w:webHidden/>
            <w:sz w:val="28"/>
            <w:szCs w:val="28"/>
          </w:rPr>
          <w:instrText xml:space="preserve"> PAGEREF _Toc445814314 \h </w:instrText>
        </w:r>
        <w:r w:rsidRPr="00987389">
          <w:rPr>
            <w:noProof/>
            <w:webHidden/>
            <w:sz w:val="28"/>
            <w:szCs w:val="28"/>
          </w:rPr>
        </w:r>
        <w:r w:rsidRPr="00987389">
          <w:rPr>
            <w:noProof/>
            <w:webHidden/>
            <w:sz w:val="28"/>
            <w:szCs w:val="28"/>
          </w:rPr>
          <w:fldChar w:fldCharType="separate"/>
        </w:r>
        <w:r w:rsidR="00D2190E" w:rsidRPr="00987389">
          <w:rPr>
            <w:noProof/>
            <w:webHidden/>
            <w:sz w:val="28"/>
            <w:szCs w:val="28"/>
          </w:rPr>
          <w:t>14</w:t>
        </w:r>
        <w:r w:rsidRPr="00987389">
          <w:rPr>
            <w:noProof/>
            <w:webHidden/>
            <w:sz w:val="28"/>
            <w:szCs w:val="28"/>
          </w:rPr>
          <w:fldChar w:fldCharType="end"/>
        </w:r>
      </w:hyperlink>
    </w:p>
    <w:p w:rsidR="00D2190E" w:rsidRPr="00077750" w:rsidRDefault="000069F3" w:rsidP="00D2190E">
      <w:pPr>
        <w:pStyle w:val="31"/>
        <w:tabs>
          <w:tab w:val="left" w:pos="1960"/>
          <w:tab w:val="right" w:leader="dot" w:pos="9911"/>
        </w:tabs>
        <w:rPr>
          <w:rFonts w:ascii="Calibri" w:hAnsi="Calibri"/>
          <w:i w:val="0"/>
          <w:iCs w:val="0"/>
          <w:noProof/>
          <w:sz w:val="28"/>
          <w:szCs w:val="28"/>
        </w:rPr>
      </w:pPr>
      <w:hyperlink w:anchor="_Toc445814315" w:history="1">
        <w:r w:rsidR="00D2190E" w:rsidRPr="00987389">
          <w:rPr>
            <w:rStyle w:val="af4"/>
            <w:noProof/>
            <w:sz w:val="28"/>
            <w:szCs w:val="28"/>
          </w:rPr>
          <w:t>1.9.2.</w:t>
        </w:r>
        <w:r w:rsidR="00D2190E" w:rsidRPr="00077750">
          <w:rPr>
            <w:rFonts w:ascii="Calibri" w:hAnsi="Calibri"/>
            <w:i w:val="0"/>
            <w:iCs w:val="0"/>
            <w:noProof/>
            <w:sz w:val="28"/>
            <w:szCs w:val="28"/>
          </w:rPr>
          <w:tab/>
        </w:r>
        <w:r w:rsidR="00D2190E" w:rsidRPr="00987389">
          <w:rPr>
            <w:rStyle w:val="af4"/>
            <w:noProof/>
            <w:sz w:val="28"/>
            <w:szCs w:val="28"/>
          </w:rPr>
          <w:t>Перечень мероприятий по канализации</w:t>
        </w:r>
        <w:r w:rsidR="00D2190E" w:rsidRPr="00987389">
          <w:rPr>
            <w:noProof/>
            <w:webHidden/>
            <w:sz w:val="28"/>
            <w:szCs w:val="28"/>
          </w:rPr>
          <w:tab/>
        </w:r>
        <w:r w:rsidRPr="00987389">
          <w:rPr>
            <w:noProof/>
            <w:webHidden/>
            <w:sz w:val="28"/>
            <w:szCs w:val="28"/>
          </w:rPr>
          <w:fldChar w:fldCharType="begin"/>
        </w:r>
        <w:r w:rsidR="00D2190E" w:rsidRPr="00987389">
          <w:rPr>
            <w:noProof/>
            <w:webHidden/>
            <w:sz w:val="28"/>
            <w:szCs w:val="28"/>
          </w:rPr>
          <w:instrText xml:space="preserve"> PAGEREF _Toc445814315 \h </w:instrText>
        </w:r>
        <w:r w:rsidRPr="00987389">
          <w:rPr>
            <w:noProof/>
            <w:webHidden/>
            <w:sz w:val="28"/>
            <w:szCs w:val="28"/>
          </w:rPr>
        </w:r>
        <w:r w:rsidRPr="00987389">
          <w:rPr>
            <w:noProof/>
            <w:webHidden/>
            <w:sz w:val="28"/>
            <w:szCs w:val="28"/>
          </w:rPr>
          <w:fldChar w:fldCharType="separate"/>
        </w:r>
        <w:r w:rsidR="00D2190E" w:rsidRPr="00987389">
          <w:rPr>
            <w:noProof/>
            <w:webHidden/>
            <w:sz w:val="28"/>
            <w:szCs w:val="28"/>
          </w:rPr>
          <w:t>15</w:t>
        </w:r>
        <w:r w:rsidRPr="00987389">
          <w:rPr>
            <w:noProof/>
            <w:webHidden/>
            <w:sz w:val="28"/>
            <w:szCs w:val="28"/>
          </w:rPr>
          <w:fldChar w:fldCharType="end"/>
        </w:r>
      </w:hyperlink>
    </w:p>
    <w:p w:rsidR="00D2190E" w:rsidRPr="00077750" w:rsidRDefault="000069F3" w:rsidP="00D2190E">
      <w:pPr>
        <w:pStyle w:val="31"/>
        <w:tabs>
          <w:tab w:val="left" w:pos="1960"/>
          <w:tab w:val="right" w:leader="dot" w:pos="9911"/>
        </w:tabs>
        <w:rPr>
          <w:rFonts w:ascii="Calibri" w:hAnsi="Calibri"/>
          <w:i w:val="0"/>
          <w:iCs w:val="0"/>
          <w:noProof/>
          <w:sz w:val="28"/>
          <w:szCs w:val="28"/>
        </w:rPr>
      </w:pPr>
      <w:hyperlink w:anchor="_Toc445814316" w:history="1">
        <w:r w:rsidR="00D2190E" w:rsidRPr="00987389">
          <w:rPr>
            <w:rStyle w:val="af4"/>
            <w:noProof/>
            <w:sz w:val="28"/>
            <w:szCs w:val="28"/>
          </w:rPr>
          <w:t>1.9.3.</w:t>
        </w:r>
        <w:r w:rsidR="00D2190E" w:rsidRPr="00077750">
          <w:rPr>
            <w:rFonts w:ascii="Calibri" w:hAnsi="Calibri"/>
            <w:i w:val="0"/>
            <w:iCs w:val="0"/>
            <w:noProof/>
            <w:sz w:val="28"/>
            <w:szCs w:val="28"/>
          </w:rPr>
          <w:tab/>
        </w:r>
        <w:r w:rsidR="00D2190E" w:rsidRPr="00987389">
          <w:rPr>
            <w:rStyle w:val="af4"/>
            <w:noProof/>
            <w:sz w:val="28"/>
            <w:szCs w:val="28"/>
          </w:rPr>
          <w:t>Перечень мероприятий по санитарной очистке территории</w:t>
        </w:r>
        <w:r w:rsidR="00D2190E" w:rsidRPr="00987389">
          <w:rPr>
            <w:noProof/>
            <w:webHidden/>
            <w:sz w:val="28"/>
            <w:szCs w:val="28"/>
          </w:rPr>
          <w:tab/>
        </w:r>
        <w:r w:rsidRPr="00987389">
          <w:rPr>
            <w:noProof/>
            <w:webHidden/>
            <w:sz w:val="28"/>
            <w:szCs w:val="28"/>
          </w:rPr>
          <w:fldChar w:fldCharType="begin"/>
        </w:r>
        <w:r w:rsidR="00D2190E" w:rsidRPr="00987389">
          <w:rPr>
            <w:noProof/>
            <w:webHidden/>
            <w:sz w:val="28"/>
            <w:szCs w:val="28"/>
          </w:rPr>
          <w:instrText xml:space="preserve"> PAGEREF _Toc445814316 \h </w:instrText>
        </w:r>
        <w:r w:rsidRPr="00987389">
          <w:rPr>
            <w:noProof/>
            <w:webHidden/>
            <w:sz w:val="28"/>
            <w:szCs w:val="28"/>
          </w:rPr>
        </w:r>
        <w:r w:rsidRPr="00987389">
          <w:rPr>
            <w:noProof/>
            <w:webHidden/>
            <w:sz w:val="28"/>
            <w:szCs w:val="28"/>
          </w:rPr>
          <w:fldChar w:fldCharType="separate"/>
        </w:r>
        <w:r w:rsidR="00D2190E" w:rsidRPr="00987389">
          <w:rPr>
            <w:noProof/>
            <w:webHidden/>
            <w:sz w:val="28"/>
            <w:szCs w:val="28"/>
          </w:rPr>
          <w:t>15</w:t>
        </w:r>
        <w:r w:rsidRPr="00987389">
          <w:rPr>
            <w:noProof/>
            <w:webHidden/>
            <w:sz w:val="28"/>
            <w:szCs w:val="28"/>
          </w:rPr>
          <w:fldChar w:fldCharType="end"/>
        </w:r>
      </w:hyperlink>
    </w:p>
    <w:p w:rsidR="00D2190E" w:rsidRPr="00077750" w:rsidRDefault="000069F3" w:rsidP="00D2190E">
      <w:pPr>
        <w:pStyle w:val="31"/>
        <w:tabs>
          <w:tab w:val="left" w:pos="1960"/>
          <w:tab w:val="right" w:leader="dot" w:pos="9911"/>
        </w:tabs>
        <w:rPr>
          <w:rFonts w:ascii="Calibri" w:hAnsi="Calibri"/>
          <w:i w:val="0"/>
          <w:iCs w:val="0"/>
          <w:noProof/>
          <w:sz w:val="28"/>
          <w:szCs w:val="28"/>
        </w:rPr>
      </w:pPr>
      <w:hyperlink w:anchor="_Toc445814317" w:history="1">
        <w:r w:rsidR="00D2190E" w:rsidRPr="00987389">
          <w:rPr>
            <w:rStyle w:val="af4"/>
            <w:noProof/>
            <w:sz w:val="28"/>
            <w:szCs w:val="28"/>
          </w:rPr>
          <w:t>1.9.4.</w:t>
        </w:r>
        <w:r w:rsidR="00D2190E" w:rsidRPr="00077750">
          <w:rPr>
            <w:rFonts w:ascii="Calibri" w:hAnsi="Calibri"/>
            <w:i w:val="0"/>
            <w:iCs w:val="0"/>
            <w:noProof/>
            <w:sz w:val="28"/>
            <w:szCs w:val="28"/>
          </w:rPr>
          <w:tab/>
        </w:r>
        <w:r w:rsidR="00D2190E" w:rsidRPr="00987389">
          <w:rPr>
            <w:rStyle w:val="af4"/>
            <w:noProof/>
            <w:sz w:val="28"/>
            <w:szCs w:val="28"/>
          </w:rPr>
          <w:t>Перечень мероприятий по электроснабжению</w:t>
        </w:r>
        <w:r w:rsidR="00D2190E" w:rsidRPr="00987389">
          <w:rPr>
            <w:noProof/>
            <w:webHidden/>
            <w:sz w:val="28"/>
            <w:szCs w:val="28"/>
          </w:rPr>
          <w:tab/>
        </w:r>
        <w:r w:rsidRPr="00987389">
          <w:rPr>
            <w:noProof/>
            <w:webHidden/>
            <w:sz w:val="28"/>
            <w:szCs w:val="28"/>
          </w:rPr>
          <w:fldChar w:fldCharType="begin"/>
        </w:r>
        <w:r w:rsidR="00D2190E" w:rsidRPr="00987389">
          <w:rPr>
            <w:noProof/>
            <w:webHidden/>
            <w:sz w:val="28"/>
            <w:szCs w:val="28"/>
          </w:rPr>
          <w:instrText xml:space="preserve"> PAGEREF _Toc445814317 \h </w:instrText>
        </w:r>
        <w:r w:rsidRPr="00987389">
          <w:rPr>
            <w:noProof/>
            <w:webHidden/>
            <w:sz w:val="28"/>
            <w:szCs w:val="28"/>
          </w:rPr>
        </w:r>
        <w:r w:rsidRPr="00987389">
          <w:rPr>
            <w:noProof/>
            <w:webHidden/>
            <w:sz w:val="28"/>
            <w:szCs w:val="28"/>
          </w:rPr>
          <w:fldChar w:fldCharType="separate"/>
        </w:r>
        <w:r w:rsidR="00D2190E" w:rsidRPr="00987389">
          <w:rPr>
            <w:noProof/>
            <w:webHidden/>
            <w:sz w:val="28"/>
            <w:szCs w:val="28"/>
          </w:rPr>
          <w:t>16</w:t>
        </w:r>
        <w:r w:rsidRPr="00987389">
          <w:rPr>
            <w:noProof/>
            <w:webHidden/>
            <w:sz w:val="28"/>
            <w:szCs w:val="28"/>
          </w:rPr>
          <w:fldChar w:fldCharType="end"/>
        </w:r>
      </w:hyperlink>
    </w:p>
    <w:p w:rsidR="00D2190E" w:rsidRPr="00077750" w:rsidRDefault="000069F3" w:rsidP="00D2190E">
      <w:pPr>
        <w:pStyle w:val="11"/>
        <w:tabs>
          <w:tab w:val="left" w:pos="1120"/>
          <w:tab w:val="right" w:leader="dot" w:pos="9911"/>
        </w:tabs>
        <w:rPr>
          <w:rFonts w:ascii="Calibri" w:hAnsi="Calibri"/>
          <w:b w:val="0"/>
          <w:bCs w:val="0"/>
          <w:caps w:val="0"/>
          <w:noProof/>
          <w:sz w:val="28"/>
          <w:szCs w:val="28"/>
        </w:rPr>
      </w:pPr>
      <w:hyperlink w:anchor="_Toc445814318" w:history="1">
        <w:r w:rsidR="00D2190E" w:rsidRPr="00987389">
          <w:rPr>
            <w:rStyle w:val="af4"/>
            <w:noProof/>
            <w:sz w:val="28"/>
            <w:szCs w:val="28"/>
          </w:rPr>
          <w:t>2.</w:t>
        </w:r>
        <w:r w:rsidR="00D2190E" w:rsidRPr="00077750">
          <w:rPr>
            <w:rFonts w:ascii="Calibri" w:hAnsi="Calibri"/>
            <w:b w:val="0"/>
            <w:bCs w:val="0"/>
            <w:caps w:val="0"/>
            <w:noProof/>
            <w:sz w:val="28"/>
            <w:szCs w:val="28"/>
          </w:rPr>
          <w:tab/>
        </w:r>
        <w:r w:rsidR="00D2190E" w:rsidRPr="00987389">
          <w:rPr>
            <w:rStyle w:val="af4"/>
            <w:noProof/>
            <w:sz w:val="28"/>
            <w:szCs w:val="28"/>
          </w:rPr>
          <w:t>ТЕХНИКО-ЭКОНОМИЧЕСКИЕ ПОКАЗАТЕЛИ</w:t>
        </w:r>
        <w:r w:rsidR="00D2190E" w:rsidRPr="00987389">
          <w:rPr>
            <w:noProof/>
            <w:webHidden/>
            <w:sz w:val="28"/>
            <w:szCs w:val="28"/>
          </w:rPr>
          <w:tab/>
        </w:r>
        <w:r w:rsidRPr="00987389">
          <w:rPr>
            <w:noProof/>
            <w:webHidden/>
            <w:sz w:val="28"/>
            <w:szCs w:val="28"/>
          </w:rPr>
          <w:fldChar w:fldCharType="begin"/>
        </w:r>
        <w:r w:rsidR="00D2190E" w:rsidRPr="00987389">
          <w:rPr>
            <w:noProof/>
            <w:webHidden/>
            <w:sz w:val="28"/>
            <w:szCs w:val="28"/>
          </w:rPr>
          <w:instrText xml:space="preserve"> PAGEREF _Toc445814318 \h </w:instrText>
        </w:r>
        <w:r w:rsidRPr="00987389">
          <w:rPr>
            <w:noProof/>
            <w:webHidden/>
            <w:sz w:val="28"/>
            <w:szCs w:val="28"/>
          </w:rPr>
        </w:r>
        <w:r w:rsidRPr="00987389">
          <w:rPr>
            <w:noProof/>
            <w:webHidden/>
            <w:sz w:val="28"/>
            <w:szCs w:val="28"/>
          </w:rPr>
          <w:fldChar w:fldCharType="separate"/>
        </w:r>
        <w:r w:rsidR="00D2190E" w:rsidRPr="00987389">
          <w:rPr>
            <w:noProof/>
            <w:webHidden/>
            <w:sz w:val="28"/>
            <w:szCs w:val="28"/>
          </w:rPr>
          <w:t>17</w:t>
        </w:r>
        <w:r w:rsidRPr="00987389">
          <w:rPr>
            <w:noProof/>
            <w:webHidden/>
            <w:sz w:val="28"/>
            <w:szCs w:val="28"/>
          </w:rPr>
          <w:fldChar w:fldCharType="end"/>
        </w:r>
      </w:hyperlink>
    </w:p>
    <w:p w:rsidR="00D2190E" w:rsidRPr="00077750" w:rsidRDefault="000069F3" w:rsidP="00D2190E">
      <w:pPr>
        <w:pStyle w:val="11"/>
        <w:tabs>
          <w:tab w:val="right" w:leader="dot" w:pos="9911"/>
        </w:tabs>
        <w:rPr>
          <w:rFonts w:ascii="Calibri" w:hAnsi="Calibri"/>
          <w:b w:val="0"/>
          <w:bCs w:val="0"/>
          <w:caps w:val="0"/>
          <w:noProof/>
          <w:sz w:val="28"/>
          <w:szCs w:val="28"/>
        </w:rPr>
      </w:pPr>
      <w:hyperlink w:anchor="_Toc445814319" w:history="1">
        <w:r w:rsidR="00D2190E" w:rsidRPr="00987389">
          <w:rPr>
            <w:rStyle w:val="af4"/>
            <w:noProof/>
            <w:sz w:val="28"/>
            <w:szCs w:val="28"/>
          </w:rPr>
          <w:t>СПИСОК  ИСПОЛЬЗОВАННОЙ  ЛИТЕРАТУРЫ</w:t>
        </w:r>
        <w:r w:rsidR="00D2190E" w:rsidRPr="00987389">
          <w:rPr>
            <w:noProof/>
            <w:webHidden/>
            <w:sz w:val="28"/>
            <w:szCs w:val="28"/>
          </w:rPr>
          <w:tab/>
        </w:r>
        <w:r w:rsidRPr="00987389">
          <w:rPr>
            <w:noProof/>
            <w:webHidden/>
            <w:sz w:val="28"/>
            <w:szCs w:val="28"/>
          </w:rPr>
          <w:fldChar w:fldCharType="begin"/>
        </w:r>
        <w:r w:rsidR="00D2190E" w:rsidRPr="00987389">
          <w:rPr>
            <w:noProof/>
            <w:webHidden/>
            <w:sz w:val="28"/>
            <w:szCs w:val="28"/>
          </w:rPr>
          <w:instrText xml:space="preserve"> PAGEREF _Toc445814319 \h </w:instrText>
        </w:r>
        <w:r w:rsidRPr="00987389">
          <w:rPr>
            <w:noProof/>
            <w:webHidden/>
            <w:sz w:val="28"/>
            <w:szCs w:val="28"/>
          </w:rPr>
        </w:r>
        <w:r w:rsidRPr="00987389">
          <w:rPr>
            <w:noProof/>
            <w:webHidden/>
            <w:sz w:val="28"/>
            <w:szCs w:val="28"/>
          </w:rPr>
          <w:fldChar w:fldCharType="separate"/>
        </w:r>
        <w:r w:rsidR="00D2190E" w:rsidRPr="00987389">
          <w:rPr>
            <w:noProof/>
            <w:webHidden/>
            <w:sz w:val="28"/>
            <w:szCs w:val="28"/>
          </w:rPr>
          <w:t>19</w:t>
        </w:r>
        <w:r w:rsidRPr="00987389">
          <w:rPr>
            <w:noProof/>
            <w:webHidden/>
            <w:sz w:val="28"/>
            <w:szCs w:val="28"/>
          </w:rPr>
          <w:fldChar w:fldCharType="end"/>
        </w:r>
      </w:hyperlink>
    </w:p>
    <w:p w:rsidR="00D2190E" w:rsidRPr="00DC4EEE" w:rsidRDefault="000069F3" w:rsidP="00D2190E">
      <w:pPr>
        <w:ind w:firstLine="851"/>
        <w:rPr>
          <w:szCs w:val="28"/>
        </w:rPr>
      </w:pPr>
      <w:r w:rsidRPr="00987389">
        <w:rPr>
          <w:szCs w:val="28"/>
        </w:rPr>
        <w:fldChar w:fldCharType="end"/>
      </w:r>
    </w:p>
    <w:p w:rsidR="00D2190E" w:rsidRDefault="00D2190E" w:rsidP="00D2190E">
      <w:pPr>
        <w:ind w:firstLine="851"/>
        <w:rPr>
          <w:szCs w:val="28"/>
        </w:rPr>
      </w:pPr>
    </w:p>
    <w:p w:rsidR="00D2190E" w:rsidRDefault="00D2190E" w:rsidP="00D2190E">
      <w:pPr>
        <w:ind w:firstLine="851"/>
        <w:rPr>
          <w:szCs w:val="28"/>
        </w:rPr>
      </w:pPr>
    </w:p>
    <w:p w:rsidR="00D2190E" w:rsidRPr="00DC4EEE" w:rsidRDefault="00D2190E" w:rsidP="00D2190E">
      <w:pPr>
        <w:ind w:firstLine="851"/>
        <w:rPr>
          <w:szCs w:val="28"/>
        </w:rPr>
      </w:pPr>
    </w:p>
    <w:p w:rsidR="00D2190E" w:rsidRDefault="00D2190E" w:rsidP="00D2190E">
      <w:pPr>
        <w:pStyle w:val="aff8"/>
        <w:rPr>
          <w:kern w:val="0"/>
        </w:rPr>
      </w:pPr>
      <w:bookmarkStart w:id="0" w:name="_Toc260476324"/>
      <w:bookmarkStart w:id="1" w:name="_Toc292201095"/>
      <w:bookmarkStart w:id="2" w:name="_Toc292201848"/>
      <w:bookmarkStart w:id="3" w:name="_Toc292201928"/>
      <w:bookmarkStart w:id="4" w:name="_Toc292202002"/>
      <w:bookmarkStart w:id="5" w:name="_Toc445814303"/>
      <w:r w:rsidRPr="00414502">
        <w:rPr>
          <w:kern w:val="0"/>
        </w:rPr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</w:p>
    <w:p w:rsidR="00D2190E" w:rsidRPr="00D2190E" w:rsidRDefault="00D2190E" w:rsidP="00D2190E">
      <w:pPr>
        <w:rPr>
          <w:rFonts w:ascii="Times New Roman" w:hAnsi="Times New Roman" w:cs="Times New Roman"/>
        </w:rPr>
      </w:pPr>
      <w:bookmarkStart w:id="6" w:name="_Toc292201096"/>
      <w:bookmarkStart w:id="7" w:name="_Toc292201849"/>
      <w:bookmarkStart w:id="8" w:name="_Toc292201929"/>
      <w:bookmarkStart w:id="9" w:name="_Toc292202003"/>
      <w:r w:rsidRPr="00D2190E">
        <w:rPr>
          <w:rFonts w:ascii="Times New Roman" w:hAnsi="Times New Roman" w:cs="Times New Roman"/>
        </w:rPr>
        <w:t>Проект генерального плана Татарско-Шуганского  сельского поселения Азнакаевского муниципального района Республики Татарстан разработан ГУП «Татинвестгражданпроект» на основании задания на проектирование.</w:t>
      </w:r>
    </w:p>
    <w:p w:rsidR="00D2190E" w:rsidRPr="00D2190E" w:rsidRDefault="00D2190E" w:rsidP="00D2190E">
      <w:pPr>
        <w:rPr>
          <w:rFonts w:ascii="Times New Roman" w:hAnsi="Times New Roman" w:cs="Times New Roman"/>
        </w:rPr>
      </w:pPr>
      <w:r w:rsidRPr="00D2190E">
        <w:rPr>
          <w:rFonts w:ascii="Times New Roman" w:hAnsi="Times New Roman" w:cs="Times New Roman"/>
        </w:rPr>
        <w:t>Заказчиком на разработку генерального плана является Исполнительный комитет Татарско-Шуганского  сельского поселения Азнакаевского муниципального района Республики Татарстан.</w:t>
      </w:r>
    </w:p>
    <w:p w:rsidR="00D2190E" w:rsidRPr="00D2190E" w:rsidRDefault="00D2190E" w:rsidP="00D2190E">
      <w:pPr>
        <w:rPr>
          <w:rFonts w:ascii="Times New Roman" w:hAnsi="Times New Roman" w:cs="Times New Roman"/>
        </w:rPr>
      </w:pPr>
      <w:r w:rsidRPr="00D2190E">
        <w:rPr>
          <w:rFonts w:ascii="Times New Roman" w:hAnsi="Times New Roman" w:cs="Times New Roman"/>
        </w:rPr>
        <w:t>Генеральный план Татарско-Шуганского  сельского поселения Азнакаевского муниципального района – документ территориального планирования, определяющий градостроительную стратегию, условия формирования среды жизнедеятельности, направления и границы развития территорий поселения, 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D2190E" w:rsidRPr="00D2190E" w:rsidRDefault="00D2190E" w:rsidP="00D2190E">
      <w:pPr>
        <w:rPr>
          <w:rFonts w:ascii="Times New Roman" w:hAnsi="Times New Roman" w:cs="Times New Roman"/>
        </w:rPr>
      </w:pPr>
      <w:r w:rsidRPr="00D2190E">
        <w:rPr>
          <w:rFonts w:ascii="Times New Roman" w:hAnsi="Times New Roman" w:cs="Times New Roman"/>
        </w:rPr>
        <w:t>Генеральный план разработан на следующие временные сроки его реализации:</w:t>
      </w:r>
    </w:p>
    <w:p w:rsidR="00D2190E" w:rsidRPr="00D2190E" w:rsidRDefault="00D2190E" w:rsidP="00D2190E">
      <w:pPr>
        <w:ind w:firstLine="700"/>
        <w:rPr>
          <w:rFonts w:ascii="Times New Roman" w:hAnsi="Times New Roman" w:cs="Times New Roman"/>
          <w:szCs w:val="28"/>
        </w:rPr>
      </w:pPr>
      <w:r w:rsidRPr="00D2190E">
        <w:rPr>
          <w:rFonts w:ascii="Times New Roman" w:hAnsi="Times New Roman" w:cs="Times New Roman"/>
          <w:szCs w:val="28"/>
          <w:u w:val="single"/>
        </w:rPr>
        <w:t>Первая очередь,</w:t>
      </w:r>
      <w:r w:rsidRPr="00D2190E">
        <w:rPr>
          <w:rFonts w:ascii="Times New Roman" w:hAnsi="Times New Roman" w:cs="Times New Roman"/>
          <w:szCs w:val="28"/>
        </w:rPr>
        <w:t xml:space="preserve"> на которую определены первоочередные мероприятия по реализации генерального плана – до 2020 года.</w:t>
      </w:r>
    </w:p>
    <w:p w:rsidR="00D2190E" w:rsidRPr="00D2190E" w:rsidRDefault="00D2190E" w:rsidP="00D2190E">
      <w:pPr>
        <w:ind w:firstLine="700"/>
        <w:rPr>
          <w:rFonts w:ascii="Times New Roman" w:hAnsi="Times New Roman" w:cs="Times New Roman"/>
          <w:szCs w:val="28"/>
        </w:rPr>
      </w:pPr>
      <w:r w:rsidRPr="00D2190E">
        <w:rPr>
          <w:rFonts w:ascii="Times New Roman" w:hAnsi="Times New Roman" w:cs="Times New Roman"/>
          <w:szCs w:val="28"/>
          <w:u w:val="single"/>
        </w:rPr>
        <w:t>Расчетный срок</w:t>
      </w:r>
      <w:r w:rsidRPr="00D2190E">
        <w:rPr>
          <w:rFonts w:ascii="Times New Roman" w:hAnsi="Times New Roman" w:cs="Times New Roman"/>
          <w:szCs w:val="28"/>
        </w:rPr>
        <w:t>, на который запланированы все основные проектные решения генерального плана – до 2035 года.</w:t>
      </w:r>
    </w:p>
    <w:p w:rsidR="00D2190E" w:rsidRPr="00D2190E" w:rsidRDefault="00D2190E" w:rsidP="00D2190E">
      <w:pPr>
        <w:ind w:firstLine="700"/>
        <w:rPr>
          <w:rFonts w:ascii="Times New Roman" w:hAnsi="Times New Roman" w:cs="Times New Roman"/>
          <w:szCs w:val="28"/>
        </w:rPr>
      </w:pPr>
      <w:r w:rsidRPr="00D2190E">
        <w:rPr>
          <w:rFonts w:ascii="Times New Roman" w:hAnsi="Times New Roman" w:cs="Times New Roman"/>
          <w:szCs w:val="28"/>
        </w:rPr>
        <w:t>В соответствии со статьей 23 градостроительного кодекса Российской Федерации проект генерального плана Татарско-Шуганского  сельского поселения включает в себя:</w:t>
      </w:r>
    </w:p>
    <w:p w:rsidR="00D2190E" w:rsidRPr="00D2190E" w:rsidRDefault="00D2190E" w:rsidP="00D2190E">
      <w:pPr>
        <w:ind w:firstLine="700"/>
        <w:rPr>
          <w:rFonts w:ascii="Times New Roman" w:hAnsi="Times New Roman" w:cs="Times New Roman"/>
          <w:szCs w:val="28"/>
        </w:rPr>
      </w:pPr>
      <w:r w:rsidRPr="00D2190E">
        <w:rPr>
          <w:rFonts w:ascii="Times New Roman" w:hAnsi="Times New Roman" w:cs="Times New Roman"/>
          <w:b/>
          <w:szCs w:val="28"/>
        </w:rPr>
        <w:t>Часть 1 (утверждаемая)</w:t>
      </w:r>
      <w:r w:rsidRPr="00D2190E">
        <w:rPr>
          <w:rFonts w:ascii="Times New Roman" w:hAnsi="Times New Roman" w:cs="Times New Roman"/>
          <w:szCs w:val="28"/>
        </w:rPr>
        <w:t xml:space="preserve"> в составе текстовых и графических материалов:</w:t>
      </w:r>
    </w:p>
    <w:p w:rsidR="00D2190E" w:rsidRPr="00D2190E" w:rsidRDefault="00D2190E" w:rsidP="00D2190E">
      <w:pPr>
        <w:ind w:firstLine="700"/>
        <w:rPr>
          <w:rFonts w:ascii="Times New Roman" w:hAnsi="Times New Roman" w:cs="Times New Roman"/>
          <w:szCs w:val="28"/>
        </w:rPr>
      </w:pPr>
      <w:r w:rsidRPr="00D2190E">
        <w:rPr>
          <w:rFonts w:ascii="Times New Roman" w:hAnsi="Times New Roman" w:cs="Times New Roman"/>
          <w:i/>
          <w:szCs w:val="28"/>
        </w:rPr>
        <w:t>Текстовые материалы</w:t>
      </w:r>
      <w:r w:rsidRPr="00D2190E">
        <w:rPr>
          <w:rFonts w:ascii="Times New Roman" w:hAnsi="Times New Roman" w:cs="Times New Roman"/>
          <w:szCs w:val="28"/>
        </w:rPr>
        <w:t xml:space="preserve"> - Положение о территориальном планировании, которое включают в себя цели и задачи территориального планирования, перечень мероприятий по территориальному планированию и последовательность их выполнения по этапам реализации генерального плана.</w:t>
      </w:r>
    </w:p>
    <w:p w:rsidR="00D2190E" w:rsidRPr="00D2190E" w:rsidRDefault="00D2190E" w:rsidP="00D2190E">
      <w:pPr>
        <w:ind w:firstLine="700"/>
        <w:rPr>
          <w:rFonts w:ascii="Times New Roman" w:hAnsi="Times New Roman" w:cs="Times New Roman"/>
          <w:szCs w:val="28"/>
        </w:rPr>
      </w:pPr>
      <w:r w:rsidRPr="00D2190E">
        <w:rPr>
          <w:rFonts w:ascii="Times New Roman" w:hAnsi="Times New Roman" w:cs="Times New Roman"/>
          <w:i/>
          <w:szCs w:val="28"/>
        </w:rPr>
        <w:t>Графические материалы</w:t>
      </w:r>
      <w:r w:rsidRPr="00D2190E">
        <w:rPr>
          <w:rFonts w:ascii="Times New Roman" w:hAnsi="Times New Roman" w:cs="Times New Roman"/>
          <w:szCs w:val="28"/>
        </w:rPr>
        <w:t xml:space="preserve"> содержит карты (схемы) территориального планирования.</w:t>
      </w:r>
    </w:p>
    <w:p w:rsidR="00D2190E" w:rsidRPr="00D2190E" w:rsidRDefault="00D2190E" w:rsidP="00D2190E">
      <w:pPr>
        <w:ind w:firstLine="700"/>
        <w:rPr>
          <w:rFonts w:ascii="Times New Roman" w:hAnsi="Times New Roman" w:cs="Times New Roman"/>
          <w:szCs w:val="28"/>
        </w:rPr>
      </w:pPr>
      <w:r w:rsidRPr="00D2190E">
        <w:rPr>
          <w:rFonts w:ascii="Times New Roman" w:hAnsi="Times New Roman" w:cs="Times New Roman"/>
          <w:b/>
          <w:szCs w:val="28"/>
        </w:rPr>
        <w:t xml:space="preserve">Часть 2 Материалы по обоснованию проекта, которые </w:t>
      </w:r>
      <w:r w:rsidRPr="00D2190E">
        <w:rPr>
          <w:rFonts w:ascii="Times New Roman" w:hAnsi="Times New Roman" w:cs="Times New Roman"/>
          <w:szCs w:val="28"/>
        </w:rPr>
        <w:t xml:space="preserve"> разрабатываются в целях обоснования и пояснения предложений территориального планирования, для согласования и обеспечения процесса утверждения генерального плана сельского поселения, выполненные в составе текстовых и графических материалов.</w:t>
      </w:r>
    </w:p>
    <w:p w:rsidR="00D2190E" w:rsidRPr="00D2190E" w:rsidRDefault="00D2190E" w:rsidP="00D2190E">
      <w:pPr>
        <w:ind w:firstLine="700"/>
        <w:rPr>
          <w:rFonts w:ascii="Times New Roman" w:hAnsi="Times New Roman" w:cs="Times New Roman"/>
          <w:szCs w:val="28"/>
        </w:rPr>
      </w:pPr>
      <w:r w:rsidRPr="00D2190E">
        <w:rPr>
          <w:rFonts w:ascii="Times New Roman" w:hAnsi="Times New Roman" w:cs="Times New Roman"/>
          <w:i/>
          <w:szCs w:val="28"/>
        </w:rPr>
        <w:t>Текстовые материалы</w:t>
      </w:r>
      <w:r w:rsidRPr="00D2190E">
        <w:rPr>
          <w:rFonts w:ascii="Times New Roman" w:hAnsi="Times New Roman" w:cs="Times New Roman"/>
          <w:szCs w:val="28"/>
        </w:rPr>
        <w:t xml:space="preserve"> включают в себя анализ состояния территории поселения, проблем и направлений ее комплексного развития, обоснование территориального и пространственно-планировочного развития, перечень мероприятий по территориальному планированию, этапы их реализации, перечень основных факторов риска возникновения чрезвычайных ситуаций природного и техногенного характера.</w:t>
      </w:r>
    </w:p>
    <w:p w:rsidR="00D2190E" w:rsidRPr="00D2190E" w:rsidRDefault="00D2190E" w:rsidP="00D2190E">
      <w:pPr>
        <w:ind w:firstLine="700"/>
        <w:rPr>
          <w:rFonts w:ascii="Times New Roman" w:hAnsi="Times New Roman" w:cs="Times New Roman"/>
          <w:szCs w:val="28"/>
        </w:rPr>
      </w:pPr>
      <w:r w:rsidRPr="00D2190E">
        <w:rPr>
          <w:rFonts w:ascii="Times New Roman" w:hAnsi="Times New Roman" w:cs="Times New Roman"/>
          <w:i/>
          <w:szCs w:val="28"/>
        </w:rPr>
        <w:t>Графические материалы</w:t>
      </w:r>
      <w:r w:rsidRPr="00D2190E">
        <w:rPr>
          <w:rFonts w:ascii="Times New Roman" w:hAnsi="Times New Roman" w:cs="Times New Roman"/>
          <w:szCs w:val="28"/>
        </w:rPr>
        <w:t xml:space="preserve"> содержат схемы по обоснованию проекта генерального плана поселения.</w:t>
      </w:r>
    </w:p>
    <w:p w:rsidR="00D2190E" w:rsidRPr="00D2190E" w:rsidRDefault="00D2190E" w:rsidP="00D2190E">
      <w:pPr>
        <w:ind w:firstLine="700"/>
        <w:rPr>
          <w:rFonts w:ascii="Times New Roman" w:hAnsi="Times New Roman" w:cs="Times New Roman"/>
        </w:rPr>
      </w:pPr>
      <w:r w:rsidRPr="00D2190E">
        <w:rPr>
          <w:rFonts w:ascii="Times New Roman" w:hAnsi="Times New Roman" w:cs="Times New Roman"/>
        </w:rPr>
        <w:t xml:space="preserve">При разработке генерального плана Татарско-Шуганского  сельского поселения Азнакаевского муниципального района были использованы материалы Схемы территориального планирования Республики Татарстан, выполненной ГУП «Татинвестгражданпроект» в 2010 году, Схемы территориального планирования Азнакаевского муниципального района Республики Татарстан, </w:t>
      </w:r>
      <w:r w:rsidRPr="00D2190E">
        <w:rPr>
          <w:rFonts w:ascii="Times New Roman" w:hAnsi="Times New Roman" w:cs="Times New Roman"/>
        </w:rPr>
        <w:lastRenderedPageBreak/>
        <w:t>выполненной ГУП «Татинвестгражданпроект» в 2011-2012 году, а также официальные данные представленные администрацией Азнакаевского муниципального района и Татарско-Шуганского  сельского поселения, входящего в его состав.</w:t>
      </w:r>
    </w:p>
    <w:p w:rsidR="00D2190E" w:rsidRPr="00A46BEF" w:rsidRDefault="00D2190E" w:rsidP="00D2190E">
      <w:pPr>
        <w:pStyle w:val="1"/>
        <w:pageBreakBefore/>
        <w:tabs>
          <w:tab w:val="num" w:pos="432"/>
        </w:tabs>
        <w:spacing w:before="120" w:after="100" w:afterAutospacing="1"/>
        <w:ind w:left="431" w:hanging="431"/>
        <w:jc w:val="center"/>
        <w:rPr>
          <w:rFonts w:ascii="Times New Roman" w:hAnsi="Times New Roman"/>
          <w:sz w:val="28"/>
          <w:szCs w:val="28"/>
        </w:rPr>
      </w:pPr>
      <w:bookmarkStart w:id="10" w:name="_Toc445814304"/>
      <w:bookmarkEnd w:id="6"/>
      <w:bookmarkEnd w:id="7"/>
      <w:bookmarkEnd w:id="8"/>
      <w:bookmarkEnd w:id="9"/>
      <w:r w:rsidRPr="00A46BEF">
        <w:rPr>
          <w:rFonts w:ascii="Times New Roman" w:hAnsi="Times New Roman"/>
          <w:sz w:val="28"/>
          <w:szCs w:val="28"/>
        </w:rPr>
        <w:lastRenderedPageBreak/>
        <w:t>ПЕРЕЧЕНЬ МЕРОПРИЯТИЙ ФЕДЕРАЛЬНОГО, РЕГИОНАЛЬНОГО И МЕСТНОГО ЗНАЧЕНИЙ ПО ГЕНЕРАЛЬНОМУ ПЛАНУ ТАТАРСКО-ШУГАНСКОГО  СЕЛЬСКОГО ПОСЕЛЕНИЯ АЗНАКАЕВСКОГО  МУНИЦИПАЛЬНОГО РАЙОНА</w:t>
      </w:r>
      <w:bookmarkEnd w:id="10"/>
    </w:p>
    <w:p w:rsidR="00D2190E" w:rsidRPr="00A46BEF" w:rsidRDefault="00D2190E" w:rsidP="00D2190E">
      <w:pPr>
        <w:pStyle w:val="2"/>
        <w:keepLines w:val="0"/>
        <w:numPr>
          <w:ilvl w:val="1"/>
          <w:numId w:val="0"/>
        </w:numPr>
        <w:tabs>
          <w:tab w:val="num" w:pos="1002"/>
        </w:tabs>
        <w:spacing w:before="120" w:line="240" w:lineRule="auto"/>
        <w:ind w:left="1002" w:hanging="576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328825971"/>
      <w:bookmarkStart w:id="12" w:name="_Toc445814305"/>
      <w:r w:rsidRPr="00A46BEF">
        <w:rPr>
          <w:rFonts w:ascii="Times New Roman" w:hAnsi="Times New Roman" w:cs="Times New Roman"/>
          <w:sz w:val="28"/>
          <w:szCs w:val="28"/>
        </w:rPr>
        <w:t>Общие организационные мероприятия</w:t>
      </w:r>
      <w:bookmarkEnd w:id="11"/>
      <w:bookmarkEnd w:id="12"/>
    </w:p>
    <w:p w:rsidR="00D2190E" w:rsidRPr="00A46BEF" w:rsidRDefault="00D2190E" w:rsidP="00D2190E">
      <w:pPr>
        <w:rPr>
          <w:rFonts w:ascii="Times New Roman" w:hAnsi="Times New Roman" w:cs="Times New Roman"/>
          <w:sz w:val="28"/>
          <w:szCs w:val="28"/>
        </w:rPr>
      </w:pPr>
      <w:r w:rsidRPr="00A46BEF">
        <w:rPr>
          <w:rFonts w:ascii="Times New Roman" w:hAnsi="Times New Roman" w:cs="Times New Roman"/>
          <w:sz w:val="28"/>
          <w:szCs w:val="28"/>
        </w:rPr>
        <w:t>Мероприятиями генерального плана предлагается организация ведения учета распределения земель по категориям и угодьям в разрезе сельского поселения.</w:t>
      </w:r>
    </w:p>
    <w:p w:rsidR="00D2190E" w:rsidRPr="00A46BEF" w:rsidRDefault="00D2190E" w:rsidP="00D2190E">
      <w:pPr>
        <w:rPr>
          <w:rFonts w:ascii="Times New Roman" w:hAnsi="Times New Roman" w:cs="Times New Roman"/>
          <w:sz w:val="28"/>
          <w:szCs w:val="28"/>
        </w:rPr>
      </w:pPr>
      <w:r w:rsidRPr="00A46BEF">
        <w:rPr>
          <w:rFonts w:ascii="Times New Roman" w:hAnsi="Times New Roman" w:cs="Times New Roman"/>
          <w:sz w:val="28"/>
          <w:szCs w:val="28"/>
        </w:rPr>
        <w:t xml:space="preserve">Генеральным планом предлагается разработка Программы социально-экономического развития Татарско-Шуганского  сельского поселения. </w:t>
      </w:r>
    </w:p>
    <w:p w:rsidR="00D2190E" w:rsidRPr="00A46BEF" w:rsidRDefault="00D2190E" w:rsidP="00D2190E">
      <w:pPr>
        <w:pStyle w:val="2"/>
        <w:keepLines w:val="0"/>
        <w:numPr>
          <w:ilvl w:val="1"/>
          <w:numId w:val="0"/>
        </w:numPr>
        <w:tabs>
          <w:tab w:val="num" w:pos="1002"/>
        </w:tabs>
        <w:spacing w:before="120" w:line="240" w:lineRule="auto"/>
        <w:ind w:left="1002" w:hanging="576"/>
        <w:jc w:val="center"/>
        <w:rPr>
          <w:rFonts w:ascii="Times New Roman" w:hAnsi="Times New Roman" w:cs="Times New Roman"/>
          <w:sz w:val="28"/>
          <w:szCs w:val="28"/>
        </w:rPr>
      </w:pPr>
      <w:r w:rsidRPr="00A46BEF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Toc445814306"/>
      <w:r w:rsidRPr="00A46BEF">
        <w:rPr>
          <w:rFonts w:ascii="Times New Roman" w:hAnsi="Times New Roman" w:cs="Times New Roman"/>
          <w:sz w:val="28"/>
          <w:szCs w:val="28"/>
        </w:rPr>
        <w:t>Мероприятия по развитию промышленного производства</w:t>
      </w:r>
      <w:bookmarkEnd w:id="13"/>
    </w:p>
    <w:p w:rsidR="00D2190E" w:rsidRPr="00A46BEF" w:rsidRDefault="00D2190E" w:rsidP="00D2190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46BEF">
        <w:rPr>
          <w:rFonts w:ascii="Times New Roman" w:hAnsi="Times New Roman" w:cs="Times New Roman"/>
          <w:sz w:val="28"/>
          <w:szCs w:val="28"/>
        </w:rPr>
        <w:t>Генеральным планом Татарско-Шуганского  сельского поселения и иными программами и документами на период до расчетного срока не предусматривается размещение промышленного производства на территории поселения.</w:t>
      </w:r>
    </w:p>
    <w:p w:rsidR="00D2190E" w:rsidRPr="00A46BEF" w:rsidRDefault="00D2190E" w:rsidP="00D2190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190E" w:rsidRPr="00A46BEF" w:rsidRDefault="00D2190E" w:rsidP="00D2190E">
      <w:pPr>
        <w:pStyle w:val="2"/>
        <w:keepLines w:val="0"/>
        <w:numPr>
          <w:ilvl w:val="1"/>
          <w:numId w:val="0"/>
        </w:numPr>
        <w:tabs>
          <w:tab w:val="num" w:pos="1002"/>
        </w:tabs>
        <w:spacing w:before="120" w:line="240" w:lineRule="auto"/>
        <w:ind w:left="1002" w:hanging="576"/>
        <w:jc w:val="center"/>
        <w:rPr>
          <w:rFonts w:ascii="Times New Roman" w:hAnsi="Times New Roman" w:cs="Times New Roman"/>
          <w:sz w:val="28"/>
          <w:szCs w:val="28"/>
        </w:rPr>
      </w:pPr>
      <w:r w:rsidRPr="00A46BEF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Toc445814307"/>
      <w:r w:rsidRPr="00A46BEF">
        <w:rPr>
          <w:rFonts w:ascii="Times New Roman" w:hAnsi="Times New Roman" w:cs="Times New Roman"/>
          <w:sz w:val="28"/>
          <w:szCs w:val="28"/>
        </w:rPr>
        <w:t>Мероприятия по развитию агропромышленного комплекса</w:t>
      </w:r>
      <w:bookmarkEnd w:id="14"/>
    </w:p>
    <w:p w:rsidR="00D2190E" w:rsidRPr="00A46BEF" w:rsidRDefault="00D2190E" w:rsidP="00D2190E">
      <w:pPr>
        <w:rPr>
          <w:rFonts w:ascii="Times New Roman" w:hAnsi="Times New Roman" w:cs="Times New Roman"/>
          <w:sz w:val="28"/>
          <w:szCs w:val="28"/>
        </w:rPr>
      </w:pPr>
      <w:r w:rsidRPr="00A46BEF">
        <w:rPr>
          <w:rFonts w:ascii="Times New Roman" w:hAnsi="Times New Roman" w:cs="Times New Roman"/>
          <w:sz w:val="28"/>
          <w:szCs w:val="28"/>
        </w:rPr>
        <w:t xml:space="preserve">Мероприятиями генерального плана Татарско-Шуганского сельского поселения предусмотрено перефункционирование территории склада минеральных удобрений под иные функции в связи с его воздействием на жилую застройку. </w:t>
      </w:r>
    </w:p>
    <w:p w:rsidR="00D2190E" w:rsidRPr="00A46BEF" w:rsidRDefault="00D2190E" w:rsidP="00D2190E">
      <w:pPr>
        <w:rPr>
          <w:rFonts w:ascii="Times New Roman" w:hAnsi="Times New Roman" w:cs="Times New Roman"/>
          <w:sz w:val="28"/>
          <w:szCs w:val="28"/>
        </w:rPr>
      </w:pPr>
      <w:r w:rsidRPr="00A46BEF">
        <w:rPr>
          <w:rFonts w:ascii="Times New Roman" w:hAnsi="Times New Roman" w:cs="Times New Roman"/>
          <w:sz w:val="28"/>
          <w:szCs w:val="28"/>
        </w:rPr>
        <w:t xml:space="preserve">Помимо этого, генеральным планом предлагается развитие части территории закрытой фермы </w:t>
      </w:r>
      <w:r w:rsidRPr="00A46BEF">
        <w:rPr>
          <w:rFonts w:ascii="Times New Roman" w:hAnsi="Times New Roman" w:cs="Times New Roman"/>
          <w:color w:val="000000"/>
          <w:sz w:val="28"/>
          <w:szCs w:val="28"/>
        </w:rPr>
        <w:t xml:space="preserve">к северо-востоку от с.Татарский Шуган </w:t>
      </w:r>
      <w:r w:rsidRPr="00A46BEF">
        <w:rPr>
          <w:rFonts w:ascii="Times New Roman" w:hAnsi="Times New Roman" w:cs="Times New Roman"/>
          <w:sz w:val="28"/>
          <w:szCs w:val="28"/>
        </w:rPr>
        <w:t>под размещение склада минеральных удобрений, на остальной части фермы предусматривается организация озеленения специального назначения.</w:t>
      </w:r>
    </w:p>
    <w:p w:rsidR="00D2190E" w:rsidRPr="00D2190E" w:rsidRDefault="00D2190E" w:rsidP="00D2190E">
      <w:pPr>
        <w:ind w:firstLine="720"/>
        <w:rPr>
          <w:rFonts w:ascii="Times New Roman" w:hAnsi="Times New Roman" w:cs="Times New Roman"/>
          <w:szCs w:val="28"/>
        </w:rPr>
      </w:pPr>
    </w:p>
    <w:p w:rsidR="00D2190E" w:rsidRPr="00D2190E" w:rsidRDefault="00D2190E" w:rsidP="00D2190E">
      <w:pPr>
        <w:jc w:val="right"/>
        <w:rPr>
          <w:rFonts w:ascii="Times New Roman" w:hAnsi="Times New Roman" w:cs="Times New Roman"/>
          <w:color w:val="FF0000"/>
        </w:rPr>
      </w:pPr>
    </w:p>
    <w:p w:rsidR="00D2190E" w:rsidRPr="00D2190E" w:rsidRDefault="00D2190E" w:rsidP="00D2190E">
      <w:pPr>
        <w:jc w:val="right"/>
        <w:rPr>
          <w:rFonts w:ascii="Times New Roman" w:hAnsi="Times New Roman" w:cs="Times New Roman"/>
          <w:color w:val="FF0000"/>
        </w:rPr>
        <w:sectPr w:rsidR="00D2190E" w:rsidRPr="00D2190E" w:rsidSect="00527C38">
          <w:footerReference w:type="even" r:id="rId7"/>
          <w:footerReference w:type="default" r:id="rId8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D2190E" w:rsidRPr="00BD67B8" w:rsidRDefault="00D2190E" w:rsidP="00D2190E">
      <w:pPr>
        <w:jc w:val="right"/>
      </w:pPr>
      <w:r w:rsidRPr="00BD67B8">
        <w:lastRenderedPageBreak/>
        <w:t>Таблица 1.3.1</w:t>
      </w:r>
    </w:p>
    <w:p w:rsidR="00D2190E" w:rsidRPr="00871D94" w:rsidRDefault="00D2190E" w:rsidP="00D2190E">
      <w:pPr>
        <w:pStyle w:val="afb"/>
      </w:pPr>
      <w:r w:rsidRPr="00871D94">
        <w:t xml:space="preserve">Перечень мероприятий по развитию агропромышленного комплекса в </w:t>
      </w:r>
      <w:r>
        <w:t>Татарско-Шуганском</w:t>
      </w:r>
      <w:r w:rsidRPr="00871D94">
        <w:t xml:space="preserve">  сельском  поселении</w:t>
      </w: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643"/>
        <w:gridCol w:w="2329"/>
        <w:gridCol w:w="2788"/>
        <w:gridCol w:w="1387"/>
        <w:gridCol w:w="1183"/>
        <w:gridCol w:w="1134"/>
        <w:gridCol w:w="1053"/>
        <w:gridCol w:w="1280"/>
        <w:gridCol w:w="2401"/>
      </w:tblGrid>
      <w:tr w:rsidR="00D2190E" w:rsidRPr="00064894" w:rsidTr="00C908C9">
        <w:trPr>
          <w:cantSplit/>
          <w:trHeight w:val="362"/>
          <w:tblHeader/>
          <w:jc w:val="center"/>
        </w:trPr>
        <w:tc>
          <w:tcPr>
            <w:tcW w:w="548" w:type="dxa"/>
            <w:vMerge w:val="restart"/>
            <w:vAlign w:val="center"/>
          </w:tcPr>
          <w:p w:rsidR="00D2190E" w:rsidRPr="00064894" w:rsidRDefault="00D2190E" w:rsidP="00C908C9">
            <w:pPr>
              <w:pStyle w:val="affb"/>
            </w:pPr>
            <w:r w:rsidRPr="00064894">
              <w:t>№ п/п</w:t>
            </w:r>
          </w:p>
        </w:tc>
        <w:tc>
          <w:tcPr>
            <w:tcW w:w="1643" w:type="dxa"/>
            <w:vMerge w:val="restart"/>
            <w:vAlign w:val="center"/>
          </w:tcPr>
          <w:p w:rsidR="00D2190E" w:rsidRPr="00064894" w:rsidRDefault="00D2190E" w:rsidP="00C908C9">
            <w:pPr>
              <w:pStyle w:val="affb"/>
            </w:pPr>
            <w:r w:rsidRPr="00064894">
              <w:t>Населенный пункт</w:t>
            </w:r>
          </w:p>
        </w:tc>
        <w:tc>
          <w:tcPr>
            <w:tcW w:w="2329" w:type="dxa"/>
            <w:vMerge w:val="restart"/>
            <w:vAlign w:val="center"/>
          </w:tcPr>
          <w:p w:rsidR="00D2190E" w:rsidRPr="00064894" w:rsidRDefault="00D2190E" w:rsidP="00C908C9">
            <w:pPr>
              <w:pStyle w:val="affb"/>
            </w:pPr>
            <w:r w:rsidRPr="00064894">
              <w:t>Наименование объекта</w:t>
            </w:r>
          </w:p>
        </w:tc>
        <w:tc>
          <w:tcPr>
            <w:tcW w:w="2788" w:type="dxa"/>
            <w:vMerge w:val="restart"/>
            <w:vAlign w:val="center"/>
          </w:tcPr>
          <w:p w:rsidR="00D2190E" w:rsidRPr="00064894" w:rsidRDefault="00D2190E" w:rsidP="00C908C9">
            <w:pPr>
              <w:pStyle w:val="affb"/>
            </w:pPr>
            <w:r w:rsidRPr="00064894">
              <w:t>Вид мероприятия</w:t>
            </w:r>
          </w:p>
        </w:tc>
        <w:tc>
          <w:tcPr>
            <w:tcW w:w="1387" w:type="dxa"/>
            <w:vMerge w:val="restart"/>
            <w:vAlign w:val="center"/>
          </w:tcPr>
          <w:p w:rsidR="00D2190E" w:rsidRPr="00064894" w:rsidRDefault="00D2190E" w:rsidP="00C908C9">
            <w:pPr>
              <w:pStyle w:val="affb"/>
            </w:pPr>
            <w:r w:rsidRPr="00064894">
              <w:t>Единица измерения</w:t>
            </w:r>
          </w:p>
        </w:tc>
        <w:tc>
          <w:tcPr>
            <w:tcW w:w="2317" w:type="dxa"/>
            <w:gridSpan w:val="2"/>
            <w:vAlign w:val="center"/>
          </w:tcPr>
          <w:p w:rsidR="00D2190E" w:rsidRPr="00064894" w:rsidRDefault="00D2190E" w:rsidP="00C908C9">
            <w:pPr>
              <w:pStyle w:val="affb"/>
            </w:pPr>
            <w:r w:rsidRPr="00064894">
              <w:t>Мощность</w:t>
            </w:r>
          </w:p>
        </w:tc>
        <w:tc>
          <w:tcPr>
            <w:tcW w:w="2333" w:type="dxa"/>
            <w:gridSpan w:val="2"/>
            <w:vAlign w:val="center"/>
          </w:tcPr>
          <w:p w:rsidR="00D2190E" w:rsidRPr="00064894" w:rsidRDefault="00D2190E" w:rsidP="00C908C9">
            <w:pPr>
              <w:pStyle w:val="affb"/>
            </w:pPr>
            <w:r w:rsidRPr="00064894">
              <w:t>Сроки реализации</w:t>
            </w:r>
          </w:p>
        </w:tc>
        <w:tc>
          <w:tcPr>
            <w:tcW w:w="2401" w:type="dxa"/>
            <w:vMerge w:val="restart"/>
            <w:vAlign w:val="center"/>
          </w:tcPr>
          <w:p w:rsidR="00D2190E" w:rsidRPr="00064894" w:rsidRDefault="00D2190E" w:rsidP="00C908C9">
            <w:pPr>
              <w:pStyle w:val="affb"/>
            </w:pPr>
            <w:r w:rsidRPr="00064894">
              <w:t>Источник по мероприятию</w:t>
            </w:r>
          </w:p>
        </w:tc>
      </w:tr>
      <w:tr w:rsidR="00D2190E" w:rsidRPr="00D15F90" w:rsidTr="00C908C9">
        <w:trPr>
          <w:cantSplit/>
          <w:trHeight w:val="381"/>
          <w:tblHeader/>
          <w:jc w:val="center"/>
        </w:trPr>
        <w:tc>
          <w:tcPr>
            <w:tcW w:w="548" w:type="dxa"/>
            <w:vMerge/>
            <w:vAlign w:val="center"/>
          </w:tcPr>
          <w:p w:rsidR="00D2190E" w:rsidRPr="00064894" w:rsidRDefault="00D2190E" w:rsidP="00C908C9">
            <w:pPr>
              <w:pStyle w:val="affb"/>
            </w:pPr>
          </w:p>
        </w:tc>
        <w:tc>
          <w:tcPr>
            <w:tcW w:w="1643" w:type="dxa"/>
            <w:vMerge/>
            <w:vAlign w:val="center"/>
          </w:tcPr>
          <w:p w:rsidR="00D2190E" w:rsidRPr="00064894" w:rsidRDefault="00D2190E" w:rsidP="00C908C9">
            <w:pPr>
              <w:pStyle w:val="affb"/>
            </w:pPr>
          </w:p>
        </w:tc>
        <w:tc>
          <w:tcPr>
            <w:tcW w:w="2329" w:type="dxa"/>
            <w:vMerge/>
            <w:vAlign w:val="center"/>
          </w:tcPr>
          <w:p w:rsidR="00D2190E" w:rsidRPr="00064894" w:rsidRDefault="00D2190E" w:rsidP="00C908C9">
            <w:pPr>
              <w:pStyle w:val="affb"/>
            </w:pPr>
          </w:p>
        </w:tc>
        <w:tc>
          <w:tcPr>
            <w:tcW w:w="2788" w:type="dxa"/>
            <w:vMerge/>
            <w:vAlign w:val="center"/>
          </w:tcPr>
          <w:p w:rsidR="00D2190E" w:rsidRPr="00064894" w:rsidRDefault="00D2190E" w:rsidP="00C908C9">
            <w:pPr>
              <w:pStyle w:val="affb"/>
            </w:pPr>
          </w:p>
        </w:tc>
        <w:tc>
          <w:tcPr>
            <w:tcW w:w="1387" w:type="dxa"/>
            <w:vMerge/>
            <w:vAlign w:val="center"/>
          </w:tcPr>
          <w:p w:rsidR="00D2190E" w:rsidRPr="00064894" w:rsidRDefault="00D2190E" w:rsidP="00C908C9">
            <w:pPr>
              <w:pStyle w:val="affb"/>
            </w:pPr>
          </w:p>
        </w:tc>
        <w:tc>
          <w:tcPr>
            <w:tcW w:w="1183" w:type="dxa"/>
            <w:vAlign w:val="center"/>
          </w:tcPr>
          <w:p w:rsidR="00D2190E" w:rsidRPr="00064894" w:rsidRDefault="00D2190E" w:rsidP="00C908C9">
            <w:pPr>
              <w:pStyle w:val="affb"/>
            </w:pPr>
            <w:r w:rsidRPr="00064894">
              <w:t>Существующая</w:t>
            </w:r>
          </w:p>
        </w:tc>
        <w:tc>
          <w:tcPr>
            <w:tcW w:w="1134" w:type="dxa"/>
            <w:vAlign w:val="center"/>
          </w:tcPr>
          <w:p w:rsidR="00D2190E" w:rsidRPr="00064894" w:rsidRDefault="00D2190E" w:rsidP="00C908C9">
            <w:pPr>
              <w:pStyle w:val="affb"/>
            </w:pPr>
            <w:r w:rsidRPr="00064894">
              <w:t>Проектная</w:t>
            </w:r>
          </w:p>
        </w:tc>
        <w:tc>
          <w:tcPr>
            <w:tcW w:w="1053" w:type="dxa"/>
            <w:vAlign w:val="center"/>
          </w:tcPr>
          <w:p w:rsidR="00D2190E" w:rsidRPr="00064894" w:rsidRDefault="00D2190E" w:rsidP="00C908C9">
            <w:pPr>
              <w:pStyle w:val="affb"/>
            </w:pPr>
            <w:r w:rsidRPr="00064894">
              <w:t>Первая очередь (2012-2020 гг.)</w:t>
            </w:r>
          </w:p>
        </w:tc>
        <w:tc>
          <w:tcPr>
            <w:tcW w:w="1280" w:type="dxa"/>
            <w:vAlign w:val="center"/>
          </w:tcPr>
          <w:p w:rsidR="00D2190E" w:rsidRPr="00064894" w:rsidRDefault="00D2190E" w:rsidP="00C908C9">
            <w:pPr>
              <w:pStyle w:val="affb"/>
            </w:pPr>
            <w:r w:rsidRPr="00064894">
              <w:t>Расчет-</w:t>
            </w:r>
          </w:p>
          <w:p w:rsidR="00D2190E" w:rsidRPr="00064894" w:rsidRDefault="00D2190E" w:rsidP="00C908C9">
            <w:pPr>
              <w:pStyle w:val="affb"/>
            </w:pPr>
            <w:r w:rsidRPr="00064894">
              <w:t xml:space="preserve">ный срок </w:t>
            </w:r>
          </w:p>
          <w:p w:rsidR="00D2190E" w:rsidRPr="00D15F90" w:rsidRDefault="00D2190E" w:rsidP="00C908C9">
            <w:pPr>
              <w:pStyle w:val="affb"/>
            </w:pPr>
            <w:r w:rsidRPr="00064894">
              <w:t>(2021-2035 гг.)</w:t>
            </w:r>
          </w:p>
        </w:tc>
        <w:tc>
          <w:tcPr>
            <w:tcW w:w="2401" w:type="dxa"/>
            <w:vMerge/>
            <w:vAlign w:val="center"/>
          </w:tcPr>
          <w:p w:rsidR="00D2190E" w:rsidRPr="00D15F90" w:rsidRDefault="00D2190E" w:rsidP="00C908C9">
            <w:pPr>
              <w:pStyle w:val="affb"/>
            </w:pPr>
          </w:p>
        </w:tc>
      </w:tr>
      <w:tr w:rsidR="00D2190E" w:rsidRPr="00D15F90" w:rsidTr="00C908C9">
        <w:trPr>
          <w:cantSplit/>
          <w:trHeight w:val="273"/>
          <w:jc w:val="center"/>
        </w:trPr>
        <w:tc>
          <w:tcPr>
            <w:tcW w:w="15746" w:type="dxa"/>
            <w:gridSpan w:val="10"/>
            <w:vAlign w:val="center"/>
          </w:tcPr>
          <w:p w:rsidR="00D2190E" w:rsidRPr="00D15F90" w:rsidRDefault="00D2190E" w:rsidP="00C908C9">
            <w:pPr>
              <w:jc w:val="center"/>
              <w:rPr>
                <w:sz w:val="24"/>
              </w:rPr>
            </w:pPr>
            <w:r w:rsidRPr="00D15F90">
              <w:rPr>
                <w:i/>
                <w:caps/>
                <w:sz w:val="24"/>
              </w:rPr>
              <w:t>МЕРОПРИЯТИЯ региональНОГО значения</w:t>
            </w:r>
          </w:p>
        </w:tc>
      </w:tr>
      <w:tr w:rsidR="00D2190E" w:rsidRPr="003444DC" w:rsidTr="00C908C9">
        <w:trPr>
          <w:cantSplit/>
          <w:trHeight w:val="475"/>
          <w:jc w:val="center"/>
        </w:trPr>
        <w:tc>
          <w:tcPr>
            <w:tcW w:w="548" w:type="dxa"/>
            <w:vAlign w:val="center"/>
          </w:tcPr>
          <w:p w:rsidR="00D2190E" w:rsidRPr="002A3559" w:rsidRDefault="00D2190E" w:rsidP="00C908C9">
            <w:pPr>
              <w:pStyle w:val="affb"/>
            </w:pPr>
            <w:r w:rsidRPr="002A3559">
              <w:t>1</w:t>
            </w:r>
          </w:p>
        </w:tc>
        <w:tc>
          <w:tcPr>
            <w:tcW w:w="1643" w:type="dxa"/>
            <w:vAlign w:val="center"/>
          </w:tcPr>
          <w:p w:rsidR="00D2190E" w:rsidRPr="002A3559" w:rsidRDefault="00D2190E" w:rsidP="00C908C9">
            <w:pPr>
              <w:pStyle w:val="Default"/>
              <w:jc w:val="center"/>
              <w:rPr>
                <w:color w:val="auto"/>
              </w:rPr>
            </w:pPr>
            <w:r>
              <w:t>с. Татарский Шуган</w:t>
            </w:r>
          </w:p>
        </w:tc>
        <w:tc>
          <w:tcPr>
            <w:tcW w:w="2329" w:type="dxa"/>
            <w:vAlign w:val="center"/>
          </w:tcPr>
          <w:p w:rsidR="00D2190E" w:rsidRPr="002A3559" w:rsidRDefault="00D2190E" w:rsidP="00C908C9">
            <w:pPr>
              <w:pStyle w:val="Default"/>
              <w:jc w:val="center"/>
              <w:rPr>
                <w:color w:val="auto"/>
              </w:rPr>
            </w:pPr>
            <w:r>
              <w:rPr>
                <w:szCs w:val="20"/>
              </w:rPr>
              <w:t>Склад минеральных удобрений</w:t>
            </w:r>
          </w:p>
        </w:tc>
        <w:tc>
          <w:tcPr>
            <w:tcW w:w="2788" w:type="dxa"/>
            <w:vAlign w:val="center"/>
          </w:tcPr>
          <w:p w:rsidR="00D2190E" w:rsidRPr="002A3559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064894">
              <w:rPr>
                <w:szCs w:val="20"/>
              </w:rPr>
              <w:t xml:space="preserve">Перефункционирование </w:t>
            </w:r>
          </w:p>
        </w:tc>
        <w:tc>
          <w:tcPr>
            <w:tcW w:w="1387" w:type="dxa"/>
            <w:vAlign w:val="center"/>
          </w:tcPr>
          <w:p w:rsidR="00D2190E" w:rsidRPr="002A3559" w:rsidRDefault="00D2190E" w:rsidP="00C908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га</w:t>
            </w:r>
          </w:p>
        </w:tc>
        <w:tc>
          <w:tcPr>
            <w:tcW w:w="1183" w:type="dxa"/>
            <w:vAlign w:val="center"/>
          </w:tcPr>
          <w:p w:rsidR="00D2190E" w:rsidRPr="002A3559" w:rsidRDefault="00D2190E" w:rsidP="00C908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0,4</w:t>
            </w:r>
          </w:p>
        </w:tc>
        <w:tc>
          <w:tcPr>
            <w:tcW w:w="1134" w:type="dxa"/>
            <w:vAlign w:val="center"/>
          </w:tcPr>
          <w:p w:rsidR="00D2190E" w:rsidRPr="002A3559" w:rsidRDefault="00D2190E" w:rsidP="00C908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53" w:type="dxa"/>
            <w:vAlign w:val="center"/>
          </w:tcPr>
          <w:p w:rsidR="00D2190E" w:rsidRPr="002A3559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2A3559">
              <w:rPr>
                <w:color w:val="auto"/>
              </w:rPr>
              <w:t>+</w:t>
            </w:r>
          </w:p>
        </w:tc>
        <w:tc>
          <w:tcPr>
            <w:tcW w:w="1280" w:type="dxa"/>
            <w:vAlign w:val="center"/>
          </w:tcPr>
          <w:p w:rsidR="00D2190E" w:rsidRPr="002A3559" w:rsidRDefault="00D2190E" w:rsidP="00C908C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01" w:type="dxa"/>
            <w:vAlign w:val="center"/>
          </w:tcPr>
          <w:p w:rsidR="00D2190E" w:rsidRPr="002A3559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2A3559">
              <w:rPr>
                <w:color w:val="auto"/>
              </w:rPr>
              <w:t xml:space="preserve">СТП </w:t>
            </w:r>
            <w:r>
              <w:rPr>
                <w:color w:val="auto"/>
              </w:rPr>
              <w:t>Азнакаевского</w:t>
            </w:r>
            <w:r w:rsidRPr="002A3559">
              <w:rPr>
                <w:color w:val="auto"/>
              </w:rPr>
              <w:t xml:space="preserve"> МР, Генеральный план </w:t>
            </w:r>
            <w:r>
              <w:rPr>
                <w:color w:val="auto"/>
              </w:rPr>
              <w:t>Татарско-Шуганского</w:t>
            </w:r>
            <w:r w:rsidRPr="002A3559">
              <w:rPr>
                <w:color w:val="auto"/>
              </w:rPr>
              <w:t xml:space="preserve"> СП</w:t>
            </w:r>
          </w:p>
        </w:tc>
      </w:tr>
      <w:tr w:rsidR="00D2190E" w:rsidRPr="003444DC" w:rsidTr="00C908C9">
        <w:trPr>
          <w:cantSplit/>
          <w:trHeight w:val="475"/>
          <w:jc w:val="center"/>
        </w:trPr>
        <w:tc>
          <w:tcPr>
            <w:tcW w:w="548" w:type="dxa"/>
            <w:vAlign w:val="center"/>
          </w:tcPr>
          <w:p w:rsidR="00D2190E" w:rsidRPr="002A3559" w:rsidRDefault="00D2190E" w:rsidP="00C908C9">
            <w:pPr>
              <w:pStyle w:val="affb"/>
            </w:pPr>
            <w:r>
              <w:t>2</w:t>
            </w:r>
          </w:p>
        </w:tc>
        <w:tc>
          <w:tcPr>
            <w:tcW w:w="1643" w:type="dxa"/>
            <w:vAlign w:val="center"/>
          </w:tcPr>
          <w:p w:rsidR="00D2190E" w:rsidRPr="002A3559" w:rsidRDefault="00D2190E" w:rsidP="00C908C9">
            <w:pPr>
              <w:pStyle w:val="Default"/>
              <w:jc w:val="center"/>
              <w:rPr>
                <w:color w:val="auto"/>
              </w:rPr>
            </w:pPr>
            <w:r>
              <w:t>с. Татарский Шуган</w:t>
            </w:r>
          </w:p>
        </w:tc>
        <w:tc>
          <w:tcPr>
            <w:tcW w:w="2329" w:type="dxa"/>
            <w:vAlign w:val="center"/>
          </w:tcPr>
          <w:p w:rsidR="00D2190E" w:rsidRPr="002A3559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450CD7">
              <w:t>Закрытая ферма КРС</w:t>
            </w:r>
          </w:p>
        </w:tc>
        <w:tc>
          <w:tcPr>
            <w:tcW w:w="2788" w:type="dxa"/>
            <w:vAlign w:val="center"/>
          </w:tcPr>
          <w:p w:rsidR="00D2190E" w:rsidRPr="002A3559" w:rsidRDefault="00D2190E" w:rsidP="00C908C9">
            <w:pPr>
              <w:pStyle w:val="Default"/>
              <w:jc w:val="center"/>
              <w:rPr>
                <w:color w:val="auto"/>
              </w:rPr>
            </w:pPr>
            <w:r>
              <w:rPr>
                <w:szCs w:val="20"/>
              </w:rPr>
              <w:t xml:space="preserve">Развитие части территории закрытой фермы </w:t>
            </w:r>
          </w:p>
        </w:tc>
        <w:tc>
          <w:tcPr>
            <w:tcW w:w="1387" w:type="dxa"/>
            <w:vAlign w:val="center"/>
          </w:tcPr>
          <w:p w:rsidR="00D2190E" w:rsidRPr="002A3559" w:rsidRDefault="00D2190E" w:rsidP="00C908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га</w:t>
            </w:r>
          </w:p>
        </w:tc>
        <w:tc>
          <w:tcPr>
            <w:tcW w:w="1183" w:type="dxa"/>
            <w:vAlign w:val="center"/>
          </w:tcPr>
          <w:p w:rsidR="00D2190E" w:rsidRPr="002A3559" w:rsidRDefault="00D2190E" w:rsidP="00C908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5,6</w:t>
            </w:r>
          </w:p>
        </w:tc>
        <w:tc>
          <w:tcPr>
            <w:tcW w:w="1134" w:type="dxa"/>
            <w:vAlign w:val="center"/>
          </w:tcPr>
          <w:p w:rsidR="00D2190E" w:rsidRPr="002A3559" w:rsidRDefault="00D2190E" w:rsidP="00C908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0,6</w:t>
            </w:r>
          </w:p>
        </w:tc>
        <w:tc>
          <w:tcPr>
            <w:tcW w:w="1053" w:type="dxa"/>
            <w:vAlign w:val="center"/>
          </w:tcPr>
          <w:p w:rsidR="00D2190E" w:rsidRPr="002A3559" w:rsidRDefault="00D2190E" w:rsidP="00C908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1280" w:type="dxa"/>
            <w:vAlign w:val="center"/>
          </w:tcPr>
          <w:p w:rsidR="00D2190E" w:rsidRPr="002A3559" w:rsidRDefault="00D2190E" w:rsidP="00C908C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01" w:type="dxa"/>
            <w:vAlign w:val="center"/>
          </w:tcPr>
          <w:p w:rsidR="00D2190E" w:rsidRPr="002A3559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2A3559">
              <w:rPr>
                <w:color w:val="auto"/>
              </w:rPr>
              <w:t xml:space="preserve">СТП </w:t>
            </w:r>
            <w:r>
              <w:rPr>
                <w:color w:val="auto"/>
              </w:rPr>
              <w:t>Азнакаевского</w:t>
            </w:r>
            <w:r w:rsidRPr="002A3559">
              <w:rPr>
                <w:color w:val="auto"/>
              </w:rPr>
              <w:t xml:space="preserve"> МР, Генеральный план </w:t>
            </w:r>
            <w:r>
              <w:rPr>
                <w:color w:val="auto"/>
              </w:rPr>
              <w:t>Татарско-Шуганского</w:t>
            </w:r>
            <w:r w:rsidRPr="002A3559">
              <w:rPr>
                <w:color w:val="auto"/>
              </w:rPr>
              <w:t xml:space="preserve"> СП</w:t>
            </w:r>
          </w:p>
        </w:tc>
      </w:tr>
    </w:tbl>
    <w:p w:rsidR="00D2190E" w:rsidRPr="00A1350F" w:rsidRDefault="00D2190E" w:rsidP="00D2190E">
      <w:pPr>
        <w:pStyle w:val="a"/>
        <w:numPr>
          <w:ilvl w:val="0"/>
          <w:numId w:val="0"/>
        </w:numPr>
        <w:tabs>
          <w:tab w:val="left" w:pos="1100"/>
        </w:tabs>
        <w:ind w:firstLine="709"/>
        <w:rPr>
          <w:color w:val="FF0000"/>
        </w:rPr>
        <w:sectPr w:rsidR="00D2190E" w:rsidRPr="00A1350F" w:rsidSect="00667CB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D2190E" w:rsidRPr="00D2190E" w:rsidRDefault="00D2190E" w:rsidP="00D2190E">
      <w:pPr>
        <w:pStyle w:val="2"/>
        <w:keepLines w:val="0"/>
        <w:numPr>
          <w:ilvl w:val="1"/>
          <w:numId w:val="0"/>
        </w:numPr>
        <w:tabs>
          <w:tab w:val="num" w:pos="1002"/>
        </w:tabs>
        <w:spacing w:before="120" w:line="240" w:lineRule="auto"/>
        <w:ind w:left="1002" w:hanging="576"/>
        <w:jc w:val="center"/>
        <w:rPr>
          <w:rFonts w:ascii="Times New Roman" w:hAnsi="Times New Roman" w:cs="Times New Roman"/>
        </w:rPr>
      </w:pPr>
      <w:bookmarkStart w:id="15" w:name="_Toc445814308"/>
      <w:r w:rsidRPr="00D2190E">
        <w:rPr>
          <w:rFonts w:ascii="Times New Roman" w:hAnsi="Times New Roman" w:cs="Times New Roman"/>
        </w:rPr>
        <w:lastRenderedPageBreak/>
        <w:t>Мероприятия по развитию лесного комплекса</w:t>
      </w:r>
      <w:bookmarkEnd w:id="15"/>
    </w:p>
    <w:p w:rsidR="00D2190E" w:rsidRPr="00D2190E" w:rsidRDefault="00D2190E" w:rsidP="00D2190E">
      <w:pPr>
        <w:ind w:firstLine="720"/>
        <w:rPr>
          <w:rFonts w:ascii="Times New Roman" w:hAnsi="Times New Roman" w:cs="Times New Roman"/>
          <w:szCs w:val="28"/>
        </w:rPr>
      </w:pPr>
      <w:r w:rsidRPr="00D2190E">
        <w:rPr>
          <w:rFonts w:ascii="Times New Roman" w:hAnsi="Times New Roman" w:cs="Times New Roman"/>
          <w:szCs w:val="28"/>
        </w:rPr>
        <w:t>Мероприятий по развитию лесного и лесопромышленного комплекса генеральным планом Татарско-Шуганского  сельского поселения, Схемой территориального планирования Азнакаевского муниципального района и иными программами и документами на период до расчетного срока не предусматривается.</w:t>
      </w:r>
    </w:p>
    <w:p w:rsidR="00D2190E" w:rsidRPr="00D2190E" w:rsidRDefault="00D2190E" w:rsidP="00D2190E">
      <w:pPr>
        <w:rPr>
          <w:rFonts w:ascii="Times New Roman" w:hAnsi="Times New Roman" w:cs="Times New Roman"/>
          <w:color w:val="FF0000"/>
          <w:highlight w:val="green"/>
        </w:rPr>
      </w:pPr>
    </w:p>
    <w:p w:rsidR="00D2190E" w:rsidRPr="00D2190E" w:rsidRDefault="00D2190E" w:rsidP="00D2190E">
      <w:pPr>
        <w:pStyle w:val="2"/>
        <w:keepLines w:val="0"/>
        <w:numPr>
          <w:ilvl w:val="1"/>
          <w:numId w:val="0"/>
        </w:numPr>
        <w:tabs>
          <w:tab w:val="num" w:pos="1002"/>
        </w:tabs>
        <w:spacing w:before="120" w:line="240" w:lineRule="auto"/>
        <w:ind w:left="1002" w:hanging="576"/>
        <w:jc w:val="center"/>
        <w:rPr>
          <w:rFonts w:ascii="Times New Roman" w:hAnsi="Times New Roman" w:cs="Times New Roman"/>
        </w:rPr>
      </w:pPr>
      <w:bookmarkStart w:id="16" w:name="_Toc445814309"/>
      <w:r w:rsidRPr="00D2190E">
        <w:rPr>
          <w:rFonts w:ascii="Times New Roman" w:hAnsi="Times New Roman" w:cs="Times New Roman"/>
        </w:rPr>
        <w:t>Мероприятия по развитию жилищной инфраструктуры</w:t>
      </w:r>
      <w:bookmarkEnd w:id="16"/>
    </w:p>
    <w:p w:rsidR="00D2190E" w:rsidRPr="00D2190E" w:rsidRDefault="00D2190E" w:rsidP="00D2190E">
      <w:pPr>
        <w:pStyle w:val="22"/>
        <w:spacing w:after="0" w:line="240" w:lineRule="auto"/>
        <w:ind w:left="0"/>
      </w:pPr>
      <w:r w:rsidRPr="00D2190E">
        <w:t>Площадки нового жилищного строительства предусмотрены в с.Татарский Шуган.</w:t>
      </w:r>
    </w:p>
    <w:p w:rsidR="00D2190E" w:rsidRPr="00D2190E" w:rsidRDefault="00D2190E" w:rsidP="00D2190E">
      <w:pPr>
        <w:pStyle w:val="a4"/>
        <w:rPr>
          <w:szCs w:val="28"/>
        </w:rPr>
      </w:pPr>
      <w:r w:rsidRPr="00D2190E">
        <w:rPr>
          <w:szCs w:val="28"/>
        </w:rPr>
        <w:t xml:space="preserve">Согласно мероприятиям Схемы территориального планирования Азнакаевского муниципального района, в генеральном плане Татарско-Шуганского сельского поселения в с.Татарский Шуган предусмотрено 10,17  га территории под новое жилищное строительство, из них </w:t>
      </w:r>
      <w:smartTag w:uri="urn:schemas-microsoft-com:office:smarttags" w:element="metricconverter">
        <w:smartTagPr>
          <w:attr w:name="ProductID" w:val="6,31 га"/>
        </w:smartTagPr>
        <w:r w:rsidRPr="00D2190E">
          <w:rPr>
            <w:szCs w:val="28"/>
          </w:rPr>
          <w:t>6,31 га</w:t>
        </w:r>
      </w:smartTag>
      <w:r w:rsidRPr="00D2190E">
        <w:rPr>
          <w:szCs w:val="28"/>
        </w:rPr>
        <w:t xml:space="preserve"> – на первую очередь (</w:t>
      </w:r>
      <w:smartTag w:uri="urn:schemas-microsoft-com:office:smarttags" w:element="metricconverter">
        <w:smartTagPr>
          <w:attr w:name="ProductID" w:val="2020 г"/>
        </w:smartTagPr>
        <w:r w:rsidRPr="00D2190E">
          <w:rPr>
            <w:szCs w:val="28"/>
          </w:rPr>
          <w:t>2020 г</w:t>
        </w:r>
      </w:smartTag>
      <w:r w:rsidRPr="00D2190E">
        <w:rPr>
          <w:szCs w:val="28"/>
        </w:rPr>
        <w:t xml:space="preserve">.), </w:t>
      </w:r>
      <w:smartTag w:uri="urn:schemas-microsoft-com:office:smarttags" w:element="metricconverter">
        <w:smartTagPr>
          <w:attr w:name="ProductID" w:val="3,86 га"/>
        </w:smartTagPr>
        <w:r w:rsidRPr="00D2190E">
          <w:rPr>
            <w:szCs w:val="28"/>
          </w:rPr>
          <w:t>3,86 га</w:t>
        </w:r>
      </w:smartTag>
      <w:r w:rsidRPr="00D2190E">
        <w:rPr>
          <w:szCs w:val="28"/>
        </w:rPr>
        <w:t xml:space="preserve"> – на расчетный срок (</w:t>
      </w:r>
      <w:smartTag w:uri="urn:schemas-microsoft-com:office:smarttags" w:element="metricconverter">
        <w:smartTagPr>
          <w:attr w:name="ProductID" w:val="2035 г"/>
        </w:smartTagPr>
        <w:r w:rsidRPr="00D2190E">
          <w:rPr>
            <w:szCs w:val="28"/>
          </w:rPr>
          <w:t>2035 г</w:t>
        </w:r>
      </w:smartTag>
      <w:r w:rsidRPr="00D2190E">
        <w:rPr>
          <w:szCs w:val="28"/>
        </w:rPr>
        <w:t>.).</w:t>
      </w:r>
    </w:p>
    <w:p w:rsidR="00D2190E" w:rsidRPr="00D2190E" w:rsidRDefault="00D2190E" w:rsidP="00D2190E">
      <w:pPr>
        <w:pStyle w:val="a4"/>
      </w:pPr>
      <w:r w:rsidRPr="00D2190E">
        <w:rPr>
          <w:szCs w:val="28"/>
        </w:rPr>
        <w:t>Увеличение общей площади жилого фонда Татарско-Шуганского сельского поселения произойдет на 10,17 тыс.кв.м.</w:t>
      </w:r>
    </w:p>
    <w:p w:rsidR="00D2190E" w:rsidRPr="00D2190E" w:rsidRDefault="00D2190E" w:rsidP="00D2190E">
      <w:pPr>
        <w:pStyle w:val="22"/>
        <w:spacing w:after="0" w:line="240" w:lineRule="auto"/>
        <w:ind w:left="0"/>
      </w:pPr>
    </w:p>
    <w:p w:rsidR="00D2190E" w:rsidRPr="00D2190E" w:rsidRDefault="00D2190E" w:rsidP="00D2190E">
      <w:pPr>
        <w:rPr>
          <w:rFonts w:ascii="Times New Roman" w:hAnsi="Times New Roman" w:cs="Times New Roman"/>
          <w:color w:val="FF0000"/>
          <w:highlight w:val="green"/>
        </w:rPr>
      </w:pPr>
    </w:p>
    <w:p w:rsidR="00D2190E" w:rsidRPr="00D2190E" w:rsidRDefault="00D2190E" w:rsidP="00D2190E">
      <w:pPr>
        <w:rPr>
          <w:rFonts w:ascii="Times New Roman" w:hAnsi="Times New Roman" w:cs="Times New Roman"/>
          <w:color w:val="FF0000"/>
          <w:highlight w:val="green"/>
        </w:rPr>
      </w:pPr>
    </w:p>
    <w:p w:rsidR="00D2190E" w:rsidRPr="00D2190E" w:rsidRDefault="00D2190E" w:rsidP="00D2190E">
      <w:pPr>
        <w:rPr>
          <w:rFonts w:ascii="Times New Roman" w:hAnsi="Times New Roman" w:cs="Times New Roman"/>
          <w:color w:val="FF0000"/>
          <w:highlight w:val="green"/>
        </w:rPr>
      </w:pPr>
    </w:p>
    <w:p w:rsidR="00D2190E" w:rsidRPr="00D2190E" w:rsidRDefault="00D2190E" w:rsidP="00D2190E">
      <w:pPr>
        <w:rPr>
          <w:rFonts w:ascii="Times New Roman" w:hAnsi="Times New Roman" w:cs="Times New Roman"/>
          <w:color w:val="FF0000"/>
          <w:highlight w:val="green"/>
        </w:rPr>
      </w:pPr>
    </w:p>
    <w:p w:rsidR="00D2190E" w:rsidRPr="00D2190E" w:rsidRDefault="00D2190E" w:rsidP="00D2190E">
      <w:pPr>
        <w:rPr>
          <w:rFonts w:ascii="Times New Roman" w:hAnsi="Times New Roman" w:cs="Times New Roman"/>
          <w:color w:val="FF0000"/>
          <w:highlight w:val="green"/>
        </w:rPr>
        <w:sectPr w:rsidR="00D2190E" w:rsidRPr="00D2190E" w:rsidSect="00667CB5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D2190E" w:rsidRPr="00D2190E" w:rsidRDefault="00D2190E" w:rsidP="00D2190E">
      <w:pPr>
        <w:ind w:firstLine="700"/>
        <w:jc w:val="right"/>
        <w:rPr>
          <w:rFonts w:ascii="Times New Roman" w:hAnsi="Times New Roman" w:cs="Times New Roman"/>
          <w:szCs w:val="28"/>
        </w:rPr>
      </w:pPr>
      <w:r w:rsidRPr="00D2190E">
        <w:rPr>
          <w:rFonts w:ascii="Times New Roman" w:hAnsi="Times New Roman" w:cs="Times New Roman"/>
          <w:szCs w:val="28"/>
        </w:rPr>
        <w:lastRenderedPageBreak/>
        <w:t>Таблица 1.5.1</w:t>
      </w:r>
    </w:p>
    <w:p w:rsidR="00D2190E" w:rsidRPr="00D2190E" w:rsidRDefault="00D2190E" w:rsidP="00D2190E">
      <w:pPr>
        <w:ind w:firstLine="700"/>
        <w:jc w:val="center"/>
        <w:rPr>
          <w:rFonts w:ascii="Times New Roman" w:hAnsi="Times New Roman" w:cs="Times New Roman"/>
          <w:i/>
        </w:rPr>
      </w:pPr>
      <w:r w:rsidRPr="00D2190E">
        <w:rPr>
          <w:rFonts w:ascii="Times New Roman" w:hAnsi="Times New Roman" w:cs="Times New Roman"/>
          <w:i/>
          <w:szCs w:val="28"/>
        </w:rPr>
        <w:t xml:space="preserve">Перечень мероприятий по развитию жилищной инфраструктуры в Татарско-Шуганском  </w:t>
      </w:r>
      <w:r w:rsidRPr="00D2190E">
        <w:rPr>
          <w:rFonts w:ascii="Times New Roman" w:hAnsi="Times New Roman" w:cs="Times New Roman"/>
          <w:i/>
        </w:rPr>
        <w:t>сельском  поселении</w:t>
      </w:r>
    </w:p>
    <w:tbl>
      <w:tblPr>
        <w:tblW w:w="15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931"/>
        <w:gridCol w:w="2109"/>
        <w:gridCol w:w="2335"/>
        <w:gridCol w:w="1387"/>
        <w:gridCol w:w="1183"/>
        <w:gridCol w:w="1134"/>
        <w:gridCol w:w="1150"/>
        <w:gridCol w:w="1326"/>
        <w:gridCol w:w="2403"/>
      </w:tblGrid>
      <w:tr w:rsidR="00D2190E" w:rsidRPr="00D2190E" w:rsidTr="00C908C9">
        <w:trPr>
          <w:cantSplit/>
          <w:trHeight w:val="362"/>
          <w:tblHeader/>
          <w:jc w:val="center"/>
        </w:trPr>
        <w:tc>
          <w:tcPr>
            <w:tcW w:w="548" w:type="dxa"/>
            <w:vMerge w:val="restart"/>
            <w:vAlign w:val="center"/>
          </w:tcPr>
          <w:p w:rsidR="00D2190E" w:rsidRPr="00D2190E" w:rsidRDefault="00D2190E" w:rsidP="00C908C9">
            <w:pPr>
              <w:pStyle w:val="affb"/>
            </w:pPr>
            <w:r w:rsidRPr="00D2190E">
              <w:t>№ п/п</w:t>
            </w:r>
          </w:p>
        </w:tc>
        <w:tc>
          <w:tcPr>
            <w:tcW w:w="1931" w:type="dxa"/>
            <w:vMerge w:val="restart"/>
            <w:vAlign w:val="center"/>
          </w:tcPr>
          <w:p w:rsidR="00D2190E" w:rsidRPr="00D2190E" w:rsidRDefault="00D2190E" w:rsidP="00C908C9">
            <w:pPr>
              <w:pStyle w:val="affb"/>
            </w:pPr>
            <w:r w:rsidRPr="00D2190E">
              <w:t>Населенный пункт</w:t>
            </w:r>
          </w:p>
        </w:tc>
        <w:tc>
          <w:tcPr>
            <w:tcW w:w="2109" w:type="dxa"/>
            <w:vMerge w:val="restart"/>
            <w:vAlign w:val="center"/>
          </w:tcPr>
          <w:p w:rsidR="00D2190E" w:rsidRPr="00D2190E" w:rsidRDefault="00D2190E" w:rsidP="00C908C9">
            <w:pPr>
              <w:pStyle w:val="affb"/>
            </w:pPr>
            <w:r w:rsidRPr="00D2190E">
              <w:t>Наименование объекта</w:t>
            </w:r>
          </w:p>
        </w:tc>
        <w:tc>
          <w:tcPr>
            <w:tcW w:w="2335" w:type="dxa"/>
            <w:vMerge w:val="restart"/>
            <w:vAlign w:val="center"/>
          </w:tcPr>
          <w:p w:rsidR="00D2190E" w:rsidRPr="00D2190E" w:rsidRDefault="00D2190E" w:rsidP="00C908C9">
            <w:pPr>
              <w:pStyle w:val="affb"/>
            </w:pPr>
            <w:r w:rsidRPr="00D2190E">
              <w:t>Вид мероприятия</w:t>
            </w:r>
          </w:p>
        </w:tc>
        <w:tc>
          <w:tcPr>
            <w:tcW w:w="1387" w:type="dxa"/>
            <w:vMerge w:val="restart"/>
            <w:vAlign w:val="center"/>
          </w:tcPr>
          <w:p w:rsidR="00D2190E" w:rsidRPr="00D2190E" w:rsidRDefault="00D2190E" w:rsidP="00C908C9">
            <w:pPr>
              <w:pStyle w:val="affb"/>
            </w:pPr>
            <w:r w:rsidRPr="00D2190E">
              <w:t>Единица измерения</w:t>
            </w:r>
          </w:p>
        </w:tc>
        <w:tc>
          <w:tcPr>
            <w:tcW w:w="2317" w:type="dxa"/>
            <w:gridSpan w:val="2"/>
            <w:vAlign w:val="center"/>
          </w:tcPr>
          <w:p w:rsidR="00D2190E" w:rsidRPr="00D2190E" w:rsidRDefault="00D2190E" w:rsidP="00C908C9">
            <w:pPr>
              <w:pStyle w:val="affb"/>
            </w:pPr>
            <w:r w:rsidRPr="00D2190E">
              <w:t>Мощность</w:t>
            </w:r>
          </w:p>
        </w:tc>
        <w:tc>
          <w:tcPr>
            <w:tcW w:w="2476" w:type="dxa"/>
            <w:gridSpan w:val="2"/>
            <w:vAlign w:val="center"/>
          </w:tcPr>
          <w:p w:rsidR="00D2190E" w:rsidRPr="00D2190E" w:rsidRDefault="00D2190E" w:rsidP="00C908C9">
            <w:pPr>
              <w:pStyle w:val="affb"/>
            </w:pPr>
            <w:r w:rsidRPr="00D2190E">
              <w:t>Сроки реализации</w:t>
            </w:r>
          </w:p>
        </w:tc>
        <w:tc>
          <w:tcPr>
            <w:tcW w:w="2403" w:type="dxa"/>
            <w:vMerge w:val="restart"/>
            <w:vAlign w:val="center"/>
          </w:tcPr>
          <w:p w:rsidR="00D2190E" w:rsidRPr="00D2190E" w:rsidRDefault="00D2190E" w:rsidP="00C908C9">
            <w:pPr>
              <w:pStyle w:val="affb"/>
            </w:pPr>
            <w:r w:rsidRPr="00D2190E">
              <w:t>Источник мероприятия</w:t>
            </w:r>
          </w:p>
          <w:p w:rsidR="00D2190E" w:rsidRPr="00D2190E" w:rsidRDefault="00D2190E" w:rsidP="00C908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190E" w:rsidRPr="00D2190E" w:rsidTr="00C908C9">
        <w:trPr>
          <w:cantSplit/>
          <w:trHeight w:val="381"/>
          <w:tblHeader/>
          <w:jc w:val="center"/>
        </w:trPr>
        <w:tc>
          <w:tcPr>
            <w:tcW w:w="548" w:type="dxa"/>
            <w:vMerge/>
            <w:vAlign w:val="center"/>
          </w:tcPr>
          <w:p w:rsidR="00D2190E" w:rsidRPr="00D2190E" w:rsidRDefault="00D2190E" w:rsidP="00C908C9">
            <w:pPr>
              <w:pStyle w:val="aff9"/>
            </w:pPr>
          </w:p>
        </w:tc>
        <w:tc>
          <w:tcPr>
            <w:tcW w:w="1931" w:type="dxa"/>
            <w:vMerge/>
            <w:vAlign w:val="center"/>
          </w:tcPr>
          <w:p w:rsidR="00D2190E" w:rsidRPr="00D2190E" w:rsidRDefault="00D2190E" w:rsidP="00C908C9">
            <w:pPr>
              <w:pStyle w:val="aff9"/>
            </w:pPr>
          </w:p>
        </w:tc>
        <w:tc>
          <w:tcPr>
            <w:tcW w:w="2109" w:type="dxa"/>
            <w:vMerge/>
            <w:vAlign w:val="center"/>
          </w:tcPr>
          <w:p w:rsidR="00D2190E" w:rsidRPr="00D2190E" w:rsidRDefault="00D2190E" w:rsidP="00C908C9">
            <w:pPr>
              <w:pStyle w:val="aff9"/>
            </w:pPr>
          </w:p>
        </w:tc>
        <w:tc>
          <w:tcPr>
            <w:tcW w:w="2335" w:type="dxa"/>
            <w:vMerge/>
            <w:vAlign w:val="center"/>
          </w:tcPr>
          <w:p w:rsidR="00D2190E" w:rsidRPr="00D2190E" w:rsidRDefault="00D2190E" w:rsidP="00C908C9">
            <w:pPr>
              <w:pStyle w:val="aff9"/>
            </w:pPr>
          </w:p>
        </w:tc>
        <w:tc>
          <w:tcPr>
            <w:tcW w:w="1387" w:type="dxa"/>
            <w:vMerge/>
            <w:vAlign w:val="center"/>
          </w:tcPr>
          <w:p w:rsidR="00D2190E" w:rsidRPr="00D2190E" w:rsidRDefault="00D2190E" w:rsidP="00C908C9">
            <w:pPr>
              <w:pStyle w:val="aff9"/>
            </w:pPr>
          </w:p>
        </w:tc>
        <w:tc>
          <w:tcPr>
            <w:tcW w:w="1183" w:type="dxa"/>
            <w:vAlign w:val="center"/>
          </w:tcPr>
          <w:p w:rsidR="00D2190E" w:rsidRPr="00D2190E" w:rsidRDefault="00D2190E" w:rsidP="00C908C9">
            <w:pPr>
              <w:pStyle w:val="aff9"/>
              <w:jc w:val="center"/>
            </w:pPr>
            <w:r w:rsidRPr="00D2190E">
              <w:t>Существующая</w:t>
            </w:r>
          </w:p>
        </w:tc>
        <w:tc>
          <w:tcPr>
            <w:tcW w:w="1134" w:type="dxa"/>
            <w:vAlign w:val="center"/>
          </w:tcPr>
          <w:p w:rsidR="00D2190E" w:rsidRPr="00D2190E" w:rsidRDefault="00D2190E" w:rsidP="00C908C9">
            <w:pPr>
              <w:pStyle w:val="aff9"/>
              <w:jc w:val="center"/>
            </w:pPr>
            <w:r w:rsidRPr="00D2190E">
              <w:t>Дополнительная</w:t>
            </w:r>
          </w:p>
        </w:tc>
        <w:tc>
          <w:tcPr>
            <w:tcW w:w="1150" w:type="dxa"/>
            <w:vAlign w:val="center"/>
          </w:tcPr>
          <w:p w:rsidR="00D2190E" w:rsidRPr="00D2190E" w:rsidRDefault="00D2190E" w:rsidP="00C908C9">
            <w:pPr>
              <w:pStyle w:val="affb"/>
            </w:pPr>
            <w:r w:rsidRPr="00D2190E">
              <w:t>Первая очередь (2012-2020 гг.)</w:t>
            </w:r>
          </w:p>
        </w:tc>
        <w:tc>
          <w:tcPr>
            <w:tcW w:w="1326" w:type="dxa"/>
            <w:vAlign w:val="center"/>
          </w:tcPr>
          <w:p w:rsidR="00D2190E" w:rsidRPr="00D2190E" w:rsidRDefault="00D2190E" w:rsidP="00C908C9">
            <w:pPr>
              <w:pStyle w:val="affb"/>
            </w:pPr>
            <w:r w:rsidRPr="00D2190E">
              <w:t>Расчетный срок (2021-2035 гг.)</w:t>
            </w:r>
          </w:p>
        </w:tc>
        <w:tc>
          <w:tcPr>
            <w:tcW w:w="2403" w:type="dxa"/>
            <w:vMerge/>
            <w:vAlign w:val="center"/>
          </w:tcPr>
          <w:p w:rsidR="00D2190E" w:rsidRPr="00D2190E" w:rsidRDefault="00D2190E" w:rsidP="00C908C9">
            <w:pPr>
              <w:pStyle w:val="aff9"/>
            </w:pPr>
          </w:p>
        </w:tc>
      </w:tr>
      <w:tr w:rsidR="00D2190E" w:rsidRPr="00D2190E" w:rsidTr="00C908C9">
        <w:trPr>
          <w:cantSplit/>
          <w:trHeight w:val="381"/>
          <w:jc w:val="center"/>
        </w:trPr>
        <w:tc>
          <w:tcPr>
            <w:tcW w:w="15506" w:type="dxa"/>
            <w:gridSpan w:val="10"/>
            <w:vAlign w:val="center"/>
          </w:tcPr>
          <w:p w:rsidR="00D2190E" w:rsidRPr="00D2190E" w:rsidRDefault="00D2190E" w:rsidP="00C908C9">
            <w:pPr>
              <w:pStyle w:val="affb"/>
              <w:rPr>
                <w:i/>
                <w:caps/>
              </w:rPr>
            </w:pPr>
            <w:r w:rsidRPr="00D2190E">
              <w:rPr>
                <w:i/>
                <w:caps/>
              </w:rPr>
              <w:t>МЕРОПРИЯТИЯ Местного значения (Поселения)</w:t>
            </w:r>
          </w:p>
        </w:tc>
      </w:tr>
      <w:tr w:rsidR="00D2190E" w:rsidRPr="00D2190E" w:rsidTr="00C908C9">
        <w:trPr>
          <w:cantSplit/>
          <w:trHeight w:val="549"/>
          <w:jc w:val="center"/>
        </w:trPr>
        <w:tc>
          <w:tcPr>
            <w:tcW w:w="548" w:type="dxa"/>
            <w:vMerge w:val="restart"/>
            <w:vAlign w:val="center"/>
          </w:tcPr>
          <w:p w:rsidR="00D2190E" w:rsidRPr="00D2190E" w:rsidRDefault="00D2190E" w:rsidP="00C908C9">
            <w:pPr>
              <w:pStyle w:val="affb"/>
            </w:pPr>
            <w:r w:rsidRPr="00D2190E">
              <w:t>1</w:t>
            </w:r>
          </w:p>
        </w:tc>
        <w:tc>
          <w:tcPr>
            <w:tcW w:w="1931" w:type="dxa"/>
            <w:vMerge w:val="restart"/>
            <w:vAlign w:val="center"/>
          </w:tcPr>
          <w:p w:rsidR="00D2190E" w:rsidRPr="00D2190E" w:rsidRDefault="00D2190E" w:rsidP="00C90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190E">
              <w:rPr>
                <w:rFonts w:ascii="Times New Roman" w:hAnsi="Times New Roman" w:cs="Times New Roman"/>
                <w:sz w:val="24"/>
              </w:rPr>
              <w:t>с.Татарский Шуган</w:t>
            </w:r>
          </w:p>
        </w:tc>
        <w:tc>
          <w:tcPr>
            <w:tcW w:w="2109" w:type="dxa"/>
            <w:vMerge w:val="restart"/>
            <w:vAlign w:val="center"/>
          </w:tcPr>
          <w:p w:rsidR="00D2190E" w:rsidRPr="00D2190E" w:rsidRDefault="00D2190E" w:rsidP="00C908C9">
            <w:pPr>
              <w:pStyle w:val="affb"/>
            </w:pPr>
            <w:r w:rsidRPr="00D2190E">
              <w:t xml:space="preserve">жилой фонд на новых территориях </w:t>
            </w:r>
          </w:p>
        </w:tc>
        <w:tc>
          <w:tcPr>
            <w:tcW w:w="2335" w:type="dxa"/>
            <w:vMerge w:val="restart"/>
            <w:vAlign w:val="center"/>
          </w:tcPr>
          <w:p w:rsidR="00D2190E" w:rsidRPr="00D2190E" w:rsidRDefault="00D2190E" w:rsidP="00C90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190E">
              <w:rPr>
                <w:rFonts w:ascii="Times New Roman" w:hAnsi="Times New Roman" w:cs="Times New Roman"/>
                <w:sz w:val="24"/>
              </w:rPr>
              <w:t>новое строительство</w:t>
            </w:r>
          </w:p>
        </w:tc>
        <w:tc>
          <w:tcPr>
            <w:tcW w:w="1387" w:type="dxa"/>
            <w:vMerge w:val="restart"/>
            <w:vAlign w:val="center"/>
          </w:tcPr>
          <w:p w:rsidR="00D2190E" w:rsidRPr="00D2190E" w:rsidRDefault="00D2190E" w:rsidP="00C908C9">
            <w:pPr>
              <w:pStyle w:val="affb"/>
            </w:pPr>
            <w:r w:rsidRPr="00D2190E">
              <w:t>га</w:t>
            </w:r>
          </w:p>
        </w:tc>
        <w:tc>
          <w:tcPr>
            <w:tcW w:w="1183" w:type="dxa"/>
            <w:vMerge w:val="restart"/>
            <w:vAlign w:val="center"/>
          </w:tcPr>
          <w:p w:rsidR="00D2190E" w:rsidRPr="00D2190E" w:rsidRDefault="00D2190E" w:rsidP="00C908C9">
            <w:pPr>
              <w:pStyle w:val="affb"/>
            </w:pPr>
            <w:r w:rsidRPr="00D2190E">
              <w:t>-</w:t>
            </w:r>
          </w:p>
        </w:tc>
        <w:tc>
          <w:tcPr>
            <w:tcW w:w="1134" w:type="dxa"/>
            <w:vAlign w:val="center"/>
          </w:tcPr>
          <w:p w:rsidR="00D2190E" w:rsidRPr="00D2190E" w:rsidRDefault="00D2190E" w:rsidP="00C908C9">
            <w:pPr>
              <w:pStyle w:val="affb"/>
              <w:rPr>
                <w:lang w:val="en-US"/>
              </w:rPr>
            </w:pPr>
            <w:r w:rsidRPr="00D2190E">
              <w:rPr>
                <w:lang w:val="en-US"/>
              </w:rPr>
              <w:t>6</w:t>
            </w:r>
            <w:r w:rsidRPr="00D2190E">
              <w:t>,</w:t>
            </w:r>
            <w:r w:rsidRPr="00D2190E">
              <w:rPr>
                <w:lang w:val="en-US"/>
              </w:rPr>
              <w:t>31</w:t>
            </w:r>
          </w:p>
        </w:tc>
        <w:tc>
          <w:tcPr>
            <w:tcW w:w="1150" w:type="dxa"/>
            <w:vAlign w:val="center"/>
          </w:tcPr>
          <w:p w:rsidR="00D2190E" w:rsidRPr="00D2190E" w:rsidRDefault="00D2190E" w:rsidP="00C908C9">
            <w:pPr>
              <w:pStyle w:val="affb"/>
            </w:pPr>
            <w:r w:rsidRPr="00D2190E">
              <w:t>+</w:t>
            </w:r>
          </w:p>
        </w:tc>
        <w:tc>
          <w:tcPr>
            <w:tcW w:w="1326" w:type="dxa"/>
            <w:vAlign w:val="center"/>
          </w:tcPr>
          <w:p w:rsidR="00D2190E" w:rsidRPr="00D2190E" w:rsidRDefault="00D2190E" w:rsidP="00C908C9">
            <w:pPr>
              <w:pStyle w:val="affb"/>
            </w:pPr>
          </w:p>
        </w:tc>
        <w:tc>
          <w:tcPr>
            <w:tcW w:w="2403" w:type="dxa"/>
            <w:vMerge w:val="restart"/>
            <w:vAlign w:val="center"/>
          </w:tcPr>
          <w:p w:rsidR="00D2190E" w:rsidRPr="00D2190E" w:rsidRDefault="00D2190E" w:rsidP="00C90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190E">
              <w:rPr>
                <w:rFonts w:ascii="Times New Roman" w:hAnsi="Times New Roman" w:cs="Times New Roman"/>
                <w:sz w:val="24"/>
              </w:rPr>
              <w:t>Генеральный план Татарско-Шуганского СП</w:t>
            </w:r>
          </w:p>
        </w:tc>
      </w:tr>
      <w:tr w:rsidR="00D2190E" w:rsidRPr="00D2190E" w:rsidTr="00C908C9">
        <w:trPr>
          <w:cantSplit/>
          <w:trHeight w:val="440"/>
          <w:jc w:val="center"/>
        </w:trPr>
        <w:tc>
          <w:tcPr>
            <w:tcW w:w="548" w:type="dxa"/>
            <w:vMerge/>
            <w:vAlign w:val="center"/>
          </w:tcPr>
          <w:p w:rsidR="00D2190E" w:rsidRPr="00D2190E" w:rsidRDefault="00D2190E" w:rsidP="00C908C9">
            <w:pPr>
              <w:pStyle w:val="affb"/>
            </w:pPr>
          </w:p>
        </w:tc>
        <w:tc>
          <w:tcPr>
            <w:tcW w:w="1931" w:type="dxa"/>
            <w:vMerge/>
            <w:vAlign w:val="center"/>
          </w:tcPr>
          <w:p w:rsidR="00D2190E" w:rsidRPr="00D2190E" w:rsidRDefault="00D2190E" w:rsidP="00C908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9" w:type="dxa"/>
            <w:vMerge/>
            <w:vAlign w:val="center"/>
          </w:tcPr>
          <w:p w:rsidR="00D2190E" w:rsidRPr="00D2190E" w:rsidRDefault="00D2190E" w:rsidP="00C908C9">
            <w:pPr>
              <w:pStyle w:val="affb"/>
            </w:pPr>
          </w:p>
        </w:tc>
        <w:tc>
          <w:tcPr>
            <w:tcW w:w="2335" w:type="dxa"/>
            <w:vMerge/>
            <w:vAlign w:val="center"/>
          </w:tcPr>
          <w:p w:rsidR="00D2190E" w:rsidRPr="00D2190E" w:rsidRDefault="00D2190E" w:rsidP="00C908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7" w:type="dxa"/>
            <w:vMerge/>
            <w:vAlign w:val="center"/>
          </w:tcPr>
          <w:p w:rsidR="00D2190E" w:rsidRPr="00D2190E" w:rsidRDefault="00D2190E" w:rsidP="00C908C9">
            <w:pPr>
              <w:pStyle w:val="affb"/>
            </w:pPr>
          </w:p>
        </w:tc>
        <w:tc>
          <w:tcPr>
            <w:tcW w:w="1183" w:type="dxa"/>
            <w:vMerge/>
            <w:vAlign w:val="center"/>
          </w:tcPr>
          <w:p w:rsidR="00D2190E" w:rsidRPr="00D2190E" w:rsidRDefault="00D2190E" w:rsidP="00C908C9">
            <w:pPr>
              <w:pStyle w:val="affb"/>
            </w:pPr>
          </w:p>
        </w:tc>
        <w:tc>
          <w:tcPr>
            <w:tcW w:w="1134" w:type="dxa"/>
            <w:vAlign w:val="center"/>
          </w:tcPr>
          <w:p w:rsidR="00D2190E" w:rsidRPr="00D2190E" w:rsidRDefault="00D2190E" w:rsidP="00C908C9">
            <w:pPr>
              <w:pStyle w:val="affb"/>
            </w:pPr>
            <w:r w:rsidRPr="00D2190E">
              <w:t>3,86</w:t>
            </w:r>
          </w:p>
        </w:tc>
        <w:tc>
          <w:tcPr>
            <w:tcW w:w="1150" w:type="dxa"/>
            <w:vAlign w:val="center"/>
          </w:tcPr>
          <w:p w:rsidR="00D2190E" w:rsidRPr="00D2190E" w:rsidRDefault="00D2190E" w:rsidP="00C908C9">
            <w:pPr>
              <w:pStyle w:val="affb"/>
            </w:pPr>
          </w:p>
        </w:tc>
        <w:tc>
          <w:tcPr>
            <w:tcW w:w="1326" w:type="dxa"/>
            <w:vAlign w:val="center"/>
          </w:tcPr>
          <w:p w:rsidR="00D2190E" w:rsidRPr="00D2190E" w:rsidRDefault="00D2190E" w:rsidP="00C908C9">
            <w:pPr>
              <w:pStyle w:val="affb"/>
            </w:pPr>
            <w:r w:rsidRPr="00D2190E">
              <w:t>+</w:t>
            </w:r>
          </w:p>
        </w:tc>
        <w:tc>
          <w:tcPr>
            <w:tcW w:w="2403" w:type="dxa"/>
            <w:vMerge/>
            <w:vAlign w:val="center"/>
          </w:tcPr>
          <w:p w:rsidR="00D2190E" w:rsidRPr="00D2190E" w:rsidRDefault="00D2190E" w:rsidP="00C908C9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D2190E" w:rsidRPr="00D2190E" w:rsidRDefault="00D2190E" w:rsidP="00D2190E">
      <w:pPr>
        <w:ind w:firstLine="700"/>
        <w:jc w:val="center"/>
        <w:rPr>
          <w:rFonts w:ascii="Times New Roman" w:hAnsi="Times New Roman" w:cs="Times New Roman"/>
          <w:i/>
          <w:color w:val="FF0000"/>
          <w:highlight w:val="green"/>
        </w:rPr>
      </w:pPr>
    </w:p>
    <w:p w:rsidR="00D2190E" w:rsidRPr="00D2190E" w:rsidRDefault="00D2190E" w:rsidP="00D2190E">
      <w:pPr>
        <w:rPr>
          <w:rFonts w:ascii="Times New Roman" w:hAnsi="Times New Roman" w:cs="Times New Roman"/>
          <w:color w:val="FF0000"/>
          <w:highlight w:val="green"/>
        </w:rPr>
      </w:pPr>
    </w:p>
    <w:p w:rsidR="00D2190E" w:rsidRPr="00D2190E" w:rsidRDefault="00D2190E" w:rsidP="00D2190E">
      <w:pPr>
        <w:rPr>
          <w:rFonts w:ascii="Times New Roman" w:hAnsi="Times New Roman" w:cs="Times New Roman"/>
          <w:color w:val="FF0000"/>
          <w:highlight w:val="green"/>
        </w:rPr>
      </w:pPr>
    </w:p>
    <w:p w:rsidR="00D2190E" w:rsidRPr="00D2190E" w:rsidRDefault="00D2190E" w:rsidP="00D2190E">
      <w:pPr>
        <w:rPr>
          <w:rFonts w:ascii="Times New Roman" w:hAnsi="Times New Roman" w:cs="Times New Roman"/>
          <w:color w:val="FF0000"/>
          <w:highlight w:val="green"/>
        </w:rPr>
      </w:pPr>
    </w:p>
    <w:p w:rsidR="00D2190E" w:rsidRPr="00A1350F" w:rsidRDefault="00D2190E" w:rsidP="00D2190E">
      <w:pPr>
        <w:rPr>
          <w:color w:val="FF0000"/>
          <w:highlight w:val="green"/>
        </w:rPr>
      </w:pPr>
    </w:p>
    <w:p w:rsidR="00D2190E" w:rsidRPr="00A1350F" w:rsidRDefault="00D2190E" w:rsidP="00D2190E">
      <w:pPr>
        <w:rPr>
          <w:color w:val="FF0000"/>
          <w:highlight w:val="green"/>
        </w:rPr>
      </w:pPr>
    </w:p>
    <w:p w:rsidR="00D2190E" w:rsidRPr="00A1350F" w:rsidRDefault="00D2190E" w:rsidP="00D2190E">
      <w:pPr>
        <w:rPr>
          <w:color w:val="FF0000"/>
          <w:highlight w:val="green"/>
        </w:rPr>
      </w:pPr>
    </w:p>
    <w:p w:rsidR="00D2190E" w:rsidRPr="00A1350F" w:rsidRDefault="00D2190E" w:rsidP="00D2190E">
      <w:pPr>
        <w:rPr>
          <w:color w:val="FF0000"/>
          <w:highlight w:val="green"/>
        </w:rPr>
      </w:pPr>
    </w:p>
    <w:p w:rsidR="00D2190E" w:rsidRPr="00A1350F" w:rsidRDefault="00D2190E" w:rsidP="00D2190E">
      <w:pPr>
        <w:rPr>
          <w:color w:val="FF0000"/>
          <w:highlight w:val="green"/>
        </w:rPr>
      </w:pPr>
    </w:p>
    <w:p w:rsidR="00D2190E" w:rsidRPr="00A1350F" w:rsidRDefault="00D2190E" w:rsidP="00D2190E">
      <w:pPr>
        <w:rPr>
          <w:color w:val="FF0000"/>
          <w:highlight w:val="green"/>
        </w:rPr>
      </w:pPr>
    </w:p>
    <w:p w:rsidR="00D2190E" w:rsidRPr="00A1350F" w:rsidRDefault="00D2190E" w:rsidP="00D2190E">
      <w:pPr>
        <w:rPr>
          <w:color w:val="FF0000"/>
          <w:highlight w:val="green"/>
        </w:rPr>
      </w:pPr>
    </w:p>
    <w:p w:rsidR="00D2190E" w:rsidRPr="00A1350F" w:rsidRDefault="00D2190E" w:rsidP="00D2190E">
      <w:pPr>
        <w:rPr>
          <w:color w:val="FF0000"/>
          <w:highlight w:val="green"/>
        </w:rPr>
        <w:sectPr w:rsidR="00D2190E" w:rsidRPr="00A1350F" w:rsidSect="00667CB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D2190E" w:rsidRPr="00D2190E" w:rsidRDefault="00D2190E" w:rsidP="00D2190E">
      <w:pPr>
        <w:pStyle w:val="2"/>
        <w:keepLines w:val="0"/>
        <w:numPr>
          <w:ilvl w:val="1"/>
          <w:numId w:val="0"/>
        </w:numPr>
        <w:tabs>
          <w:tab w:val="num" w:pos="1002"/>
        </w:tabs>
        <w:spacing w:before="120" w:line="240" w:lineRule="auto"/>
        <w:ind w:left="1002" w:hanging="576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445814310"/>
      <w:r w:rsidRPr="00D2190E">
        <w:rPr>
          <w:rFonts w:ascii="Times New Roman" w:hAnsi="Times New Roman" w:cs="Times New Roman"/>
          <w:sz w:val="28"/>
          <w:szCs w:val="28"/>
        </w:rPr>
        <w:lastRenderedPageBreak/>
        <w:t>Мероприятия по развитию системы обслуживания населения</w:t>
      </w:r>
      <w:bookmarkEnd w:id="17"/>
    </w:p>
    <w:p w:rsidR="00D2190E" w:rsidRPr="00D2190E" w:rsidRDefault="00D2190E" w:rsidP="00D2190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2190E">
        <w:rPr>
          <w:rFonts w:ascii="Times New Roman" w:hAnsi="Times New Roman" w:cs="Times New Roman"/>
          <w:sz w:val="28"/>
          <w:szCs w:val="28"/>
        </w:rPr>
        <w:t>Генеральным планом предусмотрены следующие мероприятия:</w:t>
      </w:r>
    </w:p>
    <w:p w:rsidR="00D2190E" w:rsidRPr="00D2190E" w:rsidRDefault="00D2190E" w:rsidP="00D2190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2190E">
        <w:rPr>
          <w:rFonts w:ascii="Times New Roman" w:hAnsi="Times New Roman" w:cs="Times New Roman"/>
          <w:sz w:val="28"/>
          <w:szCs w:val="28"/>
        </w:rPr>
        <w:t>- реконструкция здания Татшуганского СДК и библиотеки;</w:t>
      </w:r>
    </w:p>
    <w:p w:rsidR="00D2190E" w:rsidRPr="00D2190E" w:rsidRDefault="00D2190E" w:rsidP="00D2190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2190E">
        <w:rPr>
          <w:rFonts w:ascii="Times New Roman" w:hAnsi="Times New Roman" w:cs="Times New Roman"/>
          <w:sz w:val="28"/>
          <w:szCs w:val="28"/>
        </w:rPr>
        <w:t>- расширение спортивного зала при Татшуганском СДК;</w:t>
      </w:r>
    </w:p>
    <w:p w:rsidR="00D2190E" w:rsidRPr="00D2190E" w:rsidRDefault="00D2190E" w:rsidP="00D2190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2190E">
        <w:rPr>
          <w:rFonts w:ascii="Times New Roman" w:hAnsi="Times New Roman" w:cs="Times New Roman"/>
          <w:sz w:val="28"/>
          <w:szCs w:val="28"/>
        </w:rPr>
        <w:t>- размещение новых объектов торговли.</w:t>
      </w:r>
    </w:p>
    <w:p w:rsidR="00D2190E" w:rsidRPr="00D2190E" w:rsidRDefault="00D2190E" w:rsidP="00D2190E">
      <w:pPr>
        <w:ind w:firstLine="72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2190E" w:rsidRPr="00A1350F" w:rsidRDefault="00D2190E" w:rsidP="00D2190E">
      <w:pPr>
        <w:ind w:firstLine="720"/>
        <w:rPr>
          <w:i/>
          <w:color w:val="FF0000"/>
        </w:rPr>
      </w:pPr>
    </w:p>
    <w:p w:rsidR="00D2190E" w:rsidRPr="00A1350F" w:rsidRDefault="00D2190E" w:rsidP="00D2190E">
      <w:pPr>
        <w:ind w:firstLine="720"/>
        <w:rPr>
          <w:color w:val="FF0000"/>
        </w:rPr>
      </w:pPr>
    </w:p>
    <w:p w:rsidR="00D2190E" w:rsidRPr="00A1350F" w:rsidRDefault="00D2190E" w:rsidP="00D2190E">
      <w:pPr>
        <w:rPr>
          <w:color w:val="FF0000"/>
          <w:highlight w:val="green"/>
        </w:rPr>
      </w:pPr>
    </w:p>
    <w:p w:rsidR="00D2190E" w:rsidRPr="00A1350F" w:rsidRDefault="00D2190E" w:rsidP="00D2190E">
      <w:pPr>
        <w:rPr>
          <w:color w:val="FF0000"/>
          <w:highlight w:val="green"/>
        </w:rPr>
      </w:pPr>
    </w:p>
    <w:p w:rsidR="00D2190E" w:rsidRPr="00A1350F" w:rsidRDefault="00D2190E" w:rsidP="00D2190E">
      <w:pPr>
        <w:ind w:firstLine="700"/>
        <w:rPr>
          <w:color w:val="FF0000"/>
          <w:szCs w:val="28"/>
        </w:rPr>
      </w:pPr>
    </w:p>
    <w:p w:rsidR="00D2190E" w:rsidRPr="00A1350F" w:rsidRDefault="00D2190E" w:rsidP="00D2190E">
      <w:pPr>
        <w:ind w:firstLine="700"/>
        <w:rPr>
          <w:color w:val="FF0000"/>
          <w:szCs w:val="28"/>
        </w:rPr>
      </w:pPr>
    </w:p>
    <w:p w:rsidR="00D2190E" w:rsidRPr="00A1350F" w:rsidRDefault="00D2190E" w:rsidP="00D2190E">
      <w:pPr>
        <w:ind w:firstLine="700"/>
        <w:rPr>
          <w:color w:val="FF0000"/>
          <w:szCs w:val="28"/>
        </w:rPr>
      </w:pPr>
    </w:p>
    <w:p w:rsidR="00D2190E" w:rsidRPr="00A1350F" w:rsidRDefault="00D2190E" w:rsidP="00D2190E">
      <w:pPr>
        <w:ind w:firstLine="700"/>
        <w:rPr>
          <w:color w:val="FF0000"/>
          <w:szCs w:val="28"/>
        </w:rPr>
        <w:sectPr w:rsidR="00D2190E" w:rsidRPr="00A1350F" w:rsidSect="00667CB5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D2190E" w:rsidRPr="0087662D" w:rsidRDefault="00D2190E" w:rsidP="00D2190E">
      <w:pPr>
        <w:pageBreakBefore/>
        <w:jc w:val="right"/>
      </w:pPr>
      <w:r w:rsidRPr="0087662D">
        <w:lastRenderedPageBreak/>
        <w:t>Таблица 1.6.1</w:t>
      </w:r>
    </w:p>
    <w:p w:rsidR="00D2190E" w:rsidRPr="0087662D" w:rsidRDefault="00D2190E" w:rsidP="00D2190E">
      <w:pPr>
        <w:pStyle w:val="afb"/>
        <w:ind w:left="720"/>
      </w:pPr>
      <w:r w:rsidRPr="0087662D">
        <w:t xml:space="preserve">Перечень мероприятий по развитию сферы обслуживания </w:t>
      </w:r>
      <w:r w:rsidRPr="0087662D">
        <w:rPr>
          <w:szCs w:val="28"/>
        </w:rPr>
        <w:t xml:space="preserve">в </w:t>
      </w:r>
      <w:r>
        <w:rPr>
          <w:szCs w:val="28"/>
        </w:rPr>
        <w:t>Татарско-Шуганском</w:t>
      </w:r>
      <w:r w:rsidRPr="0087662D">
        <w:rPr>
          <w:szCs w:val="28"/>
        </w:rPr>
        <w:t xml:space="preserve"> сельском поселении</w:t>
      </w:r>
    </w:p>
    <w:tbl>
      <w:tblPr>
        <w:tblW w:w="1512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685"/>
        <w:gridCol w:w="2644"/>
        <w:gridCol w:w="2134"/>
        <w:gridCol w:w="1387"/>
        <w:gridCol w:w="1183"/>
        <w:gridCol w:w="1134"/>
        <w:gridCol w:w="1150"/>
        <w:gridCol w:w="1382"/>
        <w:gridCol w:w="1882"/>
      </w:tblGrid>
      <w:tr w:rsidR="00D2190E" w:rsidRPr="0019177F" w:rsidTr="00C908C9">
        <w:trPr>
          <w:cantSplit/>
          <w:trHeight w:val="362"/>
          <w:tblHeader/>
          <w:jc w:val="center"/>
        </w:trPr>
        <w:tc>
          <w:tcPr>
            <w:tcW w:w="548" w:type="dxa"/>
            <w:vMerge w:val="restart"/>
            <w:vAlign w:val="center"/>
          </w:tcPr>
          <w:p w:rsidR="00D2190E" w:rsidRPr="0019177F" w:rsidRDefault="00D2190E" w:rsidP="00C908C9">
            <w:pPr>
              <w:pStyle w:val="affb"/>
            </w:pPr>
            <w:r w:rsidRPr="0019177F">
              <w:t>№ п/п</w:t>
            </w:r>
          </w:p>
        </w:tc>
        <w:tc>
          <w:tcPr>
            <w:tcW w:w="1685" w:type="dxa"/>
            <w:vMerge w:val="restart"/>
            <w:vAlign w:val="center"/>
          </w:tcPr>
          <w:p w:rsidR="00D2190E" w:rsidRPr="0019177F" w:rsidRDefault="00D2190E" w:rsidP="00C908C9">
            <w:pPr>
              <w:pStyle w:val="affb"/>
            </w:pPr>
            <w:r w:rsidRPr="0019177F">
              <w:t>Населенный пункт</w:t>
            </w:r>
          </w:p>
        </w:tc>
        <w:tc>
          <w:tcPr>
            <w:tcW w:w="2644" w:type="dxa"/>
            <w:vMerge w:val="restart"/>
            <w:vAlign w:val="center"/>
          </w:tcPr>
          <w:p w:rsidR="00D2190E" w:rsidRPr="0019177F" w:rsidRDefault="00D2190E" w:rsidP="00C908C9">
            <w:pPr>
              <w:pStyle w:val="affb"/>
            </w:pPr>
            <w:r w:rsidRPr="0019177F">
              <w:t>Наименование объекта</w:t>
            </w:r>
          </w:p>
        </w:tc>
        <w:tc>
          <w:tcPr>
            <w:tcW w:w="2134" w:type="dxa"/>
            <w:vMerge w:val="restart"/>
            <w:vAlign w:val="center"/>
          </w:tcPr>
          <w:p w:rsidR="00D2190E" w:rsidRPr="0019177F" w:rsidRDefault="00D2190E" w:rsidP="00C908C9">
            <w:pPr>
              <w:pStyle w:val="affb"/>
            </w:pPr>
            <w:r w:rsidRPr="0019177F">
              <w:t>Вид мероприятия</w:t>
            </w:r>
          </w:p>
        </w:tc>
        <w:tc>
          <w:tcPr>
            <w:tcW w:w="1387" w:type="dxa"/>
            <w:vMerge w:val="restart"/>
            <w:vAlign w:val="center"/>
          </w:tcPr>
          <w:p w:rsidR="00D2190E" w:rsidRPr="0019177F" w:rsidRDefault="00D2190E" w:rsidP="00C908C9">
            <w:pPr>
              <w:pStyle w:val="affb"/>
            </w:pPr>
            <w:r w:rsidRPr="0019177F">
              <w:t>Единица измерения</w:t>
            </w:r>
          </w:p>
        </w:tc>
        <w:tc>
          <w:tcPr>
            <w:tcW w:w="2317" w:type="dxa"/>
            <w:gridSpan w:val="2"/>
            <w:vAlign w:val="center"/>
          </w:tcPr>
          <w:p w:rsidR="00D2190E" w:rsidRPr="0019177F" w:rsidRDefault="00D2190E" w:rsidP="00C908C9">
            <w:pPr>
              <w:pStyle w:val="affb"/>
            </w:pPr>
            <w:r w:rsidRPr="0019177F">
              <w:t>Мощность</w:t>
            </w:r>
          </w:p>
        </w:tc>
        <w:tc>
          <w:tcPr>
            <w:tcW w:w="2532" w:type="dxa"/>
            <w:gridSpan w:val="2"/>
            <w:vAlign w:val="center"/>
          </w:tcPr>
          <w:p w:rsidR="00D2190E" w:rsidRPr="0019177F" w:rsidRDefault="00D2190E" w:rsidP="00C908C9">
            <w:pPr>
              <w:pStyle w:val="affb"/>
            </w:pPr>
            <w:r w:rsidRPr="0019177F">
              <w:t>Сроки реализации</w:t>
            </w:r>
          </w:p>
        </w:tc>
        <w:tc>
          <w:tcPr>
            <w:tcW w:w="1882" w:type="dxa"/>
            <w:vMerge w:val="restart"/>
            <w:vAlign w:val="center"/>
          </w:tcPr>
          <w:p w:rsidR="00D2190E" w:rsidRPr="0019177F" w:rsidRDefault="00D2190E" w:rsidP="00C908C9">
            <w:pPr>
              <w:pStyle w:val="affb"/>
            </w:pPr>
            <w:r w:rsidRPr="0019177F">
              <w:t>Источник мероприятия</w:t>
            </w:r>
          </w:p>
        </w:tc>
      </w:tr>
      <w:tr w:rsidR="00D2190E" w:rsidRPr="0019177F" w:rsidTr="00C908C9">
        <w:trPr>
          <w:cantSplit/>
          <w:trHeight w:val="381"/>
          <w:tblHeader/>
          <w:jc w:val="center"/>
        </w:trPr>
        <w:tc>
          <w:tcPr>
            <w:tcW w:w="548" w:type="dxa"/>
            <w:vMerge/>
            <w:vAlign w:val="center"/>
          </w:tcPr>
          <w:p w:rsidR="00D2190E" w:rsidRPr="0019177F" w:rsidRDefault="00D2190E" w:rsidP="00C908C9">
            <w:pPr>
              <w:pStyle w:val="aff9"/>
              <w:jc w:val="center"/>
            </w:pPr>
          </w:p>
        </w:tc>
        <w:tc>
          <w:tcPr>
            <w:tcW w:w="1685" w:type="dxa"/>
            <w:vMerge/>
            <w:vAlign w:val="center"/>
          </w:tcPr>
          <w:p w:rsidR="00D2190E" w:rsidRPr="0019177F" w:rsidRDefault="00D2190E" w:rsidP="00C908C9">
            <w:pPr>
              <w:pStyle w:val="aff9"/>
              <w:jc w:val="center"/>
            </w:pPr>
          </w:p>
        </w:tc>
        <w:tc>
          <w:tcPr>
            <w:tcW w:w="2644" w:type="dxa"/>
            <w:vMerge/>
            <w:vAlign w:val="center"/>
          </w:tcPr>
          <w:p w:rsidR="00D2190E" w:rsidRPr="0019177F" w:rsidRDefault="00D2190E" w:rsidP="00C908C9">
            <w:pPr>
              <w:pStyle w:val="aff9"/>
              <w:jc w:val="center"/>
            </w:pPr>
          </w:p>
        </w:tc>
        <w:tc>
          <w:tcPr>
            <w:tcW w:w="2134" w:type="dxa"/>
            <w:vMerge/>
            <w:vAlign w:val="center"/>
          </w:tcPr>
          <w:p w:rsidR="00D2190E" w:rsidRPr="0019177F" w:rsidRDefault="00D2190E" w:rsidP="00C908C9">
            <w:pPr>
              <w:pStyle w:val="aff9"/>
              <w:jc w:val="center"/>
            </w:pPr>
          </w:p>
        </w:tc>
        <w:tc>
          <w:tcPr>
            <w:tcW w:w="1387" w:type="dxa"/>
            <w:vMerge/>
            <w:vAlign w:val="center"/>
          </w:tcPr>
          <w:p w:rsidR="00D2190E" w:rsidRPr="0019177F" w:rsidRDefault="00D2190E" w:rsidP="00C908C9">
            <w:pPr>
              <w:pStyle w:val="aff9"/>
              <w:jc w:val="center"/>
            </w:pPr>
          </w:p>
        </w:tc>
        <w:tc>
          <w:tcPr>
            <w:tcW w:w="1183" w:type="dxa"/>
            <w:vAlign w:val="center"/>
          </w:tcPr>
          <w:p w:rsidR="00D2190E" w:rsidRPr="0019177F" w:rsidRDefault="00D2190E" w:rsidP="00C908C9">
            <w:pPr>
              <w:pStyle w:val="aff9"/>
              <w:jc w:val="center"/>
            </w:pPr>
            <w:r w:rsidRPr="0019177F">
              <w:t>Существующая</w:t>
            </w:r>
          </w:p>
        </w:tc>
        <w:tc>
          <w:tcPr>
            <w:tcW w:w="1134" w:type="dxa"/>
            <w:vAlign w:val="center"/>
          </w:tcPr>
          <w:p w:rsidR="00D2190E" w:rsidRPr="0019177F" w:rsidRDefault="00D2190E" w:rsidP="00C908C9">
            <w:pPr>
              <w:pStyle w:val="aff9"/>
              <w:jc w:val="center"/>
            </w:pPr>
            <w:r w:rsidRPr="0019177F">
              <w:t>Дополнительная</w:t>
            </w:r>
          </w:p>
        </w:tc>
        <w:tc>
          <w:tcPr>
            <w:tcW w:w="1150" w:type="dxa"/>
            <w:vAlign w:val="center"/>
          </w:tcPr>
          <w:p w:rsidR="00D2190E" w:rsidRPr="0019177F" w:rsidRDefault="00D2190E" w:rsidP="00C908C9">
            <w:pPr>
              <w:pStyle w:val="affb"/>
            </w:pPr>
            <w:r w:rsidRPr="0019177F">
              <w:t>Первая очередь (2012-2020 гг.)</w:t>
            </w:r>
          </w:p>
        </w:tc>
        <w:tc>
          <w:tcPr>
            <w:tcW w:w="1382" w:type="dxa"/>
            <w:vAlign w:val="center"/>
          </w:tcPr>
          <w:p w:rsidR="00D2190E" w:rsidRPr="0019177F" w:rsidRDefault="00D2190E" w:rsidP="00C908C9">
            <w:pPr>
              <w:pStyle w:val="affb"/>
            </w:pPr>
            <w:r w:rsidRPr="0019177F">
              <w:t>Расчетный срок</w:t>
            </w:r>
          </w:p>
          <w:p w:rsidR="00D2190E" w:rsidRPr="0019177F" w:rsidRDefault="00D2190E" w:rsidP="00C908C9">
            <w:pPr>
              <w:pStyle w:val="affb"/>
            </w:pPr>
            <w:r w:rsidRPr="0019177F">
              <w:t>(2021-2035 гг.)</w:t>
            </w:r>
          </w:p>
        </w:tc>
        <w:tc>
          <w:tcPr>
            <w:tcW w:w="1882" w:type="dxa"/>
            <w:vMerge/>
            <w:vAlign w:val="center"/>
          </w:tcPr>
          <w:p w:rsidR="00D2190E" w:rsidRPr="0019177F" w:rsidRDefault="00D2190E" w:rsidP="00C908C9">
            <w:pPr>
              <w:pStyle w:val="aff9"/>
              <w:jc w:val="center"/>
            </w:pPr>
          </w:p>
        </w:tc>
      </w:tr>
      <w:tr w:rsidR="00D2190E" w:rsidRPr="0019177F" w:rsidTr="00C908C9">
        <w:trPr>
          <w:cantSplit/>
          <w:trHeight w:val="381"/>
          <w:jc w:val="center"/>
        </w:trPr>
        <w:tc>
          <w:tcPr>
            <w:tcW w:w="15129" w:type="dxa"/>
            <w:gridSpan w:val="10"/>
            <w:vAlign w:val="center"/>
          </w:tcPr>
          <w:p w:rsidR="00D2190E" w:rsidRPr="0019177F" w:rsidRDefault="00D2190E" w:rsidP="00C908C9">
            <w:pPr>
              <w:pStyle w:val="affb"/>
              <w:rPr>
                <w:i/>
                <w:caps/>
              </w:rPr>
            </w:pPr>
            <w:r w:rsidRPr="0019177F">
              <w:rPr>
                <w:i/>
                <w:caps/>
              </w:rPr>
              <w:t>МЕРОПРИЯТИЯ Местного значения (Районного)</w:t>
            </w:r>
          </w:p>
        </w:tc>
      </w:tr>
      <w:tr w:rsidR="00D2190E" w:rsidRPr="0019177F" w:rsidTr="00C908C9">
        <w:trPr>
          <w:cantSplit/>
          <w:trHeight w:val="273"/>
          <w:jc w:val="center"/>
        </w:trPr>
        <w:tc>
          <w:tcPr>
            <w:tcW w:w="15129" w:type="dxa"/>
            <w:gridSpan w:val="10"/>
            <w:vAlign w:val="center"/>
          </w:tcPr>
          <w:p w:rsidR="00D2190E" w:rsidRPr="0019177F" w:rsidRDefault="00D2190E" w:rsidP="00C908C9">
            <w:pPr>
              <w:jc w:val="center"/>
              <w:rPr>
                <w:sz w:val="24"/>
              </w:rPr>
            </w:pPr>
            <w:r w:rsidRPr="0019177F">
              <w:rPr>
                <w:i/>
                <w:sz w:val="24"/>
              </w:rPr>
              <w:t>Учреждения культуры</w:t>
            </w:r>
          </w:p>
        </w:tc>
      </w:tr>
      <w:tr w:rsidR="00D2190E" w:rsidRPr="0019177F" w:rsidTr="00C908C9">
        <w:trPr>
          <w:cantSplit/>
          <w:trHeight w:val="273"/>
          <w:jc w:val="center"/>
        </w:trPr>
        <w:tc>
          <w:tcPr>
            <w:tcW w:w="548" w:type="dxa"/>
            <w:vAlign w:val="center"/>
          </w:tcPr>
          <w:p w:rsidR="00D2190E" w:rsidRPr="0019177F" w:rsidRDefault="00D2190E" w:rsidP="00C908C9">
            <w:pPr>
              <w:pStyle w:val="affb"/>
            </w:pPr>
            <w:r w:rsidRPr="0019177F">
              <w:t>1</w:t>
            </w:r>
          </w:p>
        </w:tc>
        <w:tc>
          <w:tcPr>
            <w:tcW w:w="1685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19177F">
              <w:rPr>
                <w:bCs/>
                <w:color w:val="auto"/>
              </w:rPr>
              <w:t>с.Татарский Шуган</w:t>
            </w:r>
          </w:p>
        </w:tc>
        <w:tc>
          <w:tcPr>
            <w:tcW w:w="2644" w:type="dxa"/>
            <w:vAlign w:val="center"/>
          </w:tcPr>
          <w:p w:rsidR="00D2190E" w:rsidRPr="0019177F" w:rsidRDefault="00D2190E" w:rsidP="00C908C9">
            <w:pPr>
              <w:jc w:val="center"/>
              <w:rPr>
                <w:bCs/>
                <w:sz w:val="24"/>
              </w:rPr>
            </w:pPr>
            <w:r w:rsidRPr="0019177F">
              <w:rPr>
                <w:bCs/>
                <w:sz w:val="24"/>
              </w:rPr>
              <w:t>Татшуганский СДК</w:t>
            </w:r>
          </w:p>
        </w:tc>
        <w:tc>
          <w:tcPr>
            <w:tcW w:w="2134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19177F">
              <w:rPr>
                <w:color w:val="auto"/>
              </w:rPr>
              <w:t>реконструкция</w:t>
            </w:r>
          </w:p>
        </w:tc>
        <w:tc>
          <w:tcPr>
            <w:tcW w:w="1387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19177F">
              <w:rPr>
                <w:color w:val="auto"/>
              </w:rPr>
              <w:t>мест</w:t>
            </w:r>
          </w:p>
        </w:tc>
        <w:tc>
          <w:tcPr>
            <w:tcW w:w="1183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19177F">
              <w:rPr>
                <w:color w:val="auto"/>
              </w:rPr>
              <w:t>3</w:t>
            </w:r>
            <w:r>
              <w:rPr>
                <w:color w:val="auto"/>
              </w:rPr>
              <w:t>5</w:t>
            </w:r>
            <w:r w:rsidRPr="0019177F">
              <w:rPr>
                <w:color w:val="auto"/>
              </w:rPr>
              <w:t>0</w:t>
            </w:r>
          </w:p>
        </w:tc>
        <w:tc>
          <w:tcPr>
            <w:tcW w:w="1134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19177F">
              <w:rPr>
                <w:color w:val="auto"/>
              </w:rPr>
              <w:t>-</w:t>
            </w:r>
          </w:p>
        </w:tc>
        <w:tc>
          <w:tcPr>
            <w:tcW w:w="1150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19177F">
              <w:rPr>
                <w:color w:val="auto"/>
              </w:rPr>
              <w:t>+</w:t>
            </w:r>
          </w:p>
        </w:tc>
        <w:tc>
          <w:tcPr>
            <w:tcW w:w="1382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82" w:type="dxa"/>
            <w:vAlign w:val="center"/>
          </w:tcPr>
          <w:p w:rsidR="00D2190E" w:rsidRPr="0019177F" w:rsidRDefault="00D2190E" w:rsidP="00C908C9">
            <w:pPr>
              <w:jc w:val="center"/>
              <w:rPr>
                <w:sz w:val="24"/>
              </w:rPr>
            </w:pPr>
            <w:r w:rsidRPr="0019177F">
              <w:rPr>
                <w:sz w:val="24"/>
              </w:rPr>
              <w:t>СТП Азнакаевского МР</w:t>
            </w:r>
          </w:p>
        </w:tc>
      </w:tr>
      <w:tr w:rsidR="00D2190E" w:rsidRPr="0019177F" w:rsidTr="00C908C9">
        <w:trPr>
          <w:cantSplit/>
          <w:trHeight w:val="273"/>
          <w:jc w:val="center"/>
        </w:trPr>
        <w:tc>
          <w:tcPr>
            <w:tcW w:w="548" w:type="dxa"/>
            <w:vAlign w:val="center"/>
          </w:tcPr>
          <w:p w:rsidR="00D2190E" w:rsidRPr="0019177F" w:rsidRDefault="00D2190E" w:rsidP="00C908C9">
            <w:pPr>
              <w:pStyle w:val="affb"/>
            </w:pPr>
            <w:r w:rsidRPr="0019177F">
              <w:t>2</w:t>
            </w:r>
          </w:p>
        </w:tc>
        <w:tc>
          <w:tcPr>
            <w:tcW w:w="1685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19177F">
              <w:rPr>
                <w:bCs/>
                <w:color w:val="auto"/>
              </w:rPr>
              <w:t>с.Татарский Шуган</w:t>
            </w:r>
          </w:p>
        </w:tc>
        <w:tc>
          <w:tcPr>
            <w:tcW w:w="2644" w:type="dxa"/>
            <w:vAlign w:val="center"/>
          </w:tcPr>
          <w:p w:rsidR="00D2190E" w:rsidRPr="0019177F" w:rsidRDefault="00D2190E" w:rsidP="00C908C9">
            <w:pPr>
              <w:jc w:val="center"/>
              <w:rPr>
                <w:bCs/>
                <w:sz w:val="24"/>
              </w:rPr>
            </w:pPr>
            <w:r w:rsidRPr="0019177F">
              <w:rPr>
                <w:bCs/>
                <w:sz w:val="24"/>
              </w:rPr>
              <w:t>Татшуганская библиотека</w:t>
            </w:r>
          </w:p>
        </w:tc>
        <w:tc>
          <w:tcPr>
            <w:tcW w:w="2134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19177F">
              <w:rPr>
                <w:color w:val="auto"/>
              </w:rPr>
              <w:t>реконструкция</w:t>
            </w:r>
          </w:p>
        </w:tc>
        <w:tc>
          <w:tcPr>
            <w:tcW w:w="1387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19177F">
              <w:rPr>
                <w:color w:val="auto"/>
              </w:rPr>
              <w:t>экз.</w:t>
            </w:r>
          </w:p>
        </w:tc>
        <w:tc>
          <w:tcPr>
            <w:tcW w:w="1183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19177F">
              <w:rPr>
                <w:color w:val="auto"/>
              </w:rPr>
              <w:t>6682</w:t>
            </w:r>
          </w:p>
        </w:tc>
        <w:tc>
          <w:tcPr>
            <w:tcW w:w="1134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19177F">
              <w:rPr>
                <w:color w:val="auto"/>
              </w:rPr>
              <w:t>-</w:t>
            </w:r>
          </w:p>
        </w:tc>
        <w:tc>
          <w:tcPr>
            <w:tcW w:w="1150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19177F">
              <w:rPr>
                <w:color w:val="auto"/>
              </w:rPr>
              <w:t>+</w:t>
            </w:r>
          </w:p>
        </w:tc>
        <w:tc>
          <w:tcPr>
            <w:tcW w:w="1382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82" w:type="dxa"/>
            <w:vAlign w:val="center"/>
          </w:tcPr>
          <w:p w:rsidR="00D2190E" w:rsidRPr="0019177F" w:rsidRDefault="00D2190E" w:rsidP="00C908C9">
            <w:pPr>
              <w:jc w:val="center"/>
              <w:rPr>
                <w:sz w:val="24"/>
              </w:rPr>
            </w:pPr>
            <w:r w:rsidRPr="0019177F">
              <w:rPr>
                <w:sz w:val="24"/>
              </w:rPr>
              <w:t>СТП Азнакаевского МР</w:t>
            </w:r>
          </w:p>
        </w:tc>
      </w:tr>
      <w:tr w:rsidR="00D2190E" w:rsidRPr="0019177F" w:rsidTr="00C908C9">
        <w:trPr>
          <w:cantSplit/>
          <w:trHeight w:val="273"/>
          <w:jc w:val="center"/>
        </w:trPr>
        <w:tc>
          <w:tcPr>
            <w:tcW w:w="15129" w:type="dxa"/>
            <w:gridSpan w:val="10"/>
            <w:vAlign w:val="center"/>
          </w:tcPr>
          <w:p w:rsidR="00D2190E" w:rsidRPr="0019177F" w:rsidRDefault="00D2190E" w:rsidP="00C908C9">
            <w:pPr>
              <w:jc w:val="center"/>
              <w:rPr>
                <w:i/>
                <w:sz w:val="24"/>
              </w:rPr>
            </w:pPr>
            <w:r w:rsidRPr="0019177F">
              <w:rPr>
                <w:i/>
                <w:sz w:val="24"/>
              </w:rPr>
              <w:t>Учреждения физкультуры и спорта</w:t>
            </w:r>
          </w:p>
        </w:tc>
      </w:tr>
      <w:tr w:rsidR="00D2190E" w:rsidRPr="0019177F" w:rsidTr="00C908C9">
        <w:trPr>
          <w:cantSplit/>
          <w:trHeight w:val="273"/>
          <w:jc w:val="center"/>
        </w:trPr>
        <w:tc>
          <w:tcPr>
            <w:tcW w:w="548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685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19177F">
              <w:rPr>
                <w:bCs/>
                <w:color w:val="auto"/>
              </w:rPr>
              <w:t>с.Татарский Шуган</w:t>
            </w:r>
          </w:p>
        </w:tc>
        <w:tc>
          <w:tcPr>
            <w:tcW w:w="2644" w:type="dxa"/>
            <w:vAlign w:val="center"/>
          </w:tcPr>
          <w:p w:rsidR="00D2190E" w:rsidRPr="0019177F" w:rsidRDefault="00D2190E" w:rsidP="00C908C9">
            <w:pPr>
              <w:jc w:val="center"/>
              <w:rPr>
                <w:sz w:val="24"/>
              </w:rPr>
            </w:pPr>
            <w:r w:rsidRPr="0019177F">
              <w:rPr>
                <w:sz w:val="24"/>
              </w:rPr>
              <w:t>спортзал СДК</w:t>
            </w:r>
          </w:p>
        </w:tc>
        <w:tc>
          <w:tcPr>
            <w:tcW w:w="2134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19177F">
              <w:rPr>
                <w:color w:val="auto"/>
              </w:rPr>
              <w:t>Реконструкция с расширением</w:t>
            </w:r>
          </w:p>
        </w:tc>
        <w:tc>
          <w:tcPr>
            <w:tcW w:w="1387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19177F">
              <w:rPr>
                <w:color w:val="auto"/>
              </w:rPr>
              <w:t>кв.м</w:t>
            </w:r>
          </w:p>
        </w:tc>
        <w:tc>
          <w:tcPr>
            <w:tcW w:w="1183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19177F">
              <w:rPr>
                <w:color w:val="auto"/>
              </w:rPr>
              <w:t>-</w:t>
            </w:r>
          </w:p>
        </w:tc>
        <w:tc>
          <w:tcPr>
            <w:tcW w:w="1134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19177F">
              <w:rPr>
                <w:color w:val="auto"/>
              </w:rPr>
              <w:t>54</w:t>
            </w:r>
          </w:p>
        </w:tc>
        <w:tc>
          <w:tcPr>
            <w:tcW w:w="1150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19177F">
              <w:rPr>
                <w:color w:val="auto"/>
              </w:rPr>
              <w:t>+</w:t>
            </w:r>
          </w:p>
        </w:tc>
        <w:tc>
          <w:tcPr>
            <w:tcW w:w="1382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82" w:type="dxa"/>
            <w:vAlign w:val="center"/>
          </w:tcPr>
          <w:p w:rsidR="00D2190E" w:rsidRPr="0019177F" w:rsidRDefault="00D2190E" w:rsidP="00C908C9">
            <w:pPr>
              <w:jc w:val="center"/>
              <w:rPr>
                <w:sz w:val="24"/>
              </w:rPr>
            </w:pPr>
            <w:r w:rsidRPr="0019177F">
              <w:rPr>
                <w:sz w:val="24"/>
              </w:rPr>
              <w:t>СТП Азнакаевского МР</w:t>
            </w:r>
          </w:p>
        </w:tc>
      </w:tr>
      <w:tr w:rsidR="00D2190E" w:rsidRPr="0019177F" w:rsidTr="00C908C9">
        <w:trPr>
          <w:cantSplit/>
          <w:trHeight w:val="273"/>
          <w:jc w:val="center"/>
        </w:trPr>
        <w:tc>
          <w:tcPr>
            <w:tcW w:w="15129" w:type="dxa"/>
            <w:gridSpan w:val="10"/>
            <w:vAlign w:val="center"/>
          </w:tcPr>
          <w:p w:rsidR="00D2190E" w:rsidRPr="0019177F" w:rsidRDefault="00D2190E" w:rsidP="00C908C9">
            <w:pPr>
              <w:pStyle w:val="110"/>
              <w:rPr>
                <w:sz w:val="24"/>
              </w:rPr>
            </w:pPr>
            <w:r w:rsidRPr="0019177F">
              <w:rPr>
                <w:i/>
                <w:caps/>
                <w:sz w:val="24"/>
              </w:rPr>
              <w:t>МЕРОПРИЯТИЯ Местного значения (Поселения)</w:t>
            </w:r>
          </w:p>
        </w:tc>
      </w:tr>
      <w:tr w:rsidR="00D2190E" w:rsidRPr="0019177F" w:rsidTr="00C908C9">
        <w:trPr>
          <w:cantSplit/>
          <w:trHeight w:val="273"/>
          <w:jc w:val="center"/>
        </w:trPr>
        <w:tc>
          <w:tcPr>
            <w:tcW w:w="15129" w:type="dxa"/>
            <w:gridSpan w:val="10"/>
            <w:vAlign w:val="center"/>
          </w:tcPr>
          <w:p w:rsidR="00D2190E" w:rsidRPr="0019177F" w:rsidRDefault="00D2190E" w:rsidP="00C908C9">
            <w:pPr>
              <w:jc w:val="center"/>
              <w:rPr>
                <w:sz w:val="24"/>
              </w:rPr>
            </w:pPr>
            <w:r w:rsidRPr="0019177F">
              <w:rPr>
                <w:i/>
                <w:sz w:val="24"/>
              </w:rPr>
              <w:t>Предприятия торговли</w:t>
            </w:r>
          </w:p>
        </w:tc>
      </w:tr>
      <w:tr w:rsidR="00D2190E" w:rsidRPr="0019177F" w:rsidTr="00C908C9">
        <w:trPr>
          <w:cantSplit/>
          <w:trHeight w:val="273"/>
          <w:jc w:val="center"/>
        </w:trPr>
        <w:tc>
          <w:tcPr>
            <w:tcW w:w="548" w:type="dxa"/>
            <w:vAlign w:val="center"/>
          </w:tcPr>
          <w:p w:rsidR="00D2190E" w:rsidRPr="0019177F" w:rsidRDefault="00D2190E" w:rsidP="00C908C9">
            <w:pPr>
              <w:pStyle w:val="affb"/>
            </w:pPr>
            <w:r>
              <w:t>1</w:t>
            </w:r>
          </w:p>
        </w:tc>
        <w:tc>
          <w:tcPr>
            <w:tcW w:w="1685" w:type="dxa"/>
            <w:vAlign w:val="center"/>
          </w:tcPr>
          <w:p w:rsidR="00D2190E" w:rsidRPr="0019177F" w:rsidRDefault="00D2190E" w:rsidP="00C908C9">
            <w:pPr>
              <w:pStyle w:val="Default"/>
              <w:jc w:val="center"/>
              <w:rPr>
                <w:color w:val="auto"/>
              </w:rPr>
            </w:pPr>
            <w:r w:rsidRPr="0019177F">
              <w:rPr>
                <w:bCs/>
                <w:color w:val="auto"/>
              </w:rPr>
              <w:t>с.Татарский Шуган</w:t>
            </w:r>
          </w:p>
        </w:tc>
        <w:tc>
          <w:tcPr>
            <w:tcW w:w="2644" w:type="dxa"/>
            <w:vAlign w:val="center"/>
          </w:tcPr>
          <w:p w:rsidR="00D2190E" w:rsidRPr="0019177F" w:rsidRDefault="00D2190E" w:rsidP="00C908C9">
            <w:pPr>
              <w:jc w:val="center"/>
              <w:rPr>
                <w:sz w:val="24"/>
              </w:rPr>
            </w:pPr>
            <w:r w:rsidRPr="0019177F">
              <w:rPr>
                <w:sz w:val="24"/>
              </w:rPr>
              <w:t>Объект торговли</w:t>
            </w:r>
          </w:p>
        </w:tc>
        <w:tc>
          <w:tcPr>
            <w:tcW w:w="2134" w:type="dxa"/>
            <w:vAlign w:val="center"/>
          </w:tcPr>
          <w:p w:rsidR="00D2190E" w:rsidRPr="0019177F" w:rsidRDefault="00D2190E" w:rsidP="00C908C9">
            <w:pPr>
              <w:jc w:val="center"/>
              <w:rPr>
                <w:sz w:val="24"/>
              </w:rPr>
            </w:pPr>
            <w:r w:rsidRPr="0019177F">
              <w:rPr>
                <w:sz w:val="24"/>
              </w:rPr>
              <w:t>Новое строительство</w:t>
            </w:r>
          </w:p>
        </w:tc>
        <w:tc>
          <w:tcPr>
            <w:tcW w:w="1387" w:type="dxa"/>
            <w:vAlign w:val="center"/>
          </w:tcPr>
          <w:p w:rsidR="00D2190E" w:rsidRPr="0019177F" w:rsidRDefault="00D2190E" w:rsidP="00C908C9">
            <w:pPr>
              <w:jc w:val="center"/>
              <w:rPr>
                <w:sz w:val="24"/>
              </w:rPr>
            </w:pPr>
            <w:r w:rsidRPr="0019177F">
              <w:rPr>
                <w:sz w:val="24"/>
              </w:rPr>
              <w:t>Кв.м</w:t>
            </w:r>
          </w:p>
        </w:tc>
        <w:tc>
          <w:tcPr>
            <w:tcW w:w="1183" w:type="dxa"/>
            <w:vAlign w:val="center"/>
          </w:tcPr>
          <w:p w:rsidR="00D2190E" w:rsidRPr="0019177F" w:rsidRDefault="00D2190E" w:rsidP="00C908C9">
            <w:pPr>
              <w:pStyle w:val="affb"/>
            </w:pPr>
            <w:r w:rsidRPr="0019177F">
              <w:t>-</w:t>
            </w:r>
          </w:p>
        </w:tc>
        <w:tc>
          <w:tcPr>
            <w:tcW w:w="1134" w:type="dxa"/>
            <w:vAlign w:val="center"/>
          </w:tcPr>
          <w:p w:rsidR="00D2190E" w:rsidRPr="0019177F" w:rsidRDefault="00D2190E" w:rsidP="00C908C9">
            <w:pPr>
              <w:pStyle w:val="affb"/>
            </w:pPr>
            <w:r w:rsidRPr="0019177F">
              <w:t>131</w:t>
            </w:r>
          </w:p>
        </w:tc>
        <w:tc>
          <w:tcPr>
            <w:tcW w:w="1150" w:type="dxa"/>
            <w:vAlign w:val="center"/>
          </w:tcPr>
          <w:p w:rsidR="00D2190E" w:rsidRPr="0019177F" w:rsidRDefault="00D2190E" w:rsidP="00C908C9">
            <w:pPr>
              <w:jc w:val="center"/>
              <w:rPr>
                <w:sz w:val="24"/>
              </w:rPr>
            </w:pPr>
            <w:r w:rsidRPr="0019177F">
              <w:rPr>
                <w:sz w:val="24"/>
              </w:rPr>
              <w:t>+</w:t>
            </w:r>
          </w:p>
        </w:tc>
        <w:tc>
          <w:tcPr>
            <w:tcW w:w="1382" w:type="dxa"/>
            <w:vAlign w:val="center"/>
          </w:tcPr>
          <w:p w:rsidR="00D2190E" w:rsidRPr="0019177F" w:rsidRDefault="00D2190E" w:rsidP="00C908C9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vAlign w:val="center"/>
          </w:tcPr>
          <w:p w:rsidR="00D2190E" w:rsidRPr="0019177F" w:rsidRDefault="00D2190E" w:rsidP="00C908C9">
            <w:pPr>
              <w:jc w:val="center"/>
              <w:rPr>
                <w:sz w:val="24"/>
              </w:rPr>
            </w:pPr>
            <w:r w:rsidRPr="0019177F">
              <w:rPr>
                <w:sz w:val="24"/>
              </w:rPr>
              <w:t>СТП Азнакаевского МР</w:t>
            </w:r>
          </w:p>
        </w:tc>
      </w:tr>
    </w:tbl>
    <w:p w:rsidR="00D2190E" w:rsidRPr="00A1350F" w:rsidRDefault="00D2190E" w:rsidP="00D2190E">
      <w:pPr>
        <w:ind w:firstLine="700"/>
        <w:rPr>
          <w:color w:val="FF0000"/>
          <w:szCs w:val="28"/>
        </w:rPr>
        <w:sectPr w:rsidR="00D2190E" w:rsidRPr="00A1350F" w:rsidSect="00667CB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D2190E" w:rsidRPr="00D2190E" w:rsidRDefault="00D2190E" w:rsidP="00D2190E">
      <w:pPr>
        <w:pStyle w:val="2"/>
        <w:keepLines w:val="0"/>
        <w:numPr>
          <w:ilvl w:val="1"/>
          <w:numId w:val="0"/>
        </w:numPr>
        <w:tabs>
          <w:tab w:val="num" w:pos="576"/>
        </w:tabs>
        <w:spacing w:before="120" w:line="240" w:lineRule="auto"/>
        <w:ind w:left="576" w:hanging="576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347932951"/>
      <w:bookmarkStart w:id="19" w:name="_Toc445814311"/>
      <w:bookmarkStart w:id="20" w:name="_Toc260476343"/>
      <w:bookmarkStart w:id="21" w:name="_Toc292201154"/>
      <w:bookmarkStart w:id="22" w:name="_Toc292201907"/>
      <w:bookmarkStart w:id="23" w:name="_Toc292201987"/>
      <w:bookmarkStart w:id="24" w:name="_Toc292202061"/>
      <w:r w:rsidRPr="00D2190E">
        <w:rPr>
          <w:rFonts w:ascii="Times New Roman" w:hAnsi="Times New Roman" w:cs="Times New Roman"/>
          <w:sz w:val="28"/>
          <w:szCs w:val="28"/>
        </w:rPr>
        <w:lastRenderedPageBreak/>
        <w:t>Мероприятия по развитию туристско-рекреационной системы. Организация мест отдыха местного населения</w:t>
      </w:r>
      <w:bookmarkEnd w:id="18"/>
      <w:bookmarkEnd w:id="19"/>
    </w:p>
    <w:p w:rsidR="00D2190E" w:rsidRPr="00D2190E" w:rsidRDefault="00D2190E" w:rsidP="00D2190E">
      <w:pPr>
        <w:rPr>
          <w:rFonts w:ascii="Times New Roman" w:hAnsi="Times New Roman" w:cs="Times New Roman"/>
          <w:sz w:val="28"/>
          <w:szCs w:val="28"/>
        </w:rPr>
      </w:pPr>
      <w:r w:rsidRPr="00D2190E">
        <w:rPr>
          <w:rFonts w:ascii="Times New Roman" w:hAnsi="Times New Roman" w:cs="Times New Roman"/>
          <w:sz w:val="28"/>
          <w:szCs w:val="28"/>
        </w:rPr>
        <w:t xml:space="preserve">Развитие рекреационных территорий в генеральном плане Татарско-Шуганского сельского поселения предусматривает мероприятия по организации системы зеленых насаждений как зон отдыха местного населения и площадок отдыха посетителей. </w:t>
      </w:r>
    </w:p>
    <w:p w:rsidR="00D2190E" w:rsidRPr="00D2190E" w:rsidRDefault="00D2190E" w:rsidP="00D2190E">
      <w:pPr>
        <w:rPr>
          <w:rFonts w:ascii="Times New Roman" w:hAnsi="Times New Roman" w:cs="Times New Roman"/>
          <w:sz w:val="28"/>
          <w:szCs w:val="28"/>
        </w:rPr>
      </w:pPr>
    </w:p>
    <w:p w:rsidR="00D2190E" w:rsidRDefault="00D2190E" w:rsidP="00D2190E"/>
    <w:p w:rsidR="00D2190E" w:rsidRDefault="00D2190E" w:rsidP="00D2190E">
      <w:pPr>
        <w:sectPr w:rsidR="00D2190E" w:rsidSect="00667CB5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D2190E" w:rsidRPr="002F4F1C" w:rsidRDefault="00D2190E" w:rsidP="00D2190E">
      <w:pPr>
        <w:pStyle w:val="aff0"/>
      </w:pPr>
      <w:r>
        <w:lastRenderedPageBreak/>
        <w:t>Таблица 1.7</w:t>
      </w:r>
      <w:r w:rsidRPr="002F4F1C">
        <w:t>.1</w:t>
      </w:r>
    </w:p>
    <w:p w:rsidR="00D2190E" w:rsidRPr="0022289F" w:rsidRDefault="00D2190E" w:rsidP="00D2190E">
      <w:pPr>
        <w:jc w:val="center"/>
        <w:rPr>
          <w:i/>
          <w:szCs w:val="28"/>
        </w:rPr>
      </w:pPr>
      <w:r w:rsidRPr="0022289F">
        <w:rPr>
          <w:i/>
          <w:szCs w:val="28"/>
        </w:rPr>
        <w:t xml:space="preserve">Перечень мероприятий по развитию рекреационных территорий в </w:t>
      </w:r>
      <w:r>
        <w:rPr>
          <w:i/>
          <w:szCs w:val="28"/>
        </w:rPr>
        <w:t>Татарско-Шуганском</w:t>
      </w:r>
      <w:r w:rsidRPr="0022289F">
        <w:rPr>
          <w:i/>
          <w:szCs w:val="28"/>
        </w:rPr>
        <w:t xml:space="preserve"> сельском  поселении</w:t>
      </w:r>
    </w:p>
    <w:tbl>
      <w:tblPr>
        <w:tblW w:w="1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649"/>
        <w:gridCol w:w="2752"/>
        <w:gridCol w:w="2099"/>
        <w:gridCol w:w="1123"/>
        <w:gridCol w:w="1134"/>
        <w:gridCol w:w="1134"/>
        <w:gridCol w:w="1150"/>
        <w:gridCol w:w="1382"/>
        <w:gridCol w:w="2416"/>
      </w:tblGrid>
      <w:tr w:rsidR="00D2190E" w:rsidRPr="00C2286A" w:rsidTr="00C908C9">
        <w:trPr>
          <w:cantSplit/>
          <w:trHeight w:val="362"/>
          <w:tblHeader/>
          <w:jc w:val="center"/>
        </w:trPr>
        <w:tc>
          <w:tcPr>
            <w:tcW w:w="548" w:type="dxa"/>
            <w:vMerge w:val="restart"/>
            <w:vAlign w:val="center"/>
          </w:tcPr>
          <w:p w:rsidR="00D2190E" w:rsidRPr="00C2286A" w:rsidRDefault="00D2190E" w:rsidP="00C908C9">
            <w:pPr>
              <w:pStyle w:val="affb"/>
            </w:pPr>
            <w:r w:rsidRPr="00C2286A">
              <w:t>№ п/п</w:t>
            </w:r>
          </w:p>
        </w:tc>
        <w:tc>
          <w:tcPr>
            <w:tcW w:w="1649" w:type="dxa"/>
            <w:vMerge w:val="restart"/>
            <w:vAlign w:val="center"/>
          </w:tcPr>
          <w:p w:rsidR="00D2190E" w:rsidRPr="00C2286A" w:rsidRDefault="00D2190E" w:rsidP="00C908C9">
            <w:pPr>
              <w:pStyle w:val="affb"/>
            </w:pPr>
            <w:r w:rsidRPr="00C2286A">
              <w:t>Населенный пункт, местоположение</w:t>
            </w:r>
          </w:p>
        </w:tc>
        <w:tc>
          <w:tcPr>
            <w:tcW w:w="2752" w:type="dxa"/>
            <w:vMerge w:val="restart"/>
            <w:vAlign w:val="center"/>
          </w:tcPr>
          <w:p w:rsidR="00D2190E" w:rsidRPr="00C2286A" w:rsidRDefault="00D2190E" w:rsidP="00C908C9">
            <w:pPr>
              <w:pStyle w:val="affb"/>
            </w:pPr>
            <w:r w:rsidRPr="00C2286A">
              <w:t>Наименование объекта</w:t>
            </w:r>
          </w:p>
        </w:tc>
        <w:tc>
          <w:tcPr>
            <w:tcW w:w="2099" w:type="dxa"/>
            <w:vMerge w:val="restart"/>
            <w:vAlign w:val="center"/>
          </w:tcPr>
          <w:p w:rsidR="00D2190E" w:rsidRPr="00C2286A" w:rsidRDefault="00D2190E" w:rsidP="00C908C9">
            <w:pPr>
              <w:pStyle w:val="affb"/>
            </w:pPr>
            <w:r w:rsidRPr="00C2286A">
              <w:t>Вид мероприятия</w:t>
            </w:r>
          </w:p>
        </w:tc>
        <w:tc>
          <w:tcPr>
            <w:tcW w:w="1123" w:type="dxa"/>
            <w:vMerge w:val="restart"/>
            <w:vAlign w:val="center"/>
          </w:tcPr>
          <w:p w:rsidR="00D2190E" w:rsidRPr="00C2286A" w:rsidRDefault="00D2190E" w:rsidP="00C908C9">
            <w:pPr>
              <w:pStyle w:val="affb"/>
            </w:pPr>
            <w:r w:rsidRPr="00C2286A">
              <w:t>Единица измере-ния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2190E" w:rsidRPr="00C2286A" w:rsidRDefault="00D2190E" w:rsidP="00C908C9">
            <w:pPr>
              <w:pStyle w:val="affb"/>
            </w:pPr>
            <w:r w:rsidRPr="00C2286A">
              <w:t>Мощность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D2190E" w:rsidRPr="00C2286A" w:rsidRDefault="00D2190E" w:rsidP="00C908C9">
            <w:pPr>
              <w:pStyle w:val="affb"/>
            </w:pPr>
            <w:r w:rsidRPr="00C2286A">
              <w:t>Сроки реализации</w:t>
            </w:r>
          </w:p>
        </w:tc>
        <w:tc>
          <w:tcPr>
            <w:tcW w:w="2416" w:type="dxa"/>
            <w:vMerge w:val="restart"/>
            <w:vAlign w:val="center"/>
          </w:tcPr>
          <w:p w:rsidR="00D2190E" w:rsidRPr="00C2286A" w:rsidRDefault="00D2190E" w:rsidP="00C908C9">
            <w:pPr>
              <w:pStyle w:val="affb"/>
            </w:pPr>
            <w:r w:rsidRPr="00C2286A">
              <w:t>Источник мероприятия</w:t>
            </w:r>
          </w:p>
        </w:tc>
      </w:tr>
      <w:tr w:rsidR="00D2190E" w:rsidRPr="00C2286A" w:rsidTr="00C908C9">
        <w:trPr>
          <w:cantSplit/>
          <w:trHeight w:val="381"/>
          <w:tblHeader/>
          <w:jc w:val="center"/>
        </w:trPr>
        <w:tc>
          <w:tcPr>
            <w:tcW w:w="548" w:type="dxa"/>
            <w:vMerge/>
            <w:vAlign w:val="center"/>
          </w:tcPr>
          <w:p w:rsidR="00D2190E" w:rsidRPr="00C2286A" w:rsidRDefault="00D2190E" w:rsidP="00C908C9">
            <w:pPr>
              <w:pStyle w:val="aff9"/>
            </w:pPr>
          </w:p>
        </w:tc>
        <w:tc>
          <w:tcPr>
            <w:tcW w:w="1649" w:type="dxa"/>
            <w:vMerge/>
            <w:vAlign w:val="center"/>
          </w:tcPr>
          <w:p w:rsidR="00D2190E" w:rsidRPr="00C2286A" w:rsidRDefault="00D2190E" w:rsidP="00C908C9">
            <w:pPr>
              <w:pStyle w:val="aff9"/>
            </w:pPr>
          </w:p>
        </w:tc>
        <w:tc>
          <w:tcPr>
            <w:tcW w:w="2752" w:type="dxa"/>
            <w:vMerge/>
            <w:vAlign w:val="center"/>
          </w:tcPr>
          <w:p w:rsidR="00D2190E" w:rsidRPr="00C2286A" w:rsidRDefault="00D2190E" w:rsidP="00C908C9">
            <w:pPr>
              <w:pStyle w:val="aff9"/>
            </w:pPr>
          </w:p>
        </w:tc>
        <w:tc>
          <w:tcPr>
            <w:tcW w:w="2099" w:type="dxa"/>
            <w:vMerge/>
            <w:vAlign w:val="center"/>
          </w:tcPr>
          <w:p w:rsidR="00D2190E" w:rsidRPr="00C2286A" w:rsidRDefault="00D2190E" w:rsidP="00C908C9">
            <w:pPr>
              <w:pStyle w:val="aff9"/>
            </w:pPr>
          </w:p>
        </w:tc>
        <w:tc>
          <w:tcPr>
            <w:tcW w:w="1123" w:type="dxa"/>
            <w:vMerge/>
            <w:vAlign w:val="center"/>
          </w:tcPr>
          <w:p w:rsidR="00D2190E" w:rsidRPr="00C2286A" w:rsidRDefault="00D2190E" w:rsidP="00C908C9">
            <w:pPr>
              <w:pStyle w:val="aff9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190E" w:rsidRPr="00C2286A" w:rsidRDefault="00D2190E" w:rsidP="00C908C9">
            <w:pPr>
              <w:pStyle w:val="aff9"/>
            </w:pPr>
            <w:r w:rsidRPr="00C2286A">
              <w:t>Существующая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90E" w:rsidRPr="00C2286A" w:rsidRDefault="00D2190E" w:rsidP="00C908C9">
            <w:pPr>
              <w:pStyle w:val="aff9"/>
            </w:pPr>
            <w:r w:rsidRPr="00C2286A">
              <w:t>Дополнительная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2190E" w:rsidRPr="00C2286A" w:rsidRDefault="00D2190E" w:rsidP="00C908C9">
            <w:pPr>
              <w:pStyle w:val="affb"/>
            </w:pPr>
            <w:r w:rsidRPr="00C2286A">
              <w:t>Первая очередь (2012-2020 гг.)</w:t>
            </w:r>
          </w:p>
        </w:tc>
        <w:tc>
          <w:tcPr>
            <w:tcW w:w="1382" w:type="dxa"/>
            <w:vAlign w:val="center"/>
          </w:tcPr>
          <w:p w:rsidR="00D2190E" w:rsidRPr="00C2286A" w:rsidRDefault="00D2190E" w:rsidP="00C908C9">
            <w:pPr>
              <w:pStyle w:val="affb"/>
            </w:pPr>
            <w:r w:rsidRPr="00C2286A">
              <w:t>Расчетный срок</w:t>
            </w:r>
          </w:p>
          <w:p w:rsidR="00D2190E" w:rsidRPr="00C2286A" w:rsidRDefault="00D2190E" w:rsidP="00C908C9">
            <w:pPr>
              <w:pStyle w:val="affb"/>
            </w:pPr>
            <w:r w:rsidRPr="00C2286A">
              <w:t xml:space="preserve"> (2021-2035 гг.)</w:t>
            </w:r>
          </w:p>
        </w:tc>
        <w:tc>
          <w:tcPr>
            <w:tcW w:w="2416" w:type="dxa"/>
            <w:vMerge/>
            <w:vAlign w:val="center"/>
          </w:tcPr>
          <w:p w:rsidR="00D2190E" w:rsidRPr="00C2286A" w:rsidRDefault="00D2190E" w:rsidP="00C908C9">
            <w:pPr>
              <w:pStyle w:val="aff9"/>
            </w:pPr>
          </w:p>
        </w:tc>
      </w:tr>
      <w:tr w:rsidR="00D2190E" w:rsidRPr="00C2286A" w:rsidTr="00C908C9">
        <w:trPr>
          <w:cantSplit/>
          <w:trHeight w:val="273"/>
          <w:jc w:val="center"/>
        </w:trPr>
        <w:tc>
          <w:tcPr>
            <w:tcW w:w="15387" w:type="dxa"/>
            <w:gridSpan w:val="10"/>
            <w:vAlign w:val="center"/>
          </w:tcPr>
          <w:p w:rsidR="00D2190E" w:rsidRPr="00C2286A" w:rsidRDefault="00D2190E" w:rsidP="00C908C9">
            <w:pPr>
              <w:pStyle w:val="affb"/>
            </w:pPr>
            <w:r w:rsidRPr="00C2286A">
              <w:rPr>
                <w:i/>
                <w:caps/>
              </w:rPr>
              <w:t>МЕРОПРИЯТИЯ Местного значения (поселения)</w:t>
            </w:r>
          </w:p>
        </w:tc>
      </w:tr>
      <w:tr w:rsidR="00D2190E" w:rsidRPr="00C2286A" w:rsidTr="00C908C9">
        <w:trPr>
          <w:cantSplit/>
          <w:trHeight w:val="273"/>
          <w:jc w:val="center"/>
        </w:trPr>
        <w:tc>
          <w:tcPr>
            <w:tcW w:w="548" w:type="dxa"/>
            <w:vAlign w:val="center"/>
          </w:tcPr>
          <w:p w:rsidR="00D2190E" w:rsidRPr="00C2286A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2190E" w:rsidRPr="00C2286A" w:rsidRDefault="00D2190E" w:rsidP="00C90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с.Татарский Шуган</w:t>
            </w:r>
          </w:p>
        </w:tc>
        <w:tc>
          <w:tcPr>
            <w:tcW w:w="2752" w:type="dxa"/>
            <w:vAlign w:val="center"/>
          </w:tcPr>
          <w:p w:rsidR="00D2190E" w:rsidRPr="00C2286A" w:rsidRDefault="00D2190E" w:rsidP="00C908C9">
            <w:pPr>
              <w:jc w:val="center"/>
              <w:rPr>
                <w:sz w:val="24"/>
              </w:rPr>
            </w:pPr>
            <w:r w:rsidRPr="00C2286A">
              <w:rPr>
                <w:sz w:val="24"/>
              </w:rPr>
              <w:t>Озеленение</w:t>
            </w:r>
          </w:p>
        </w:tc>
        <w:tc>
          <w:tcPr>
            <w:tcW w:w="2099" w:type="dxa"/>
            <w:vAlign w:val="center"/>
          </w:tcPr>
          <w:p w:rsidR="00D2190E" w:rsidRPr="00C2286A" w:rsidRDefault="00D2190E" w:rsidP="00C908C9">
            <w:pPr>
              <w:jc w:val="center"/>
              <w:rPr>
                <w:sz w:val="24"/>
              </w:rPr>
            </w:pPr>
            <w:r w:rsidRPr="00C2286A">
              <w:rPr>
                <w:sz w:val="24"/>
              </w:rPr>
              <w:t>Организация системы зеленых насаждений</w:t>
            </w:r>
          </w:p>
        </w:tc>
        <w:tc>
          <w:tcPr>
            <w:tcW w:w="1123" w:type="dxa"/>
            <w:vAlign w:val="center"/>
          </w:tcPr>
          <w:p w:rsidR="00D2190E" w:rsidRPr="00C2286A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C2286A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2190E" w:rsidRPr="00C2286A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C2286A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2190E" w:rsidRPr="00C2286A" w:rsidRDefault="00D2190E" w:rsidP="00C908C9">
            <w:pPr>
              <w:jc w:val="center"/>
              <w:rPr>
                <w:sz w:val="24"/>
              </w:rPr>
            </w:pPr>
            <w:r w:rsidRPr="00C2286A">
              <w:rPr>
                <w:sz w:val="24"/>
              </w:rPr>
              <w:t>-</w:t>
            </w:r>
          </w:p>
        </w:tc>
        <w:tc>
          <w:tcPr>
            <w:tcW w:w="1150" w:type="dxa"/>
            <w:vAlign w:val="center"/>
          </w:tcPr>
          <w:p w:rsidR="00D2190E" w:rsidRPr="00C2286A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C2286A">
              <w:rPr>
                <w:sz w:val="24"/>
              </w:rPr>
              <w:t>+</w:t>
            </w:r>
          </w:p>
        </w:tc>
        <w:tc>
          <w:tcPr>
            <w:tcW w:w="1382" w:type="dxa"/>
            <w:vAlign w:val="center"/>
          </w:tcPr>
          <w:p w:rsidR="00D2190E" w:rsidRPr="00C2286A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C2286A">
              <w:rPr>
                <w:sz w:val="24"/>
              </w:rPr>
              <w:t>+</w:t>
            </w:r>
          </w:p>
        </w:tc>
        <w:tc>
          <w:tcPr>
            <w:tcW w:w="2416" w:type="dxa"/>
            <w:vAlign w:val="center"/>
          </w:tcPr>
          <w:p w:rsidR="00D2190E" w:rsidRPr="00C2286A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C2286A">
              <w:rPr>
                <w:sz w:val="24"/>
              </w:rPr>
              <w:t>Генеральный план Татарско-Шуганского СП</w:t>
            </w:r>
          </w:p>
        </w:tc>
      </w:tr>
    </w:tbl>
    <w:p w:rsidR="00D2190E" w:rsidRDefault="00D2190E" w:rsidP="00D2190E"/>
    <w:p w:rsidR="00D2190E" w:rsidRDefault="00D2190E" w:rsidP="00D2190E"/>
    <w:p w:rsidR="00D2190E" w:rsidRDefault="00D2190E" w:rsidP="00D2190E">
      <w:pPr>
        <w:sectPr w:rsidR="00D2190E" w:rsidSect="00EB0549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D2190E" w:rsidRPr="00D2190E" w:rsidRDefault="00D2190E" w:rsidP="00D2190E">
      <w:pPr>
        <w:pStyle w:val="2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291744217"/>
      <w:bookmarkStart w:id="26" w:name="_Toc292201155"/>
      <w:bookmarkStart w:id="27" w:name="_Toc292201908"/>
      <w:bookmarkStart w:id="28" w:name="_Toc292201988"/>
      <w:bookmarkStart w:id="29" w:name="_Toc292202062"/>
      <w:bookmarkStart w:id="30" w:name="_Toc445814312"/>
      <w:bookmarkEnd w:id="20"/>
      <w:bookmarkEnd w:id="21"/>
      <w:bookmarkEnd w:id="22"/>
      <w:bookmarkEnd w:id="23"/>
      <w:bookmarkEnd w:id="24"/>
      <w:r w:rsidRPr="00D2190E">
        <w:rPr>
          <w:rFonts w:ascii="Times New Roman" w:hAnsi="Times New Roman" w:cs="Times New Roman"/>
          <w:sz w:val="28"/>
          <w:szCs w:val="28"/>
        </w:rPr>
        <w:lastRenderedPageBreak/>
        <w:t>1.8 Мероприятия по установлению границ  населенных пунктов Татарско-Шуганского  сельского поселения</w:t>
      </w:r>
      <w:bookmarkEnd w:id="25"/>
      <w:bookmarkEnd w:id="26"/>
      <w:bookmarkEnd w:id="27"/>
      <w:bookmarkEnd w:id="28"/>
      <w:bookmarkEnd w:id="29"/>
      <w:bookmarkEnd w:id="30"/>
    </w:p>
    <w:p w:rsidR="00D2190E" w:rsidRPr="00D2190E" w:rsidRDefault="00D2190E" w:rsidP="00D2190E">
      <w:pPr>
        <w:pStyle w:val="22"/>
        <w:spacing w:after="0" w:line="240" w:lineRule="auto"/>
        <w:ind w:left="0"/>
        <w:rPr>
          <w:szCs w:val="28"/>
        </w:rPr>
      </w:pPr>
      <w:r w:rsidRPr="00D2190E">
        <w:rPr>
          <w:szCs w:val="28"/>
        </w:rPr>
        <w:t xml:space="preserve">Генеральным планом Татарско-Шуганского сельского поселения для осуществления нового жилищного строительства предложено расширение границы с. Татарский Шуган. В границу села предлагается включение участков общей площадью </w:t>
      </w:r>
      <w:smartTag w:uri="urn:schemas-microsoft-com:office:smarttags" w:element="metricconverter">
        <w:smartTagPr>
          <w:attr w:name="ProductID" w:val="14,58 га"/>
        </w:smartTagPr>
        <w:r w:rsidRPr="00D2190E">
          <w:rPr>
            <w:szCs w:val="28"/>
          </w:rPr>
          <w:t>14,58 га</w:t>
        </w:r>
      </w:smartTag>
      <w:r w:rsidRPr="00D2190E">
        <w:rPr>
          <w:szCs w:val="28"/>
        </w:rPr>
        <w:t>, находящихся в категории «земли сельскохозяйственного назначения».</w:t>
      </w:r>
    </w:p>
    <w:p w:rsidR="00D2190E" w:rsidRPr="00D2190E" w:rsidRDefault="00D2190E" w:rsidP="00D2190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  <w:sectPr w:rsidR="00D2190E" w:rsidRPr="00A1350F" w:rsidSect="00667CB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2190E" w:rsidRPr="00BF7E75" w:rsidRDefault="00D2190E" w:rsidP="00D2190E">
      <w:pPr>
        <w:jc w:val="right"/>
        <w:rPr>
          <w:szCs w:val="28"/>
        </w:rPr>
      </w:pPr>
      <w:r w:rsidRPr="00BF7E75">
        <w:rPr>
          <w:szCs w:val="28"/>
        </w:rPr>
        <w:lastRenderedPageBreak/>
        <w:t>Таблица 1</w:t>
      </w:r>
      <w:r>
        <w:rPr>
          <w:szCs w:val="28"/>
        </w:rPr>
        <w:t>.8</w:t>
      </w:r>
      <w:r w:rsidRPr="00BF7E75">
        <w:rPr>
          <w:szCs w:val="28"/>
        </w:rPr>
        <w:t>.1</w:t>
      </w:r>
    </w:p>
    <w:p w:rsidR="00D2190E" w:rsidRPr="00BF7E75" w:rsidRDefault="00D2190E" w:rsidP="00D2190E">
      <w:pPr>
        <w:jc w:val="center"/>
        <w:rPr>
          <w:i/>
          <w:szCs w:val="28"/>
        </w:rPr>
      </w:pPr>
      <w:r w:rsidRPr="00BF7E75">
        <w:rPr>
          <w:i/>
          <w:szCs w:val="28"/>
        </w:rPr>
        <w:t xml:space="preserve">Мероприятия по установлению границ населенных пунктов в </w:t>
      </w:r>
      <w:r>
        <w:rPr>
          <w:i/>
          <w:szCs w:val="28"/>
        </w:rPr>
        <w:t>Татарско-Шуганском</w:t>
      </w:r>
      <w:r w:rsidRPr="00BF7E75">
        <w:rPr>
          <w:i/>
          <w:szCs w:val="28"/>
        </w:rPr>
        <w:t xml:space="preserve"> сельском поселении</w:t>
      </w:r>
    </w:p>
    <w:tbl>
      <w:tblPr>
        <w:tblW w:w="15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595"/>
        <w:gridCol w:w="2282"/>
        <w:gridCol w:w="3056"/>
        <w:gridCol w:w="992"/>
        <w:gridCol w:w="1144"/>
        <w:gridCol w:w="1134"/>
        <w:gridCol w:w="1150"/>
        <w:gridCol w:w="1382"/>
        <w:gridCol w:w="2206"/>
      </w:tblGrid>
      <w:tr w:rsidR="00D2190E" w:rsidRPr="00066081" w:rsidTr="00C908C9">
        <w:trPr>
          <w:cantSplit/>
          <w:trHeight w:val="362"/>
          <w:tblHeader/>
          <w:jc w:val="center"/>
        </w:trPr>
        <w:tc>
          <w:tcPr>
            <w:tcW w:w="548" w:type="dxa"/>
            <w:vMerge w:val="restart"/>
            <w:vAlign w:val="center"/>
          </w:tcPr>
          <w:p w:rsidR="00D2190E" w:rsidRPr="00066081" w:rsidRDefault="00D2190E" w:rsidP="00C908C9">
            <w:pPr>
              <w:pStyle w:val="affb"/>
            </w:pPr>
            <w:r w:rsidRPr="00066081">
              <w:t>№ п/п</w:t>
            </w:r>
          </w:p>
        </w:tc>
        <w:tc>
          <w:tcPr>
            <w:tcW w:w="1595" w:type="dxa"/>
            <w:vMerge w:val="restart"/>
            <w:vAlign w:val="center"/>
          </w:tcPr>
          <w:p w:rsidR="00D2190E" w:rsidRPr="00066081" w:rsidRDefault="00D2190E" w:rsidP="00C908C9">
            <w:pPr>
              <w:pStyle w:val="affb"/>
            </w:pPr>
            <w:r w:rsidRPr="00066081">
              <w:t>Населенный пункт</w:t>
            </w:r>
          </w:p>
        </w:tc>
        <w:tc>
          <w:tcPr>
            <w:tcW w:w="2282" w:type="dxa"/>
            <w:vMerge w:val="restart"/>
            <w:vAlign w:val="center"/>
          </w:tcPr>
          <w:p w:rsidR="00D2190E" w:rsidRPr="00066081" w:rsidRDefault="00D2190E" w:rsidP="00C908C9">
            <w:pPr>
              <w:pStyle w:val="affb"/>
            </w:pPr>
            <w:r w:rsidRPr="00066081">
              <w:t>Наименование объекта</w:t>
            </w:r>
          </w:p>
        </w:tc>
        <w:tc>
          <w:tcPr>
            <w:tcW w:w="3056" w:type="dxa"/>
            <w:vMerge w:val="restart"/>
            <w:vAlign w:val="center"/>
          </w:tcPr>
          <w:p w:rsidR="00D2190E" w:rsidRPr="00066081" w:rsidRDefault="00D2190E" w:rsidP="00C908C9">
            <w:pPr>
              <w:pStyle w:val="affb"/>
            </w:pPr>
            <w:r w:rsidRPr="00066081">
              <w:t>Вид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D2190E" w:rsidRPr="00066081" w:rsidRDefault="00D2190E" w:rsidP="00C908C9">
            <w:pPr>
              <w:pStyle w:val="affb"/>
              <w:ind w:left="-57" w:right="-57"/>
            </w:pPr>
            <w:r w:rsidRPr="00066081">
              <w:t>Единица измере-ния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D2190E" w:rsidRPr="00066081" w:rsidRDefault="00D2190E" w:rsidP="00C908C9">
            <w:pPr>
              <w:pStyle w:val="affb"/>
            </w:pPr>
            <w:r w:rsidRPr="00066081">
              <w:t>Мощность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D2190E" w:rsidRPr="00066081" w:rsidRDefault="00D2190E" w:rsidP="00C908C9">
            <w:pPr>
              <w:pStyle w:val="affb"/>
            </w:pPr>
            <w:r w:rsidRPr="00066081">
              <w:t>Сроки реализации</w:t>
            </w:r>
          </w:p>
        </w:tc>
        <w:tc>
          <w:tcPr>
            <w:tcW w:w="2206" w:type="dxa"/>
            <w:vMerge w:val="restart"/>
            <w:vAlign w:val="center"/>
          </w:tcPr>
          <w:p w:rsidR="00D2190E" w:rsidRPr="00066081" w:rsidRDefault="00D2190E" w:rsidP="00C908C9">
            <w:pPr>
              <w:pStyle w:val="affb"/>
            </w:pPr>
            <w:r w:rsidRPr="00066081">
              <w:t>Источник мероприятия</w:t>
            </w:r>
          </w:p>
        </w:tc>
      </w:tr>
      <w:tr w:rsidR="00D2190E" w:rsidRPr="00066081" w:rsidTr="00C908C9">
        <w:trPr>
          <w:cantSplit/>
          <w:trHeight w:val="381"/>
          <w:tblHeader/>
          <w:jc w:val="center"/>
        </w:trPr>
        <w:tc>
          <w:tcPr>
            <w:tcW w:w="548" w:type="dxa"/>
            <w:vMerge/>
            <w:vAlign w:val="center"/>
          </w:tcPr>
          <w:p w:rsidR="00D2190E" w:rsidRPr="00066081" w:rsidRDefault="00D2190E" w:rsidP="00C908C9">
            <w:pPr>
              <w:pStyle w:val="affb"/>
            </w:pPr>
          </w:p>
        </w:tc>
        <w:tc>
          <w:tcPr>
            <w:tcW w:w="1595" w:type="dxa"/>
            <w:vMerge/>
            <w:vAlign w:val="center"/>
          </w:tcPr>
          <w:p w:rsidR="00D2190E" w:rsidRPr="00066081" w:rsidRDefault="00D2190E" w:rsidP="00C908C9">
            <w:pPr>
              <w:pStyle w:val="affb"/>
            </w:pPr>
          </w:p>
        </w:tc>
        <w:tc>
          <w:tcPr>
            <w:tcW w:w="2282" w:type="dxa"/>
            <w:vMerge/>
            <w:vAlign w:val="center"/>
          </w:tcPr>
          <w:p w:rsidR="00D2190E" w:rsidRPr="00066081" w:rsidRDefault="00D2190E" w:rsidP="00C908C9">
            <w:pPr>
              <w:pStyle w:val="affb"/>
            </w:pPr>
          </w:p>
        </w:tc>
        <w:tc>
          <w:tcPr>
            <w:tcW w:w="3056" w:type="dxa"/>
            <w:vMerge/>
            <w:vAlign w:val="center"/>
          </w:tcPr>
          <w:p w:rsidR="00D2190E" w:rsidRPr="00066081" w:rsidRDefault="00D2190E" w:rsidP="00C908C9">
            <w:pPr>
              <w:pStyle w:val="affb"/>
            </w:pPr>
          </w:p>
        </w:tc>
        <w:tc>
          <w:tcPr>
            <w:tcW w:w="992" w:type="dxa"/>
            <w:vMerge/>
            <w:vAlign w:val="center"/>
          </w:tcPr>
          <w:p w:rsidR="00D2190E" w:rsidRPr="00066081" w:rsidRDefault="00D2190E" w:rsidP="00C908C9">
            <w:pPr>
              <w:pStyle w:val="affb"/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D2190E" w:rsidRPr="00066081" w:rsidRDefault="00D2190E" w:rsidP="00C908C9">
            <w:pPr>
              <w:pStyle w:val="affb"/>
            </w:pPr>
            <w:r w:rsidRPr="00066081">
              <w:t>Существующая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90E" w:rsidRPr="00066081" w:rsidRDefault="00D2190E" w:rsidP="00C908C9">
            <w:pPr>
              <w:pStyle w:val="affb"/>
            </w:pPr>
            <w:r w:rsidRPr="00066081">
              <w:t>Дополнительная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2190E" w:rsidRPr="00066081" w:rsidRDefault="00D2190E" w:rsidP="00C908C9">
            <w:pPr>
              <w:pStyle w:val="affb"/>
            </w:pPr>
            <w:r>
              <w:t>Первая очередь (2012</w:t>
            </w:r>
            <w:r w:rsidRPr="00066081">
              <w:t>-2020 гг.)</w:t>
            </w:r>
          </w:p>
        </w:tc>
        <w:tc>
          <w:tcPr>
            <w:tcW w:w="1382" w:type="dxa"/>
            <w:vAlign w:val="center"/>
          </w:tcPr>
          <w:p w:rsidR="00D2190E" w:rsidRPr="00066081" w:rsidRDefault="00D2190E" w:rsidP="00C908C9">
            <w:pPr>
              <w:pStyle w:val="affb"/>
            </w:pPr>
            <w:r w:rsidRPr="00066081">
              <w:t>Расчетный срок</w:t>
            </w:r>
          </w:p>
          <w:p w:rsidR="00D2190E" w:rsidRPr="00066081" w:rsidRDefault="00D2190E" w:rsidP="00C908C9">
            <w:pPr>
              <w:pStyle w:val="affb"/>
            </w:pPr>
            <w:r w:rsidRPr="00066081">
              <w:t xml:space="preserve"> (2021-2035 гг.)</w:t>
            </w:r>
          </w:p>
        </w:tc>
        <w:tc>
          <w:tcPr>
            <w:tcW w:w="2206" w:type="dxa"/>
            <w:vMerge/>
            <w:vAlign w:val="center"/>
          </w:tcPr>
          <w:p w:rsidR="00D2190E" w:rsidRPr="00066081" w:rsidRDefault="00D2190E" w:rsidP="00C908C9">
            <w:pPr>
              <w:pStyle w:val="affb"/>
            </w:pPr>
          </w:p>
        </w:tc>
      </w:tr>
      <w:tr w:rsidR="00D2190E" w:rsidRPr="00066081" w:rsidTr="00C908C9">
        <w:trPr>
          <w:cantSplit/>
          <w:trHeight w:val="91"/>
          <w:jc w:val="center"/>
        </w:trPr>
        <w:tc>
          <w:tcPr>
            <w:tcW w:w="15489" w:type="dxa"/>
            <w:gridSpan w:val="10"/>
            <w:vAlign w:val="center"/>
          </w:tcPr>
          <w:p w:rsidR="00D2190E" w:rsidRPr="00066081" w:rsidRDefault="00D2190E" w:rsidP="00C908C9">
            <w:pPr>
              <w:pStyle w:val="affb"/>
              <w:rPr>
                <w:i/>
                <w:caps/>
              </w:rPr>
            </w:pPr>
            <w:r w:rsidRPr="00066081">
              <w:rPr>
                <w:i/>
                <w:caps/>
              </w:rPr>
              <w:t>МЕРОПРИЯТИЯ Местного значения (Поселения)</w:t>
            </w:r>
          </w:p>
        </w:tc>
      </w:tr>
      <w:tr w:rsidR="00D2190E" w:rsidRPr="00066081" w:rsidTr="00C908C9">
        <w:trPr>
          <w:cantSplit/>
          <w:trHeight w:val="1096"/>
          <w:jc w:val="center"/>
        </w:trPr>
        <w:tc>
          <w:tcPr>
            <w:tcW w:w="548" w:type="dxa"/>
            <w:vAlign w:val="center"/>
          </w:tcPr>
          <w:p w:rsidR="00D2190E" w:rsidRPr="00066081" w:rsidRDefault="00D2190E" w:rsidP="00C908C9">
            <w:pPr>
              <w:pStyle w:val="affb"/>
            </w:pPr>
            <w:r w:rsidRPr="00066081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2190E" w:rsidRPr="00AF439B" w:rsidRDefault="00D2190E" w:rsidP="00C908C9">
            <w:pPr>
              <w:pStyle w:val="affb"/>
              <w:ind w:left="-113" w:right="-113"/>
            </w:pPr>
            <w:r w:rsidRPr="00AF439B">
              <w:rPr>
                <w:szCs w:val="28"/>
              </w:rPr>
              <w:t>с. Татарский Шуган</w:t>
            </w:r>
          </w:p>
        </w:tc>
        <w:tc>
          <w:tcPr>
            <w:tcW w:w="2282" w:type="dxa"/>
            <w:vAlign w:val="center"/>
          </w:tcPr>
          <w:p w:rsidR="00D2190E" w:rsidRPr="00066081" w:rsidRDefault="00D2190E" w:rsidP="00C908C9">
            <w:pPr>
              <w:pStyle w:val="affb"/>
            </w:pPr>
            <w:r w:rsidRPr="00066081">
              <w:t>территория населенного пункта</w:t>
            </w:r>
          </w:p>
        </w:tc>
        <w:tc>
          <w:tcPr>
            <w:tcW w:w="3056" w:type="dxa"/>
            <w:vAlign w:val="center"/>
          </w:tcPr>
          <w:p w:rsidR="00D2190E" w:rsidRPr="00066081" w:rsidRDefault="00D2190E" w:rsidP="00C908C9">
            <w:pPr>
              <w:pStyle w:val="affb"/>
              <w:jc w:val="left"/>
            </w:pPr>
            <w:r w:rsidRPr="00066081">
              <w:t>перевод земельных участков из категории земли сельскохозяйственного назначения в категорию земли населенных пунктов</w:t>
            </w:r>
          </w:p>
        </w:tc>
        <w:tc>
          <w:tcPr>
            <w:tcW w:w="992" w:type="dxa"/>
            <w:vAlign w:val="center"/>
          </w:tcPr>
          <w:p w:rsidR="00D2190E" w:rsidRPr="00066081" w:rsidRDefault="00D2190E" w:rsidP="00C908C9">
            <w:pPr>
              <w:pStyle w:val="affb"/>
            </w:pPr>
            <w:r w:rsidRPr="00066081">
              <w:t>га</w:t>
            </w:r>
          </w:p>
        </w:tc>
        <w:tc>
          <w:tcPr>
            <w:tcW w:w="1144" w:type="dxa"/>
            <w:vAlign w:val="center"/>
          </w:tcPr>
          <w:p w:rsidR="00D2190E" w:rsidRPr="00066081" w:rsidRDefault="00D2190E" w:rsidP="00C908C9">
            <w:pPr>
              <w:pStyle w:val="affb"/>
            </w:pPr>
            <w:r w:rsidRPr="00066081">
              <w:t>-</w:t>
            </w:r>
          </w:p>
        </w:tc>
        <w:tc>
          <w:tcPr>
            <w:tcW w:w="1134" w:type="dxa"/>
            <w:vAlign w:val="center"/>
          </w:tcPr>
          <w:p w:rsidR="00D2190E" w:rsidRPr="00066081" w:rsidRDefault="00D2190E" w:rsidP="00C908C9">
            <w:pPr>
              <w:pStyle w:val="affb"/>
            </w:pPr>
            <w:r w:rsidRPr="00211188">
              <w:t>14,58</w:t>
            </w:r>
          </w:p>
        </w:tc>
        <w:tc>
          <w:tcPr>
            <w:tcW w:w="1150" w:type="dxa"/>
            <w:vAlign w:val="center"/>
          </w:tcPr>
          <w:p w:rsidR="00D2190E" w:rsidRPr="00066081" w:rsidRDefault="00D2190E" w:rsidP="00C908C9">
            <w:pPr>
              <w:pStyle w:val="affb"/>
            </w:pPr>
            <w:r w:rsidRPr="00066081">
              <w:t>+</w:t>
            </w:r>
          </w:p>
        </w:tc>
        <w:tc>
          <w:tcPr>
            <w:tcW w:w="1382" w:type="dxa"/>
            <w:vAlign w:val="center"/>
          </w:tcPr>
          <w:p w:rsidR="00D2190E" w:rsidRPr="00066081" w:rsidRDefault="00D2190E" w:rsidP="00C908C9">
            <w:pPr>
              <w:pStyle w:val="affb"/>
            </w:pPr>
            <w:r w:rsidRPr="00066081">
              <w:t>+</w:t>
            </w:r>
          </w:p>
        </w:tc>
        <w:tc>
          <w:tcPr>
            <w:tcW w:w="2206" w:type="dxa"/>
            <w:vAlign w:val="center"/>
          </w:tcPr>
          <w:p w:rsidR="00D2190E" w:rsidRPr="00066081" w:rsidRDefault="00D2190E" w:rsidP="00C908C9">
            <w:pPr>
              <w:pStyle w:val="affb"/>
            </w:pPr>
            <w:r w:rsidRPr="00066081">
              <w:t>СТП Азнакаевского муниципального района, Генеральный план Татарско-Шуганского СП</w:t>
            </w:r>
          </w:p>
        </w:tc>
      </w:tr>
    </w:tbl>
    <w:p w:rsidR="00D2190E" w:rsidRPr="00A76088" w:rsidRDefault="00D2190E" w:rsidP="00D2190E">
      <w:pPr>
        <w:pStyle w:val="22"/>
        <w:spacing w:line="240" w:lineRule="auto"/>
        <w:ind w:firstLine="700"/>
        <w:jc w:val="center"/>
        <w:outlineLvl w:val="1"/>
        <w:rPr>
          <w:b/>
        </w:rPr>
      </w:pPr>
      <w:bookmarkStart w:id="31" w:name="_Toc445814313"/>
      <w:r>
        <w:rPr>
          <w:b/>
        </w:rPr>
        <w:t>1.9</w:t>
      </w:r>
      <w:r w:rsidRPr="00A76088">
        <w:rPr>
          <w:b/>
        </w:rPr>
        <w:t>. Мероприятия по развитию инженерной инфраструктуры.</w:t>
      </w:r>
      <w:bookmarkEnd w:id="31"/>
    </w:p>
    <w:p w:rsidR="00D2190E" w:rsidRPr="002B12EA" w:rsidRDefault="00D2190E" w:rsidP="00D2190E">
      <w:pPr>
        <w:pStyle w:val="3"/>
        <w:numPr>
          <w:ilvl w:val="2"/>
          <w:numId w:val="8"/>
        </w:numPr>
        <w:spacing w:before="120"/>
        <w:jc w:val="center"/>
        <w:rPr>
          <w:b/>
          <w:szCs w:val="28"/>
        </w:rPr>
      </w:pPr>
      <w:bookmarkStart w:id="32" w:name="_Toc445814314"/>
      <w:r w:rsidRPr="002B12EA">
        <w:rPr>
          <w:b/>
          <w:szCs w:val="28"/>
        </w:rPr>
        <w:t>Перечень мероприятий по водоснабжению</w:t>
      </w:r>
      <w:bookmarkEnd w:id="32"/>
    </w:p>
    <w:tbl>
      <w:tblPr>
        <w:tblW w:w="16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2417"/>
        <w:gridCol w:w="1465"/>
        <w:gridCol w:w="1788"/>
        <w:gridCol w:w="1843"/>
        <w:gridCol w:w="1137"/>
        <w:gridCol w:w="994"/>
        <w:gridCol w:w="927"/>
        <w:gridCol w:w="1265"/>
        <w:gridCol w:w="1914"/>
        <w:gridCol w:w="1695"/>
      </w:tblGrid>
      <w:tr w:rsidR="00D2190E" w:rsidRPr="00A76088" w:rsidTr="00C908C9">
        <w:trPr>
          <w:cantSplit/>
          <w:trHeight w:val="510"/>
          <w:tblHeader/>
          <w:jc w:val="center"/>
        </w:trPr>
        <w:tc>
          <w:tcPr>
            <w:tcW w:w="590" w:type="dxa"/>
            <w:vMerge w:val="restart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b/>
                <w:bCs/>
                <w:sz w:val="24"/>
              </w:rPr>
              <w:t>№ п/п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Наименование объектов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Мощность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Вид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Состав мероприятия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Срок реализации</w:t>
            </w:r>
          </w:p>
        </w:tc>
        <w:tc>
          <w:tcPr>
            <w:tcW w:w="927" w:type="dxa"/>
            <w:vMerge w:val="restart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Значе-ние</w:t>
            </w:r>
          </w:p>
        </w:tc>
        <w:tc>
          <w:tcPr>
            <w:tcW w:w="1265" w:type="dxa"/>
            <w:vMerge w:val="restart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b/>
                <w:bCs/>
                <w:sz w:val="24"/>
              </w:rPr>
              <w:t>Размеще-ние</w:t>
            </w:r>
          </w:p>
        </w:tc>
        <w:tc>
          <w:tcPr>
            <w:tcW w:w="1914" w:type="dxa"/>
            <w:vMerge w:val="restart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Источник по мероприятию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 xml:space="preserve">Стоимость </w:t>
            </w:r>
          </w:p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СМР в тек.ценах (млн.руб)</w:t>
            </w:r>
          </w:p>
        </w:tc>
      </w:tr>
      <w:tr w:rsidR="00D2190E" w:rsidRPr="00A76088" w:rsidTr="00D2190E">
        <w:trPr>
          <w:cantSplit/>
          <w:trHeight w:val="1028"/>
          <w:tblHeader/>
          <w:jc w:val="center"/>
        </w:trPr>
        <w:tc>
          <w:tcPr>
            <w:tcW w:w="590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Начало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Окон-чание</w:t>
            </w:r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rPr>
                <w:b/>
                <w:bCs/>
                <w:sz w:val="24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rPr>
                <w:b/>
                <w:bCs/>
                <w:sz w:val="24"/>
              </w:rPr>
            </w:pPr>
          </w:p>
        </w:tc>
      </w:tr>
      <w:tr w:rsidR="00D2190E" w:rsidRPr="00A76088" w:rsidTr="00C908C9">
        <w:trPr>
          <w:cantSplit/>
          <w:trHeight w:val="373"/>
          <w:tblHeader/>
          <w:jc w:val="center"/>
        </w:trPr>
        <w:tc>
          <w:tcPr>
            <w:tcW w:w="16035" w:type="dxa"/>
            <w:gridSpan w:val="11"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Тойкинское</w:t>
            </w:r>
            <w:r w:rsidRPr="00A76088">
              <w:rPr>
                <w:b/>
                <w:bCs/>
                <w:sz w:val="24"/>
              </w:rPr>
              <w:t xml:space="preserve"> СП  </w:t>
            </w:r>
          </w:p>
        </w:tc>
      </w:tr>
      <w:tr w:rsidR="00D2190E" w:rsidRPr="00A76088" w:rsidTr="00D2190E">
        <w:trPr>
          <w:cantSplit/>
          <w:trHeight w:val="543"/>
          <w:tblHeader/>
          <w:jc w:val="center"/>
        </w:trPr>
        <w:tc>
          <w:tcPr>
            <w:tcW w:w="590" w:type="dxa"/>
            <w:vAlign w:val="center"/>
          </w:tcPr>
          <w:p w:rsidR="00D2190E" w:rsidRPr="00A76088" w:rsidRDefault="00D2190E" w:rsidP="00C908C9">
            <w:pPr>
              <w:jc w:val="center"/>
              <w:rPr>
                <w:bCs/>
                <w:sz w:val="24"/>
              </w:rPr>
            </w:pPr>
            <w:r w:rsidRPr="00A76088">
              <w:rPr>
                <w:bCs/>
                <w:sz w:val="24"/>
              </w:rPr>
              <w:t>1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2190E" w:rsidRPr="00A76088" w:rsidRDefault="00D2190E" w:rsidP="00C908C9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Реконструкция сетей водоснабжения </w:t>
            </w:r>
          </w:p>
        </w:tc>
        <w:tc>
          <w:tcPr>
            <w:tcW w:w="1465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км.</w:t>
            </w:r>
          </w:p>
        </w:tc>
        <w:tc>
          <w:tcPr>
            <w:tcW w:w="1788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Строительство</w:t>
            </w:r>
          </w:p>
        </w:tc>
        <w:tc>
          <w:tcPr>
            <w:tcW w:w="1843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Новое строительство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2012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2020</w:t>
            </w:r>
          </w:p>
        </w:tc>
        <w:tc>
          <w:tcPr>
            <w:tcW w:w="927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bCs/>
                <w:sz w:val="24"/>
              </w:rPr>
              <w:t>МП</w:t>
            </w:r>
          </w:p>
        </w:tc>
        <w:tc>
          <w:tcPr>
            <w:tcW w:w="1265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Тойкино</w:t>
            </w:r>
          </w:p>
        </w:tc>
        <w:tc>
          <w:tcPr>
            <w:tcW w:w="1914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Генеральный план</w:t>
            </w:r>
          </w:p>
        </w:tc>
        <w:tc>
          <w:tcPr>
            <w:tcW w:w="1695" w:type="dxa"/>
            <w:vAlign w:val="center"/>
          </w:tcPr>
          <w:p w:rsidR="00D2190E" w:rsidRPr="00A76088" w:rsidRDefault="00D2190E" w:rsidP="00C908C9">
            <w:pPr>
              <w:jc w:val="center"/>
              <w:rPr>
                <w:bCs/>
                <w:sz w:val="24"/>
              </w:rPr>
            </w:pPr>
            <w:r w:rsidRPr="00A76088">
              <w:rPr>
                <w:bCs/>
                <w:sz w:val="24"/>
              </w:rPr>
              <w:t>-</w:t>
            </w:r>
          </w:p>
        </w:tc>
      </w:tr>
      <w:tr w:rsidR="00D2190E" w:rsidRPr="00A76088" w:rsidTr="00C908C9">
        <w:trPr>
          <w:cantSplit/>
          <w:trHeight w:val="562"/>
          <w:tblHeader/>
          <w:jc w:val="center"/>
        </w:trPr>
        <w:tc>
          <w:tcPr>
            <w:tcW w:w="590" w:type="dxa"/>
            <w:vAlign w:val="center"/>
          </w:tcPr>
          <w:p w:rsidR="00D2190E" w:rsidRPr="00A76088" w:rsidRDefault="00D2190E" w:rsidP="00C908C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2190E" w:rsidRPr="00A76088" w:rsidRDefault="00D2190E" w:rsidP="00C908C9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Реконструкция сетей водоснабжения </w:t>
            </w:r>
          </w:p>
        </w:tc>
        <w:tc>
          <w:tcPr>
            <w:tcW w:w="1465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км.</w:t>
            </w:r>
          </w:p>
        </w:tc>
        <w:tc>
          <w:tcPr>
            <w:tcW w:w="1788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Строительство</w:t>
            </w:r>
          </w:p>
        </w:tc>
        <w:tc>
          <w:tcPr>
            <w:tcW w:w="1843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Новое строительство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2012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2020</w:t>
            </w:r>
          </w:p>
        </w:tc>
        <w:tc>
          <w:tcPr>
            <w:tcW w:w="927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bCs/>
                <w:sz w:val="24"/>
              </w:rPr>
              <w:t>МП</w:t>
            </w:r>
          </w:p>
        </w:tc>
        <w:tc>
          <w:tcPr>
            <w:tcW w:w="1265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д. КамышлыКуль</w:t>
            </w:r>
          </w:p>
        </w:tc>
        <w:tc>
          <w:tcPr>
            <w:tcW w:w="1914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Генеральный план</w:t>
            </w:r>
          </w:p>
        </w:tc>
        <w:tc>
          <w:tcPr>
            <w:tcW w:w="1695" w:type="dxa"/>
            <w:vAlign w:val="center"/>
          </w:tcPr>
          <w:p w:rsidR="00D2190E" w:rsidRPr="00A76088" w:rsidRDefault="00D2190E" w:rsidP="00C908C9">
            <w:pPr>
              <w:jc w:val="center"/>
              <w:rPr>
                <w:bCs/>
                <w:sz w:val="24"/>
              </w:rPr>
            </w:pPr>
            <w:r w:rsidRPr="00A76088">
              <w:rPr>
                <w:bCs/>
                <w:sz w:val="24"/>
              </w:rPr>
              <w:t>-</w:t>
            </w:r>
          </w:p>
        </w:tc>
      </w:tr>
      <w:tr w:rsidR="00D2190E" w:rsidRPr="00A76088" w:rsidTr="00C908C9">
        <w:trPr>
          <w:cantSplit/>
          <w:trHeight w:val="562"/>
          <w:tblHeader/>
          <w:jc w:val="center"/>
        </w:trPr>
        <w:tc>
          <w:tcPr>
            <w:tcW w:w="590" w:type="dxa"/>
            <w:vAlign w:val="center"/>
          </w:tcPr>
          <w:p w:rsidR="00D2190E" w:rsidRDefault="00D2190E" w:rsidP="00C908C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2190E" w:rsidRPr="00A76088" w:rsidRDefault="00D2190E" w:rsidP="00C908C9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Реконструкция сетей водоснабжения </w:t>
            </w:r>
          </w:p>
        </w:tc>
        <w:tc>
          <w:tcPr>
            <w:tcW w:w="1465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км.</w:t>
            </w:r>
          </w:p>
        </w:tc>
        <w:tc>
          <w:tcPr>
            <w:tcW w:w="1788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Строительство</w:t>
            </w:r>
          </w:p>
        </w:tc>
        <w:tc>
          <w:tcPr>
            <w:tcW w:w="1843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Новое строительство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2012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2020</w:t>
            </w:r>
          </w:p>
        </w:tc>
        <w:tc>
          <w:tcPr>
            <w:tcW w:w="927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bCs/>
                <w:sz w:val="24"/>
              </w:rPr>
              <w:t>МП</w:t>
            </w:r>
          </w:p>
        </w:tc>
        <w:tc>
          <w:tcPr>
            <w:tcW w:w="1265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Карамалы-Елга</w:t>
            </w:r>
          </w:p>
        </w:tc>
        <w:tc>
          <w:tcPr>
            <w:tcW w:w="1914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Генеральный план</w:t>
            </w:r>
          </w:p>
        </w:tc>
        <w:tc>
          <w:tcPr>
            <w:tcW w:w="1695" w:type="dxa"/>
            <w:vAlign w:val="center"/>
          </w:tcPr>
          <w:p w:rsidR="00D2190E" w:rsidRPr="00A76088" w:rsidRDefault="00D2190E" w:rsidP="00C908C9">
            <w:pPr>
              <w:jc w:val="center"/>
              <w:rPr>
                <w:bCs/>
                <w:sz w:val="24"/>
              </w:rPr>
            </w:pPr>
            <w:r w:rsidRPr="00A76088">
              <w:rPr>
                <w:bCs/>
                <w:sz w:val="24"/>
              </w:rPr>
              <w:t>-</w:t>
            </w:r>
          </w:p>
        </w:tc>
      </w:tr>
    </w:tbl>
    <w:p w:rsidR="00D2190E" w:rsidRDefault="00D2190E" w:rsidP="00D2190E">
      <w:pPr>
        <w:rPr>
          <w:b/>
          <w:bCs/>
          <w:i/>
          <w:iCs/>
          <w:szCs w:val="28"/>
        </w:rPr>
      </w:pPr>
    </w:p>
    <w:p w:rsidR="00D2190E" w:rsidRPr="002B12EA" w:rsidRDefault="00D2190E" w:rsidP="00D2190E">
      <w:r>
        <w:br w:type="page"/>
      </w:r>
    </w:p>
    <w:p w:rsidR="00D2190E" w:rsidRPr="002B12EA" w:rsidRDefault="00D2190E" w:rsidP="00D2190E">
      <w:pPr>
        <w:pStyle w:val="3"/>
        <w:numPr>
          <w:ilvl w:val="2"/>
          <w:numId w:val="8"/>
        </w:numPr>
        <w:spacing w:before="120"/>
        <w:jc w:val="center"/>
        <w:rPr>
          <w:b/>
          <w:bCs/>
          <w:iCs/>
          <w:szCs w:val="28"/>
        </w:rPr>
      </w:pPr>
      <w:bookmarkStart w:id="33" w:name="_Toc445814315"/>
      <w:r w:rsidRPr="002B12EA">
        <w:rPr>
          <w:b/>
          <w:iCs/>
          <w:szCs w:val="28"/>
        </w:rPr>
        <w:lastRenderedPageBreak/>
        <w:t>Перечень мероприятий по канализации</w:t>
      </w:r>
      <w:bookmarkEnd w:id="33"/>
    </w:p>
    <w:tbl>
      <w:tblPr>
        <w:tblW w:w="16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2553"/>
        <w:gridCol w:w="1465"/>
        <w:gridCol w:w="1788"/>
        <w:gridCol w:w="1843"/>
        <w:gridCol w:w="1137"/>
        <w:gridCol w:w="994"/>
        <w:gridCol w:w="927"/>
        <w:gridCol w:w="1265"/>
        <w:gridCol w:w="1914"/>
        <w:gridCol w:w="1695"/>
      </w:tblGrid>
      <w:tr w:rsidR="00D2190E" w:rsidRPr="00A76088" w:rsidTr="00C908C9">
        <w:trPr>
          <w:cantSplit/>
          <w:trHeight w:val="510"/>
          <w:tblHeader/>
          <w:jc w:val="center"/>
        </w:trPr>
        <w:tc>
          <w:tcPr>
            <w:tcW w:w="590" w:type="dxa"/>
            <w:vMerge w:val="restart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b/>
                <w:bCs/>
                <w:sz w:val="24"/>
              </w:rPr>
              <w:t>№ п/п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Наименование объектов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Мощность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Вид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Состав мероприятия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Срок реализации</w:t>
            </w:r>
          </w:p>
        </w:tc>
        <w:tc>
          <w:tcPr>
            <w:tcW w:w="927" w:type="dxa"/>
            <w:vMerge w:val="restart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Значе-ние</w:t>
            </w:r>
          </w:p>
        </w:tc>
        <w:tc>
          <w:tcPr>
            <w:tcW w:w="1265" w:type="dxa"/>
            <w:vMerge w:val="restart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b/>
                <w:bCs/>
                <w:sz w:val="24"/>
              </w:rPr>
              <w:t>Размеще-ние</w:t>
            </w:r>
          </w:p>
        </w:tc>
        <w:tc>
          <w:tcPr>
            <w:tcW w:w="1914" w:type="dxa"/>
            <w:vMerge w:val="restart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Источник по мероприятию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 xml:space="preserve">Стоимость </w:t>
            </w:r>
          </w:p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СМР в тек.ценах (млн.руб)</w:t>
            </w:r>
          </w:p>
        </w:tc>
      </w:tr>
      <w:tr w:rsidR="00D2190E" w:rsidRPr="00A76088" w:rsidTr="00C908C9">
        <w:trPr>
          <w:cantSplit/>
          <w:trHeight w:val="562"/>
          <w:tblHeader/>
          <w:jc w:val="center"/>
        </w:trPr>
        <w:tc>
          <w:tcPr>
            <w:tcW w:w="590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Начало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Окон-чание</w:t>
            </w:r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rPr>
                <w:b/>
                <w:bCs/>
                <w:sz w:val="24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rPr>
                <w:b/>
                <w:bCs/>
                <w:sz w:val="24"/>
              </w:rPr>
            </w:pPr>
          </w:p>
        </w:tc>
      </w:tr>
      <w:tr w:rsidR="00D2190E" w:rsidRPr="00A76088" w:rsidTr="00C908C9">
        <w:trPr>
          <w:cantSplit/>
          <w:trHeight w:val="373"/>
          <w:tblHeader/>
          <w:jc w:val="center"/>
        </w:trPr>
        <w:tc>
          <w:tcPr>
            <w:tcW w:w="16171" w:type="dxa"/>
            <w:gridSpan w:val="11"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Тойкинское</w:t>
            </w:r>
            <w:r w:rsidRPr="00A76088">
              <w:rPr>
                <w:b/>
                <w:bCs/>
                <w:sz w:val="24"/>
              </w:rPr>
              <w:t xml:space="preserve"> СП  </w:t>
            </w:r>
          </w:p>
        </w:tc>
      </w:tr>
      <w:tr w:rsidR="00D2190E" w:rsidRPr="00A76088" w:rsidTr="00C908C9">
        <w:trPr>
          <w:cantSplit/>
          <w:trHeight w:val="562"/>
          <w:tblHeader/>
          <w:jc w:val="center"/>
        </w:trPr>
        <w:tc>
          <w:tcPr>
            <w:tcW w:w="590" w:type="dxa"/>
            <w:vAlign w:val="center"/>
          </w:tcPr>
          <w:p w:rsidR="00D2190E" w:rsidRPr="00A76088" w:rsidRDefault="00D2190E" w:rsidP="00C908C9">
            <w:pPr>
              <w:jc w:val="center"/>
              <w:rPr>
                <w:bCs/>
                <w:sz w:val="24"/>
              </w:rPr>
            </w:pPr>
            <w:r w:rsidRPr="00A76088">
              <w:rPr>
                <w:bCs/>
                <w:sz w:val="24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2190E" w:rsidRPr="00A76088" w:rsidRDefault="00D2190E" w:rsidP="00C908C9">
            <w:pPr>
              <w:rPr>
                <w:b/>
                <w:bCs/>
                <w:sz w:val="24"/>
              </w:rPr>
            </w:pPr>
            <w:r w:rsidRPr="00A76088">
              <w:rPr>
                <w:sz w:val="24"/>
              </w:rPr>
              <w:t>строительство современных биологических очистных сооружений канализации с поселковыми канализационными сетями</w:t>
            </w:r>
          </w:p>
        </w:tc>
        <w:tc>
          <w:tcPr>
            <w:tcW w:w="1465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r w:rsidRPr="00A76088">
              <w:rPr>
                <w:sz w:val="24"/>
              </w:rPr>
              <w:t>м</w:t>
            </w:r>
            <w:r w:rsidRPr="00A76088">
              <w:rPr>
                <w:sz w:val="24"/>
                <w:vertAlign w:val="superscript"/>
              </w:rPr>
              <w:t xml:space="preserve">3 </w:t>
            </w:r>
            <w:r w:rsidRPr="00A76088">
              <w:rPr>
                <w:sz w:val="24"/>
              </w:rPr>
              <w:t>/сут</w:t>
            </w:r>
          </w:p>
        </w:tc>
        <w:tc>
          <w:tcPr>
            <w:tcW w:w="1788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Строительство</w:t>
            </w:r>
          </w:p>
        </w:tc>
        <w:tc>
          <w:tcPr>
            <w:tcW w:w="1843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Новое строительство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2012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w="927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bCs/>
                <w:sz w:val="24"/>
              </w:rPr>
              <w:t>МП</w:t>
            </w:r>
          </w:p>
        </w:tc>
        <w:tc>
          <w:tcPr>
            <w:tcW w:w="1265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Тойкино</w:t>
            </w:r>
          </w:p>
        </w:tc>
        <w:tc>
          <w:tcPr>
            <w:tcW w:w="1914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Генеральный план</w:t>
            </w:r>
          </w:p>
        </w:tc>
        <w:tc>
          <w:tcPr>
            <w:tcW w:w="1695" w:type="dxa"/>
            <w:vAlign w:val="center"/>
          </w:tcPr>
          <w:p w:rsidR="00D2190E" w:rsidRPr="00A76088" w:rsidRDefault="00D2190E" w:rsidP="00C908C9">
            <w:pPr>
              <w:jc w:val="center"/>
              <w:rPr>
                <w:bCs/>
                <w:sz w:val="24"/>
              </w:rPr>
            </w:pPr>
            <w:r w:rsidRPr="00A76088">
              <w:rPr>
                <w:bCs/>
                <w:sz w:val="24"/>
              </w:rPr>
              <w:t>-</w:t>
            </w:r>
          </w:p>
        </w:tc>
      </w:tr>
      <w:tr w:rsidR="00D2190E" w:rsidRPr="00A76088" w:rsidTr="00C908C9">
        <w:trPr>
          <w:cantSplit/>
          <w:trHeight w:val="562"/>
          <w:tblHeader/>
          <w:jc w:val="center"/>
        </w:trPr>
        <w:tc>
          <w:tcPr>
            <w:tcW w:w="590" w:type="dxa"/>
            <w:vAlign w:val="center"/>
          </w:tcPr>
          <w:p w:rsidR="00D2190E" w:rsidRPr="00A76088" w:rsidRDefault="00D2190E" w:rsidP="00C908C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2190E" w:rsidRPr="00A76088" w:rsidRDefault="00D2190E" w:rsidP="00C908C9">
            <w:pPr>
              <w:rPr>
                <w:sz w:val="24"/>
              </w:rPr>
            </w:pPr>
            <w:r>
              <w:rPr>
                <w:sz w:val="24"/>
              </w:rPr>
              <w:t>Строитеьство сетей канализации</w:t>
            </w:r>
          </w:p>
        </w:tc>
        <w:tc>
          <w:tcPr>
            <w:tcW w:w="1465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88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Строительство</w:t>
            </w:r>
          </w:p>
        </w:tc>
        <w:tc>
          <w:tcPr>
            <w:tcW w:w="1843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Новое строительство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2012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w="927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bCs/>
                <w:sz w:val="24"/>
              </w:rPr>
              <w:t>МП</w:t>
            </w:r>
          </w:p>
        </w:tc>
        <w:tc>
          <w:tcPr>
            <w:tcW w:w="1265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Тойкино</w:t>
            </w:r>
          </w:p>
        </w:tc>
        <w:tc>
          <w:tcPr>
            <w:tcW w:w="1914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Генеральный план</w:t>
            </w:r>
          </w:p>
        </w:tc>
        <w:tc>
          <w:tcPr>
            <w:tcW w:w="1695" w:type="dxa"/>
            <w:vAlign w:val="center"/>
          </w:tcPr>
          <w:p w:rsidR="00D2190E" w:rsidRPr="00A76088" w:rsidRDefault="00D2190E" w:rsidP="00C908C9">
            <w:pPr>
              <w:jc w:val="center"/>
              <w:rPr>
                <w:bCs/>
                <w:sz w:val="24"/>
              </w:rPr>
            </w:pPr>
            <w:r w:rsidRPr="00A76088">
              <w:rPr>
                <w:bCs/>
                <w:sz w:val="24"/>
              </w:rPr>
              <w:t>-</w:t>
            </w:r>
          </w:p>
        </w:tc>
      </w:tr>
    </w:tbl>
    <w:p w:rsidR="00D2190E" w:rsidRDefault="00D2190E" w:rsidP="00D2190E">
      <w:pPr>
        <w:rPr>
          <w:b/>
          <w:bCs/>
          <w:i/>
          <w:iCs/>
          <w:szCs w:val="28"/>
        </w:rPr>
      </w:pPr>
    </w:p>
    <w:p w:rsidR="00D2190E" w:rsidRPr="002B12EA" w:rsidRDefault="00D2190E" w:rsidP="00D2190E">
      <w:pPr>
        <w:pStyle w:val="3"/>
        <w:numPr>
          <w:ilvl w:val="2"/>
          <w:numId w:val="8"/>
        </w:numPr>
        <w:tabs>
          <w:tab w:val="num" w:pos="0"/>
          <w:tab w:val="num" w:pos="578"/>
        </w:tabs>
        <w:spacing w:before="120"/>
        <w:ind w:left="578" w:hanging="578"/>
        <w:jc w:val="center"/>
        <w:rPr>
          <w:b/>
          <w:bCs/>
          <w:iCs/>
          <w:szCs w:val="28"/>
        </w:rPr>
      </w:pPr>
      <w:bookmarkStart w:id="34" w:name="_Toc445814316"/>
      <w:r w:rsidRPr="002B12EA">
        <w:rPr>
          <w:b/>
          <w:iCs/>
          <w:szCs w:val="28"/>
        </w:rPr>
        <w:t>Перечень мероприятий по санитарной очистке территории</w:t>
      </w:r>
      <w:bookmarkEnd w:id="34"/>
    </w:p>
    <w:tbl>
      <w:tblPr>
        <w:tblW w:w="16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2417"/>
        <w:gridCol w:w="1465"/>
        <w:gridCol w:w="1788"/>
        <w:gridCol w:w="1843"/>
        <w:gridCol w:w="1137"/>
        <w:gridCol w:w="994"/>
        <w:gridCol w:w="927"/>
        <w:gridCol w:w="1265"/>
        <w:gridCol w:w="1914"/>
        <w:gridCol w:w="1695"/>
      </w:tblGrid>
      <w:tr w:rsidR="00D2190E" w:rsidRPr="00A76088" w:rsidTr="00C908C9">
        <w:trPr>
          <w:cantSplit/>
          <w:trHeight w:val="510"/>
          <w:tblHeader/>
          <w:jc w:val="center"/>
        </w:trPr>
        <w:tc>
          <w:tcPr>
            <w:tcW w:w="590" w:type="dxa"/>
            <w:vMerge w:val="restart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b/>
                <w:bCs/>
                <w:sz w:val="24"/>
              </w:rPr>
              <w:t>№ п/п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Наименование объектов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Мощность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Вид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Состав мероприятия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Срок реализации</w:t>
            </w:r>
          </w:p>
        </w:tc>
        <w:tc>
          <w:tcPr>
            <w:tcW w:w="927" w:type="dxa"/>
            <w:vMerge w:val="restart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Значе-ние</w:t>
            </w:r>
          </w:p>
        </w:tc>
        <w:tc>
          <w:tcPr>
            <w:tcW w:w="1265" w:type="dxa"/>
            <w:vMerge w:val="restart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b/>
                <w:bCs/>
                <w:sz w:val="24"/>
              </w:rPr>
              <w:t>Размеще-ние</w:t>
            </w:r>
          </w:p>
        </w:tc>
        <w:tc>
          <w:tcPr>
            <w:tcW w:w="1914" w:type="dxa"/>
            <w:vMerge w:val="restart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Источник по мероприятию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 xml:space="preserve">Стоимость </w:t>
            </w:r>
          </w:p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СМР в тек.ценах (млн.руб)</w:t>
            </w:r>
          </w:p>
        </w:tc>
      </w:tr>
      <w:tr w:rsidR="00D2190E" w:rsidRPr="00A76088" w:rsidTr="00C908C9">
        <w:trPr>
          <w:cantSplit/>
          <w:trHeight w:val="562"/>
          <w:tblHeader/>
          <w:jc w:val="center"/>
        </w:trPr>
        <w:tc>
          <w:tcPr>
            <w:tcW w:w="590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Начало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A76088">
              <w:rPr>
                <w:b/>
                <w:bCs/>
                <w:sz w:val="24"/>
              </w:rPr>
              <w:t>Окон-чание</w:t>
            </w:r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rPr>
                <w:b/>
                <w:bCs/>
                <w:sz w:val="24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rPr>
                <w:b/>
                <w:bCs/>
                <w:sz w:val="24"/>
              </w:rPr>
            </w:pPr>
          </w:p>
        </w:tc>
      </w:tr>
      <w:tr w:rsidR="00D2190E" w:rsidRPr="00A76088" w:rsidTr="00C908C9">
        <w:trPr>
          <w:cantSplit/>
          <w:trHeight w:val="373"/>
          <w:tblHeader/>
          <w:jc w:val="center"/>
        </w:trPr>
        <w:tc>
          <w:tcPr>
            <w:tcW w:w="16035" w:type="dxa"/>
            <w:gridSpan w:val="11"/>
            <w:tcBorders>
              <w:bottom w:val="single" w:sz="4" w:space="0" w:color="auto"/>
            </w:tcBorders>
            <w:vAlign w:val="center"/>
          </w:tcPr>
          <w:p w:rsidR="00D2190E" w:rsidRPr="00A76088" w:rsidRDefault="00D2190E" w:rsidP="00C908C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Тойкинское</w:t>
            </w:r>
            <w:r w:rsidRPr="00A76088">
              <w:rPr>
                <w:b/>
                <w:bCs/>
                <w:sz w:val="24"/>
              </w:rPr>
              <w:t xml:space="preserve"> СП  </w:t>
            </w:r>
          </w:p>
        </w:tc>
      </w:tr>
      <w:tr w:rsidR="00D2190E" w:rsidRPr="00A76088" w:rsidTr="00C908C9">
        <w:trPr>
          <w:cantSplit/>
          <w:trHeight w:val="562"/>
          <w:tblHeader/>
          <w:jc w:val="center"/>
        </w:trPr>
        <w:tc>
          <w:tcPr>
            <w:tcW w:w="590" w:type="dxa"/>
            <w:vAlign w:val="center"/>
          </w:tcPr>
          <w:p w:rsidR="00D2190E" w:rsidRPr="00A76088" w:rsidRDefault="00D2190E" w:rsidP="00C908C9">
            <w:pPr>
              <w:jc w:val="center"/>
              <w:rPr>
                <w:bCs/>
                <w:sz w:val="24"/>
              </w:rPr>
            </w:pPr>
            <w:r w:rsidRPr="00A76088"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2190E" w:rsidRPr="00A76088" w:rsidRDefault="00D2190E" w:rsidP="00C908C9">
            <w:pPr>
              <w:rPr>
                <w:bCs/>
                <w:sz w:val="24"/>
              </w:rPr>
            </w:pPr>
            <w:r w:rsidRPr="00A76088">
              <w:rPr>
                <w:sz w:val="24"/>
              </w:rPr>
              <w:t>Контейнерные площадки</w:t>
            </w:r>
          </w:p>
        </w:tc>
        <w:tc>
          <w:tcPr>
            <w:tcW w:w="1465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A76088">
              <w:rPr>
                <w:sz w:val="24"/>
              </w:rPr>
              <w:t>шт</w:t>
            </w:r>
          </w:p>
        </w:tc>
        <w:tc>
          <w:tcPr>
            <w:tcW w:w="1788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Строительство</w:t>
            </w:r>
          </w:p>
        </w:tc>
        <w:tc>
          <w:tcPr>
            <w:tcW w:w="1843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Новое строительство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2012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2035</w:t>
            </w:r>
          </w:p>
        </w:tc>
        <w:tc>
          <w:tcPr>
            <w:tcW w:w="927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bCs/>
                <w:sz w:val="24"/>
              </w:rPr>
              <w:t>М</w:t>
            </w:r>
          </w:p>
        </w:tc>
        <w:tc>
          <w:tcPr>
            <w:tcW w:w="1265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Тойкинское</w:t>
            </w:r>
            <w:r w:rsidRPr="00A76088">
              <w:rPr>
                <w:sz w:val="24"/>
              </w:rPr>
              <w:t xml:space="preserve"> СП</w:t>
            </w:r>
          </w:p>
        </w:tc>
        <w:tc>
          <w:tcPr>
            <w:tcW w:w="1914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Генеральный план</w:t>
            </w:r>
          </w:p>
        </w:tc>
        <w:tc>
          <w:tcPr>
            <w:tcW w:w="1695" w:type="dxa"/>
            <w:vAlign w:val="center"/>
          </w:tcPr>
          <w:p w:rsidR="00D2190E" w:rsidRPr="00A76088" w:rsidRDefault="00D2190E" w:rsidP="00C908C9">
            <w:pPr>
              <w:jc w:val="center"/>
              <w:rPr>
                <w:bCs/>
                <w:sz w:val="24"/>
              </w:rPr>
            </w:pPr>
            <w:r w:rsidRPr="00A76088">
              <w:rPr>
                <w:bCs/>
                <w:sz w:val="24"/>
              </w:rPr>
              <w:t>-</w:t>
            </w:r>
          </w:p>
        </w:tc>
      </w:tr>
      <w:tr w:rsidR="00D2190E" w:rsidRPr="00A76088" w:rsidTr="00C908C9">
        <w:trPr>
          <w:cantSplit/>
          <w:trHeight w:val="562"/>
          <w:tblHeader/>
          <w:jc w:val="center"/>
        </w:trPr>
        <w:tc>
          <w:tcPr>
            <w:tcW w:w="590" w:type="dxa"/>
            <w:vAlign w:val="center"/>
          </w:tcPr>
          <w:p w:rsidR="00D2190E" w:rsidRPr="00A76088" w:rsidRDefault="00D2190E" w:rsidP="00C908C9">
            <w:pPr>
              <w:jc w:val="center"/>
              <w:rPr>
                <w:bCs/>
                <w:sz w:val="24"/>
              </w:rPr>
            </w:pPr>
            <w:r w:rsidRPr="00A76088">
              <w:rPr>
                <w:bCs/>
                <w:sz w:val="24"/>
              </w:rPr>
              <w:t>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2190E" w:rsidRPr="00A76088" w:rsidRDefault="00D2190E" w:rsidP="00C908C9">
            <w:pPr>
              <w:rPr>
                <w:bCs/>
                <w:sz w:val="24"/>
              </w:rPr>
            </w:pPr>
            <w:r w:rsidRPr="00A76088">
              <w:rPr>
                <w:sz w:val="24"/>
              </w:rPr>
              <w:t>Контейнеры</w:t>
            </w:r>
          </w:p>
        </w:tc>
        <w:tc>
          <w:tcPr>
            <w:tcW w:w="1465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Pr="00A76088">
              <w:rPr>
                <w:sz w:val="24"/>
              </w:rPr>
              <w:t>шт</w:t>
            </w:r>
          </w:p>
        </w:tc>
        <w:tc>
          <w:tcPr>
            <w:tcW w:w="1788" w:type="dxa"/>
            <w:vAlign w:val="center"/>
          </w:tcPr>
          <w:p w:rsidR="00D2190E" w:rsidRPr="00A76088" w:rsidRDefault="00D2190E" w:rsidP="00C908C9">
            <w:pPr>
              <w:rPr>
                <w:sz w:val="24"/>
              </w:rPr>
            </w:pPr>
            <w:r w:rsidRPr="00A76088">
              <w:rPr>
                <w:sz w:val="24"/>
              </w:rPr>
              <w:t>организационное</w:t>
            </w:r>
          </w:p>
        </w:tc>
        <w:tc>
          <w:tcPr>
            <w:tcW w:w="1843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2012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2035</w:t>
            </w:r>
          </w:p>
        </w:tc>
        <w:tc>
          <w:tcPr>
            <w:tcW w:w="927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bCs/>
                <w:sz w:val="24"/>
              </w:rPr>
              <w:t>М</w:t>
            </w:r>
          </w:p>
        </w:tc>
        <w:tc>
          <w:tcPr>
            <w:tcW w:w="1265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Тойкинское</w:t>
            </w:r>
            <w:r w:rsidRPr="00A76088">
              <w:rPr>
                <w:sz w:val="24"/>
              </w:rPr>
              <w:t xml:space="preserve"> СП</w:t>
            </w:r>
          </w:p>
        </w:tc>
        <w:tc>
          <w:tcPr>
            <w:tcW w:w="1914" w:type="dxa"/>
            <w:vAlign w:val="center"/>
          </w:tcPr>
          <w:p w:rsidR="00D2190E" w:rsidRPr="00A76088" w:rsidRDefault="00D2190E" w:rsidP="00C908C9">
            <w:pPr>
              <w:jc w:val="center"/>
              <w:rPr>
                <w:sz w:val="24"/>
              </w:rPr>
            </w:pPr>
            <w:r w:rsidRPr="00A76088">
              <w:rPr>
                <w:sz w:val="24"/>
              </w:rPr>
              <w:t>Генеральный план</w:t>
            </w:r>
          </w:p>
        </w:tc>
        <w:tc>
          <w:tcPr>
            <w:tcW w:w="1695" w:type="dxa"/>
            <w:vAlign w:val="center"/>
          </w:tcPr>
          <w:p w:rsidR="00D2190E" w:rsidRPr="00A76088" w:rsidRDefault="00D2190E" w:rsidP="00C908C9">
            <w:pPr>
              <w:jc w:val="center"/>
              <w:rPr>
                <w:bCs/>
                <w:sz w:val="24"/>
              </w:rPr>
            </w:pPr>
            <w:r w:rsidRPr="00A76088">
              <w:rPr>
                <w:bCs/>
                <w:sz w:val="24"/>
              </w:rPr>
              <w:t>-</w:t>
            </w:r>
          </w:p>
        </w:tc>
      </w:tr>
    </w:tbl>
    <w:p w:rsidR="00D2190E" w:rsidRDefault="00D2190E" w:rsidP="00D2190E">
      <w:pPr>
        <w:rPr>
          <w:i/>
          <w:color w:val="FF0000"/>
          <w:szCs w:val="28"/>
        </w:rPr>
      </w:pPr>
    </w:p>
    <w:p w:rsidR="00D2190E" w:rsidRPr="0055761D" w:rsidRDefault="00D2190E" w:rsidP="00D2190E">
      <w:pPr>
        <w:rPr>
          <w:i/>
          <w:color w:val="FF0000"/>
          <w:szCs w:val="28"/>
        </w:rPr>
      </w:pPr>
      <w:r>
        <w:rPr>
          <w:i/>
          <w:color w:val="FF0000"/>
          <w:szCs w:val="28"/>
        </w:rPr>
        <w:br w:type="page"/>
      </w:r>
    </w:p>
    <w:p w:rsidR="00D2190E" w:rsidRPr="002B12EA" w:rsidRDefault="00D2190E" w:rsidP="00D2190E">
      <w:pPr>
        <w:pStyle w:val="3"/>
        <w:numPr>
          <w:ilvl w:val="2"/>
          <w:numId w:val="8"/>
        </w:numPr>
        <w:tabs>
          <w:tab w:val="num" w:pos="0"/>
          <w:tab w:val="num" w:pos="578"/>
        </w:tabs>
        <w:spacing w:before="120"/>
        <w:ind w:left="578" w:hanging="578"/>
        <w:jc w:val="center"/>
        <w:rPr>
          <w:b/>
          <w:bCs/>
          <w:iCs/>
          <w:szCs w:val="28"/>
        </w:rPr>
      </w:pPr>
      <w:bookmarkStart w:id="35" w:name="_Toc445814317"/>
      <w:r w:rsidRPr="002B12EA">
        <w:rPr>
          <w:b/>
          <w:iCs/>
          <w:szCs w:val="28"/>
        </w:rPr>
        <w:lastRenderedPageBreak/>
        <w:t>Перечень мероприятий по электроснабжению</w:t>
      </w:r>
      <w:bookmarkEnd w:id="35"/>
    </w:p>
    <w:tbl>
      <w:tblPr>
        <w:tblW w:w="16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2417"/>
        <w:gridCol w:w="1465"/>
        <w:gridCol w:w="1788"/>
        <w:gridCol w:w="1843"/>
        <w:gridCol w:w="1137"/>
        <w:gridCol w:w="994"/>
        <w:gridCol w:w="927"/>
        <w:gridCol w:w="1265"/>
        <w:gridCol w:w="1914"/>
        <w:gridCol w:w="1695"/>
      </w:tblGrid>
      <w:tr w:rsidR="00D2190E" w:rsidRPr="002B12EA" w:rsidTr="00C908C9">
        <w:trPr>
          <w:cantSplit/>
          <w:trHeight w:val="510"/>
          <w:tblHeader/>
          <w:jc w:val="center"/>
        </w:trPr>
        <w:tc>
          <w:tcPr>
            <w:tcW w:w="590" w:type="dxa"/>
            <w:vMerge w:val="restart"/>
            <w:vAlign w:val="center"/>
          </w:tcPr>
          <w:p w:rsidR="00D2190E" w:rsidRPr="002B12EA" w:rsidRDefault="00D2190E" w:rsidP="00C908C9">
            <w:pPr>
              <w:jc w:val="center"/>
              <w:rPr>
                <w:sz w:val="24"/>
              </w:rPr>
            </w:pPr>
            <w:r w:rsidRPr="002B12EA">
              <w:rPr>
                <w:b/>
                <w:bCs/>
                <w:sz w:val="24"/>
              </w:rPr>
              <w:t>№ п/п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D2190E" w:rsidRPr="002B12EA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2B12EA">
              <w:rPr>
                <w:b/>
                <w:bCs/>
                <w:sz w:val="24"/>
              </w:rPr>
              <w:t>Наименование объектов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D2190E" w:rsidRPr="002B12EA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2B12EA">
              <w:rPr>
                <w:b/>
                <w:bCs/>
                <w:sz w:val="24"/>
              </w:rPr>
              <w:t>Мощность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D2190E" w:rsidRPr="002B12EA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2B12EA">
              <w:rPr>
                <w:b/>
                <w:bCs/>
                <w:sz w:val="24"/>
              </w:rPr>
              <w:t>Вид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D2190E" w:rsidRPr="002B12EA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2B12EA">
              <w:rPr>
                <w:b/>
                <w:bCs/>
                <w:sz w:val="24"/>
              </w:rPr>
              <w:t>Состав мероприятия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D2190E" w:rsidRPr="002B12EA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2B12EA">
              <w:rPr>
                <w:b/>
                <w:bCs/>
                <w:sz w:val="24"/>
              </w:rPr>
              <w:t>Срок реализации</w:t>
            </w:r>
          </w:p>
        </w:tc>
        <w:tc>
          <w:tcPr>
            <w:tcW w:w="927" w:type="dxa"/>
            <w:vMerge w:val="restart"/>
            <w:vAlign w:val="center"/>
          </w:tcPr>
          <w:p w:rsidR="00D2190E" w:rsidRPr="002B12EA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2B12EA">
              <w:rPr>
                <w:b/>
                <w:bCs/>
                <w:sz w:val="24"/>
              </w:rPr>
              <w:t>Значе-ние</w:t>
            </w:r>
          </w:p>
        </w:tc>
        <w:tc>
          <w:tcPr>
            <w:tcW w:w="1265" w:type="dxa"/>
            <w:vMerge w:val="restart"/>
            <w:vAlign w:val="center"/>
          </w:tcPr>
          <w:p w:rsidR="00D2190E" w:rsidRPr="002B12EA" w:rsidRDefault="00D2190E" w:rsidP="00C908C9">
            <w:pPr>
              <w:jc w:val="center"/>
              <w:rPr>
                <w:sz w:val="24"/>
              </w:rPr>
            </w:pPr>
            <w:r w:rsidRPr="002B12EA">
              <w:rPr>
                <w:b/>
                <w:bCs/>
                <w:sz w:val="24"/>
              </w:rPr>
              <w:t>Размеще-ние</w:t>
            </w:r>
          </w:p>
        </w:tc>
        <w:tc>
          <w:tcPr>
            <w:tcW w:w="1914" w:type="dxa"/>
            <w:vMerge w:val="restart"/>
            <w:vAlign w:val="center"/>
          </w:tcPr>
          <w:p w:rsidR="00D2190E" w:rsidRPr="002B12EA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2B12EA">
              <w:rPr>
                <w:b/>
                <w:bCs/>
                <w:sz w:val="24"/>
              </w:rPr>
              <w:t>Источник по мероприятию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D2190E" w:rsidRPr="002B12EA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2B12EA">
              <w:rPr>
                <w:b/>
                <w:bCs/>
                <w:sz w:val="24"/>
              </w:rPr>
              <w:t xml:space="preserve">Стоимость </w:t>
            </w:r>
          </w:p>
          <w:p w:rsidR="00D2190E" w:rsidRPr="002B12EA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2B12EA">
              <w:rPr>
                <w:b/>
                <w:bCs/>
                <w:sz w:val="24"/>
              </w:rPr>
              <w:t>СМР в тек.ценах (млн.руб)</w:t>
            </w:r>
          </w:p>
        </w:tc>
      </w:tr>
      <w:tr w:rsidR="00D2190E" w:rsidRPr="002B12EA" w:rsidTr="00C908C9">
        <w:trPr>
          <w:cantSplit/>
          <w:trHeight w:val="562"/>
          <w:tblHeader/>
          <w:jc w:val="center"/>
        </w:trPr>
        <w:tc>
          <w:tcPr>
            <w:tcW w:w="590" w:type="dxa"/>
            <w:vMerge/>
            <w:tcBorders>
              <w:bottom w:val="single" w:sz="4" w:space="0" w:color="auto"/>
            </w:tcBorders>
            <w:vAlign w:val="center"/>
          </w:tcPr>
          <w:p w:rsidR="00D2190E" w:rsidRPr="002B12EA" w:rsidRDefault="00D2190E" w:rsidP="00C908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90E" w:rsidRPr="002B12EA" w:rsidRDefault="00D2190E" w:rsidP="00C908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D2190E" w:rsidRPr="002B12EA" w:rsidRDefault="00D2190E" w:rsidP="00C908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  <w:vAlign w:val="center"/>
          </w:tcPr>
          <w:p w:rsidR="00D2190E" w:rsidRPr="002B12EA" w:rsidRDefault="00D2190E" w:rsidP="00C908C9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2190E" w:rsidRPr="002B12EA" w:rsidRDefault="00D2190E" w:rsidP="00C908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90E" w:rsidRPr="002B12EA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2B12EA">
              <w:rPr>
                <w:b/>
                <w:bCs/>
                <w:sz w:val="24"/>
              </w:rPr>
              <w:t>Начало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90E" w:rsidRPr="002B12EA" w:rsidRDefault="00D2190E" w:rsidP="00C908C9">
            <w:pPr>
              <w:jc w:val="center"/>
              <w:rPr>
                <w:b/>
                <w:bCs/>
                <w:sz w:val="24"/>
              </w:rPr>
            </w:pPr>
            <w:r w:rsidRPr="002B12EA">
              <w:rPr>
                <w:b/>
                <w:bCs/>
                <w:sz w:val="24"/>
              </w:rPr>
              <w:t>Окон-чание</w:t>
            </w:r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vAlign w:val="center"/>
          </w:tcPr>
          <w:p w:rsidR="00D2190E" w:rsidRPr="002B12EA" w:rsidRDefault="00D2190E" w:rsidP="00C908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vAlign w:val="center"/>
          </w:tcPr>
          <w:p w:rsidR="00D2190E" w:rsidRPr="002B12EA" w:rsidRDefault="00D2190E" w:rsidP="00C908C9">
            <w:pPr>
              <w:rPr>
                <w:b/>
                <w:bCs/>
                <w:sz w:val="24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D2190E" w:rsidRPr="002B12EA" w:rsidRDefault="00D2190E" w:rsidP="00C908C9">
            <w:pPr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:rsidR="00D2190E" w:rsidRPr="002B12EA" w:rsidRDefault="00D2190E" w:rsidP="00C908C9">
            <w:pPr>
              <w:rPr>
                <w:b/>
                <w:bCs/>
                <w:sz w:val="24"/>
              </w:rPr>
            </w:pPr>
          </w:p>
        </w:tc>
      </w:tr>
      <w:tr w:rsidR="00D2190E" w:rsidRPr="002B12EA" w:rsidTr="00C908C9">
        <w:trPr>
          <w:cantSplit/>
          <w:trHeight w:val="373"/>
          <w:tblHeader/>
          <w:jc w:val="center"/>
        </w:trPr>
        <w:tc>
          <w:tcPr>
            <w:tcW w:w="16035" w:type="dxa"/>
            <w:gridSpan w:val="11"/>
            <w:tcBorders>
              <w:bottom w:val="single" w:sz="4" w:space="0" w:color="auto"/>
            </w:tcBorders>
            <w:vAlign w:val="center"/>
          </w:tcPr>
          <w:p w:rsidR="00D2190E" w:rsidRPr="002B12EA" w:rsidRDefault="00D2190E" w:rsidP="00C908C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Тойкинское</w:t>
            </w:r>
            <w:r w:rsidRPr="002B12EA">
              <w:rPr>
                <w:b/>
                <w:bCs/>
                <w:sz w:val="24"/>
              </w:rPr>
              <w:t xml:space="preserve"> СП  </w:t>
            </w:r>
          </w:p>
        </w:tc>
      </w:tr>
      <w:tr w:rsidR="00D2190E" w:rsidRPr="002B12EA" w:rsidTr="00C908C9">
        <w:trPr>
          <w:cantSplit/>
          <w:trHeight w:val="562"/>
          <w:tblHeader/>
          <w:jc w:val="center"/>
        </w:trPr>
        <w:tc>
          <w:tcPr>
            <w:tcW w:w="590" w:type="dxa"/>
            <w:vAlign w:val="center"/>
          </w:tcPr>
          <w:p w:rsidR="00D2190E" w:rsidRPr="002B12EA" w:rsidRDefault="00D2190E" w:rsidP="00C908C9">
            <w:pPr>
              <w:jc w:val="center"/>
              <w:rPr>
                <w:bCs/>
                <w:sz w:val="24"/>
              </w:rPr>
            </w:pPr>
            <w:r w:rsidRPr="002B12EA">
              <w:rPr>
                <w:bCs/>
                <w:sz w:val="24"/>
              </w:rPr>
              <w:t>1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2190E" w:rsidRPr="002B12EA" w:rsidRDefault="00D2190E" w:rsidP="00C908C9">
            <w:pPr>
              <w:rPr>
                <w:bCs/>
                <w:sz w:val="24"/>
              </w:rPr>
            </w:pPr>
            <w:r w:rsidRPr="002B12EA">
              <w:rPr>
                <w:sz w:val="24"/>
              </w:rPr>
              <w:t>Реконструкция воздушных линий электропередач 6 кВ на 10 кВ</w:t>
            </w:r>
          </w:p>
        </w:tc>
        <w:tc>
          <w:tcPr>
            <w:tcW w:w="1465" w:type="dxa"/>
            <w:vAlign w:val="center"/>
          </w:tcPr>
          <w:p w:rsidR="00D2190E" w:rsidRPr="002B12EA" w:rsidRDefault="00D2190E" w:rsidP="00C908C9">
            <w:pPr>
              <w:jc w:val="center"/>
              <w:rPr>
                <w:sz w:val="24"/>
              </w:rPr>
            </w:pPr>
            <w:r w:rsidRPr="002B12EA">
              <w:rPr>
                <w:sz w:val="24"/>
              </w:rPr>
              <w:t>-</w:t>
            </w:r>
          </w:p>
        </w:tc>
        <w:tc>
          <w:tcPr>
            <w:tcW w:w="1788" w:type="dxa"/>
            <w:vAlign w:val="center"/>
          </w:tcPr>
          <w:p w:rsidR="00D2190E" w:rsidRPr="002B12EA" w:rsidRDefault="00D2190E" w:rsidP="00C908C9">
            <w:pPr>
              <w:jc w:val="center"/>
              <w:rPr>
                <w:sz w:val="24"/>
              </w:rPr>
            </w:pPr>
            <w:r w:rsidRPr="002B12EA">
              <w:rPr>
                <w:sz w:val="24"/>
              </w:rPr>
              <w:t>реконструкция</w:t>
            </w:r>
          </w:p>
        </w:tc>
        <w:tc>
          <w:tcPr>
            <w:tcW w:w="1843" w:type="dxa"/>
            <w:vAlign w:val="center"/>
          </w:tcPr>
          <w:p w:rsidR="00D2190E" w:rsidRPr="002B12EA" w:rsidRDefault="00D2190E" w:rsidP="00C908C9">
            <w:pPr>
              <w:jc w:val="center"/>
              <w:rPr>
                <w:sz w:val="24"/>
              </w:rPr>
            </w:pPr>
            <w:r w:rsidRPr="002B12EA">
              <w:rPr>
                <w:sz w:val="24"/>
              </w:rPr>
              <w:t>реконструкция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2190E" w:rsidRPr="002B12EA" w:rsidRDefault="00D2190E" w:rsidP="00C908C9">
            <w:pPr>
              <w:jc w:val="center"/>
              <w:rPr>
                <w:sz w:val="24"/>
              </w:rPr>
            </w:pPr>
            <w:r w:rsidRPr="002B12EA">
              <w:rPr>
                <w:sz w:val="24"/>
              </w:rPr>
              <w:t>2012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2190E" w:rsidRPr="002B12EA" w:rsidRDefault="00D2190E" w:rsidP="00C908C9">
            <w:pPr>
              <w:jc w:val="center"/>
              <w:rPr>
                <w:sz w:val="24"/>
              </w:rPr>
            </w:pPr>
            <w:r w:rsidRPr="002B12EA">
              <w:rPr>
                <w:sz w:val="24"/>
              </w:rPr>
              <w:t>2035</w:t>
            </w:r>
          </w:p>
        </w:tc>
        <w:tc>
          <w:tcPr>
            <w:tcW w:w="927" w:type="dxa"/>
            <w:vAlign w:val="center"/>
          </w:tcPr>
          <w:p w:rsidR="00D2190E" w:rsidRPr="002B12EA" w:rsidRDefault="00D2190E" w:rsidP="00C908C9">
            <w:pPr>
              <w:jc w:val="center"/>
              <w:rPr>
                <w:sz w:val="24"/>
              </w:rPr>
            </w:pPr>
            <w:r w:rsidRPr="002B12EA">
              <w:rPr>
                <w:bCs/>
                <w:sz w:val="24"/>
              </w:rPr>
              <w:t>М</w:t>
            </w:r>
          </w:p>
        </w:tc>
        <w:tc>
          <w:tcPr>
            <w:tcW w:w="1265" w:type="dxa"/>
            <w:vAlign w:val="center"/>
          </w:tcPr>
          <w:p w:rsidR="00D2190E" w:rsidRPr="002B12EA" w:rsidRDefault="00D2190E" w:rsidP="00C90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Тойкинское</w:t>
            </w:r>
            <w:r w:rsidRPr="002B12EA">
              <w:rPr>
                <w:sz w:val="24"/>
              </w:rPr>
              <w:t xml:space="preserve"> СП</w:t>
            </w:r>
          </w:p>
        </w:tc>
        <w:tc>
          <w:tcPr>
            <w:tcW w:w="1914" w:type="dxa"/>
            <w:vAlign w:val="center"/>
          </w:tcPr>
          <w:p w:rsidR="00D2190E" w:rsidRPr="002B12EA" w:rsidRDefault="00D2190E" w:rsidP="00C908C9">
            <w:pPr>
              <w:jc w:val="center"/>
              <w:rPr>
                <w:sz w:val="24"/>
              </w:rPr>
            </w:pPr>
            <w:r w:rsidRPr="002B12EA">
              <w:rPr>
                <w:sz w:val="24"/>
              </w:rPr>
              <w:t>Генеральный план</w:t>
            </w:r>
          </w:p>
        </w:tc>
        <w:tc>
          <w:tcPr>
            <w:tcW w:w="1695" w:type="dxa"/>
            <w:vAlign w:val="center"/>
          </w:tcPr>
          <w:p w:rsidR="00D2190E" w:rsidRPr="002B12EA" w:rsidRDefault="00D2190E" w:rsidP="00C908C9">
            <w:pPr>
              <w:jc w:val="center"/>
              <w:rPr>
                <w:bCs/>
                <w:sz w:val="24"/>
              </w:rPr>
            </w:pPr>
            <w:r w:rsidRPr="002B12EA">
              <w:rPr>
                <w:bCs/>
                <w:sz w:val="24"/>
              </w:rPr>
              <w:t>-</w:t>
            </w:r>
          </w:p>
        </w:tc>
      </w:tr>
    </w:tbl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</w:pPr>
    </w:p>
    <w:p w:rsidR="00D2190E" w:rsidRPr="00A1350F" w:rsidRDefault="00D2190E" w:rsidP="00D2190E">
      <w:pPr>
        <w:rPr>
          <w:color w:val="FF0000"/>
          <w:szCs w:val="28"/>
        </w:rPr>
        <w:sectPr w:rsidR="00D2190E" w:rsidRPr="00A1350F" w:rsidSect="00667CB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D2190E" w:rsidRPr="00394493" w:rsidRDefault="000069F3" w:rsidP="00D2190E">
      <w:pPr>
        <w:pStyle w:val="1"/>
        <w:pageBreakBefore/>
        <w:numPr>
          <w:ilvl w:val="0"/>
          <w:numId w:val="8"/>
        </w:numPr>
        <w:spacing w:before="120" w:after="0"/>
        <w:ind w:left="431" w:hanging="431"/>
        <w:jc w:val="center"/>
        <w:rPr>
          <w:kern w:val="0"/>
        </w:rPr>
      </w:pPr>
      <w:hyperlink w:anchor="_Toc260476347" w:history="1">
        <w:bookmarkStart w:id="36" w:name="_Toc445814318"/>
        <w:r w:rsidR="00D2190E" w:rsidRPr="00394493">
          <w:rPr>
            <w:kern w:val="0"/>
          </w:rPr>
          <w:t>ТЕХНИКО-ЭКОНОМИЧЕСКИЕ ПОКАЗАТЕЛИ</w:t>
        </w:r>
        <w:bookmarkEnd w:id="36"/>
      </w:hyperlink>
    </w:p>
    <w:p w:rsidR="00D2190E" w:rsidRPr="00394493" w:rsidRDefault="00D2190E" w:rsidP="00D2190E">
      <w:pPr>
        <w:pStyle w:val="aff0"/>
      </w:pPr>
      <w:r w:rsidRPr="00394493">
        <w:t>Таблица 2.1</w:t>
      </w:r>
    </w:p>
    <w:p w:rsidR="00D2190E" w:rsidRDefault="00D2190E" w:rsidP="00D2190E">
      <w:pPr>
        <w:pStyle w:val="afb"/>
      </w:pPr>
      <w:r w:rsidRPr="008C470A">
        <w:t xml:space="preserve">Основные технико-экономические показатели генерального плана </w:t>
      </w:r>
      <w:r>
        <w:t xml:space="preserve">Татарско-Шуганского </w:t>
      </w:r>
      <w:r w:rsidRPr="008C470A">
        <w:t xml:space="preserve">  сельского поселения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2"/>
        <w:gridCol w:w="3600"/>
        <w:gridCol w:w="1340"/>
        <w:gridCol w:w="1440"/>
        <w:gridCol w:w="1440"/>
        <w:gridCol w:w="1388"/>
      </w:tblGrid>
      <w:tr w:rsidR="00D2190E" w:rsidRPr="00741921" w:rsidTr="00C908C9">
        <w:trPr>
          <w:tblHeader/>
          <w:jc w:val="center"/>
        </w:trPr>
        <w:tc>
          <w:tcPr>
            <w:tcW w:w="752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№ п/п</w:t>
            </w:r>
          </w:p>
        </w:tc>
        <w:tc>
          <w:tcPr>
            <w:tcW w:w="360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Наименование показателя</w:t>
            </w:r>
          </w:p>
        </w:tc>
        <w:tc>
          <w:tcPr>
            <w:tcW w:w="134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Единица измерения</w:t>
            </w:r>
          </w:p>
        </w:tc>
        <w:tc>
          <w:tcPr>
            <w:tcW w:w="144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Исходный год</w:t>
            </w:r>
          </w:p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smartTag w:uri="urn:schemas-microsoft-com:office:smarttags" w:element="metricconverter">
              <w:smartTagPr>
                <w:attr w:name="ProductID" w:val="2012 г"/>
              </w:smartTagPr>
              <w:r>
                <w:rPr>
                  <w:sz w:val="24"/>
                </w:rPr>
                <w:t>2012</w:t>
              </w:r>
              <w:r w:rsidRPr="00741921">
                <w:rPr>
                  <w:sz w:val="24"/>
                </w:rPr>
                <w:t> г</w:t>
              </w:r>
            </w:smartTag>
            <w:r w:rsidRPr="00741921">
              <w:rPr>
                <w:sz w:val="24"/>
              </w:rPr>
              <w:t>.)</w:t>
            </w:r>
          </w:p>
        </w:tc>
        <w:tc>
          <w:tcPr>
            <w:tcW w:w="144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Первая очередь (2012-2020 гг.)</w:t>
            </w:r>
          </w:p>
        </w:tc>
        <w:tc>
          <w:tcPr>
            <w:tcW w:w="1388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Расчетный срок</w:t>
            </w:r>
          </w:p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 xml:space="preserve"> (2021-2035 гг.)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b/>
                <w:sz w:val="24"/>
              </w:rPr>
            </w:pPr>
            <w:r w:rsidRPr="00741921">
              <w:rPr>
                <w:b/>
                <w:sz w:val="24"/>
              </w:rPr>
              <w:t>1.</w:t>
            </w:r>
          </w:p>
        </w:tc>
        <w:tc>
          <w:tcPr>
            <w:tcW w:w="9208" w:type="dxa"/>
            <w:gridSpan w:val="5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rPr>
                <w:b/>
                <w:sz w:val="24"/>
                <w:lang w:val="en-US"/>
              </w:rPr>
            </w:pPr>
            <w:r w:rsidRPr="00741921">
              <w:rPr>
                <w:b/>
                <w:sz w:val="24"/>
              </w:rPr>
              <w:t>Территория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1.1</w:t>
            </w:r>
          </w:p>
        </w:tc>
        <w:tc>
          <w:tcPr>
            <w:tcW w:w="360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741921">
              <w:rPr>
                <w:sz w:val="24"/>
              </w:rPr>
              <w:t>Общая площадь территории Татарско-Шуганского сельского поселения</w:t>
            </w:r>
          </w:p>
        </w:tc>
        <w:tc>
          <w:tcPr>
            <w:tcW w:w="134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5480</w:t>
            </w:r>
          </w:p>
        </w:tc>
        <w:tc>
          <w:tcPr>
            <w:tcW w:w="144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5480</w:t>
            </w:r>
          </w:p>
        </w:tc>
        <w:tc>
          <w:tcPr>
            <w:tcW w:w="1388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5480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1.2</w:t>
            </w:r>
          </w:p>
        </w:tc>
        <w:tc>
          <w:tcPr>
            <w:tcW w:w="360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741921">
              <w:rPr>
                <w:sz w:val="24"/>
              </w:rPr>
              <w:t>Общая площадь территории населенных пунктов, в т.ч.:</w:t>
            </w:r>
          </w:p>
        </w:tc>
        <w:tc>
          <w:tcPr>
            <w:tcW w:w="134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D2190E" w:rsidRPr="00741921" w:rsidRDefault="00D2190E" w:rsidP="00C908C9">
            <w:pPr>
              <w:jc w:val="center"/>
              <w:rPr>
                <w:bCs/>
                <w:sz w:val="24"/>
              </w:rPr>
            </w:pPr>
            <w:r w:rsidRPr="00741921">
              <w:rPr>
                <w:bCs/>
                <w:sz w:val="24"/>
              </w:rPr>
              <w:t>112,5</w:t>
            </w:r>
          </w:p>
        </w:tc>
        <w:tc>
          <w:tcPr>
            <w:tcW w:w="1440" w:type="dxa"/>
            <w:vAlign w:val="center"/>
          </w:tcPr>
          <w:p w:rsidR="00D2190E" w:rsidRPr="00741921" w:rsidRDefault="00D2190E" w:rsidP="00C908C9">
            <w:pPr>
              <w:jc w:val="center"/>
              <w:rPr>
                <w:bCs/>
                <w:sz w:val="24"/>
              </w:rPr>
            </w:pPr>
            <w:r w:rsidRPr="00741921">
              <w:rPr>
                <w:bCs/>
                <w:sz w:val="24"/>
              </w:rPr>
              <w:t>127,1</w:t>
            </w:r>
          </w:p>
        </w:tc>
        <w:tc>
          <w:tcPr>
            <w:tcW w:w="1388" w:type="dxa"/>
            <w:vAlign w:val="center"/>
          </w:tcPr>
          <w:p w:rsidR="00D2190E" w:rsidRPr="00741921" w:rsidRDefault="00D2190E" w:rsidP="00C908C9">
            <w:pPr>
              <w:jc w:val="center"/>
              <w:rPr>
                <w:bCs/>
                <w:sz w:val="24"/>
              </w:rPr>
            </w:pPr>
            <w:r w:rsidRPr="00741921">
              <w:rPr>
                <w:bCs/>
                <w:sz w:val="24"/>
              </w:rPr>
              <w:t>127,1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741921">
              <w:rPr>
                <w:sz w:val="24"/>
              </w:rPr>
              <w:t>с.Татарский Шуган</w:t>
            </w:r>
          </w:p>
        </w:tc>
        <w:tc>
          <w:tcPr>
            <w:tcW w:w="1340" w:type="dxa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2190E" w:rsidRPr="00741921" w:rsidRDefault="00D2190E" w:rsidP="00C908C9">
            <w:pPr>
              <w:jc w:val="center"/>
              <w:rPr>
                <w:sz w:val="24"/>
              </w:rPr>
            </w:pPr>
            <w:r w:rsidRPr="00741921">
              <w:rPr>
                <w:sz w:val="24"/>
              </w:rPr>
              <w:t>112,5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2190E" w:rsidRPr="00741921" w:rsidRDefault="00D2190E" w:rsidP="00C908C9">
            <w:pPr>
              <w:jc w:val="center"/>
              <w:rPr>
                <w:sz w:val="24"/>
              </w:rPr>
            </w:pPr>
            <w:r w:rsidRPr="00741921">
              <w:rPr>
                <w:sz w:val="24"/>
              </w:rPr>
              <w:t>127,1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2190E" w:rsidRPr="00741921" w:rsidRDefault="00D2190E" w:rsidP="00C908C9">
            <w:pPr>
              <w:jc w:val="center"/>
              <w:rPr>
                <w:sz w:val="24"/>
              </w:rPr>
            </w:pPr>
            <w:r w:rsidRPr="00741921">
              <w:rPr>
                <w:sz w:val="24"/>
              </w:rPr>
              <w:t>127,1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b/>
                <w:sz w:val="24"/>
              </w:rPr>
            </w:pPr>
            <w:r w:rsidRPr="00741921">
              <w:rPr>
                <w:b/>
                <w:sz w:val="24"/>
              </w:rPr>
              <w:t>2.</w:t>
            </w:r>
          </w:p>
        </w:tc>
        <w:tc>
          <w:tcPr>
            <w:tcW w:w="9208" w:type="dxa"/>
            <w:gridSpan w:val="5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rPr>
                <w:b/>
                <w:sz w:val="24"/>
              </w:rPr>
            </w:pPr>
            <w:r w:rsidRPr="00741921">
              <w:rPr>
                <w:b/>
                <w:sz w:val="24"/>
              </w:rPr>
              <w:t>Население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2.1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741921">
              <w:rPr>
                <w:sz w:val="24"/>
              </w:rPr>
              <w:t>Численность населения -  всего, в том числе</w:t>
            </w:r>
          </w:p>
        </w:tc>
        <w:tc>
          <w:tcPr>
            <w:tcW w:w="134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чел.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2190E" w:rsidRPr="00741921" w:rsidRDefault="00D2190E" w:rsidP="00C908C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498</w:t>
            </w:r>
          </w:p>
        </w:tc>
        <w:tc>
          <w:tcPr>
            <w:tcW w:w="1440" w:type="dxa"/>
            <w:vAlign w:val="center"/>
          </w:tcPr>
          <w:p w:rsidR="00D2190E" w:rsidRPr="00741921" w:rsidRDefault="00D2190E" w:rsidP="00C908C9">
            <w:pPr>
              <w:jc w:val="center"/>
              <w:rPr>
                <w:bCs/>
                <w:sz w:val="24"/>
              </w:rPr>
            </w:pPr>
            <w:r w:rsidRPr="00741921">
              <w:rPr>
                <w:bCs/>
                <w:sz w:val="24"/>
              </w:rPr>
              <w:t>617</w:t>
            </w:r>
          </w:p>
        </w:tc>
        <w:tc>
          <w:tcPr>
            <w:tcW w:w="1388" w:type="dxa"/>
            <w:vAlign w:val="center"/>
          </w:tcPr>
          <w:p w:rsidR="00D2190E" w:rsidRPr="00741921" w:rsidRDefault="00D2190E" w:rsidP="00C908C9">
            <w:pPr>
              <w:jc w:val="center"/>
              <w:rPr>
                <w:bCs/>
                <w:sz w:val="24"/>
              </w:rPr>
            </w:pPr>
            <w:r w:rsidRPr="00741921">
              <w:rPr>
                <w:bCs/>
                <w:sz w:val="24"/>
              </w:rPr>
              <w:t>550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741921">
              <w:rPr>
                <w:sz w:val="24"/>
              </w:rPr>
              <w:t>с.Татарский Шуган</w:t>
            </w:r>
          </w:p>
        </w:tc>
        <w:tc>
          <w:tcPr>
            <w:tcW w:w="1340" w:type="dxa"/>
          </w:tcPr>
          <w:p w:rsidR="00D2190E" w:rsidRPr="00741921" w:rsidRDefault="00D2190E" w:rsidP="00C908C9">
            <w:pPr>
              <w:jc w:val="center"/>
              <w:rPr>
                <w:sz w:val="24"/>
              </w:rPr>
            </w:pPr>
            <w:r w:rsidRPr="00741921">
              <w:rPr>
                <w:sz w:val="24"/>
              </w:rPr>
              <w:t>чел.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2190E" w:rsidRPr="00741921" w:rsidRDefault="00D2190E" w:rsidP="00C90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2190E" w:rsidRPr="00741921" w:rsidRDefault="00D2190E" w:rsidP="00C908C9">
            <w:pPr>
              <w:jc w:val="center"/>
              <w:rPr>
                <w:bCs/>
                <w:sz w:val="24"/>
              </w:rPr>
            </w:pPr>
            <w:r w:rsidRPr="00741921">
              <w:rPr>
                <w:bCs/>
                <w:sz w:val="24"/>
              </w:rPr>
              <w:t>617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2190E" w:rsidRPr="00741921" w:rsidRDefault="00D2190E" w:rsidP="00C908C9">
            <w:pPr>
              <w:jc w:val="center"/>
              <w:rPr>
                <w:bCs/>
                <w:sz w:val="24"/>
              </w:rPr>
            </w:pPr>
            <w:r w:rsidRPr="00741921">
              <w:rPr>
                <w:bCs/>
                <w:sz w:val="24"/>
              </w:rPr>
              <w:t>550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b/>
                <w:sz w:val="24"/>
              </w:rPr>
            </w:pPr>
            <w:r w:rsidRPr="00741921">
              <w:rPr>
                <w:b/>
                <w:sz w:val="24"/>
              </w:rPr>
              <w:t>3.</w:t>
            </w:r>
          </w:p>
        </w:tc>
        <w:tc>
          <w:tcPr>
            <w:tcW w:w="9208" w:type="dxa"/>
            <w:gridSpan w:val="5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rPr>
                <w:b/>
                <w:sz w:val="24"/>
              </w:rPr>
            </w:pPr>
            <w:r w:rsidRPr="00741921">
              <w:rPr>
                <w:b/>
                <w:sz w:val="24"/>
              </w:rPr>
              <w:t>Жилищный фонд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3.1</w:t>
            </w:r>
          </w:p>
        </w:tc>
        <w:tc>
          <w:tcPr>
            <w:tcW w:w="360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741921">
              <w:rPr>
                <w:sz w:val="24"/>
              </w:rPr>
              <w:t>Жилищный фонд – всего, в том числе</w:t>
            </w:r>
          </w:p>
        </w:tc>
        <w:tc>
          <w:tcPr>
            <w:tcW w:w="134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тыс.кв.м</w:t>
            </w:r>
          </w:p>
        </w:tc>
        <w:tc>
          <w:tcPr>
            <w:tcW w:w="1440" w:type="dxa"/>
            <w:vAlign w:val="center"/>
          </w:tcPr>
          <w:p w:rsidR="00D2190E" w:rsidRPr="00211188" w:rsidRDefault="00D2190E" w:rsidP="00C908C9">
            <w:pPr>
              <w:jc w:val="center"/>
              <w:rPr>
                <w:bCs/>
                <w:sz w:val="24"/>
              </w:rPr>
            </w:pPr>
            <w:r w:rsidRPr="00211188">
              <w:rPr>
                <w:bCs/>
                <w:sz w:val="24"/>
              </w:rPr>
              <w:t>12,8</w:t>
            </w:r>
          </w:p>
        </w:tc>
        <w:tc>
          <w:tcPr>
            <w:tcW w:w="1440" w:type="dxa"/>
            <w:vAlign w:val="center"/>
          </w:tcPr>
          <w:p w:rsidR="00D2190E" w:rsidRPr="00211188" w:rsidRDefault="00D2190E" w:rsidP="00C908C9">
            <w:pPr>
              <w:jc w:val="center"/>
              <w:rPr>
                <w:bCs/>
                <w:sz w:val="24"/>
              </w:rPr>
            </w:pPr>
            <w:r w:rsidRPr="00211188">
              <w:rPr>
                <w:bCs/>
                <w:sz w:val="24"/>
              </w:rPr>
              <w:t>19,11</w:t>
            </w:r>
          </w:p>
        </w:tc>
        <w:tc>
          <w:tcPr>
            <w:tcW w:w="1388" w:type="dxa"/>
            <w:vAlign w:val="center"/>
          </w:tcPr>
          <w:p w:rsidR="00D2190E" w:rsidRPr="00211188" w:rsidRDefault="00D2190E" w:rsidP="00C908C9">
            <w:pPr>
              <w:jc w:val="center"/>
              <w:rPr>
                <w:bCs/>
                <w:sz w:val="24"/>
              </w:rPr>
            </w:pPr>
            <w:r w:rsidRPr="00211188">
              <w:rPr>
                <w:bCs/>
                <w:sz w:val="24"/>
              </w:rPr>
              <w:t>22,97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741921">
              <w:rPr>
                <w:sz w:val="24"/>
              </w:rPr>
              <w:t>с.Татарский Шуган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тыс.кв.м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2190E" w:rsidRPr="00211188" w:rsidRDefault="00D2190E" w:rsidP="00C908C9">
            <w:pPr>
              <w:jc w:val="center"/>
              <w:rPr>
                <w:bCs/>
                <w:sz w:val="24"/>
              </w:rPr>
            </w:pPr>
            <w:r w:rsidRPr="00211188">
              <w:rPr>
                <w:bCs/>
                <w:sz w:val="24"/>
              </w:rPr>
              <w:t>12,8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2190E" w:rsidRPr="00211188" w:rsidRDefault="00D2190E" w:rsidP="00C908C9">
            <w:pPr>
              <w:jc w:val="center"/>
              <w:rPr>
                <w:sz w:val="24"/>
              </w:rPr>
            </w:pPr>
            <w:r w:rsidRPr="00211188">
              <w:rPr>
                <w:sz w:val="24"/>
              </w:rPr>
              <w:t>19,11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2190E" w:rsidRPr="00211188" w:rsidRDefault="00D2190E" w:rsidP="00C908C9">
            <w:pPr>
              <w:jc w:val="center"/>
              <w:rPr>
                <w:sz w:val="24"/>
              </w:rPr>
            </w:pPr>
            <w:r w:rsidRPr="00211188">
              <w:rPr>
                <w:sz w:val="24"/>
              </w:rPr>
              <w:t>22,97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3.2</w:t>
            </w:r>
          </w:p>
        </w:tc>
        <w:tc>
          <w:tcPr>
            <w:tcW w:w="360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741921">
              <w:rPr>
                <w:sz w:val="24"/>
              </w:rPr>
              <w:t>Новое жилищное строительство за период – всего, в том числе</w:t>
            </w:r>
          </w:p>
        </w:tc>
        <w:tc>
          <w:tcPr>
            <w:tcW w:w="134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тыс.кв.м</w:t>
            </w:r>
          </w:p>
        </w:tc>
        <w:tc>
          <w:tcPr>
            <w:tcW w:w="1440" w:type="dxa"/>
            <w:vAlign w:val="center"/>
          </w:tcPr>
          <w:p w:rsidR="00D2190E" w:rsidRPr="00741921" w:rsidRDefault="00D2190E" w:rsidP="00C908C9">
            <w:pPr>
              <w:jc w:val="center"/>
              <w:rPr>
                <w:bCs/>
                <w:sz w:val="24"/>
              </w:rPr>
            </w:pPr>
            <w:r w:rsidRPr="00741921">
              <w:rPr>
                <w:bCs/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D2190E" w:rsidRPr="00741921" w:rsidRDefault="00D2190E" w:rsidP="00C908C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6,31</w:t>
            </w:r>
          </w:p>
        </w:tc>
        <w:tc>
          <w:tcPr>
            <w:tcW w:w="1388" w:type="dxa"/>
            <w:vAlign w:val="center"/>
          </w:tcPr>
          <w:p w:rsidR="00D2190E" w:rsidRPr="00741921" w:rsidRDefault="00D2190E" w:rsidP="00C908C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3,86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741921">
              <w:rPr>
                <w:sz w:val="24"/>
              </w:rPr>
              <w:t>с.Татарский Шуган</w:t>
            </w:r>
          </w:p>
        </w:tc>
        <w:tc>
          <w:tcPr>
            <w:tcW w:w="134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тыс.кв.м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2190E" w:rsidRPr="00741921" w:rsidRDefault="00D2190E" w:rsidP="00C908C9">
            <w:pPr>
              <w:jc w:val="center"/>
              <w:rPr>
                <w:bCs/>
                <w:sz w:val="24"/>
              </w:rPr>
            </w:pPr>
            <w:r w:rsidRPr="00741921">
              <w:rPr>
                <w:bCs/>
                <w:sz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2190E" w:rsidRPr="00741921" w:rsidRDefault="00D2190E" w:rsidP="00C908C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6,31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2190E" w:rsidRPr="00741921" w:rsidRDefault="00D2190E" w:rsidP="00C908C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3,86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3.3</w:t>
            </w:r>
          </w:p>
        </w:tc>
        <w:tc>
          <w:tcPr>
            <w:tcW w:w="360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741921">
              <w:rPr>
                <w:sz w:val="24"/>
              </w:rPr>
              <w:t>Средняя обеспеченность населения общей площадью жилья</w:t>
            </w:r>
          </w:p>
        </w:tc>
        <w:tc>
          <w:tcPr>
            <w:tcW w:w="1340" w:type="dxa"/>
            <w:vAlign w:val="center"/>
          </w:tcPr>
          <w:p w:rsidR="00D2190E" w:rsidRPr="0074192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741921">
              <w:rPr>
                <w:sz w:val="24"/>
              </w:rPr>
              <w:t>кв.м./чел.</w:t>
            </w:r>
          </w:p>
        </w:tc>
        <w:tc>
          <w:tcPr>
            <w:tcW w:w="1440" w:type="dxa"/>
            <w:vAlign w:val="center"/>
          </w:tcPr>
          <w:p w:rsidR="00D2190E" w:rsidRPr="00741921" w:rsidRDefault="00D2190E" w:rsidP="00C90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25,7</w:t>
            </w:r>
          </w:p>
        </w:tc>
        <w:tc>
          <w:tcPr>
            <w:tcW w:w="1440" w:type="dxa"/>
            <w:vAlign w:val="center"/>
          </w:tcPr>
          <w:p w:rsidR="00D2190E" w:rsidRPr="00741921" w:rsidRDefault="00D2190E" w:rsidP="00C90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31,0</w:t>
            </w:r>
          </w:p>
        </w:tc>
        <w:tc>
          <w:tcPr>
            <w:tcW w:w="1388" w:type="dxa"/>
            <w:vAlign w:val="center"/>
          </w:tcPr>
          <w:p w:rsidR="00D2190E" w:rsidRPr="00741921" w:rsidRDefault="00D2190E" w:rsidP="00C90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41,7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b/>
                <w:sz w:val="24"/>
              </w:rPr>
            </w:pPr>
            <w:r w:rsidRPr="003900FF">
              <w:rPr>
                <w:b/>
                <w:sz w:val="24"/>
              </w:rPr>
              <w:t>3.</w:t>
            </w:r>
          </w:p>
        </w:tc>
        <w:tc>
          <w:tcPr>
            <w:tcW w:w="9208" w:type="dxa"/>
            <w:gridSpan w:val="5"/>
            <w:vAlign w:val="center"/>
          </w:tcPr>
          <w:p w:rsidR="00D2190E" w:rsidRDefault="00D2190E" w:rsidP="00C908C9">
            <w:pPr>
              <w:jc w:val="center"/>
              <w:rPr>
                <w:sz w:val="24"/>
              </w:rPr>
            </w:pPr>
            <w:r w:rsidRPr="003900FF">
              <w:rPr>
                <w:b/>
                <w:sz w:val="24"/>
              </w:rPr>
              <w:t>Объекты социального и культурно-бытового обслуживания населения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3.1</w:t>
            </w: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Детские дошкольные учреждения, в т.ч.: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D2190E" w:rsidRPr="00B7383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B73831">
              <w:rPr>
                <w:sz w:val="24"/>
              </w:rPr>
              <w:t>50</w:t>
            </w:r>
          </w:p>
        </w:tc>
        <w:tc>
          <w:tcPr>
            <w:tcW w:w="1440" w:type="dxa"/>
            <w:vAlign w:val="center"/>
          </w:tcPr>
          <w:p w:rsidR="00D2190E" w:rsidRPr="00B73831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50</w:t>
            </w:r>
          </w:p>
        </w:tc>
        <w:tc>
          <w:tcPr>
            <w:tcW w:w="1388" w:type="dxa"/>
            <w:vAlign w:val="center"/>
          </w:tcPr>
          <w:p w:rsidR="00D2190E" w:rsidRPr="00B73831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50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- существующие сохраняемые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190E" w:rsidRPr="00B73831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D2190E" w:rsidRPr="00B73831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50</w:t>
            </w:r>
          </w:p>
        </w:tc>
        <w:tc>
          <w:tcPr>
            <w:tcW w:w="1388" w:type="dxa"/>
            <w:vAlign w:val="center"/>
          </w:tcPr>
          <w:p w:rsidR="00D2190E" w:rsidRPr="00B73831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50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- новое строительство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 w:rsidRPr="003900FF">
              <w:rPr>
                <w:snapToGrid w:val="0"/>
                <w:sz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 w:rsidRPr="003900FF">
              <w:rPr>
                <w:snapToGrid w:val="0"/>
                <w:sz w:val="24"/>
              </w:rPr>
              <w:t>-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3.2</w:t>
            </w: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Внешкольные учреждения, в т.ч.: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40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40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- существующие сохраняемые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40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40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- новое строительство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 w:rsidRPr="003900FF">
              <w:rPr>
                <w:snapToGrid w:val="0"/>
                <w:sz w:val="24"/>
              </w:rPr>
              <w:t>-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lastRenderedPageBreak/>
              <w:t>3.3</w:t>
            </w: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Общеобразовательные школы, в т.ч.: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192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192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- существующие сохраняемые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192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192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- новое строительство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 w:rsidRPr="003900FF">
              <w:rPr>
                <w:snapToGrid w:val="0"/>
                <w:sz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 w:rsidRPr="003900FF">
              <w:rPr>
                <w:snapToGrid w:val="0"/>
                <w:sz w:val="24"/>
              </w:rPr>
              <w:t>-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3.4</w:t>
            </w: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Амбулаторно-поликлинические учреждения, в т.ч.: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пос./см.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- существующие сохраняемые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- новое строительство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 w:rsidRPr="003900FF">
              <w:rPr>
                <w:snapToGrid w:val="0"/>
                <w:sz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 w:rsidRPr="003900FF">
              <w:rPr>
                <w:snapToGrid w:val="0"/>
                <w:sz w:val="24"/>
              </w:rPr>
              <w:t>-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3.5</w:t>
            </w: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Учреждения культуры и искусства, в т.ч.: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место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350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350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- существующие сохраняемые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350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350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- новое строительство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 w:rsidRPr="003900FF">
              <w:rPr>
                <w:snapToGrid w:val="0"/>
                <w:sz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 w:rsidRPr="003900FF">
              <w:rPr>
                <w:snapToGrid w:val="0"/>
                <w:sz w:val="24"/>
              </w:rPr>
              <w:t>-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3.6</w:t>
            </w: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Спортивные залы, в т.ч.: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кв.м. пола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257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257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- существующие сохраняемые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157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257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- новое строительство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100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 w:rsidRPr="003900FF">
              <w:rPr>
                <w:snapToGrid w:val="0"/>
                <w:sz w:val="24"/>
              </w:rPr>
              <w:t>-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3.7</w:t>
            </w: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Плоскостные сооружения, в т.ч.: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кв.м.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3362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3362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3362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- существующие сохраняемые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3362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3362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- новое строительство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 w:rsidRPr="003900FF">
              <w:rPr>
                <w:snapToGrid w:val="0"/>
                <w:sz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 w:rsidRPr="003900FF">
              <w:rPr>
                <w:snapToGrid w:val="0"/>
                <w:sz w:val="24"/>
              </w:rPr>
              <w:t>-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3.8</w:t>
            </w: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Предприятия розничной торговли, в т.ч.: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3900FF">
              <w:rPr>
                <w:sz w:val="24"/>
              </w:rPr>
              <w:t>кв.м. торг.пл.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347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347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3900FF">
              <w:rPr>
                <w:sz w:val="24"/>
              </w:rPr>
              <w:t>- существующие сохраняемые</w:t>
            </w:r>
          </w:p>
        </w:tc>
        <w:tc>
          <w:tcPr>
            <w:tcW w:w="13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216</w:t>
            </w:r>
          </w:p>
        </w:tc>
        <w:tc>
          <w:tcPr>
            <w:tcW w:w="1388" w:type="dxa"/>
            <w:vAlign w:val="center"/>
          </w:tcPr>
          <w:p w:rsidR="00D2190E" w:rsidRPr="003900FF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347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E35ACD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E35ACD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E35ACD">
              <w:rPr>
                <w:sz w:val="24"/>
              </w:rPr>
              <w:t>- новое строительство</w:t>
            </w:r>
          </w:p>
        </w:tc>
        <w:tc>
          <w:tcPr>
            <w:tcW w:w="1340" w:type="dxa"/>
            <w:vAlign w:val="center"/>
          </w:tcPr>
          <w:p w:rsidR="00D2190E" w:rsidRPr="00E35ACD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190E" w:rsidRPr="00E35ACD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E35ACD">
              <w:rPr>
                <w:sz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D2190E" w:rsidRPr="00E35ACD" w:rsidRDefault="00D2190E" w:rsidP="00C908C9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131</w:t>
            </w:r>
          </w:p>
        </w:tc>
        <w:tc>
          <w:tcPr>
            <w:tcW w:w="1388" w:type="dxa"/>
            <w:vAlign w:val="center"/>
          </w:tcPr>
          <w:p w:rsidR="00D2190E" w:rsidRPr="00E35ACD" w:rsidRDefault="00D2190E" w:rsidP="00C908C9">
            <w:pPr>
              <w:jc w:val="center"/>
              <w:rPr>
                <w:snapToGrid w:val="0"/>
                <w:sz w:val="24"/>
              </w:rPr>
            </w:pPr>
            <w:r w:rsidRPr="00E35ACD">
              <w:rPr>
                <w:snapToGrid w:val="0"/>
                <w:sz w:val="24"/>
              </w:rPr>
              <w:t>-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E35ACD" w:rsidRDefault="00D2190E" w:rsidP="00C908C9">
            <w:pPr>
              <w:pStyle w:val="a9"/>
              <w:spacing w:after="0"/>
              <w:ind w:left="0"/>
              <w:jc w:val="center"/>
              <w:rPr>
                <w:b/>
                <w:bCs/>
                <w:sz w:val="24"/>
              </w:rPr>
            </w:pPr>
            <w:r w:rsidRPr="00E35ACD">
              <w:rPr>
                <w:b/>
                <w:bCs/>
                <w:sz w:val="24"/>
              </w:rPr>
              <w:t>4.</w:t>
            </w:r>
          </w:p>
        </w:tc>
        <w:tc>
          <w:tcPr>
            <w:tcW w:w="9208" w:type="dxa"/>
            <w:gridSpan w:val="5"/>
            <w:vAlign w:val="center"/>
          </w:tcPr>
          <w:p w:rsidR="00D2190E" w:rsidRPr="00E35ACD" w:rsidRDefault="00D2190E" w:rsidP="00C908C9">
            <w:pPr>
              <w:rPr>
                <w:snapToGrid w:val="0"/>
                <w:sz w:val="24"/>
              </w:rPr>
            </w:pPr>
            <w:r w:rsidRPr="00E35ACD">
              <w:rPr>
                <w:b/>
                <w:bCs/>
                <w:sz w:val="24"/>
              </w:rPr>
              <w:t>Ритуальное обслуживание населения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E35ACD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E35ACD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E35ACD">
              <w:rPr>
                <w:sz w:val="24"/>
              </w:rPr>
              <w:t>Общее количество кладбищ</w:t>
            </w:r>
          </w:p>
        </w:tc>
        <w:tc>
          <w:tcPr>
            <w:tcW w:w="1340" w:type="dxa"/>
            <w:vAlign w:val="center"/>
          </w:tcPr>
          <w:p w:rsidR="00D2190E" w:rsidRPr="00E35ACD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E35ACD">
              <w:rPr>
                <w:sz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D2190E" w:rsidRPr="00E35ACD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440" w:type="dxa"/>
            <w:vAlign w:val="center"/>
          </w:tcPr>
          <w:p w:rsidR="00D2190E" w:rsidRPr="00E35ACD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388" w:type="dxa"/>
            <w:vAlign w:val="center"/>
          </w:tcPr>
          <w:p w:rsidR="00D2190E" w:rsidRPr="00E35ACD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D2190E" w:rsidRPr="00741921" w:rsidTr="00C908C9">
        <w:trPr>
          <w:jc w:val="center"/>
        </w:trPr>
        <w:tc>
          <w:tcPr>
            <w:tcW w:w="752" w:type="dxa"/>
            <w:vAlign w:val="center"/>
          </w:tcPr>
          <w:p w:rsidR="00D2190E" w:rsidRPr="00E35ACD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:rsidR="00D2190E" w:rsidRPr="00E35ACD" w:rsidRDefault="00D2190E" w:rsidP="00C908C9">
            <w:pPr>
              <w:pStyle w:val="a9"/>
              <w:spacing w:after="0"/>
              <w:ind w:left="0"/>
              <w:rPr>
                <w:sz w:val="24"/>
              </w:rPr>
            </w:pPr>
            <w:r w:rsidRPr="00741921">
              <w:rPr>
                <w:sz w:val="24"/>
              </w:rPr>
              <w:t>с.Татарский Шуган</w:t>
            </w:r>
          </w:p>
        </w:tc>
        <w:tc>
          <w:tcPr>
            <w:tcW w:w="1340" w:type="dxa"/>
            <w:vAlign w:val="center"/>
          </w:tcPr>
          <w:p w:rsidR="00D2190E" w:rsidRPr="00E35ACD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E35ACD">
              <w:rPr>
                <w:sz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D2190E" w:rsidRPr="00E35ACD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440" w:type="dxa"/>
            <w:vAlign w:val="center"/>
          </w:tcPr>
          <w:p w:rsidR="00D2190E" w:rsidRPr="00E35ACD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388" w:type="dxa"/>
            <w:vAlign w:val="center"/>
          </w:tcPr>
          <w:p w:rsidR="00D2190E" w:rsidRPr="00E35ACD" w:rsidRDefault="00D2190E" w:rsidP="00C908C9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</w:tbl>
    <w:p w:rsidR="00D2190E" w:rsidRPr="008C470A" w:rsidRDefault="00D2190E" w:rsidP="00D2190E">
      <w:pPr>
        <w:pStyle w:val="afb"/>
      </w:pPr>
    </w:p>
    <w:p w:rsidR="00D2190E" w:rsidRPr="00A1350F" w:rsidRDefault="00D2190E" w:rsidP="00D2190E">
      <w:pPr>
        <w:pStyle w:val="aff0"/>
        <w:ind w:firstLine="700"/>
        <w:rPr>
          <w:color w:val="FF0000"/>
        </w:rPr>
      </w:pPr>
    </w:p>
    <w:p w:rsidR="00D2190E" w:rsidRPr="00A1350F" w:rsidRDefault="00D2190E" w:rsidP="00D2190E">
      <w:pPr>
        <w:pStyle w:val="afb"/>
        <w:ind w:firstLine="700"/>
        <w:rPr>
          <w:color w:val="FF0000"/>
        </w:rPr>
      </w:pPr>
    </w:p>
    <w:p w:rsidR="00D2190E" w:rsidRPr="008C470A" w:rsidRDefault="00D2190E" w:rsidP="00D2190E">
      <w:pPr>
        <w:pStyle w:val="aff8"/>
        <w:rPr>
          <w:kern w:val="0"/>
        </w:rPr>
      </w:pPr>
      <w:bookmarkStart w:id="37" w:name="_Toc445814319"/>
      <w:r w:rsidRPr="008C470A">
        <w:rPr>
          <w:kern w:val="0"/>
        </w:rPr>
        <w:lastRenderedPageBreak/>
        <w:t>СПИСОК  ИСПОЛЬЗОВАННОЙ  ЛИТЕРАТУРЫ</w:t>
      </w:r>
      <w:bookmarkEnd w:id="37"/>
    </w:p>
    <w:p w:rsidR="00D2190E" w:rsidRPr="00E900AD" w:rsidRDefault="00D2190E" w:rsidP="00D2190E">
      <w:pPr>
        <w:pStyle w:val="afffc"/>
        <w:tabs>
          <w:tab w:val="num" w:pos="600"/>
        </w:tabs>
        <w:ind w:firstLine="0"/>
        <w:jc w:val="center"/>
        <w:rPr>
          <w:i/>
          <w:szCs w:val="28"/>
        </w:rPr>
      </w:pPr>
      <w:r w:rsidRPr="00E900AD">
        <w:rPr>
          <w:i/>
          <w:szCs w:val="28"/>
        </w:rPr>
        <w:t>Нормативно-правовые акты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 xml:space="preserve">Градостроительный кодекс Российской Федерации от 29.12.2004 г. </w:t>
      </w:r>
      <w:r>
        <w:rPr>
          <w:szCs w:val="28"/>
        </w:rPr>
        <w:br/>
        <w:t>№ 190-ФЗ.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>Земельный кодекс Российской Федерации от 25.10.2001г.№136-ФЗ.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>Водный кодекс от 3.06.2006г. №74-ФЗ.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>Лесной кодекс от 4.12.2006г. №200-ФЗ.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>Гражданский кодекс от 30.11.1994г. №51-ФЗ.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>Федеральный закон от 6.10.2003г. №131-ФЗ «Об общих принципах организации местного самоуправления в Российской Федерации».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>Федеральный закон от 10.01.2002г. №7-ФЗ «Об охране окружающей среды».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>Федеральный закон от 25.06.2002г. №73-ФЗ «Об объектах культурного наследия (памятниках истории и культуры) народов Российской Федерации».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>Федеральный закон от 21.12.2004г. №172-ФЗ «О переводе земель или земельных участков из одной категории в другую».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>Федеральный закон от 21.02.1992г. №2395-1 «О недрах».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firstLine="720"/>
      </w:pPr>
      <w:r>
        <w:t>Федеральный закон «Об особо охраняемых природных территориях» от 14.03.1995 № 33-ФЗ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>Федеральный закон от 21.12.2001г. № 178-ФЗ «О приватизации государственного и муниципального имущества».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firstLine="720"/>
      </w:pPr>
      <w:r>
        <w:t>Федеральный закон «О санитарно-эпидемиологическом благополучии населения» от 30.03.1999 г. № 52-ФЗ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>Распоряжение Правительства Российской Федерации от 3.07.1996г. № 1063-р «О социальных нормативах и нормах».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>Распоряжение Правительства Российской Федерации от 19.10.1999г. №1683-р «О методике определения нормативной потребности субъектов Российской Федерации в объектах социальной инфраструктуры».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>Распоряжение Правительства Российской Федерации от 23.11.2009 №1767-р «О внесении изменений в методику определения нормативной потребности субъектов Российской Федерации в объектах социальной инфраструктуры».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 xml:space="preserve"> Закон Республики Татарстан от 28.07.2004г. № 45-ЗРТ «О местном самоуправлении в Республике Татарстан».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 xml:space="preserve">Закон Республики Татарстан от 31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szCs w:val="28"/>
          </w:rPr>
          <w:t>2005 г</w:t>
        </w:r>
      </w:smartTag>
      <w:r>
        <w:rPr>
          <w:szCs w:val="28"/>
        </w:rPr>
        <w:t>. №48-ЗРТ «Об установлении границ территорий и статусе муниципального образования «Азнакаевский муниципальный район» и муниципальных образований в его составе».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 xml:space="preserve">Закон Республики Татарстан от 8 августа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№76-ЗРТ «О внесении изменений в Закон Республики Татарстан «Об установлении границ территорий и статусе муниципального образования «Азнакаевский муниципальный район» и муниципальных образований в его составе».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 xml:space="preserve">Закон Республики Татарстан от 22 мая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 xml:space="preserve">. №28-ЗРТ «Об изменении границ территорий отдельных муниципальных образований и внесении изменений в Закон Республики Татарстан «Об установлении границ территорий и статусе </w:t>
      </w:r>
      <w:r>
        <w:rPr>
          <w:szCs w:val="28"/>
        </w:rPr>
        <w:lastRenderedPageBreak/>
        <w:t>муниципального образования «Азнакаевский муниципальный район» и муниципальных образований в его составе».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firstLine="720"/>
      </w:pPr>
      <w:r>
        <w:t>Постановление Кабинета Министров Республики Татарстан от 26.08.2002 г. № 506 «Об эффективном использовании земель в Республике Татарстан».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firstLine="720"/>
      </w:pPr>
      <w:r>
        <w:t>Постановление Кабинета Министров РТ от 14.06.1999 г. №368 «Об организации сбора и переработки вторичного сырья в Республике Татарстан»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>«Долгосрочная концепция общественной инфраструктуры Республики Татарстан с перечнем строек и объектов Республики Татарстан».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firstLine="720"/>
      </w:pPr>
      <w:r>
        <w:t>Ветеринарно-санитарные правила сбора, утилизации и уничтожения биологических отходов, утв. Главным государственным ветеринарным инспектором РФ 04.12.1995 г.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firstLine="720"/>
      </w:pPr>
      <w:r>
        <w:t>Правила охраны магистральных трубопроводов, утв. Постановлением Госгортехнадзора России от 22.04.1992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 xml:space="preserve"> СНиП 2.07.01-89* «Градостроительство. Планировка и застройка городских и сельских поселений».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 xml:space="preserve"> Свод правил СП 42.13330.2011 "СНиП 2.07.01-89*. Гадостроительство. Планировка и застройка городских и сельских поселений".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>СНиП 11-04-2003 «Инструкция о порядке разработки, согласования, экспертизы и утверждения градостроительной документации».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>СНиП 2.02.01-83 (2000) – Основания зданий и сооружений.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firstLine="720"/>
      </w:pPr>
      <w:r>
        <w:t>СНиП 22-01-95 «Геофизика опасных природных воздействий»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firstLine="720"/>
      </w:pPr>
      <w:r>
        <w:t xml:space="preserve">СНиП 22-02-2003 «Инженерная защита территорий, зданий и сооружений от опасных геологических процессов» 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firstLine="720"/>
      </w:pPr>
      <w:r>
        <w:t>СНиП 11-7-81* «Строительство в сейсмических районах»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>СанПиН 2.4.1.2660-10 «Санитарно-эпидемиологические требования к устройству, содержанию и организации режима работы в дошкольных организациях» (Утв. Постановлением от 22.07.2010 №91).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 (Утв. Постановлением от 29.12.2010 №189).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firstLine="720"/>
      </w:pPr>
      <w:r>
        <w:t xml:space="preserve">СанПиН 2.2.1/2.1.1.1200-03 "Санитарно-защитные зоны и санитарная классификация предприятий, сооружений и иных объектов" (утв. Постановлением Главного государственного санитарного врача РФ от 25 сентября </w:t>
      </w:r>
      <w:smartTag w:uri="urn:schemas-microsoft-com:office:smarttags" w:element="metricconverter">
        <w:smartTagPr>
          <w:attr w:name="ProductID" w:val="2007 г"/>
        </w:smartTagPr>
        <w:r>
          <w:t>2007 г</w:t>
        </w:r>
      </w:smartTag>
      <w:r>
        <w:t xml:space="preserve">. N 74) (с изменениями от 10 апреля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.,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., 9 сентября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.)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firstLine="720"/>
      </w:pPr>
      <w:r>
        <w:t xml:space="preserve">СанПиН 2.1.4.1110-02 «Зоны санитарной охраны источников водоснабжения и водопроводов питьевого назначения». – М.,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>СН 496-77 – Временная инструкция по проектированию сооружений для очистки поверхностных сточных вод.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right="-1" w:firstLine="720"/>
        <w:rPr>
          <w:szCs w:val="28"/>
        </w:rPr>
      </w:pPr>
      <w:r>
        <w:rPr>
          <w:szCs w:val="28"/>
        </w:rPr>
        <w:t>НПБ 101-95 «Нормы проектирования объектов пожарной охраны».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firstLine="720"/>
      </w:pPr>
      <w:r>
        <w:t>Инструкция о ветеринарно-санитарных требованиях при проведении строительных, агрогидромелиоративных и других земляных работ, утвержденной Министерством сельского хозяйства РСФСР 3.05.1971 г. №23-95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firstLine="720"/>
      </w:pPr>
      <w:r>
        <w:t>Письмо Министерства экологии и природных ресурсов РТ №2576/10 от 17.06.08</w:t>
      </w:r>
    </w:p>
    <w:p w:rsidR="00D2190E" w:rsidRDefault="00D2190E" w:rsidP="00D2190E">
      <w:pPr>
        <w:pStyle w:val="afff6"/>
        <w:numPr>
          <w:ilvl w:val="0"/>
          <w:numId w:val="7"/>
        </w:numPr>
        <w:tabs>
          <w:tab w:val="clear" w:pos="360"/>
          <w:tab w:val="left" w:pos="1260"/>
        </w:tabs>
        <w:ind w:left="0" w:firstLine="720"/>
      </w:pPr>
      <w:r>
        <w:t xml:space="preserve">Письмо Главного управления ветеринарии Кабинета Министров Республики Татарстан № 01-09-1218 от 11.02.2010 г. </w:t>
      </w:r>
    </w:p>
    <w:p w:rsidR="00D2190E" w:rsidRPr="00D2190E" w:rsidRDefault="00D2190E" w:rsidP="00D2190E">
      <w:pPr>
        <w:pStyle w:val="afffc"/>
        <w:tabs>
          <w:tab w:val="num" w:pos="600"/>
        </w:tabs>
        <w:spacing w:after="120"/>
        <w:ind w:firstLine="0"/>
        <w:jc w:val="center"/>
        <w:rPr>
          <w:i/>
          <w:szCs w:val="28"/>
        </w:rPr>
      </w:pPr>
      <w:r w:rsidRPr="00D2190E">
        <w:rPr>
          <w:i/>
          <w:szCs w:val="28"/>
        </w:rPr>
        <w:lastRenderedPageBreak/>
        <w:t>Федеральные программы</w:t>
      </w:r>
    </w:p>
    <w:p w:rsidR="00D2190E" w:rsidRPr="00D2190E" w:rsidRDefault="00D2190E" w:rsidP="00D2190E">
      <w:pPr>
        <w:tabs>
          <w:tab w:val="left" w:pos="12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D2190E">
        <w:rPr>
          <w:rFonts w:ascii="Times New Roman" w:hAnsi="Times New Roman" w:cs="Times New Roman"/>
          <w:sz w:val="28"/>
          <w:szCs w:val="28"/>
        </w:rPr>
        <w:t>1. Федеральная целевая программа «Сельский школьный автобус».</w:t>
      </w:r>
    </w:p>
    <w:p w:rsidR="00D2190E" w:rsidRPr="00D2190E" w:rsidRDefault="00D2190E" w:rsidP="00D2190E">
      <w:pPr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2190E" w:rsidRPr="00D2190E" w:rsidRDefault="00D2190E" w:rsidP="00D2190E">
      <w:pPr>
        <w:pStyle w:val="afffc"/>
        <w:tabs>
          <w:tab w:val="num" w:pos="600"/>
        </w:tabs>
        <w:spacing w:after="120"/>
        <w:ind w:firstLine="0"/>
        <w:jc w:val="center"/>
        <w:rPr>
          <w:i/>
          <w:szCs w:val="28"/>
        </w:rPr>
      </w:pPr>
      <w:r w:rsidRPr="00D2190E">
        <w:rPr>
          <w:i/>
          <w:szCs w:val="28"/>
        </w:rPr>
        <w:t>Республиканские программы</w:t>
      </w:r>
    </w:p>
    <w:p w:rsidR="00D2190E" w:rsidRPr="00D2190E" w:rsidRDefault="00D2190E" w:rsidP="00D2190E">
      <w:pPr>
        <w:numPr>
          <w:ilvl w:val="0"/>
          <w:numId w:val="6"/>
        </w:numPr>
        <w:tabs>
          <w:tab w:val="num" w:pos="1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90E">
        <w:rPr>
          <w:rFonts w:ascii="Times New Roman" w:hAnsi="Times New Roman" w:cs="Times New Roman"/>
          <w:sz w:val="28"/>
          <w:szCs w:val="28"/>
        </w:rPr>
        <w:t xml:space="preserve">Программа «Развитие и размещение производительных сил Республики Татарстан на основе кластерного подхода до </w:t>
      </w:r>
      <w:smartTag w:uri="urn:schemas-microsoft-com:office:smarttags" w:element="metricconverter">
        <w:smartTagPr>
          <w:attr w:name="ProductID" w:val="1974 г"/>
        </w:smartTagPr>
        <w:r w:rsidRPr="00D2190E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D2190E">
        <w:rPr>
          <w:rFonts w:ascii="Times New Roman" w:hAnsi="Times New Roman" w:cs="Times New Roman"/>
          <w:sz w:val="28"/>
          <w:szCs w:val="28"/>
        </w:rPr>
        <w:t xml:space="preserve">. и на период до </w:t>
      </w:r>
      <w:smartTag w:uri="urn:schemas-microsoft-com:office:smarttags" w:element="metricconverter">
        <w:smartTagPr>
          <w:attr w:name="ProductID" w:val="1974 г"/>
        </w:smartTagPr>
        <w:r w:rsidRPr="00D2190E">
          <w:rPr>
            <w:rFonts w:ascii="Times New Roman" w:hAnsi="Times New Roman" w:cs="Times New Roman"/>
            <w:sz w:val="28"/>
            <w:szCs w:val="28"/>
          </w:rPr>
          <w:t>2030 г</w:t>
        </w:r>
      </w:smartTag>
      <w:r w:rsidRPr="00D2190E">
        <w:rPr>
          <w:rFonts w:ascii="Times New Roman" w:hAnsi="Times New Roman" w:cs="Times New Roman"/>
          <w:sz w:val="28"/>
          <w:szCs w:val="28"/>
        </w:rPr>
        <w:t>.».</w:t>
      </w:r>
    </w:p>
    <w:p w:rsidR="00D2190E" w:rsidRPr="00D2190E" w:rsidRDefault="00D2190E" w:rsidP="00D2190E">
      <w:pPr>
        <w:numPr>
          <w:ilvl w:val="0"/>
          <w:numId w:val="6"/>
        </w:numPr>
        <w:tabs>
          <w:tab w:val="num" w:pos="1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90E">
        <w:rPr>
          <w:rFonts w:ascii="Times New Roman" w:hAnsi="Times New Roman" w:cs="Times New Roman"/>
          <w:sz w:val="28"/>
          <w:szCs w:val="28"/>
        </w:rPr>
        <w:t>Программа социально-экономического развития Республики Татарстан на 2011-2015 годы.</w:t>
      </w:r>
    </w:p>
    <w:p w:rsidR="00D2190E" w:rsidRPr="00D2190E" w:rsidRDefault="00D2190E" w:rsidP="00D2190E">
      <w:pPr>
        <w:numPr>
          <w:ilvl w:val="0"/>
          <w:numId w:val="6"/>
        </w:numPr>
        <w:tabs>
          <w:tab w:val="num" w:pos="1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90E">
        <w:rPr>
          <w:rFonts w:ascii="Times New Roman" w:hAnsi="Times New Roman" w:cs="Times New Roman"/>
          <w:sz w:val="28"/>
          <w:szCs w:val="28"/>
        </w:rPr>
        <w:t>Программа социально-экономического развития Азнакаевского муниципального района до 2015 года.</w:t>
      </w:r>
    </w:p>
    <w:p w:rsidR="00D2190E" w:rsidRPr="00D2190E" w:rsidRDefault="00D2190E" w:rsidP="00D2190E">
      <w:pPr>
        <w:numPr>
          <w:ilvl w:val="0"/>
          <w:numId w:val="6"/>
        </w:numPr>
        <w:tabs>
          <w:tab w:val="num" w:pos="1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90E">
        <w:rPr>
          <w:rFonts w:ascii="Times New Roman" w:hAnsi="Times New Roman" w:cs="Times New Roman"/>
          <w:sz w:val="28"/>
          <w:szCs w:val="28"/>
        </w:rPr>
        <w:t>Программа «Совершенствование первичной медико-санитарной помощи населению Республики Татарстан».</w:t>
      </w:r>
    </w:p>
    <w:p w:rsidR="00D2190E" w:rsidRPr="00D2190E" w:rsidRDefault="00D2190E" w:rsidP="00D2190E">
      <w:pPr>
        <w:numPr>
          <w:ilvl w:val="0"/>
          <w:numId w:val="6"/>
        </w:numPr>
        <w:tabs>
          <w:tab w:val="num" w:pos="1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90E">
        <w:rPr>
          <w:rFonts w:ascii="Times New Roman" w:hAnsi="Times New Roman" w:cs="Times New Roman"/>
          <w:sz w:val="28"/>
          <w:szCs w:val="28"/>
        </w:rPr>
        <w:t>Долгосрочная целевая программа «Развитие библиотечного дела в Республике Татарстан на 2009 - 2014 годы и на перспективу до 2020 года».</w:t>
      </w:r>
    </w:p>
    <w:p w:rsidR="00D2190E" w:rsidRPr="00D2190E" w:rsidRDefault="00D2190E" w:rsidP="00D2190E">
      <w:pPr>
        <w:numPr>
          <w:ilvl w:val="0"/>
          <w:numId w:val="6"/>
        </w:numPr>
        <w:tabs>
          <w:tab w:val="num" w:pos="1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90E">
        <w:rPr>
          <w:rFonts w:ascii="Times New Roman" w:hAnsi="Times New Roman" w:cs="Times New Roman"/>
          <w:sz w:val="28"/>
          <w:szCs w:val="28"/>
        </w:rPr>
        <w:t xml:space="preserve">Программа «Сельские клубы». </w:t>
      </w:r>
    </w:p>
    <w:p w:rsidR="00D2190E" w:rsidRPr="00D2190E" w:rsidRDefault="00D2190E" w:rsidP="00D2190E">
      <w:pPr>
        <w:numPr>
          <w:ilvl w:val="0"/>
          <w:numId w:val="6"/>
        </w:numPr>
        <w:tabs>
          <w:tab w:val="num" w:pos="1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90E">
        <w:rPr>
          <w:rFonts w:ascii="Times New Roman" w:hAnsi="Times New Roman" w:cs="Times New Roman"/>
          <w:sz w:val="28"/>
          <w:szCs w:val="28"/>
        </w:rPr>
        <w:t>Программа «Капитальный ремонт объектов общественной инфраструктуры Республики Татарстан».</w:t>
      </w:r>
    </w:p>
    <w:p w:rsidR="00D2190E" w:rsidRPr="00D2190E" w:rsidRDefault="00D2190E" w:rsidP="00D2190E">
      <w:pPr>
        <w:numPr>
          <w:ilvl w:val="0"/>
          <w:numId w:val="6"/>
        </w:numPr>
        <w:tabs>
          <w:tab w:val="num" w:pos="1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90E">
        <w:rPr>
          <w:rFonts w:ascii="Times New Roman" w:hAnsi="Times New Roman" w:cs="Times New Roman"/>
          <w:sz w:val="28"/>
          <w:szCs w:val="28"/>
        </w:rPr>
        <w:t>Республиканская целевая программа «Развитие малых форм хозяйствования, семейных ферм в Республике Татарстан на 2011-2012 годы».</w:t>
      </w:r>
    </w:p>
    <w:p w:rsidR="00D2190E" w:rsidRPr="00D2190E" w:rsidRDefault="00D2190E" w:rsidP="00D2190E">
      <w:pPr>
        <w:pStyle w:val="afff6"/>
        <w:tabs>
          <w:tab w:val="num" w:pos="180"/>
        </w:tabs>
        <w:ind w:left="0" w:firstLine="720"/>
        <w:rPr>
          <w:szCs w:val="28"/>
        </w:rPr>
      </w:pPr>
    </w:p>
    <w:p w:rsidR="00D2190E" w:rsidRPr="00D2190E" w:rsidRDefault="00D2190E" w:rsidP="00D2190E">
      <w:pPr>
        <w:pStyle w:val="afffc"/>
        <w:tabs>
          <w:tab w:val="num" w:pos="600"/>
        </w:tabs>
        <w:spacing w:after="120"/>
        <w:ind w:firstLine="0"/>
        <w:jc w:val="center"/>
        <w:rPr>
          <w:i/>
          <w:szCs w:val="28"/>
        </w:rPr>
      </w:pPr>
      <w:r w:rsidRPr="00D2190E">
        <w:rPr>
          <w:i/>
          <w:szCs w:val="28"/>
        </w:rPr>
        <w:t>Иная литература</w:t>
      </w:r>
    </w:p>
    <w:p w:rsidR="00D2190E" w:rsidRPr="00D2190E" w:rsidRDefault="00D2190E" w:rsidP="00D2190E">
      <w:pPr>
        <w:pStyle w:val="afff6"/>
        <w:numPr>
          <w:ilvl w:val="0"/>
          <w:numId w:val="3"/>
        </w:numPr>
        <w:tabs>
          <w:tab w:val="clear" w:pos="360"/>
          <w:tab w:val="num" w:pos="180"/>
          <w:tab w:val="left" w:pos="1260"/>
        </w:tabs>
        <w:ind w:left="0" w:firstLine="720"/>
        <w:rPr>
          <w:szCs w:val="28"/>
        </w:rPr>
      </w:pPr>
      <w:r w:rsidRPr="00D2190E">
        <w:rPr>
          <w:szCs w:val="28"/>
        </w:rPr>
        <w:t xml:space="preserve">Атлас земель Республики Татарстан, </w:t>
      </w:r>
      <w:smartTag w:uri="urn:schemas-microsoft-com:office:smarttags" w:element="metricconverter">
        <w:smartTagPr>
          <w:attr w:name="ProductID" w:val="2005 г"/>
        </w:smartTagPr>
        <w:r w:rsidRPr="00D2190E">
          <w:rPr>
            <w:szCs w:val="28"/>
          </w:rPr>
          <w:t>2005 г</w:t>
        </w:r>
      </w:smartTag>
    </w:p>
    <w:p w:rsidR="00D2190E" w:rsidRPr="00D2190E" w:rsidRDefault="00D2190E" w:rsidP="00D2190E">
      <w:pPr>
        <w:pStyle w:val="afff6"/>
        <w:numPr>
          <w:ilvl w:val="0"/>
          <w:numId w:val="3"/>
        </w:numPr>
        <w:tabs>
          <w:tab w:val="clear" w:pos="360"/>
          <w:tab w:val="num" w:pos="180"/>
          <w:tab w:val="left" w:pos="1260"/>
        </w:tabs>
        <w:ind w:left="0" w:right="-1" w:firstLine="720"/>
        <w:rPr>
          <w:szCs w:val="28"/>
        </w:rPr>
      </w:pPr>
      <w:r w:rsidRPr="00D2190E">
        <w:rPr>
          <w:szCs w:val="28"/>
        </w:rPr>
        <w:t>Батыев С. Г. «Географическая характеристика административных районов РТ»/С. Г. Батыев, А. В. Ступишин. – Казань: Издательство КГУ, 1972;</w:t>
      </w:r>
    </w:p>
    <w:p w:rsidR="00D2190E" w:rsidRPr="00D2190E" w:rsidRDefault="00D2190E" w:rsidP="00D2190E">
      <w:pPr>
        <w:pStyle w:val="afff6"/>
        <w:numPr>
          <w:ilvl w:val="0"/>
          <w:numId w:val="3"/>
        </w:numPr>
        <w:tabs>
          <w:tab w:val="clear" w:pos="360"/>
          <w:tab w:val="num" w:pos="180"/>
          <w:tab w:val="left" w:pos="1260"/>
        </w:tabs>
        <w:ind w:left="0" w:firstLine="720"/>
        <w:rPr>
          <w:szCs w:val="28"/>
        </w:rPr>
      </w:pPr>
      <w:r w:rsidRPr="00D2190E">
        <w:rPr>
          <w:szCs w:val="28"/>
        </w:rPr>
        <w:t>Водные объекты Республики Татарстан. Гидрологический справочник. - Казань: ПИК «Идель-пресс», 2006. – 504 с.</w:t>
      </w:r>
    </w:p>
    <w:p w:rsidR="00D2190E" w:rsidRPr="00D2190E" w:rsidRDefault="00D2190E" w:rsidP="00D2190E">
      <w:pPr>
        <w:pStyle w:val="afff6"/>
        <w:numPr>
          <w:ilvl w:val="0"/>
          <w:numId w:val="3"/>
        </w:numPr>
        <w:tabs>
          <w:tab w:val="clear" w:pos="360"/>
          <w:tab w:val="num" w:pos="180"/>
          <w:tab w:val="left" w:pos="1260"/>
        </w:tabs>
        <w:ind w:left="0" w:right="-1" w:firstLine="720"/>
        <w:rPr>
          <w:szCs w:val="28"/>
        </w:rPr>
      </w:pPr>
      <w:r w:rsidRPr="00D2190E">
        <w:rPr>
          <w:szCs w:val="28"/>
        </w:rPr>
        <w:t>Государственный доклад о состоянии земель Республики Татарстан в 2006 году, Казань – 2007.</w:t>
      </w:r>
    </w:p>
    <w:p w:rsidR="00D2190E" w:rsidRPr="00D2190E" w:rsidRDefault="00D2190E" w:rsidP="00D2190E">
      <w:pPr>
        <w:pStyle w:val="afff6"/>
        <w:numPr>
          <w:ilvl w:val="0"/>
          <w:numId w:val="3"/>
        </w:numPr>
        <w:tabs>
          <w:tab w:val="clear" w:pos="360"/>
          <w:tab w:val="num" w:pos="180"/>
          <w:tab w:val="left" w:pos="1260"/>
        </w:tabs>
        <w:ind w:left="0" w:right="-1" w:firstLine="720"/>
        <w:rPr>
          <w:szCs w:val="28"/>
        </w:rPr>
      </w:pPr>
      <w:r w:rsidRPr="00D2190E">
        <w:rPr>
          <w:szCs w:val="28"/>
        </w:rPr>
        <w:t>Государственный доклад о состоянии природных ресурсов и об охране окружающей среды Республики Татарстан в 2009 году: - Казань, 2010.</w:t>
      </w:r>
    </w:p>
    <w:p w:rsidR="00D2190E" w:rsidRPr="00D2190E" w:rsidRDefault="00D2190E" w:rsidP="00D2190E">
      <w:pPr>
        <w:pStyle w:val="afff6"/>
        <w:numPr>
          <w:ilvl w:val="0"/>
          <w:numId w:val="3"/>
        </w:numPr>
        <w:tabs>
          <w:tab w:val="clear" w:pos="360"/>
          <w:tab w:val="num" w:pos="180"/>
          <w:tab w:val="left" w:pos="1260"/>
        </w:tabs>
        <w:ind w:left="0" w:right="-1" w:firstLine="720"/>
        <w:rPr>
          <w:szCs w:val="28"/>
        </w:rPr>
      </w:pPr>
      <w:r w:rsidRPr="00D2190E">
        <w:rPr>
          <w:szCs w:val="28"/>
        </w:rPr>
        <w:t>Государственный реестр особо охраняемых природных территорий Республики Татарстан. Казань: «Идел-Пресс», 2007.</w:t>
      </w:r>
    </w:p>
    <w:p w:rsidR="00D2190E" w:rsidRPr="00D2190E" w:rsidRDefault="00D2190E" w:rsidP="00D2190E">
      <w:pPr>
        <w:pStyle w:val="afff6"/>
        <w:numPr>
          <w:ilvl w:val="0"/>
          <w:numId w:val="3"/>
        </w:numPr>
        <w:tabs>
          <w:tab w:val="clear" w:pos="360"/>
          <w:tab w:val="num" w:pos="180"/>
          <w:tab w:val="left" w:pos="1260"/>
        </w:tabs>
        <w:ind w:left="0" w:firstLine="720"/>
        <w:rPr>
          <w:szCs w:val="28"/>
        </w:rPr>
      </w:pPr>
      <w:r w:rsidRPr="00D2190E">
        <w:rPr>
          <w:szCs w:val="28"/>
        </w:rPr>
        <w:t xml:space="preserve">Зеленая книга РТ / Под ред. Н.П. Торсуева – Казань: Издательство КГУ, </w:t>
      </w:r>
      <w:smartTag w:uri="urn:schemas-microsoft-com:office:smarttags" w:element="metricconverter">
        <w:smartTagPr>
          <w:attr w:name="ProductID" w:val="1993 г"/>
        </w:smartTagPr>
        <w:r w:rsidRPr="00D2190E">
          <w:rPr>
            <w:szCs w:val="28"/>
          </w:rPr>
          <w:t>1993 г</w:t>
        </w:r>
      </w:smartTag>
      <w:r w:rsidRPr="00D2190E">
        <w:rPr>
          <w:szCs w:val="28"/>
        </w:rPr>
        <w:t>.</w:t>
      </w:r>
    </w:p>
    <w:p w:rsidR="00D2190E" w:rsidRPr="00D2190E" w:rsidRDefault="00D2190E" w:rsidP="00D2190E">
      <w:pPr>
        <w:pStyle w:val="afff6"/>
        <w:numPr>
          <w:ilvl w:val="0"/>
          <w:numId w:val="3"/>
        </w:numPr>
        <w:tabs>
          <w:tab w:val="clear" w:pos="360"/>
          <w:tab w:val="num" w:pos="180"/>
          <w:tab w:val="left" w:pos="1260"/>
        </w:tabs>
        <w:ind w:left="0" w:right="-1" w:firstLine="720"/>
        <w:rPr>
          <w:szCs w:val="28"/>
        </w:rPr>
      </w:pPr>
      <w:r w:rsidRPr="00D2190E">
        <w:rPr>
          <w:szCs w:val="28"/>
        </w:rPr>
        <w:t xml:space="preserve">Информационный бюллетень о состоянии поверхностных водных объектов, водохозяйственных систем и сооружений на территории Республики Татарстна за </w:t>
      </w:r>
      <w:smartTag w:uri="urn:schemas-microsoft-com:office:smarttags" w:element="metricconverter">
        <w:smartTagPr>
          <w:attr w:name="ProductID" w:val="2006 г"/>
        </w:smartTagPr>
        <w:r w:rsidRPr="00D2190E">
          <w:rPr>
            <w:szCs w:val="28"/>
          </w:rPr>
          <w:t>2006 г</w:t>
        </w:r>
      </w:smartTag>
      <w:r w:rsidRPr="00D2190E">
        <w:rPr>
          <w:szCs w:val="28"/>
        </w:rPr>
        <w:t>. – Казань: Изд-во «Веда», 2007. – 180 с.</w:t>
      </w:r>
    </w:p>
    <w:p w:rsidR="00D2190E" w:rsidRPr="00D2190E" w:rsidRDefault="00D2190E" w:rsidP="00D2190E">
      <w:pPr>
        <w:pStyle w:val="afff6"/>
        <w:numPr>
          <w:ilvl w:val="0"/>
          <w:numId w:val="3"/>
        </w:numPr>
        <w:tabs>
          <w:tab w:val="clear" w:pos="360"/>
          <w:tab w:val="num" w:pos="180"/>
          <w:tab w:val="left" w:pos="1260"/>
        </w:tabs>
        <w:ind w:left="0" w:right="-1" w:firstLine="720"/>
        <w:rPr>
          <w:szCs w:val="28"/>
        </w:rPr>
      </w:pPr>
      <w:r w:rsidRPr="00D2190E">
        <w:rPr>
          <w:szCs w:val="28"/>
        </w:rPr>
        <w:t>Климат Татарской АССР. – Казань: Издательство КГУ, 1983.</w:t>
      </w:r>
    </w:p>
    <w:p w:rsidR="00D2190E" w:rsidRPr="00D2190E" w:rsidRDefault="00D2190E" w:rsidP="00D2190E">
      <w:pPr>
        <w:pStyle w:val="afff6"/>
        <w:numPr>
          <w:ilvl w:val="0"/>
          <w:numId w:val="3"/>
        </w:numPr>
        <w:tabs>
          <w:tab w:val="clear" w:pos="360"/>
          <w:tab w:val="num" w:pos="180"/>
          <w:tab w:val="left" w:pos="1260"/>
        </w:tabs>
        <w:ind w:left="0" w:firstLine="720"/>
        <w:rPr>
          <w:szCs w:val="28"/>
        </w:rPr>
      </w:pPr>
      <w:r w:rsidRPr="00D2190E">
        <w:rPr>
          <w:szCs w:val="28"/>
        </w:rPr>
        <w:t xml:space="preserve">Куролап С.А. Автореферат диссертации на соискание ученой степени доктора географических наук «Геоэкологические основы мониторинга здоровья населения и региональные модели комфортности окружающей среды», - М, </w:t>
      </w:r>
      <w:smartTag w:uri="urn:schemas-microsoft-com:office:smarttags" w:element="metricconverter">
        <w:smartTagPr>
          <w:attr w:name="ProductID" w:val="1999 г"/>
        </w:smartTagPr>
        <w:r w:rsidRPr="00D2190E">
          <w:rPr>
            <w:szCs w:val="28"/>
          </w:rPr>
          <w:t>1999 г</w:t>
        </w:r>
      </w:smartTag>
      <w:r w:rsidRPr="00D2190E">
        <w:rPr>
          <w:szCs w:val="28"/>
        </w:rPr>
        <w:t>.</w:t>
      </w:r>
    </w:p>
    <w:p w:rsidR="00D2190E" w:rsidRPr="00D2190E" w:rsidRDefault="00D2190E" w:rsidP="00D2190E">
      <w:pPr>
        <w:pStyle w:val="afff6"/>
        <w:numPr>
          <w:ilvl w:val="0"/>
          <w:numId w:val="3"/>
        </w:numPr>
        <w:tabs>
          <w:tab w:val="clear" w:pos="360"/>
          <w:tab w:val="num" w:pos="180"/>
          <w:tab w:val="left" w:pos="1260"/>
        </w:tabs>
        <w:ind w:left="0" w:right="-1" w:firstLine="720"/>
        <w:rPr>
          <w:szCs w:val="28"/>
        </w:rPr>
      </w:pPr>
      <w:r w:rsidRPr="00D2190E">
        <w:rPr>
          <w:szCs w:val="28"/>
        </w:rPr>
        <w:t>Ландшафты Республики Татарстан. Региональный ландшафтно-экологический анализ//Под редакцией профессора Ермолаева / Ермолаев О.П., Игонин М.Е., Бубнов А.Ю., Павлова С.В. – Казань: «Слово». – 2007. – 411 с.</w:t>
      </w:r>
    </w:p>
    <w:p w:rsidR="00D2190E" w:rsidRPr="00D2190E" w:rsidRDefault="00D2190E" w:rsidP="00D2190E">
      <w:pPr>
        <w:pStyle w:val="afff6"/>
        <w:numPr>
          <w:ilvl w:val="0"/>
          <w:numId w:val="3"/>
        </w:numPr>
        <w:tabs>
          <w:tab w:val="clear" w:pos="360"/>
          <w:tab w:val="num" w:pos="180"/>
          <w:tab w:val="left" w:pos="1260"/>
        </w:tabs>
        <w:ind w:left="0" w:right="-1" w:firstLine="720"/>
        <w:rPr>
          <w:szCs w:val="28"/>
        </w:rPr>
      </w:pPr>
      <w:r w:rsidRPr="00D2190E">
        <w:rPr>
          <w:szCs w:val="28"/>
        </w:rPr>
        <w:lastRenderedPageBreak/>
        <w:t>Методическое руководство по поискам, оценке и разведке месторождений твердых нерудных полезных ископаемых Республики Татарстан (в 3-х частях). Часть 1. Нормативно-правовые, организационные и геолого-экономические основы проведения геологоразведочных работ / Под ред. Ф.М. Файзуллина. – Казань: Изд-во Казан. Ун-та, 1999. – 256 с.</w:t>
      </w:r>
    </w:p>
    <w:p w:rsidR="00D2190E" w:rsidRPr="00D2190E" w:rsidRDefault="00D2190E" w:rsidP="00D2190E">
      <w:pPr>
        <w:pStyle w:val="afff6"/>
        <w:numPr>
          <w:ilvl w:val="0"/>
          <w:numId w:val="3"/>
        </w:numPr>
        <w:tabs>
          <w:tab w:val="clear" w:pos="360"/>
          <w:tab w:val="num" w:pos="180"/>
          <w:tab w:val="left" w:pos="1260"/>
        </w:tabs>
        <w:ind w:left="0" w:right="-1" w:firstLine="720"/>
        <w:rPr>
          <w:szCs w:val="28"/>
        </w:rPr>
      </w:pPr>
      <w:r w:rsidRPr="00D2190E">
        <w:rPr>
          <w:szCs w:val="28"/>
        </w:rPr>
        <w:t>Мироненко М.А., Никитин Д.П., Федорова Л.М. и др. Крупные животноводческие комплексы и окружающая среда (Гигиенические аспекты). – М.: Медицина, 1980. – 255 с.</w:t>
      </w:r>
    </w:p>
    <w:p w:rsidR="00D2190E" w:rsidRPr="00D2190E" w:rsidRDefault="00D2190E" w:rsidP="00D2190E">
      <w:pPr>
        <w:pStyle w:val="afff6"/>
        <w:numPr>
          <w:ilvl w:val="0"/>
          <w:numId w:val="3"/>
        </w:numPr>
        <w:tabs>
          <w:tab w:val="clear" w:pos="360"/>
          <w:tab w:val="num" w:pos="180"/>
          <w:tab w:val="left" w:pos="1260"/>
        </w:tabs>
        <w:ind w:left="0" w:right="-1" w:firstLine="720"/>
        <w:rPr>
          <w:szCs w:val="28"/>
        </w:rPr>
      </w:pPr>
      <w:r w:rsidRPr="00D2190E">
        <w:rPr>
          <w:szCs w:val="28"/>
        </w:rPr>
        <w:t xml:space="preserve">Москва - Париж. Природа и градостроительство/Под общей редакцией Н. С. Краснощековой, В. И. Иванова. – М: «Инкомбук», 1997.-173 с. </w:t>
      </w:r>
    </w:p>
    <w:p w:rsidR="00D2190E" w:rsidRPr="00D2190E" w:rsidRDefault="00D2190E" w:rsidP="00D2190E">
      <w:pPr>
        <w:pStyle w:val="afff6"/>
        <w:numPr>
          <w:ilvl w:val="0"/>
          <w:numId w:val="3"/>
        </w:numPr>
        <w:tabs>
          <w:tab w:val="clear" w:pos="360"/>
          <w:tab w:val="num" w:pos="180"/>
          <w:tab w:val="left" w:pos="1260"/>
        </w:tabs>
        <w:ind w:left="0" w:right="-1" w:firstLine="720"/>
        <w:rPr>
          <w:szCs w:val="28"/>
        </w:rPr>
      </w:pPr>
      <w:r w:rsidRPr="00D2190E">
        <w:rPr>
          <w:szCs w:val="28"/>
        </w:rPr>
        <w:t xml:space="preserve">О санитарно-эпидемиологической обстановке в Республике Татарстан в </w:t>
      </w:r>
      <w:smartTag w:uri="urn:schemas-microsoft-com:office:smarttags" w:element="metricconverter">
        <w:smartTagPr>
          <w:attr w:name="ProductID" w:val="2007 г"/>
        </w:smartTagPr>
        <w:r w:rsidRPr="00D2190E">
          <w:rPr>
            <w:szCs w:val="28"/>
          </w:rPr>
          <w:t>2007 г</w:t>
        </w:r>
      </w:smartTag>
      <w:r w:rsidRPr="00D2190E">
        <w:rPr>
          <w:szCs w:val="28"/>
        </w:rPr>
        <w:t>. Государственный доклад. – Казань – 2008. – 206 с.</w:t>
      </w:r>
    </w:p>
    <w:p w:rsidR="00D2190E" w:rsidRPr="00D2190E" w:rsidRDefault="00D2190E" w:rsidP="00D2190E">
      <w:pPr>
        <w:pStyle w:val="afff6"/>
        <w:numPr>
          <w:ilvl w:val="0"/>
          <w:numId w:val="3"/>
        </w:numPr>
        <w:tabs>
          <w:tab w:val="clear" w:pos="360"/>
          <w:tab w:val="num" w:pos="180"/>
          <w:tab w:val="left" w:pos="1260"/>
        </w:tabs>
        <w:ind w:left="0" w:firstLine="720"/>
        <w:rPr>
          <w:szCs w:val="28"/>
        </w:rPr>
      </w:pPr>
      <w:r w:rsidRPr="00D2190E">
        <w:rPr>
          <w:szCs w:val="28"/>
        </w:rPr>
        <w:t xml:space="preserve">Почвенная карта Татарской АССР / сост. и подг. к печати Киевским научно-редакционным картосостовительским предприятием ПКО «Картография» ГУК СССР в </w:t>
      </w:r>
      <w:smartTag w:uri="urn:schemas-microsoft-com:office:smarttags" w:element="metricconverter">
        <w:smartTagPr>
          <w:attr w:name="ProductID" w:val="1989 г"/>
        </w:smartTagPr>
        <w:r w:rsidRPr="00D2190E">
          <w:rPr>
            <w:szCs w:val="28"/>
          </w:rPr>
          <w:t>1989 г</w:t>
        </w:r>
      </w:smartTag>
      <w:r w:rsidRPr="00D2190E">
        <w:rPr>
          <w:szCs w:val="28"/>
        </w:rPr>
        <w:t>.; ред. С.В. Яворский. – 1:600000. – Винницкая картографическая фабрика ГКУК СССР, 1990. – 1 к.: цв., табл.; 84х110 см. – 2500 экз.</w:t>
      </w:r>
    </w:p>
    <w:p w:rsidR="00D2190E" w:rsidRPr="00D2190E" w:rsidRDefault="00D2190E" w:rsidP="00D2190E">
      <w:pPr>
        <w:pStyle w:val="afff6"/>
        <w:numPr>
          <w:ilvl w:val="0"/>
          <w:numId w:val="3"/>
        </w:numPr>
        <w:tabs>
          <w:tab w:val="clear" w:pos="360"/>
          <w:tab w:val="num" w:pos="180"/>
          <w:tab w:val="left" w:pos="1260"/>
        </w:tabs>
        <w:ind w:left="0" w:firstLine="720"/>
        <w:rPr>
          <w:szCs w:val="28"/>
        </w:rPr>
      </w:pPr>
      <w:r w:rsidRPr="00D2190E">
        <w:rPr>
          <w:szCs w:val="28"/>
        </w:rPr>
        <w:t>Статистика здоровья населения и здравоохранения за 2005 – 2009 годы (Учебно-методическое пособие) – Казань – 2010. – 266 с.</w:t>
      </w:r>
    </w:p>
    <w:p w:rsidR="00D2190E" w:rsidRPr="00D2190E" w:rsidRDefault="00D2190E" w:rsidP="00D2190E">
      <w:pPr>
        <w:pStyle w:val="afffc"/>
        <w:tabs>
          <w:tab w:val="num" w:pos="600"/>
        </w:tabs>
        <w:ind w:left="600" w:right="-1" w:hanging="480"/>
        <w:jc w:val="center"/>
        <w:rPr>
          <w:i/>
          <w:szCs w:val="28"/>
        </w:rPr>
      </w:pPr>
    </w:p>
    <w:p w:rsidR="00D2190E" w:rsidRPr="00D2190E" w:rsidRDefault="00D2190E" w:rsidP="00D2190E">
      <w:pPr>
        <w:pStyle w:val="afffc"/>
        <w:tabs>
          <w:tab w:val="num" w:pos="600"/>
        </w:tabs>
        <w:spacing w:after="120"/>
        <w:ind w:firstLine="0"/>
        <w:jc w:val="center"/>
        <w:rPr>
          <w:i/>
          <w:szCs w:val="28"/>
        </w:rPr>
      </w:pPr>
      <w:r w:rsidRPr="00D2190E">
        <w:rPr>
          <w:i/>
          <w:szCs w:val="28"/>
        </w:rPr>
        <w:t>Фондовые материалы</w:t>
      </w:r>
    </w:p>
    <w:p w:rsidR="00D2190E" w:rsidRPr="00D2190E" w:rsidRDefault="00D2190E" w:rsidP="00D2190E">
      <w:pPr>
        <w:pStyle w:val="afff6"/>
        <w:numPr>
          <w:ilvl w:val="0"/>
          <w:numId w:val="4"/>
        </w:numPr>
        <w:tabs>
          <w:tab w:val="clear" w:pos="360"/>
          <w:tab w:val="num" w:pos="0"/>
          <w:tab w:val="left" w:pos="1080"/>
        </w:tabs>
        <w:ind w:left="0" w:right="-1" w:firstLine="720"/>
        <w:rPr>
          <w:szCs w:val="28"/>
        </w:rPr>
      </w:pPr>
      <w:r w:rsidRPr="00D2190E">
        <w:rPr>
          <w:szCs w:val="28"/>
        </w:rPr>
        <w:t xml:space="preserve">Геология Татарской АССР и прилегающей территории в пределах 109 листа (под ред. В.А.Чердынцева, Е.И.Тихвинской). Ч.1,2. </w:t>
      </w:r>
      <w:smartTag w:uri="urn:schemas-microsoft-com:office:smarttags" w:element="metricconverter">
        <w:smartTagPr>
          <w:attr w:name="ProductID" w:val="1939 г"/>
        </w:smartTagPr>
        <w:r w:rsidRPr="00D2190E">
          <w:rPr>
            <w:szCs w:val="28"/>
          </w:rPr>
          <w:t>1939 г</w:t>
        </w:r>
      </w:smartTag>
      <w:r w:rsidRPr="00D2190E">
        <w:rPr>
          <w:szCs w:val="28"/>
        </w:rPr>
        <w:t>.</w:t>
      </w:r>
    </w:p>
    <w:p w:rsidR="00D2190E" w:rsidRPr="00D2190E" w:rsidRDefault="00D2190E" w:rsidP="00D2190E">
      <w:pPr>
        <w:pStyle w:val="afff6"/>
        <w:numPr>
          <w:ilvl w:val="0"/>
          <w:numId w:val="4"/>
        </w:numPr>
        <w:tabs>
          <w:tab w:val="clear" w:pos="360"/>
          <w:tab w:val="num" w:pos="0"/>
          <w:tab w:val="left" w:pos="1080"/>
        </w:tabs>
        <w:ind w:left="0" w:right="-1" w:firstLine="720"/>
        <w:rPr>
          <w:szCs w:val="28"/>
        </w:rPr>
      </w:pPr>
      <w:r w:rsidRPr="00D2190E">
        <w:rPr>
          <w:szCs w:val="28"/>
        </w:rPr>
        <w:t>Составление карты распространения глубинного карста по материалам структурного бурения территории Республики Татарстан в масштабе 1:500 000 для обоснования активности разломов и оценки сейсмодинамической опасности. Казань, 2001. (инв.№ 6757, Фонды Министерства экологии и природных ресурсов РТ).</w:t>
      </w:r>
    </w:p>
    <w:p w:rsidR="00D2190E" w:rsidRPr="00D2190E" w:rsidRDefault="00D2190E" w:rsidP="00D2190E">
      <w:pPr>
        <w:pStyle w:val="afff6"/>
        <w:numPr>
          <w:ilvl w:val="0"/>
          <w:numId w:val="4"/>
        </w:numPr>
        <w:tabs>
          <w:tab w:val="clear" w:pos="360"/>
          <w:tab w:val="num" w:pos="0"/>
          <w:tab w:val="left" w:pos="1080"/>
        </w:tabs>
        <w:ind w:left="0" w:right="-1" w:firstLine="720"/>
        <w:rPr>
          <w:szCs w:val="28"/>
        </w:rPr>
      </w:pPr>
      <w:r w:rsidRPr="00D2190E">
        <w:rPr>
          <w:szCs w:val="28"/>
        </w:rPr>
        <w:t>Схема территориального планирования Республики Татарстан, утверждена Постановлением Кабинета Министров Республики Татарстан от 21.02.2011 г.</w:t>
      </w:r>
    </w:p>
    <w:p w:rsidR="00D2190E" w:rsidRPr="00D2190E" w:rsidRDefault="00D2190E" w:rsidP="00D2190E">
      <w:pPr>
        <w:pStyle w:val="afff6"/>
        <w:numPr>
          <w:ilvl w:val="0"/>
          <w:numId w:val="4"/>
        </w:numPr>
        <w:tabs>
          <w:tab w:val="clear" w:pos="360"/>
          <w:tab w:val="num" w:pos="0"/>
          <w:tab w:val="left" w:pos="1080"/>
        </w:tabs>
        <w:ind w:left="0" w:right="-1" w:firstLine="720"/>
        <w:rPr>
          <w:szCs w:val="28"/>
        </w:rPr>
      </w:pPr>
      <w:r w:rsidRPr="00D2190E">
        <w:rPr>
          <w:szCs w:val="28"/>
        </w:rPr>
        <w:t>Схема территориального планирования Азнакаевского муниципального района Республики Татарстан</w:t>
      </w:r>
    </w:p>
    <w:p w:rsidR="00D2190E" w:rsidRPr="00D2190E" w:rsidRDefault="00D2190E" w:rsidP="00D2190E">
      <w:pPr>
        <w:pStyle w:val="af8"/>
        <w:tabs>
          <w:tab w:val="num" w:pos="0"/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</w:p>
    <w:p w:rsidR="00D2190E" w:rsidRPr="00D2190E" w:rsidRDefault="00D2190E" w:rsidP="00D2190E">
      <w:pPr>
        <w:pStyle w:val="afffc"/>
        <w:tabs>
          <w:tab w:val="num" w:pos="600"/>
        </w:tabs>
        <w:spacing w:after="120"/>
        <w:ind w:firstLine="0"/>
        <w:jc w:val="center"/>
        <w:rPr>
          <w:szCs w:val="28"/>
        </w:rPr>
      </w:pPr>
    </w:p>
    <w:p w:rsidR="00D2190E" w:rsidRPr="00D2190E" w:rsidRDefault="00D2190E" w:rsidP="00D2190E">
      <w:pPr>
        <w:pStyle w:val="afffc"/>
        <w:tabs>
          <w:tab w:val="num" w:pos="600"/>
        </w:tabs>
        <w:ind w:firstLine="0"/>
        <w:jc w:val="center"/>
        <w:rPr>
          <w:szCs w:val="28"/>
        </w:rPr>
      </w:pPr>
    </w:p>
    <w:p w:rsidR="00D2190E" w:rsidRPr="00D2190E" w:rsidRDefault="00D2190E" w:rsidP="00D2190E">
      <w:pPr>
        <w:pStyle w:val="afffc"/>
        <w:tabs>
          <w:tab w:val="num" w:pos="600"/>
        </w:tabs>
        <w:spacing w:after="120"/>
        <w:ind w:firstLine="0"/>
        <w:jc w:val="center"/>
        <w:rPr>
          <w:szCs w:val="28"/>
        </w:rPr>
      </w:pPr>
    </w:p>
    <w:p w:rsidR="00D2190E" w:rsidRPr="00D2190E" w:rsidRDefault="00D2190E" w:rsidP="00D2190E">
      <w:pPr>
        <w:pStyle w:val="afffc"/>
        <w:tabs>
          <w:tab w:val="num" w:pos="600"/>
        </w:tabs>
        <w:spacing w:after="120"/>
        <w:ind w:firstLine="0"/>
        <w:jc w:val="center"/>
        <w:rPr>
          <w:szCs w:val="28"/>
        </w:rPr>
      </w:pPr>
    </w:p>
    <w:p w:rsidR="00D2190E" w:rsidRPr="00D2190E" w:rsidRDefault="00D2190E" w:rsidP="00D21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90E" w:rsidRPr="00D2190E" w:rsidRDefault="00D2190E" w:rsidP="00D2190E">
      <w:pPr>
        <w:pStyle w:val="afffc"/>
        <w:tabs>
          <w:tab w:val="num" w:pos="600"/>
        </w:tabs>
        <w:ind w:firstLine="0"/>
        <w:jc w:val="center"/>
        <w:rPr>
          <w:szCs w:val="28"/>
        </w:rPr>
      </w:pPr>
    </w:p>
    <w:p w:rsidR="00B76848" w:rsidRPr="00D2190E" w:rsidRDefault="00B76848" w:rsidP="00D2190E">
      <w:pPr>
        <w:rPr>
          <w:rFonts w:ascii="Times New Roman" w:hAnsi="Times New Roman" w:cs="Times New Roman"/>
          <w:sz w:val="28"/>
          <w:szCs w:val="28"/>
        </w:rPr>
      </w:pPr>
    </w:p>
    <w:sectPr w:rsidR="00B76848" w:rsidRPr="00D2190E" w:rsidSect="001A11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9C2" w:rsidRDefault="00F939C2" w:rsidP="000069F3">
      <w:pPr>
        <w:spacing w:after="0" w:line="240" w:lineRule="auto"/>
      </w:pPr>
      <w:r>
        <w:separator/>
      </w:r>
    </w:p>
  </w:endnote>
  <w:endnote w:type="continuationSeparator" w:id="1">
    <w:p w:rsidR="00F939C2" w:rsidRDefault="00F939C2" w:rsidP="0000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EE" w:rsidRDefault="000069F3" w:rsidP="001620B9">
    <w:pPr>
      <w:pStyle w:val="ad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D2190E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DC4EEE" w:rsidRDefault="00F939C2" w:rsidP="001620B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EE" w:rsidRDefault="000069F3" w:rsidP="001620B9">
    <w:pPr>
      <w:pStyle w:val="ad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D2190E"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B70EAA">
      <w:rPr>
        <w:rStyle w:val="aff"/>
        <w:noProof/>
      </w:rPr>
      <w:t>25</w:t>
    </w:r>
    <w:r>
      <w:rPr>
        <w:rStyle w:val="aff"/>
      </w:rPr>
      <w:fldChar w:fldCharType="end"/>
    </w:r>
  </w:p>
  <w:p w:rsidR="00DC4EEE" w:rsidRDefault="00F939C2" w:rsidP="001620B9">
    <w:pPr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9C2" w:rsidRDefault="00F939C2" w:rsidP="000069F3">
      <w:pPr>
        <w:spacing w:after="0" w:line="240" w:lineRule="auto"/>
      </w:pPr>
      <w:r>
        <w:separator/>
      </w:r>
    </w:p>
  </w:footnote>
  <w:footnote w:type="continuationSeparator" w:id="1">
    <w:p w:rsidR="00F939C2" w:rsidRDefault="00F939C2" w:rsidP="0000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E065C1"/>
    <w:multiLevelType w:val="hybridMultilevel"/>
    <w:tmpl w:val="16D43B5E"/>
    <w:lvl w:ilvl="0" w:tplc="2916863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40EE1"/>
    <w:multiLevelType w:val="hybridMultilevel"/>
    <w:tmpl w:val="B89E3628"/>
    <w:lvl w:ilvl="0" w:tplc="2E7239BE">
      <w:start w:val="1"/>
      <w:numFmt w:val="bullet"/>
      <w:pStyle w:val="a"/>
      <w:lvlText w:val=""/>
      <w:lvlJc w:val="left"/>
      <w:pPr>
        <w:tabs>
          <w:tab w:val="num" w:pos="91"/>
        </w:tabs>
        <w:ind w:left="9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">
    <w:nsid w:val="290C62AA"/>
    <w:multiLevelType w:val="hybridMultilevel"/>
    <w:tmpl w:val="BA3C020C"/>
    <w:lvl w:ilvl="0" w:tplc="B14AF0A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012E5"/>
    <w:multiLevelType w:val="multilevel"/>
    <w:tmpl w:val="1430B5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5">
    <w:nsid w:val="476A73DC"/>
    <w:multiLevelType w:val="hybridMultilevel"/>
    <w:tmpl w:val="5ED0C024"/>
    <w:lvl w:ilvl="0" w:tplc="04963048">
      <w:start w:val="1"/>
      <w:numFmt w:val="decimal"/>
      <w:lvlText w:val="%1."/>
      <w:lvlJc w:val="left"/>
      <w:pPr>
        <w:ind w:left="1752" w:hanging="1185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559C3"/>
    <w:multiLevelType w:val="multilevel"/>
    <w:tmpl w:val="91BAF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hint="default"/>
      </w:rPr>
    </w:lvl>
  </w:abstractNum>
  <w:abstractNum w:abstractNumId="7">
    <w:nsid w:val="53970DBB"/>
    <w:multiLevelType w:val="multilevel"/>
    <w:tmpl w:val="91BAF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hint="default"/>
      </w:rPr>
    </w:lvl>
  </w:abstractNum>
  <w:abstractNum w:abstractNumId="8">
    <w:nsid w:val="5AC340D6"/>
    <w:multiLevelType w:val="hybridMultilevel"/>
    <w:tmpl w:val="2A8CAE32"/>
    <w:name w:val="WW8Num1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D3D6CD9"/>
    <w:multiLevelType w:val="multilevel"/>
    <w:tmpl w:val="91BAF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1F1"/>
    <w:rsid w:val="000069F3"/>
    <w:rsid w:val="000172D4"/>
    <w:rsid w:val="001A11F1"/>
    <w:rsid w:val="002323FE"/>
    <w:rsid w:val="005C3FFE"/>
    <w:rsid w:val="00685088"/>
    <w:rsid w:val="00753021"/>
    <w:rsid w:val="00801B8C"/>
    <w:rsid w:val="00895742"/>
    <w:rsid w:val="00957FD8"/>
    <w:rsid w:val="00961D03"/>
    <w:rsid w:val="009E771B"/>
    <w:rsid w:val="00A46BEF"/>
    <w:rsid w:val="00A64A76"/>
    <w:rsid w:val="00B70EAA"/>
    <w:rsid w:val="00B76848"/>
    <w:rsid w:val="00B93AA2"/>
    <w:rsid w:val="00D06B50"/>
    <w:rsid w:val="00D2190E"/>
    <w:rsid w:val="00DA3162"/>
    <w:rsid w:val="00E77D06"/>
    <w:rsid w:val="00F9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AA2"/>
  </w:style>
  <w:style w:type="paragraph" w:styleId="1">
    <w:name w:val="heading 1"/>
    <w:basedOn w:val="a0"/>
    <w:next w:val="a0"/>
    <w:link w:val="10"/>
    <w:qFormat/>
    <w:rsid w:val="000172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0"/>
    <w:next w:val="a0"/>
    <w:link w:val="20"/>
    <w:unhideWhenUsed/>
    <w:qFormat/>
    <w:rsid w:val="00D21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0172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D2190E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2190E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2190E"/>
    <w:pPr>
      <w:tabs>
        <w:tab w:val="num" w:pos="2004"/>
      </w:tabs>
      <w:spacing w:before="240" w:after="60" w:line="240" w:lineRule="auto"/>
      <w:ind w:left="2004" w:hanging="115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D2190E"/>
    <w:pPr>
      <w:tabs>
        <w:tab w:val="num" w:pos="7676"/>
      </w:tabs>
      <w:spacing w:before="240" w:after="60" w:line="240" w:lineRule="auto"/>
      <w:ind w:left="7676" w:hanging="1296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0"/>
    <w:next w:val="a0"/>
    <w:link w:val="80"/>
    <w:qFormat/>
    <w:rsid w:val="00D2190E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D2190E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A11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Основной текст Знак"/>
    <w:basedOn w:val="a1"/>
    <w:link w:val="a4"/>
    <w:rsid w:val="001A11F1"/>
    <w:rPr>
      <w:rFonts w:ascii="Times New Roman" w:eastAsia="Times New Roman" w:hAnsi="Times New Roman" w:cs="Times New Roman"/>
      <w:b/>
      <w:sz w:val="36"/>
      <w:szCs w:val="20"/>
    </w:rPr>
  </w:style>
  <w:style w:type="table" w:styleId="a6">
    <w:name w:val="Table Grid"/>
    <w:basedOn w:val="a2"/>
    <w:uiPriority w:val="59"/>
    <w:rsid w:val="001A11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semiHidden/>
    <w:unhideWhenUsed/>
    <w:rsid w:val="001A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A11F1"/>
    <w:rPr>
      <w:rFonts w:ascii="Tahoma" w:hAnsi="Tahoma" w:cs="Tahoma"/>
      <w:sz w:val="16"/>
      <w:szCs w:val="16"/>
    </w:rPr>
  </w:style>
  <w:style w:type="paragraph" w:styleId="a9">
    <w:name w:val="Body Text Indent"/>
    <w:aliases w:val="Основной текст 1,Нумерованный список !!,Надин стиль,Исторические события,Ист события с точкой,Основной текст с отступом Знак Знак,Body Text Indent"/>
    <w:basedOn w:val="a0"/>
    <w:link w:val="aa"/>
    <w:unhideWhenUsed/>
    <w:rsid w:val="000172D4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Исторические события Знак,Ист события с точкой Знак,Основной текст с отступом Знак Знак Знак,Body Text Indent Знак"/>
    <w:basedOn w:val="a1"/>
    <w:link w:val="a9"/>
    <w:rsid w:val="000172D4"/>
  </w:style>
  <w:style w:type="character" w:customStyle="1" w:styleId="10">
    <w:name w:val="Заголовок 1 Знак"/>
    <w:basedOn w:val="a1"/>
    <w:link w:val="1"/>
    <w:rsid w:val="000172D4"/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character" w:customStyle="1" w:styleId="30">
    <w:name w:val="Заголовок 3 Знак"/>
    <w:basedOn w:val="a1"/>
    <w:link w:val="3"/>
    <w:rsid w:val="000172D4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header"/>
    <w:basedOn w:val="a0"/>
    <w:link w:val="ac"/>
    <w:unhideWhenUsed/>
    <w:rsid w:val="000172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ac">
    <w:name w:val="Верхний колонтитул Знак"/>
    <w:basedOn w:val="a1"/>
    <w:link w:val="ab"/>
    <w:rsid w:val="000172D4"/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d">
    <w:name w:val="footer"/>
    <w:basedOn w:val="a0"/>
    <w:link w:val="ae"/>
    <w:unhideWhenUsed/>
    <w:rsid w:val="000172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ae">
    <w:name w:val="Нижний колонтитул Знак"/>
    <w:basedOn w:val="a1"/>
    <w:link w:val="ad"/>
    <w:semiHidden/>
    <w:rsid w:val="000172D4"/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f">
    <w:name w:val="List Paragraph"/>
    <w:aliases w:val="ТАБЛИЦА: текст,List Paragraph"/>
    <w:basedOn w:val="a0"/>
    <w:link w:val="af0"/>
    <w:uiPriority w:val="34"/>
    <w:qFormat/>
    <w:rsid w:val="00017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customStyle="1" w:styleId="ConsPlusNonformat">
    <w:name w:val="ConsPlusNonformat"/>
    <w:rsid w:val="00017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"/>
    <w:basedOn w:val="a0"/>
    <w:rsid w:val="000172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172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17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2">
    <w:name w:val="Цветовое выделение"/>
    <w:uiPriority w:val="99"/>
    <w:rsid w:val="000172D4"/>
    <w:rPr>
      <w:b/>
      <w:bCs/>
      <w:color w:val="000080"/>
      <w:sz w:val="26"/>
      <w:szCs w:val="26"/>
    </w:rPr>
  </w:style>
  <w:style w:type="character" w:customStyle="1" w:styleId="af3">
    <w:name w:val="Гипертекстовая ссылка"/>
    <w:uiPriority w:val="99"/>
    <w:rsid w:val="000172D4"/>
    <w:rPr>
      <w:b/>
      <w:bCs/>
      <w:color w:val="008000"/>
      <w:sz w:val="26"/>
      <w:szCs w:val="26"/>
    </w:rPr>
  </w:style>
  <w:style w:type="character" w:styleId="af4">
    <w:name w:val="Hyperlink"/>
    <w:basedOn w:val="a1"/>
    <w:uiPriority w:val="99"/>
    <w:unhideWhenUsed/>
    <w:rsid w:val="000172D4"/>
    <w:rPr>
      <w:color w:val="0000FF"/>
      <w:u w:val="single"/>
    </w:rPr>
  </w:style>
  <w:style w:type="character" w:styleId="af5">
    <w:name w:val="FollowedHyperlink"/>
    <w:basedOn w:val="a1"/>
    <w:uiPriority w:val="99"/>
    <w:semiHidden/>
    <w:unhideWhenUsed/>
    <w:rsid w:val="000172D4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957FD8"/>
    <w:rPr>
      <w:rFonts w:ascii="Arial" w:eastAsia="Times New Roman" w:hAnsi="Arial" w:cs="Arial"/>
      <w:sz w:val="20"/>
      <w:szCs w:val="20"/>
    </w:rPr>
  </w:style>
  <w:style w:type="character" w:customStyle="1" w:styleId="af0">
    <w:name w:val="Абзац списка Знак"/>
    <w:aliases w:val="ТАБЛИЦА: текст Знак,List Paragraph Знак"/>
    <w:link w:val="af"/>
    <w:uiPriority w:val="34"/>
    <w:locked/>
    <w:rsid w:val="009E771B"/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f6">
    <w:name w:val="Title"/>
    <w:basedOn w:val="a0"/>
    <w:link w:val="af7"/>
    <w:qFormat/>
    <w:rsid w:val="009E77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7">
    <w:name w:val="Название Знак"/>
    <w:basedOn w:val="a1"/>
    <w:link w:val="af6"/>
    <w:rsid w:val="009E771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4">
    <w:name w:val="Обычный + 14 пт"/>
    <w:aliases w:val="По ширине,Первая строка:  1,25 см"/>
    <w:basedOn w:val="a0"/>
    <w:rsid w:val="009E77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Normal (Web)"/>
    <w:aliases w:val="Обычный (Web)"/>
    <w:basedOn w:val="a0"/>
    <w:rsid w:val="0089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895742"/>
  </w:style>
  <w:style w:type="character" w:customStyle="1" w:styleId="20">
    <w:name w:val="Заголовок 2 Знак"/>
    <w:basedOn w:val="a1"/>
    <w:link w:val="2"/>
    <w:rsid w:val="00D21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rsid w:val="00D219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D219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D2190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D2190E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1"/>
    <w:link w:val="8"/>
    <w:rsid w:val="00D2190E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90">
    <w:name w:val="Заголовок 9 Знак"/>
    <w:basedOn w:val="a1"/>
    <w:link w:val="9"/>
    <w:uiPriority w:val="99"/>
    <w:rsid w:val="00D2190E"/>
    <w:rPr>
      <w:rFonts w:ascii="Arial" w:eastAsia="Times New Roman" w:hAnsi="Arial" w:cs="Arial"/>
    </w:rPr>
  </w:style>
  <w:style w:type="paragraph" w:styleId="af9">
    <w:name w:val="Document Map"/>
    <w:basedOn w:val="a0"/>
    <w:link w:val="afa"/>
    <w:semiHidden/>
    <w:rsid w:val="00D2190E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8"/>
      <w:szCs w:val="24"/>
    </w:rPr>
  </w:style>
  <w:style w:type="character" w:customStyle="1" w:styleId="afa">
    <w:name w:val="Схема документа Знак"/>
    <w:basedOn w:val="a1"/>
    <w:link w:val="af9"/>
    <w:semiHidden/>
    <w:rsid w:val="00D2190E"/>
    <w:rPr>
      <w:rFonts w:ascii="Tahoma" w:eastAsia="Times New Roman" w:hAnsi="Tahoma" w:cs="Tahoma"/>
      <w:sz w:val="28"/>
      <w:szCs w:val="24"/>
      <w:shd w:val="clear" w:color="auto" w:fill="000080"/>
    </w:rPr>
  </w:style>
  <w:style w:type="paragraph" w:customStyle="1" w:styleId="afb">
    <w:name w:val="Заголовок таблицы"/>
    <w:basedOn w:val="a0"/>
    <w:link w:val="afc"/>
    <w:rsid w:val="00D2190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afc">
    <w:name w:val="Заголовок таблицы Знак"/>
    <w:link w:val="afb"/>
    <w:rsid w:val="00D2190E"/>
    <w:rPr>
      <w:rFonts w:ascii="Times New Roman" w:eastAsia="Times New Roman" w:hAnsi="Times New Roman" w:cs="Times New Roman"/>
      <w:i/>
      <w:sz w:val="28"/>
      <w:szCs w:val="24"/>
    </w:rPr>
  </w:style>
  <w:style w:type="paragraph" w:customStyle="1" w:styleId="afd">
    <w:name w:val="Курсив"/>
    <w:basedOn w:val="a0"/>
    <w:next w:val="a0"/>
    <w:rsid w:val="00D219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paragraph" w:customStyle="1" w:styleId="a">
    <w:name w:val="Маркированный"/>
    <w:basedOn w:val="a0"/>
    <w:link w:val="afe"/>
    <w:rsid w:val="00D2190E"/>
    <w:pPr>
      <w:numPr>
        <w:numId w:val="5"/>
      </w:numPr>
      <w:tabs>
        <w:tab w:val="left" w:pos="102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Маркированный Знак Знак"/>
    <w:link w:val="a"/>
    <w:rsid w:val="00D2190E"/>
    <w:rPr>
      <w:rFonts w:ascii="Times New Roman" w:eastAsia="Times New Roman" w:hAnsi="Times New Roman" w:cs="Times New Roman"/>
      <w:sz w:val="28"/>
      <w:szCs w:val="24"/>
    </w:rPr>
  </w:style>
  <w:style w:type="character" w:styleId="aff">
    <w:name w:val="page number"/>
    <w:basedOn w:val="a1"/>
    <w:rsid w:val="00D2190E"/>
  </w:style>
  <w:style w:type="paragraph" w:customStyle="1" w:styleId="aff0">
    <w:name w:val="Номер таблицы"/>
    <w:basedOn w:val="a0"/>
    <w:next w:val="afb"/>
    <w:link w:val="aff1"/>
    <w:rsid w:val="00D219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Номер таблицы Знак"/>
    <w:link w:val="aff0"/>
    <w:rsid w:val="00D2190E"/>
    <w:rPr>
      <w:rFonts w:ascii="Times New Roman" w:eastAsia="Times New Roman" w:hAnsi="Times New Roman" w:cs="Times New Roman"/>
      <w:sz w:val="28"/>
      <w:szCs w:val="24"/>
    </w:rPr>
  </w:style>
  <w:style w:type="paragraph" w:customStyle="1" w:styleId="aff2">
    <w:name w:val="Нумерация рисунков"/>
    <w:basedOn w:val="a0"/>
    <w:rsid w:val="00D219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3">
    <w:name w:val="Подчеркивание"/>
    <w:basedOn w:val="a0"/>
    <w:next w:val="a0"/>
    <w:link w:val="aff4"/>
    <w:rsid w:val="00D219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f4">
    <w:name w:val="Подчеркивание Знак"/>
    <w:link w:val="aff3"/>
    <w:rsid w:val="00D2190E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f5">
    <w:name w:val="Полужирный"/>
    <w:basedOn w:val="a0"/>
    <w:link w:val="aff6"/>
    <w:rsid w:val="00D219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f6">
    <w:name w:val="Полужирный Знак"/>
    <w:link w:val="aff5"/>
    <w:rsid w:val="00D2190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f7">
    <w:name w:val="Примечания_наш стиль"/>
    <w:basedOn w:val="a0"/>
    <w:rsid w:val="00D2190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ff8">
    <w:name w:val="содерание_введение"/>
    <w:basedOn w:val="1"/>
    <w:next w:val="a0"/>
    <w:rsid w:val="00D2190E"/>
    <w:pPr>
      <w:pageBreakBefore/>
      <w:spacing w:before="120" w:after="100" w:afterAutospacing="1"/>
      <w:jc w:val="center"/>
    </w:pPr>
    <w:rPr>
      <w:rFonts w:ascii="Times New Roman" w:hAnsi="Times New Roman" w:cs="Arial"/>
      <w:sz w:val="28"/>
      <w:lang w:val="ru-RU"/>
    </w:rPr>
  </w:style>
  <w:style w:type="paragraph" w:customStyle="1" w:styleId="aff9">
    <w:name w:val="Текст в таблицах"/>
    <w:basedOn w:val="a0"/>
    <w:link w:val="affa"/>
    <w:rsid w:val="00D2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Текст в таблицах Знак"/>
    <w:link w:val="aff9"/>
    <w:rsid w:val="00D2190E"/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Шапка таблицы"/>
    <w:basedOn w:val="a0"/>
    <w:link w:val="affc"/>
    <w:rsid w:val="00D219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c">
    <w:name w:val="Шапка таблицы Знак"/>
    <w:link w:val="affb"/>
    <w:rsid w:val="00D2190E"/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Revision"/>
    <w:hidden/>
    <w:uiPriority w:val="99"/>
    <w:semiHidden/>
    <w:rsid w:val="00D21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0"/>
    <w:next w:val="a0"/>
    <w:autoRedefine/>
    <w:uiPriority w:val="39"/>
    <w:rsid w:val="00D2190E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rsid w:val="00D2190E"/>
    <w:pPr>
      <w:spacing w:after="0" w:line="240" w:lineRule="auto"/>
      <w:ind w:left="280" w:firstLine="709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2190E"/>
    <w:pPr>
      <w:spacing w:after="0" w:line="240" w:lineRule="auto"/>
      <w:ind w:left="560" w:firstLine="709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1">
    <w:name w:val="toc 4"/>
    <w:basedOn w:val="a0"/>
    <w:next w:val="a0"/>
    <w:autoRedefine/>
    <w:semiHidden/>
    <w:rsid w:val="00D2190E"/>
    <w:pPr>
      <w:spacing w:after="0" w:line="240" w:lineRule="auto"/>
      <w:ind w:left="840" w:firstLine="709"/>
    </w:pPr>
    <w:rPr>
      <w:rFonts w:ascii="Times New Roman" w:eastAsia="Times New Roman" w:hAnsi="Times New Roman" w:cs="Times New Roman"/>
      <w:sz w:val="18"/>
      <w:szCs w:val="18"/>
    </w:rPr>
  </w:style>
  <w:style w:type="paragraph" w:styleId="51">
    <w:name w:val="toc 5"/>
    <w:basedOn w:val="a0"/>
    <w:next w:val="a0"/>
    <w:autoRedefine/>
    <w:semiHidden/>
    <w:rsid w:val="00D2190E"/>
    <w:pPr>
      <w:spacing w:after="0" w:line="240" w:lineRule="auto"/>
      <w:ind w:left="1120" w:firstLine="709"/>
    </w:pPr>
    <w:rPr>
      <w:rFonts w:ascii="Times New Roman" w:eastAsia="Times New Roman" w:hAnsi="Times New Roman" w:cs="Times New Roman"/>
      <w:sz w:val="18"/>
      <w:szCs w:val="18"/>
    </w:rPr>
  </w:style>
  <w:style w:type="paragraph" w:styleId="61">
    <w:name w:val="toc 6"/>
    <w:basedOn w:val="a0"/>
    <w:next w:val="a0"/>
    <w:autoRedefine/>
    <w:semiHidden/>
    <w:rsid w:val="00D2190E"/>
    <w:pPr>
      <w:spacing w:after="0" w:line="240" w:lineRule="auto"/>
      <w:ind w:left="1400" w:firstLine="709"/>
    </w:pPr>
    <w:rPr>
      <w:rFonts w:ascii="Times New Roman" w:eastAsia="Times New Roman" w:hAnsi="Times New Roman" w:cs="Times New Roman"/>
      <w:sz w:val="18"/>
      <w:szCs w:val="18"/>
    </w:rPr>
  </w:style>
  <w:style w:type="paragraph" w:styleId="71">
    <w:name w:val="toc 7"/>
    <w:basedOn w:val="a0"/>
    <w:next w:val="a0"/>
    <w:autoRedefine/>
    <w:semiHidden/>
    <w:rsid w:val="00D2190E"/>
    <w:pPr>
      <w:spacing w:after="0" w:line="240" w:lineRule="auto"/>
      <w:ind w:left="1680" w:firstLine="709"/>
    </w:pPr>
    <w:rPr>
      <w:rFonts w:ascii="Times New Roman" w:eastAsia="Times New Roman" w:hAnsi="Times New Roman" w:cs="Times New Roman"/>
      <w:sz w:val="18"/>
      <w:szCs w:val="18"/>
    </w:rPr>
  </w:style>
  <w:style w:type="paragraph" w:styleId="81">
    <w:name w:val="toc 8"/>
    <w:basedOn w:val="a0"/>
    <w:next w:val="a0"/>
    <w:autoRedefine/>
    <w:semiHidden/>
    <w:rsid w:val="00D2190E"/>
    <w:pPr>
      <w:spacing w:after="0" w:line="240" w:lineRule="auto"/>
      <w:ind w:left="1960" w:firstLine="709"/>
    </w:pPr>
    <w:rPr>
      <w:rFonts w:ascii="Times New Roman" w:eastAsia="Times New Roman" w:hAnsi="Times New Roman" w:cs="Times New Roman"/>
      <w:sz w:val="18"/>
      <w:szCs w:val="18"/>
    </w:rPr>
  </w:style>
  <w:style w:type="paragraph" w:styleId="91">
    <w:name w:val="toc 9"/>
    <w:basedOn w:val="a0"/>
    <w:next w:val="a0"/>
    <w:autoRedefine/>
    <w:semiHidden/>
    <w:rsid w:val="00D2190E"/>
    <w:pPr>
      <w:spacing w:after="0" w:line="240" w:lineRule="auto"/>
      <w:ind w:left="2240" w:firstLine="709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e">
    <w:name w:val="Текст в таблицах+полужирный"/>
    <w:basedOn w:val="aff9"/>
    <w:link w:val="afff"/>
    <w:rsid w:val="00D2190E"/>
    <w:rPr>
      <w:b/>
    </w:rPr>
  </w:style>
  <w:style w:type="character" w:customStyle="1" w:styleId="afff">
    <w:name w:val="Текст в таблицах+полужирный Знак"/>
    <w:link w:val="affe"/>
    <w:rsid w:val="00D2190E"/>
    <w:rPr>
      <w:rFonts w:ascii="Times New Roman" w:eastAsia="Times New Roman" w:hAnsi="Times New Roman" w:cs="Times New Roman"/>
      <w:b/>
      <w:sz w:val="24"/>
      <w:szCs w:val="24"/>
    </w:rPr>
  </w:style>
  <w:style w:type="paragraph" w:styleId="afff0">
    <w:name w:val="table of figures"/>
    <w:basedOn w:val="a0"/>
    <w:next w:val="a0"/>
    <w:semiHidden/>
    <w:rsid w:val="00D219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1">
    <w:name w:val="Полужирный+по ширине"/>
    <w:basedOn w:val="aff5"/>
    <w:rsid w:val="00D2190E"/>
    <w:pPr>
      <w:ind w:firstLine="0"/>
      <w:jc w:val="center"/>
    </w:pPr>
  </w:style>
  <w:style w:type="paragraph" w:styleId="afff2">
    <w:name w:val="caption"/>
    <w:basedOn w:val="a0"/>
    <w:next w:val="a0"/>
    <w:qFormat/>
    <w:rsid w:val="00D219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-">
    <w:name w:val="- Маркированный + для таблицы"/>
    <w:basedOn w:val="a"/>
    <w:rsid w:val="00D2190E"/>
    <w:pPr>
      <w:tabs>
        <w:tab w:val="left" w:pos="253"/>
        <w:tab w:val="left" w:pos="953"/>
      </w:tabs>
      <w:ind w:firstLine="0"/>
    </w:pPr>
    <w:rPr>
      <w:sz w:val="24"/>
    </w:rPr>
  </w:style>
  <w:style w:type="character" w:customStyle="1" w:styleId="afff3">
    <w:name w:val="Обычный + номер Знак"/>
    <w:link w:val="afff4"/>
    <w:rsid w:val="00D2190E"/>
    <w:rPr>
      <w:sz w:val="28"/>
    </w:rPr>
  </w:style>
  <w:style w:type="paragraph" w:customStyle="1" w:styleId="afff4">
    <w:name w:val="Обычный + номер"/>
    <w:basedOn w:val="a0"/>
    <w:link w:val="afff3"/>
    <w:rsid w:val="00D2190E"/>
    <w:pPr>
      <w:tabs>
        <w:tab w:val="left" w:pos="1134"/>
      </w:tabs>
      <w:spacing w:after="0" w:line="240" w:lineRule="auto"/>
      <w:jc w:val="both"/>
    </w:pPr>
    <w:rPr>
      <w:sz w:val="28"/>
    </w:rPr>
  </w:style>
  <w:style w:type="paragraph" w:customStyle="1" w:styleId="110">
    <w:name w:val="Шапка таблицы + 11 пт"/>
    <w:basedOn w:val="affb"/>
    <w:rsid w:val="00D2190E"/>
    <w:rPr>
      <w:sz w:val="22"/>
    </w:rPr>
  </w:style>
  <w:style w:type="paragraph" w:customStyle="1" w:styleId="afff5">
    <w:name w:val="Маркер"/>
    <w:basedOn w:val="a0"/>
    <w:rsid w:val="00D2190E"/>
    <w:pPr>
      <w:tabs>
        <w:tab w:val="num" w:pos="900"/>
      </w:tabs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6">
    <w:name w:val="Номер"/>
    <w:basedOn w:val="a0"/>
    <w:rsid w:val="00D2190E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7">
    <w:name w:val="ОсновнойСТП"/>
    <w:basedOn w:val="a9"/>
    <w:rsid w:val="00D2190E"/>
    <w:pPr>
      <w:tabs>
        <w:tab w:val="num" w:pos="1219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f8">
    <w:name w:val="Plain Text"/>
    <w:basedOn w:val="a0"/>
    <w:link w:val="afff9"/>
    <w:rsid w:val="00D2190E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9">
    <w:name w:val="Текст Знак"/>
    <w:basedOn w:val="a1"/>
    <w:link w:val="afff8"/>
    <w:rsid w:val="00D2190E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бычный 1"/>
    <w:basedOn w:val="a0"/>
    <w:link w:val="13"/>
    <w:rsid w:val="00D2190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бычный 1 Знак"/>
    <w:link w:val="12"/>
    <w:rsid w:val="00D2190E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0"/>
    <w:link w:val="23"/>
    <w:rsid w:val="00D2190E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1"/>
    <w:link w:val="22"/>
    <w:rsid w:val="00D2190E"/>
    <w:rPr>
      <w:rFonts w:ascii="Times New Roman" w:eastAsia="Times New Roman" w:hAnsi="Times New Roman" w:cs="Times New Roman"/>
      <w:sz w:val="28"/>
      <w:szCs w:val="24"/>
    </w:rPr>
  </w:style>
  <w:style w:type="paragraph" w:customStyle="1" w:styleId="afffa">
    <w:name w:val="ОсновнойРПС"/>
    <w:basedOn w:val="a9"/>
    <w:link w:val="afffb"/>
    <w:rsid w:val="00D2190E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b">
    <w:name w:val="ОсновнойРПС Знак"/>
    <w:link w:val="afffa"/>
    <w:rsid w:val="00D2190E"/>
    <w:rPr>
      <w:rFonts w:ascii="Times New Roman" w:eastAsia="Times New Roman" w:hAnsi="Times New Roman" w:cs="Times New Roman"/>
      <w:sz w:val="28"/>
      <w:szCs w:val="28"/>
    </w:rPr>
  </w:style>
  <w:style w:type="paragraph" w:customStyle="1" w:styleId="afffc">
    <w:name w:val="Осн_текст"/>
    <w:basedOn w:val="a4"/>
    <w:link w:val="afffd"/>
    <w:rsid w:val="00D2190E"/>
    <w:pPr>
      <w:ind w:firstLine="539"/>
      <w:jc w:val="both"/>
    </w:pPr>
    <w:rPr>
      <w:b w:val="0"/>
      <w:sz w:val="28"/>
      <w:szCs w:val="24"/>
    </w:rPr>
  </w:style>
  <w:style w:type="character" w:customStyle="1" w:styleId="afffd">
    <w:name w:val="Осн_текст Знак"/>
    <w:link w:val="afffc"/>
    <w:rsid w:val="00D2190E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D21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2">
    <w:name w:val="Body Text Indent 3"/>
    <w:basedOn w:val="a0"/>
    <w:link w:val="33"/>
    <w:rsid w:val="00D2190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D2190E"/>
    <w:rPr>
      <w:rFonts w:ascii="Times New Roman" w:eastAsia="Times New Roman" w:hAnsi="Times New Roman" w:cs="Times New Roman"/>
      <w:sz w:val="16"/>
      <w:szCs w:val="16"/>
    </w:rPr>
  </w:style>
  <w:style w:type="paragraph" w:customStyle="1" w:styleId="afffe">
    <w:name w:val="Шапка таблицы+курсив"/>
    <w:basedOn w:val="affb"/>
    <w:link w:val="affff"/>
    <w:rsid w:val="00D2190E"/>
    <w:rPr>
      <w:i/>
    </w:rPr>
  </w:style>
  <w:style w:type="character" w:customStyle="1" w:styleId="affff">
    <w:name w:val="Шапка таблицы+курсив Знак"/>
    <w:link w:val="afffe"/>
    <w:rsid w:val="00D2190E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62">
    <w:name w:val="Знак Знак6"/>
    <w:rsid w:val="00D2190E"/>
    <w:rPr>
      <w:sz w:val="28"/>
      <w:szCs w:val="24"/>
    </w:rPr>
  </w:style>
  <w:style w:type="paragraph" w:customStyle="1" w:styleId="310">
    <w:name w:val="Основной текст с отступом 31"/>
    <w:basedOn w:val="a0"/>
    <w:rsid w:val="00D219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2016-07-19T10:02:00Z</dcterms:created>
  <dcterms:modified xsi:type="dcterms:W3CDTF">2016-11-15T05:17:00Z</dcterms:modified>
</cp:coreProperties>
</file>