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E2" w:rsidRDefault="00AA16E2" w:rsidP="00AA16E2">
      <w:pPr>
        <w:pStyle w:val="2"/>
      </w:pPr>
      <w:r>
        <w:fldChar w:fldCharType="begin"/>
      </w:r>
      <w:r>
        <w:instrText xml:space="preserve"> HYPERLINK "http://yandex.ru/clck/jsredir?from=yandex.ru%3Bsearch%2F%3Bweb%3B%3B&amp;text=&amp;etext=1046.O3m4Q0MF5Mh8lXytr8iV8yLTAu2O2RcGp-35QxOwSMJW15XYgmOubm96_MwlOMCPpSfgiCPRmd1aMS_gVOb2gDkrABmYpLzBrQ9igzJpUaBiQL4bG-F75ejno-HeqRUkTWtz1QSKDRL2Nle3aKK1Gw.a3938a57d88f71b8ca0f0017c5786b96e0298e90&amp;uuid=&amp;state=PEtFfuTeVD5kpHnK9lio9dp88zwjJi-A9wwjDIux7f8Zuv0g6oZ30w&amp;data=UlNrNmk5WktYejR0eWJFYk1LdmtxdkNlWGdUbWlSeWlnMUc4WTZYb2lIalR4d3N3WGNCOFh4RE82YlcyTnIyNmx5c1hDZThjVWRoQWFFV29EeFFEZXAyTEtMNGZEU2tDY1ZHLVllREYwbHhsSzF1T2lucDlqU0gwVUpMWGRJXzBPeGFZUnBLREx2cw&amp;b64e=2&amp;sign=6996a3a5517c9c2078b6861191201484&amp;keyno=0&amp;cst=AiuY0DBWFJ4CiF6OxvZkNMdagcyq8xqjKu4efT25TjtDuDgpqDknpJuXtxUO8cWsX4jJ8KU93UviyXDNwnmTbd2B3n17TuOmBnE7w9v_LDuQUURlw7rnwK133zVe8S-ByZkW9QxIC04DKR2Jrb005Cb2lGcj6PsWzu47oUACJUlhz6ZS1Ayw6SLf8S27TOpmBriRF5ZW-i0GgY6W9Hl90wonenaO8fnIpePWOxlbLbO15gZJN_eRgn5OdiW7KJTdnV1DPHgWdx83WhFYqXAEaerRKCdd4ZRiHxL1h1BbO43lVu4e8OqVYdDIFlu9vajXhja-LP1FSRYKhSQWEwLFBvltuHyhmC48_hv7_NXWMwvxm7wQZnHPrxVDRwUl4D_Nbk4NXZ9t9Z6TcARB3W33WZfB9Ys-12A0Q0EGUjzixMPDJ_o_8VYzYQ&amp;ref=orjY4mGPRjk5boDnW0uvlrrd71vZw9kpNYhafgdOhWBGILa2uoAyLeLIMcn05okwiTyhUv1iRWhDwEzSgyyNg8fOQ8r8tWo8UJ8QUu_wbHodimSt7rCzTkTiejSUK4FMIUB2IelmOjpvTo-J6jgFrhtw4mUaUnVa37ZFD-nY4kJTY_KSVckO9tJHFgLrRXLu2QtvWHuV3gYPjpza_01-9pm531D4eOUP_rfxkd-zyPMtCFIFrIeI4BxfQgXqDTWnOBIylXISF5g0MNPiGfsuPW_7Adf17mJLq3nZgnNEnho48YobkmvTjNwFHH9tWVa5KOJpAvICfX56d1s-PwzVl9Qb9hQ4OelUjmzi6GjC3Us8scNfwItKAoADutYV-CRo311uSEsm3D47k_itxjZEK1uO2fuH8JvqfIaWigjd1RNl0yLJcDRrY5epVcaX3kAnffV1oOmxjWmhw6WQxF_UwW9eNTgxo4pby5kWdsyWawaZ1WS-loxNfZrujCfK_grs_HyJ9oHG4JL1akroRsCt3nGkEsResZqey2N0um1Qt_EdGozABlldyHbsTprBJNkjZSB0M3Q49-dMMuQWbBwXV36xy9sTBUQf&amp;l10n=ru&amp;cts=1462536752190&amp;mc=5.562379024185012" \t "_blank" </w:instrText>
      </w:r>
      <w:r>
        <w:fldChar w:fldCharType="separate"/>
      </w:r>
      <w:r>
        <w:rPr>
          <w:rStyle w:val="a4"/>
        </w:rPr>
        <w:t xml:space="preserve">Валиев Акрам </w:t>
      </w:r>
      <w:proofErr w:type="spellStart"/>
      <w:r>
        <w:rPr>
          <w:rStyle w:val="a4"/>
        </w:rPr>
        <w:t>Искандарович</w:t>
      </w:r>
      <w:proofErr w:type="spellEnd"/>
      <w:r>
        <w:rPr>
          <w:rStyle w:val="a4"/>
        </w:rPr>
        <w:t>, 1924 г.р.</w:t>
      </w:r>
      <w:r>
        <w:fldChar w:fldCharType="end"/>
      </w:r>
    </w:p>
    <w:p w:rsidR="00AA16E2" w:rsidRDefault="00AA16E2" w:rsidP="00AA16E2">
      <w:pPr>
        <w:pStyle w:val="a3"/>
        <w:rPr>
          <w:lang w:val="tt-RU"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A666E" wp14:editId="69E82FF3">
            <wp:simplePos x="0" y="0"/>
            <wp:positionH relativeFrom="column">
              <wp:posOffset>-1905</wp:posOffset>
            </wp:positionH>
            <wp:positionV relativeFrom="paragraph">
              <wp:posOffset>758825</wp:posOffset>
            </wp:positionV>
            <wp:extent cx="1993265" cy="3185160"/>
            <wp:effectExtent l="0" t="0" r="6985" b="0"/>
            <wp:wrapSquare wrapText="bothSides"/>
            <wp:docPr id="1" name="Рисунок 1" descr="C:\Users\Лиля\Desktop\dsc0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dsc06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6E2">
        <w:t xml:space="preserve"> </w:t>
      </w:r>
    </w:p>
    <w:p w:rsidR="00AA16E2" w:rsidRDefault="00AA16E2" w:rsidP="00AA16E2">
      <w:pPr>
        <w:pStyle w:val="a3"/>
      </w:pPr>
      <w:r>
        <w:t xml:space="preserve">Акрам Валиев родился </w:t>
      </w:r>
      <w:hyperlink r:id="rId6" w:tooltip="17 апреля" w:history="1">
        <w:r>
          <w:rPr>
            <w:rStyle w:val="a4"/>
          </w:rPr>
          <w:t>17 апреля</w:t>
        </w:r>
      </w:hyperlink>
      <w:r>
        <w:t xml:space="preserve"> </w:t>
      </w:r>
      <w:hyperlink r:id="rId7" w:tooltip="1924 год" w:history="1">
        <w:r>
          <w:rPr>
            <w:rStyle w:val="a4"/>
          </w:rPr>
          <w:t>1924 года</w:t>
        </w:r>
      </w:hyperlink>
      <w:r>
        <w:t xml:space="preserve"> в </w:t>
      </w:r>
      <w:proofErr w:type="gramStart"/>
      <w:r>
        <w:t>селе</w:t>
      </w:r>
      <w:proofErr w:type="gramEnd"/>
      <w:r>
        <w:t xml:space="preserve"> </w:t>
      </w:r>
      <w:hyperlink r:id="rId8" w:tooltip="Ильбяково (страница отсутствует)" w:history="1">
        <w:proofErr w:type="spellStart"/>
        <w:r>
          <w:rPr>
            <w:rStyle w:val="a4"/>
          </w:rPr>
          <w:t>Ильбяково</w:t>
        </w:r>
        <w:proofErr w:type="spellEnd"/>
      </w:hyperlink>
      <w:r>
        <w:t xml:space="preserve"> ныне </w:t>
      </w:r>
      <w:hyperlink r:id="rId9" w:tooltip="Азнакаевский район" w:history="1">
        <w:r>
          <w:rPr>
            <w:rStyle w:val="a4"/>
          </w:rPr>
          <w:t>Азнакаевского района</w:t>
        </w:r>
      </w:hyperlink>
      <w:r>
        <w:t xml:space="preserve"> </w:t>
      </w:r>
      <w:hyperlink r:id="rId10" w:tooltip="Татарстан" w:history="1">
        <w:r>
          <w:rPr>
            <w:rStyle w:val="a4"/>
          </w:rPr>
          <w:t>Татарстана</w:t>
        </w:r>
      </w:hyperlink>
      <w:r>
        <w:t xml:space="preserve"> в </w:t>
      </w:r>
      <w:hyperlink r:id="rId11" w:tooltip="Крестьянин" w:history="1">
        <w:r>
          <w:rPr>
            <w:rStyle w:val="a4"/>
          </w:rPr>
          <w:t>крестьянской</w:t>
        </w:r>
      </w:hyperlink>
      <w:r>
        <w:t xml:space="preserve"> семье. Окончил среднюю школу, проживал в </w:t>
      </w:r>
      <w:hyperlink r:id="rId12" w:tooltip="Бурятия" w:history="1">
        <w:r>
          <w:rPr>
            <w:rStyle w:val="a4"/>
          </w:rPr>
          <w:t>Бурятии</w:t>
        </w:r>
      </w:hyperlink>
      <w:r>
        <w:t xml:space="preserve">, где работал заведующим клубом и старателем на золотом прииске. В </w:t>
      </w:r>
      <w:hyperlink r:id="rId13" w:tooltip="1941 год" w:history="1">
        <w:r>
          <w:rPr>
            <w:rStyle w:val="a4"/>
          </w:rPr>
          <w:t>1941 году</w:t>
        </w:r>
      </w:hyperlink>
      <w:r>
        <w:t xml:space="preserve"> был призван на службу в </w:t>
      </w:r>
      <w:hyperlink r:id="rId14" w:tooltip="Рабоче-крестьянская Красная Армия" w:history="1">
        <w:r>
          <w:rPr>
            <w:rStyle w:val="a4"/>
          </w:rPr>
          <w:t>Рабоче-крестьянскую Красную Армию</w:t>
        </w:r>
      </w:hyperlink>
      <w:r>
        <w:t xml:space="preserve">. С марта </w:t>
      </w:r>
      <w:hyperlink r:id="rId15" w:tooltip="1942 год" w:history="1">
        <w:r>
          <w:rPr>
            <w:rStyle w:val="a4"/>
          </w:rPr>
          <w:t>1942 года</w:t>
        </w:r>
      </w:hyperlink>
      <w:r>
        <w:t xml:space="preserve"> — на фронтах Великой Отечественной войны. В том же году Валиев вступил в </w:t>
      </w:r>
      <w:hyperlink r:id="rId16" w:tooltip="Коммунистическая партия Советского Союза" w:history="1">
        <w:r>
          <w:rPr>
            <w:rStyle w:val="a4"/>
          </w:rPr>
          <w:t>ВК</w:t>
        </w:r>
        <w:proofErr w:type="gramStart"/>
        <w:r>
          <w:rPr>
            <w:rStyle w:val="a4"/>
          </w:rPr>
          <w:t>П(</w:t>
        </w:r>
        <w:proofErr w:type="gramEnd"/>
        <w:r>
          <w:rPr>
            <w:rStyle w:val="a4"/>
          </w:rPr>
          <w:t>б)</w:t>
        </w:r>
      </w:hyperlink>
      <w:r>
        <w:t xml:space="preserve">. В </w:t>
      </w:r>
      <w:hyperlink r:id="rId17" w:tooltip="1943 год" w:history="1">
        <w:r>
          <w:rPr>
            <w:rStyle w:val="a4"/>
          </w:rPr>
          <w:t>1943 году</w:t>
        </w:r>
      </w:hyperlink>
      <w:r>
        <w:t xml:space="preserve"> ему было присвоено звание </w:t>
      </w:r>
      <w:hyperlink r:id="rId18" w:tooltip="Сержант" w:history="1">
        <w:r>
          <w:rPr>
            <w:rStyle w:val="a4"/>
          </w:rPr>
          <w:t>сержанта</w:t>
        </w:r>
      </w:hyperlink>
      <w:r>
        <w:t xml:space="preserve">, он стал командиром стрелкового отделения. Участвовал в боях на </w:t>
      </w:r>
      <w:hyperlink r:id="rId19" w:tooltip="Калининский фронт" w:history="1">
        <w:r>
          <w:rPr>
            <w:rStyle w:val="a4"/>
          </w:rPr>
          <w:t>Калининском</w:t>
        </w:r>
      </w:hyperlink>
      <w:r>
        <w:t xml:space="preserve"> и </w:t>
      </w:r>
      <w:hyperlink r:id="rId20" w:tooltip="2-й Прибалтийский фронт" w:history="1">
        <w:r>
          <w:rPr>
            <w:rStyle w:val="a4"/>
          </w:rPr>
          <w:t xml:space="preserve">2-м </w:t>
        </w:r>
        <w:proofErr w:type="gramStart"/>
        <w:r>
          <w:rPr>
            <w:rStyle w:val="a4"/>
          </w:rPr>
          <w:t>Прибалтийском</w:t>
        </w:r>
        <w:proofErr w:type="gramEnd"/>
      </w:hyperlink>
      <w:r>
        <w:t xml:space="preserve"> фронтах. Принимал участие в </w:t>
      </w:r>
      <w:proofErr w:type="gramStart"/>
      <w:r>
        <w:t>освобождении</w:t>
      </w:r>
      <w:proofErr w:type="gramEnd"/>
      <w:r>
        <w:t xml:space="preserve"> </w:t>
      </w:r>
      <w:hyperlink r:id="rId21" w:tooltip="Новгородская область" w:history="1">
        <w:r>
          <w:rPr>
            <w:rStyle w:val="a4"/>
          </w:rPr>
          <w:t>Новгородской</w:t>
        </w:r>
      </w:hyperlink>
      <w:r>
        <w:t xml:space="preserve"> и </w:t>
      </w:r>
      <w:hyperlink r:id="rId22" w:tooltip="Псковская область" w:history="1">
        <w:r>
          <w:rPr>
            <w:rStyle w:val="a4"/>
          </w:rPr>
          <w:t>Псковской</w:t>
        </w:r>
      </w:hyperlink>
      <w:r>
        <w:t xml:space="preserve"> областей, </w:t>
      </w:r>
      <w:hyperlink r:id="rId23" w:tooltip="Латвийская Советская Социалистическая Республика" w:history="1">
        <w:r>
          <w:rPr>
            <w:rStyle w:val="a4"/>
          </w:rPr>
          <w:t>Латвийской ССР</w:t>
        </w:r>
      </w:hyperlink>
      <w:r>
        <w:t xml:space="preserve">. В </w:t>
      </w:r>
      <w:hyperlink r:id="rId24" w:tooltip="1944 год" w:history="1">
        <w:r>
          <w:rPr>
            <w:rStyle w:val="a4"/>
          </w:rPr>
          <w:t>1944 году</w:t>
        </w:r>
      </w:hyperlink>
      <w:r>
        <w:t xml:space="preserve"> во время боёв за город </w:t>
      </w:r>
      <w:hyperlink r:id="rId25" w:tooltip="Лудза" w:history="1">
        <w:proofErr w:type="spellStart"/>
        <w:r>
          <w:rPr>
            <w:rStyle w:val="a4"/>
          </w:rPr>
          <w:t>Лудза</w:t>
        </w:r>
        <w:proofErr w:type="spellEnd"/>
      </w:hyperlink>
      <w:r>
        <w:t xml:space="preserve"> был ранен, но вскоре вернулся в строй. К августу 1944 года гвардии </w:t>
      </w:r>
      <w:hyperlink r:id="rId26" w:tooltip="Старший сержант" w:history="1">
        <w:r>
          <w:rPr>
            <w:rStyle w:val="a4"/>
          </w:rPr>
          <w:t>старший сержант</w:t>
        </w:r>
      </w:hyperlink>
      <w:r>
        <w:t xml:space="preserve"> Акрам Валиев командовал отделением 1-го </w:t>
      </w:r>
      <w:hyperlink r:id="rId27" w:tooltip="Батальон" w:history="1">
        <w:r>
          <w:rPr>
            <w:rStyle w:val="a4"/>
          </w:rPr>
          <w:t>батальона</w:t>
        </w:r>
      </w:hyperlink>
      <w:r>
        <w:t xml:space="preserve"> 341-го гвардейского стрелкового полка 119-й гвардейской стрелковой дивизии </w:t>
      </w:r>
      <w:hyperlink r:id="rId28" w:tooltip="10-я гвардейская армия" w:history="1">
        <w:r>
          <w:rPr>
            <w:rStyle w:val="a4"/>
          </w:rPr>
          <w:t>10-й гвардейской армии</w:t>
        </w:r>
      </w:hyperlink>
      <w:r>
        <w:t xml:space="preserve"> 2-го Прибалтийского фронта. Отличился во время освобождения города </w:t>
      </w:r>
      <w:hyperlink r:id="rId29" w:tooltip="Мадона" w:history="1">
        <w:proofErr w:type="spellStart"/>
        <w:r>
          <w:rPr>
            <w:rStyle w:val="a4"/>
          </w:rPr>
          <w:t>Мадона</w:t>
        </w:r>
        <w:proofErr w:type="spellEnd"/>
      </w:hyperlink>
      <w:hyperlink r:id="rId30" w:anchor="cite_note-wh-1" w:history="1">
        <w:r>
          <w:rPr>
            <w:rStyle w:val="a4"/>
            <w:vertAlign w:val="superscript"/>
          </w:rPr>
          <w:t>[1]</w:t>
        </w:r>
      </w:hyperlink>
      <w:r>
        <w:t>.</w:t>
      </w:r>
    </w:p>
    <w:p w:rsidR="00AA16E2" w:rsidRDefault="00AA16E2" w:rsidP="00AA16E2">
      <w:pPr>
        <w:pStyle w:val="a3"/>
      </w:pPr>
      <w:proofErr w:type="gramStart"/>
      <w:r>
        <w:t xml:space="preserve">В ночь с </w:t>
      </w:r>
      <w:hyperlink r:id="rId31" w:tooltip="3 августа" w:history="1">
        <w:r>
          <w:rPr>
            <w:rStyle w:val="a4"/>
          </w:rPr>
          <w:t>3</w:t>
        </w:r>
      </w:hyperlink>
      <w:r>
        <w:t xml:space="preserve"> на </w:t>
      </w:r>
      <w:hyperlink r:id="rId32" w:tooltip="4 августа" w:history="1">
        <w:r>
          <w:rPr>
            <w:rStyle w:val="a4"/>
          </w:rPr>
          <w:t>4 августа</w:t>
        </w:r>
      </w:hyperlink>
      <w:r>
        <w:t xml:space="preserve"> 1944 года Валиев вместе со своим отделением вплавь переправился через реку у посёлка </w:t>
      </w:r>
      <w:hyperlink r:id="rId33" w:tooltip="Баркава (страница отсутствует)" w:history="1">
        <w:r>
          <w:rPr>
            <w:rStyle w:val="a4"/>
          </w:rPr>
          <w:t>Баркава</w:t>
        </w:r>
      </w:hyperlink>
      <w:r>
        <w:t xml:space="preserve"> </w:t>
      </w:r>
      <w:hyperlink r:id="rId34" w:tooltip="Мадонский район" w:history="1">
        <w:proofErr w:type="spellStart"/>
        <w:r>
          <w:rPr>
            <w:rStyle w:val="a4"/>
          </w:rPr>
          <w:t>Мадонского</w:t>
        </w:r>
        <w:proofErr w:type="spellEnd"/>
        <w:r>
          <w:rPr>
            <w:rStyle w:val="a4"/>
          </w:rPr>
          <w:t xml:space="preserve"> района</w:t>
        </w:r>
      </w:hyperlink>
      <w:r>
        <w:t xml:space="preserve">. Отделению удалось захватить </w:t>
      </w:r>
      <w:hyperlink r:id="rId35" w:tooltip="Плацдарм" w:history="1">
        <w:r>
          <w:rPr>
            <w:rStyle w:val="a4"/>
          </w:rPr>
          <w:t>плацдарм</w:t>
        </w:r>
      </w:hyperlink>
      <w:r>
        <w:t xml:space="preserve">. Пока его бойцы отражали контратаки врага, Валиев, захватив три лодки, шесть раз совершил рейсы, переправляя бойцов батальона на западный берег реки, несмотря на массированный </w:t>
      </w:r>
      <w:hyperlink r:id="rId36" w:tooltip="Пулемёт" w:history="1">
        <w:r>
          <w:rPr>
            <w:rStyle w:val="a4"/>
          </w:rPr>
          <w:t>пулемётный</w:t>
        </w:r>
      </w:hyperlink>
      <w:r>
        <w:t xml:space="preserve"> и </w:t>
      </w:r>
      <w:hyperlink r:id="rId37" w:tooltip="Миномёт" w:history="1">
        <w:r>
          <w:rPr>
            <w:rStyle w:val="a4"/>
          </w:rPr>
          <w:t>миномётный</w:t>
        </w:r>
      </w:hyperlink>
      <w:r>
        <w:t xml:space="preserve"> огонь противника.</w:t>
      </w:r>
      <w:proofErr w:type="gramEnd"/>
      <w:r>
        <w:t xml:space="preserve"> В нескольких случаях Валиеву приходилось плыть рядом с лодкой, толкая её руками, чтобы перевезти как можно больше бойцов. Именно с этого плацдарма дивизия продолжила наступление, освободив </w:t>
      </w:r>
      <w:hyperlink r:id="rId38" w:tooltip="13 августа" w:history="1">
        <w:r>
          <w:rPr>
            <w:rStyle w:val="a4"/>
          </w:rPr>
          <w:t>13 августа</w:t>
        </w:r>
      </w:hyperlink>
      <w:r>
        <w:t xml:space="preserve"> 1944 года </w:t>
      </w:r>
      <w:proofErr w:type="spellStart"/>
      <w:r>
        <w:t>Мадону</w:t>
      </w:r>
      <w:proofErr w:type="spellEnd"/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HYPERLINK "https://ru.wikipedia.org/wiki/%D0%92%D0%B0%D0%BB%D0%B8%D0%B5%D0%B2,_%D0%90%D0%BA%D1%80%D0%B0%D0%BC_%D0%98%D1%81%D0%BA%D0%B0%D0%BD%D0%B4%D0%B0%D1%80%D0%BE%D0%B2%D0%B8%D1%87" \l "cite_note-wh-1" </w:instrText>
      </w:r>
      <w:r>
        <w:rPr>
          <w:vertAlign w:val="superscript"/>
        </w:rPr>
        <w:fldChar w:fldCharType="separate"/>
      </w:r>
      <w:r>
        <w:rPr>
          <w:rStyle w:val="a4"/>
          <w:vertAlign w:val="superscript"/>
        </w:rPr>
        <w:t>[1]</w:t>
      </w:r>
      <w:r>
        <w:rPr>
          <w:vertAlign w:val="superscript"/>
        </w:rPr>
        <w:fldChar w:fldCharType="end"/>
      </w:r>
      <w:r>
        <w:t>.</w:t>
      </w:r>
    </w:p>
    <w:p w:rsidR="00AA16E2" w:rsidRDefault="00AA16E2" w:rsidP="00AA16E2">
      <w:pPr>
        <w:pStyle w:val="a3"/>
      </w:pPr>
      <w:proofErr w:type="gramStart"/>
      <w:r>
        <w:t xml:space="preserve">Указом Президиума </w:t>
      </w:r>
      <w:hyperlink r:id="rId39" w:tooltip="Верховный Совет СССР" w:history="1">
        <w:r>
          <w:rPr>
            <w:rStyle w:val="a4"/>
          </w:rPr>
          <w:t>Верховного Совета СССР</w:t>
        </w:r>
      </w:hyperlink>
      <w:r>
        <w:t xml:space="preserve"> от </w:t>
      </w:r>
      <w:hyperlink r:id="rId40" w:tooltip="24 марта" w:history="1">
        <w:r>
          <w:rPr>
            <w:rStyle w:val="a4"/>
          </w:rPr>
          <w:t>24 марта</w:t>
        </w:r>
      </w:hyperlink>
      <w:r>
        <w:t xml:space="preserve"> </w:t>
      </w:r>
      <w:hyperlink r:id="rId41" w:tooltip="1945 год" w:history="1">
        <w:r>
          <w:rPr>
            <w:rStyle w:val="a4"/>
          </w:rPr>
          <w:t>1945 года</w:t>
        </w:r>
      </w:hyperlink>
      <w:r>
        <w:t xml:space="preserve"> за «образцовое выполнение боевых заданий командования на фронте борьбы с немецкими захватчиками и проявленные при этом отвагу и геройство» гвардии старший сержант Акрам Валиев было удостоен высокого звания </w:t>
      </w:r>
      <w:hyperlink r:id="rId42" w:tooltip="Герой Советского Союза" w:history="1">
        <w:r>
          <w:rPr>
            <w:rStyle w:val="a4"/>
          </w:rPr>
          <w:t>Героя Советского Союза</w:t>
        </w:r>
      </w:hyperlink>
      <w:r>
        <w:t xml:space="preserve"> с вручением </w:t>
      </w:r>
      <w:hyperlink r:id="rId43" w:tooltip="Орден Ленина" w:history="1">
        <w:r>
          <w:rPr>
            <w:rStyle w:val="a4"/>
          </w:rPr>
          <w:t>ордена Ленина</w:t>
        </w:r>
      </w:hyperlink>
      <w:r>
        <w:t xml:space="preserve"> и </w:t>
      </w:r>
      <w:hyperlink r:id="rId44" w:tooltip="Медаль " w:history="1">
        <w:r>
          <w:rPr>
            <w:rStyle w:val="a4"/>
          </w:rPr>
          <w:t>медали «Золотая Звезда»</w:t>
        </w:r>
      </w:hyperlink>
      <w:r>
        <w:t xml:space="preserve"> за номером 5467</w:t>
      </w:r>
      <w:hyperlink r:id="rId45" w:anchor="cite_note-wh-1" w:history="1">
        <w:r>
          <w:rPr>
            <w:rStyle w:val="a4"/>
            <w:vertAlign w:val="superscript"/>
          </w:rPr>
          <w:t>[1]</w:t>
        </w:r>
      </w:hyperlink>
      <w:r>
        <w:t>.</w:t>
      </w:r>
      <w:proofErr w:type="gramEnd"/>
    </w:p>
    <w:p w:rsidR="00AA16E2" w:rsidRDefault="00AA16E2" w:rsidP="00AA16E2">
      <w:pPr>
        <w:pStyle w:val="a3"/>
      </w:pPr>
      <w:r>
        <w:t xml:space="preserve">Принимал участие в </w:t>
      </w:r>
      <w:proofErr w:type="gramStart"/>
      <w:r>
        <w:t>освобождении</w:t>
      </w:r>
      <w:proofErr w:type="gramEnd"/>
      <w:r>
        <w:t xml:space="preserve"> </w:t>
      </w:r>
      <w:hyperlink r:id="rId46" w:tooltip="Рига" w:history="1">
        <w:r>
          <w:rPr>
            <w:rStyle w:val="a4"/>
          </w:rPr>
          <w:t>Риги</w:t>
        </w:r>
      </w:hyperlink>
      <w:r>
        <w:t xml:space="preserve">. Конец войны Валиев встретил на </w:t>
      </w:r>
      <w:hyperlink r:id="rId47" w:tooltip="Курляндский котёл" w:history="1">
        <w:r>
          <w:rPr>
            <w:rStyle w:val="a4"/>
          </w:rPr>
          <w:t>Курляндском полуострове</w:t>
        </w:r>
      </w:hyperlink>
      <w:r>
        <w:t xml:space="preserve">. В </w:t>
      </w:r>
      <w:hyperlink r:id="rId48" w:tooltip="1946 год" w:history="1">
        <w:r>
          <w:rPr>
            <w:rStyle w:val="a4"/>
          </w:rPr>
          <w:t>1946 году</w:t>
        </w:r>
      </w:hyperlink>
      <w:r>
        <w:t xml:space="preserve"> в звании </w:t>
      </w:r>
      <w:hyperlink r:id="rId49" w:tooltip="Лейтенант" w:history="1">
        <w:r>
          <w:rPr>
            <w:rStyle w:val="a4"/>
          </w:rPr>
          <w:t>лейтенанта</w:t>
        </w:r>
      </w:hyperlink>
      <w:r>
        <w:t xml:space="preserve"> он был уволен в запас. Проживал и работал на родине, скончался </w:t>
      </w:r>
      <w:hyperlink r:id="rId50" w:tooltip="10 августа" w:history="1">
        <w:r>
          <w:rPr>
            <w:rStyle w:val="a4"/>
          </w:rPr>
          <w:t>10 августа</w:t>
        </w:r>
      </w:hyperlink>
      <w:r>
        <w:t xml:space="preserve"> </w:t>
      </w:r>
      <w:hyperlink r:id="rId51" w:tooltip="1975 год" w:history="1">
        <w:r>
          <w:rPr>
            <w:rStyle w:val="a4"/>
          </w:rPr>
          <w:t>1975 года</w:t>
        </w:r>
      </w:hyperlink>
      <w:r>
        <w:t xml:space="preserve">. </w:t>
      </w:r>
      <w:proofErr w:type="gramStart"/>
      <w:r>
        <w:t>Похоронен</w:t>
      </w:r>
      <w:proofErr w:type="gramEnd"/>
      <w:r>
        <w:t xml:space="preserve"> в селе </w:t>
      </w:r>
      <w:proofErr w:type="spellStart"/>
      <w:r>
        <w:t>Ильбяково</w:t>
      </w:r>
      <w:proofErr w:type="spellEnd"/>
      <w:hyperlink r:id="rId52" w:anchor="cite_note-wh-1" w:history="1">
        <w:r>
          <w:rPr>
            <w:rStyle w:val="a4"/>
            <w:vertAlign w:val="superscript"/>
          </w:rPr>
          <w:t>[1]</w:t>
        </w:r>
      </w:hyperlink>
      <w:r>
        <w:t>.</w:t>
      </w:r>
    </w:p>
    <w:p w:rsidR="00AA16E2" w:rsidRDefault="00AA16E2" w:rsidP="00AA16E2">
      <w:pPr>
        <w:pStyle w:val="a3"/>
      </w:pPr>
      <w:r>
        <w:t xml:space="preserve">Был также награждён </w:t>
      </w:r>
      <w:hyperlink r:id="rId53" w:tooltip="Орден Красной Звезды" w:history="1">
        <w:r>
          <w:rPr>
            <w:rStyle w:val="a4"/>
          </w:rPr>
          <w:t>орденом Красной Звезды</w:t>
        </w:r>
      </w:hyperlink>
      <w:r>
        <w:t xml:space="preserve"> и рядом медалей</w:t>
      </w:r>
      <w:hyperlink r:id="rId54" w:anchor="cite_note-wh-1" w:history="1">
        <w:r>
          <w:rPr>
            <w:rStyle w:val="a4"/>
            <w:vertAlign w:val="superscript"/>
          </w:rPr>
          <w:t>[1]</w:t>
        </w:r>
      </w:hyperlink>
      <w:r>
        <w:t>.</w:t>
      </w:r>
    </w:p>
    <w:p w:rsidR="00252500" w:rsidRDefault="00523A6E">
      <w:bookmarkStart w:id="0" w:name="_GoBack"/>
      <w:bookmarkEnd w:id="0"/>
    </w:p>
    <w:sectPr w:rsidR="0025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AC"/>
    <w:rsid w:val="00523A6E"/>
    <w:rsid w:val="009B2F36"/>
    <w:rsid w:val="00AA16E2"/>
    <w:rsid w:val="00BA06E1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1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1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1_%D0%B3%D0%BE%D0%B4" TargetMode="External"/><Relationship Id="rId18" Type="http://schemas.openxmlformats.org/officeDocument/2006/relationships/hyperlink" Target="https://ru.wikipedia.org/wiki/%D0%A1%D0%B5%D1%80%D0%B6%D0%B0%D0%BD%D1%82" TargetMode="External"/><Relationship Id="rId26" Type="http://schemas.openxmlformats.org/officeDocument/2006/relationships/hyperlink" Target="https://ru.wikipedia.org/wiki/%D0%A1%D1%82%D0%B0%D1%80%D1%88%D0%B8%D0%B9_%D1%81%D0%B5%D1%80%D0%B6%D0%B0%D0%BD%D1%82" TargetMode="External"/><Relationship Id="rId39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1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34" Type="http://schemas.openxmlformats.org/officeDocument/2006/relationships/hyperlink" Target="https://ru.wikipedia.org/wiki/%D0%9C%D0%B0%D0%B4%D0%BE%D0%BD%D1%81%D0%BA%D0%B8%D0%B9_%D1%80%D0%B0%D0%B9%D0%BE%D0%BD" TargetMode="External"/><Relationship Id="rId4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7" Type="http://schemas.openxmlformats.org/officeDocument/2006/relationships/hyperlink" Target="https://ru.wikipedia.org/wiki/%D0%9A%D1%83%D1%80%D0%BB%D1%8F%D0%BD%D0%B4%D1%81%D0%BA%D0%B8%D0%B9_%D0%BA%D0%BE%D1%82%D1%91%D0%BB" TargetMode="External"/><Relationship Id="rId50" Type="http://schemas.openxmlformats.org/officeDocument/2006/relationships/hyperlink" Target="https://ru.wikipedia.org/wiki/10_%D0%B0%D0%B2%D0%B3%D1%83%D1%81%D1%82%D0%B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1924_%D0%B3%D0%BE%D0%B4" TargetMode="External"/><Relationship Id="rId12" Type="http://schemas.openxmlformats.org/officeDocument/2006/relationships/hyperlink" Target="https://ru.wikipedia.org/wiki/%D0%91%D1%83%D1%80%D1%8F%D1%82%D0%B8%D1%8F" TargetMode="External"/><Relationship Id="rId17" Type="http://schemas.openxmlformats.org/officeDocument/2006/relationships/hyperlink" Target="https://ru.wikipedia.org/wiki/1943_%D0%B3%D0%BE%D0%B4" TargetMode="External"/><Relationship Id="rId25" Type="http://schemas.openxmlformats.org/officeDocument/2006/relationships/hyperlink" Target="https://ru.wikipedia.org/wiki/%D0%9B%D1%83%D0%B4%D0%B7%D0%B0" TargetMode="External"/><Relationship Id="rId33" Type="http://schemas.openxmlformats.org/officeDocument/2006/relationships/hyperlink" Target="https://ru.wikipedia.org/w/index.php?title=%D0%91%D0%B0%D1%80%D0%BA%D0%B0%D0%B2%D0%B0&amp;action=edit&amp;redlink=1" TargetMode="External"/><Relationship Id="rId38" Type="http://schemas.openxmlformats.org/officeDocument/2006/relationships/hyperlink" Target="https://ru.wikipedia.org/wiki/13_%D0%B0%D0%B2%D0%B3%D1%83%D1%81%D1%82%D0%B0" TargetMode="External"/><Relationship Id="rId46" Type="http://schemas.openxmlformats.org/officeDocument/2006/relationships/hyperlink" Target="https://ru.wikipedia.org/wiki/%D0%A0%D0%B8%D0%B3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0" Type="http://schemas.openxmlformats.org/officeDocument/2006/relationships/hyperlink" Target="https://ru.wikipedia.org/wiki/2-%D0%B9_%D0%9F%D1%80%D0%B8%D0%B1%D0%B0%D0%BB%D1%82%D0%B8%D0%B9%D1%81%D0%BA%D0%B8%D0%B9_%D1%84%D1%80%D0%BE%D0%BD%D1%82" TargetMode="External"/><Relationship Id="rId29" Type="http://schemas.openxmlformats.org/officeDocument/2006/relationships/hyperlink" Target="https://ru.wikipedia.org/wiki/%D0%9C%D0%B0%D0%B4%D0%BE%D0%BD%D0%B0" TargetMode="External"/><Relationship Id="rId41" Type="http://schemas.openxmlformats.org/officeDocument/2006/relationships/hyperlink" Target="https://ru.wikipedia.org/wiki/1945_%D0%B3%D0%BE%D0%B4" TargetMode="External"/><Relationship Id="rId54" Type="http://schemas.openxmlformats.org/officeDocument/2006/relationships/hyperlink" Target="https://ru.wikipedia.org/wiki/%D0%92%D0%B0%D0%BB%D0%B8%D0%B5%D0%B2,_%D0%90%D0%BA%D1%80%D0%B0%D0%BC_%D0%98%D1%81%D0%BA%D0%B0%D0%BD%D0%B4%D0%B0%D1%80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7_%D0%B0%D0%BF%D1%80%D0%B5%D0%BB%D1%8F" TargetMode="External"/><Relationship Id="rId11" Type="http://schemas.openxmlformats.org/officeDocument/2006/relationships/hyperlink" Target="https://ru.wikipedia.org/wiki/%D0%9A%D1%80%D0%B5%D1%81%D1%82%D1%8C%D1%8F%D0%BD%D0%B8%D0%BD" TargetMode="External"/><Relationship Id="rId24" Type="http://schemas.openxmlformats.org/officeDocument/2006/relationships/hyperlink" Target="https://ru.wikipedia.org/wiki/1944_%D0%B3%D0%BE%D0%B4" TargetMode="External"/><Relationship Id="rId32" Type="http://schemas.openxmlformats.org/officeDocument/2006/relationships/hyperlink" Target="https://ru.wikipedia.org/wiki/4_%D0%B0%D0%B2%D0%B3%D1%83%D1%81%D1%82%D0%B0" TargetMode="External"/><Relationship Id="rId37" Type="http://schemas.openxmlformats.org/officeDocument/2006/relationships/hyperlink" Target="https://ru.wikipedia.org/wiki/%D0%9C%D0%B8%D0%BD%D0%BE%D0%BC%D1%91%D1%82" TargetMode="External"/><Relationship Id="rId40" Type="http://schemas.openxmlformats.org/officeDocument/2006/relationships/hyperlink" Target="https://ru.wikipedia.org/wiki/24_%D0%BC%D0%B0%D1%80%D1%82%D0%B0" TargetMode="External"/><Relationship Id="rId45" Type="http://schemas.openxmlformats.org/officeDocument/2006/relationships/hyperlink" Target="https://ru.wikipedia.org/wiki/%D0%92%D0%B0%D0%BB%D0%B8%D0%B5%D0%B2,_%D0%90%D0%BA%D1%80%D0%B0%D0%BC_%D0%98%D1%81%D0%BA%D0%B0%D0%BD%D0%B4%D0%B0%D1%80%D0%BE%D0%B2%D0%B8%D1%87" TargetMode="External"/><Relationship Id="rId5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1942_%D0%B3%D0%BE%D0%B4" TargetMode="External"/><Relationship Id="rId23" Type="http://schemas.openxmlformats.org/officeDocument/2006/relationships/hyperlink" Target="https://ru.wikipedia.org/wiki/%D0%9B%D0%B0%D1%82%D0%B2%D0%B8%D0%B9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8" Type="http://schemas.openxmlformats.org/officeDocument/2006/relationships/hyperlink" Target="https://ru.wikipedia.org/wiki/10-%D1%8F_%D0%B3%D0%B2%D0%B0%D1%80%D0%B4%D0%B5%D0%B9%D1%81%D0%BA%D0%B0%D1%8F_%D0%B0%D1%80%D0%BC%D0%B8%D1%8F" TargetMode="External"/><Relationship Id="rId36" Type="http://schemas.openxmlformats.org/officeDocument/2006/relationships/hyperlink" Target="https://ru.wikipedia.org/wiki/%D0%9F%D1%83%D0%BB%D0%B5%D0%BC%D1%91%D1%82" TargetMode="External"/><Relationship Id="rId49" Type="http://schemas.openxmlformats.org/officeDocument/2006/relationships/hyperlink" Target="https://ru.wikipedia.org/wiki/%D0%9B%D0%B5%D0%B9%D1%82%D0%B5%D0%BD%D0%B0%D0%BD%D1%82" TargetMode="External"/><Relationship Id="rId10" Type="http://schemas.openxmlformats.org/officeDocument/2006/relationships/hyperlink" Target="https://ru.wikipedia.org/wiki/%D0%A2%D0%B0%D1%82%D0%B0%D1%80%D1%81%D1%82%D0%B0%D0%BD" TargetMode="External"/><Relationship Id="rId19" Type="http://schemas.openxmlformats.org/officeDocument/2006/relationships/hyperlink" Target="https://ru.wikipedia.org/wiki/%D0%9A%D0%B0%D0%BB%D0%B8%D0%BD%D0%B8%D0%BD%D1%81%D0%BA%D0%B8%D0%B9_%D1%84%D1%80%D0%BE%D0%BD%D1%82" TargetMode="External"/><Relationship Id="rId31" Type="http://schemas.openxmlformats.org/officeDocument/2006/relationships/hyperlink" Target="https://ru.wikipedia.org/wiki/3_%D0%B0%D0%B2%D0%B3%D1%83%D1%81%D1%82%D0%B0" TargetMode="External"/><Relationship Id="rId44" Type="http://schemas.openxmlformats.org/officeDocument/2006/relationships/hyperlink" Target="https://ru.wikipedia.org/wiki/%D0%9C%D0%B5%D0%B4%D0%B0%D0%BB%D1%8C_%C2%AB%D0%97%D0%BE%D0%BB%D0%BE%D1%82%D0%B0%D1%8F_%D0%97%D0%B2%D0%B5%D0%B7%D0%B4%D0%B0%C2%BB_%28%D0%A1%D0%A1%D0%A1%D0%A0%29" TargetMode="External"/><Relationship Id="rId52" Type="http://schemas.openxmlformats.org/officeDocument/2006/relationships/hyperlink" Target="https://ru.wikipedia.org/wiki/%D0%92%D0%B0%D0%BB%D0%B8%D0%B5%D0%B2,_%D0%90%D0%BA%D1%80%D0%B0%D0%BC_%D0%98%D1%81%D0%BA%D0%B0%D0%BD%D0%B4%D0%B0%D1%80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7%D0%BD%D0%B0%D0%BA%D0%B0%D0%B5%D0%B2%D1%81%D0%BA%D0%B8%D0%B9_%D1%80%D0%B0%D0%B9%D0%BE%D0%BD" TargetMode="External"/><Relationship Id="rId14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22" Type="http://schemas.openxmlformats.org/officeDocument/2006/relationships/hyperlink" Target="https://ru.wikipedia.org/wiki/%D0%9F%D1%81%D0%BA%D0%BE%D0%B2%D1%81%D0%BA%D0%B0%D1%8F_%D0%BE%D0%B1%D0%BB%D0%B0%D1%81%D1%82%D1%8C" TargetMode="External"/><Relationship Id="rId27" Type="http://schemas.openxmlformats.org/officeDocument/2006/relationships/hyperlink" Target="https://ru.wikipedia.org/wiki/%D0%91%D0%B0%D1%82%D0%B0%D0%BB%D1%8C%D0%BE%D0%BD" TargetMode="External"/><Relationship Id="rId30" Type="http://schemas.openxmlformats.org/officeDocument/2006/relationships/hyperlink" Target="https://ru.wikipedia.org/wiki/%D0%92%D0%B0%D0%BB%D0%B8%D0%B5%D0%B2,_%D0%90%D0%BA%D1%80%D0%B0%D0%BC_%D0%98%D1%81%D0%BA%D0%B0%D0%BD%D0%B4%D0%B0%D1%80%D0%BE%D0%B2%D0%B8%D1%87" TargetMode="External"/><Relationship Id="rId35" Type="http://schemas.openxmlformats.org/officeDocument/2006/relationships/hyperlink" Target="https://ru.wikipedia.org/wiki/%D0%9F%D0%BB%D0%B0%D1%86%D0%B4%D0%B0%D1%80%D0%BC" TargetMode="External"/><Relationship Id="rId43" Type="http://schemas.openxmlformats.org/officeDocument/2006/relationships/hyperlink" Target="https://ru.wikipedia.org/wiki/%D0%9E%D1%80%D0%B4%D0%B5%D0%BD_%D0%9B%D0%B5%D0%BD%D0%B8%D0%BD%D0%B0" TargetMode="External"/><Relationship Id="rId48" Type="http://schemas.openxmlformats.org/officeDocument/2006/relationships/hyperlink" Target="https://ru.wikipedia.org/wiki/1946_%D0%B3%D0%BE%D0%B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/index.php?title=%D0%98%D0%BB%D1%8C%D0%B1%D1%8F%D0%BA%D0%BE%D0%B2%D0%BE&amp;action=edit&amp;redlink=1" TargetMode="External"/><Relationship Id="rId51" Type="http://schemas.openxmlformats.org/officeDocument/2006/relationships/hyperlink" Target="https://ru.wikipedia.org/wiki/1975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2016-05-06T12:11:00Z</dcterms:created>
  <dcterms:modified xsi:type="dcterms:W3CDTF">2016-05-06T12:13:00Z</dcterms:modified>
</cp:coreProperties>
</file>