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1" w:type="dxa"/>
        <w:tblLayout w:type="fixed"/>
        <w:tblCellMar>
          <w:left w:w="71" w:type="dxa"/>
          <w:right w:w="71" w:type="dxa"/>
        </w:tblCellMar>
        <w:tblLook w:val="04A0"/>
      </w:tblPr>
      <w:tblGrid>
        <w:gridCol w:w="71"/>
        <w:gridCol w:w="4253"/>
        <w:gridCol w:w="213"/>
        <w:gridCol w:w="1559"/>
        <w:gridCol w:w="4486"/>
        <w:gridCol w:w="50"/>
      </w:tblGrid>
      <w:tr w:rsidR="003A29F0" w:rsidTr="00CD77A7">
        <w:trPr>
          <w:gridBefore w:val="1"/>
          <w:wBefore w:w="71" w:type="dxa"/>
          <w:trHeight w:val="1276"/>
        </w:trPr>
        <w:tc>
          <w:tcPr>
            <w:tcW w:w="4253" w:type="dxa"/>
          </w:tcPr>
          <w:p w:rsidR="003A29F0" w:rsidRDefault="003A29F0" w:rsidP="00CD77A7">
            <w:pPr>
              <w:spacing w:line="360" w:lineRule="auto"/>
              <w:jc w:val="center"/>
              <w:rPr>
                <w:rFonts w:ascii="Arial" w:hAnsi="Arial"/>
                <w:b/>
                <w:sz w:val="26"/>
                <w:szCs w:val="26"/>
              </w:rPr>
            </w:pPr>
            <w:r>
              <w:rPr>
                <w:rFonts w:ascii="Arial" w:hAnsi="Arial"/>
                <w:b/>
                <w:sz w:val="26"/>
                <w:szCs w:val="26"/>
              </w:rPr>
              <w:t>РЕСПУБЛИКА ТАТАРСТАН</w:t>
            </w:r>
          </w:p>
          <w:p w:rsidR="003A29F0" w:rsidRDefault="003A29F0" w:rsidP="00CD77A7">
            <w:pPr>
              <w:jc w:val="center"/>
              <w:rPr>
                <w:rFonts w:ascii="Arial" w:hAnsi="Arial"/>
                <w:b/>
                <w:sz w:val="26"/>
                <w:szCs w:val="26"/>
              </w:rPr>
            </w:pPr>
            <w:r>
              <w:rPr>
                <w:rFonts w:ascii="Arial" w:hAnsi="Arial"/>
                <w:b/>
                <w:sz w:val="26"/>
                <w:szCs w:val="26"/>
              </w:rPr>
              <w:t xml:space="preserve">ГЛАВА </w:t>
            </w:r>
          </w:p>
          <w:p w:rsidR="003A29F0" w:rsidRDefault="003A29F0" w:rsidP="00CD77A7">
            <w:pPr>
              <w:jc w:val="center"/>
              <w:rPr>
                <w:rFonts w:ascii="Arial" w:hAnsi="Arial"/>
                <w:b/>
                <w:sz w:val="26"/>
                <w:szCs w:val="26"/>
              </w:rPr>
            </w:pPr>
            <w:proofErr w:type="spellStart"/>
            <w:r>
              <w:rPr>
                <w:rFonts w:ascii="Arial" w:hAnsi="Arial"/>
                <w:b/>
                <w:sz w:val="26"/>
                <w:szCs w:val="26"/>
              </w:rPr>
              <w:t>Учаллинского</w:t>
            </w:r>
            <w:proofErr w:type="spellEnd"/>
            <w:r>
              <w:rPr>
                <w:rFonts w:ascii="Arial" w:hAnsi="Arial"/>
                <w:b/>
                <w:sz w:val="26"/>
                <w:szCs w:val="26"/>
              </w:rPr>
              <w:t xml:space="preserve"> сельского поселения </w:t>
            </w:r>
            <w:proofErr w:type="spellStart"/>
            <w:r>
              <w:rPr>
                <w:rFonts w:ascii="Arial" w:hAnsi="Arial"/>
                <w:b/>
                <w:sz w:val="26"/>
                <w:szCs w:val="26"/>
              </w:rPr>
              <w:t>Азнакаевского</w:t>
            </w:r>
            <w:proofErr w:type="spellEnd"/>
            <w:r>
              <w:rPr>
                <w:rFonts w:ascii="Arial" w:hAnsi="Arial"/>
                <w:b/>
                <w:sz w:val="26"/>
                <w:szCs w:val="26"/>
              </w:rPr>
              <w:t xml:space="preserve"> муниципального района</w:t>
            </w:r>
          </w:p>
          <w:p w:rsidR="003A29F0" w:rsidRDefault="003A29F0" w:rsidP="00CD77A7">
            <w:pPr>
              <w:pStyle w:val="a5"/>
              <w:rPr>
                <w:rFonts w:ascii="Arial" w:hAnsi="Arial"/>
                <w:sz w:val="26"/>
                <w:szCs w:val="26"/>
              </w:rPr>
            </w:pPr>
          </w:p>
        </w:tc>
        <w:tc>
          <w:tcPr>
            <w:tcW w:w="1772" w:type="dxa"/>
            <w:gridSpan w:val="2"/>
          </w:tcPr>
          <w:p w:rsidR="003A29F0" w:rsidRDefault="003A29F0" w:rsidP="00CD77A7">
            <w:pPr>
              <w:rPr>
                <w:snapToGrid w:val="0"/>
                <w:sz w:val="26"/>
                <w:szCs w:val="26"/>
              </w:rPr>
            </w:pPr>
            <w:r>
              <w:rPr>
                <w:noProof/>
                <w:sz w:val="26"/>
                <w:szCs w:val="26"/>
              </w:rPr>
              <w:drawing>
                <wp:inline distT="0" distB="0" distL="0" distR="0">
                  <wp:extent cx="933450" cy="1066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933450" cy="1066800"/>
                          </a:xfrm>
                          <a:prstGeom prst="rect">
                            <a:avLst/>
                          </a:prstGeom>
                          <a:noFill/>
                          <a:ln w="9525">
                            <a:noFill/>
                            <a:miter lim="800000"/>
                            <a:headEnd/>
                            <a:tailEnd/>
                          </a:ln>
                        </pic:spPr>
                      </pic:pic>
                    </a:graphicData>
                  </a:graphic>
                </wp:inline>
              </w:drawing>
            </w:r>
          </w:p>
          <w:p w:rsidR="003A29F0" w:rsidRDefault="003A29F0" w:rsidP="00CD77A7">
            <w:pPr>
              <w:rPr>
                <w:rFonts w:ascii="Arial" w:hAnsi="Arial"/>
                <w:sz w:val="26"/>
                <w:szCs w:val="26"/>
              </w:rPr>
            </w:pPr>
          </w:p>
        </w:tc>
        <w:tc>
          <w:tcPr>
            <w:tcW w:w="4536" w:type="dxa"/>
            <w:gridSpan w:val="2"/>
          </w:tcPr>
          <w:p w:rsidR="003A29F0" w:rsidRDefault="003A29F0" w:rsidP="00CD77A7">
            <w:pPr>
              <w:spacing w:after="120"/>
              <w:jc w:val="center"/>
              <w:rPr>
                <w:rFonts w:ascii="Arial" w:hAnsi="Arial"/>
                <w:b/>
                <w:sz w:val="26"/>
                <w:szCs w:val="26"/>
              </w:rPr>
            </w:pPr>
            <w:r>
              <w:rPr>
                <w:rFonts w:ascii="Arial" w:hAnsi="Arial"/>
                <w:b/>
                <w:sz w:val="26"/>
                <w:szCs w:val="26"/>
                <w:lang w:val="hsb-DE"/>
              </w:rPr>
              <w:t>ТАТАРСТАН  РЕСПУБЛИКАСЫ</w:t>
            </w:r>
          </w:p>
          <w:p w:rsidR="003A29F0" w:rsidRDefault="003A29F0" w:rsidP="00331CFE">
            <w:pPr>
              <w:pStyle w:val="a5"/>
              <w:spacing w:after="0"/>
              <w:jc w:val="center"/>
              <w:rPr>
                <w:b/>
                <w:sz w:val="26"/>
                <w:szCs w:val="26"/>
              </w:rPr>
            </w:pPr>
            <w:proofErr w:type="spellStart"/>
            <w:r>
              <w:rPr>
                <w:b/>
                <w:sz w:val="26"/>
                <w:szCs w:val="26"/>
              </w:rPr>
              <w:t>Азнакай</w:t>
            </w:r>
            <w:proofErr w:type="spellEnd"/>
            <w:r>
              <w:rPr>
                <w:b/>
                <w:sz w:val="26"/>
                <w:szCs w:val="26"/>
              </w:rPr>
              <w:t xml:space="preserve"> </w:t>
            </w:r>
            <w:proofErr w:type="spellStart"/>
            <w:r>
              <w:rPr>
                <w:b/>
                <w:sz w:val="26"/>
                <w:szCs w:val="26"/>
              </w:rPr>
              <w:t>муниципаль</w:t>
            </w:r>
            <w:proofErr w:type="spellEnd"/>
            <w:r>
              <w:rPr>
                <w:b/>
                <w:sz w:val="26"/>
                <w:szCs w:val="26"/>
              </w:rPr>
              <w:t xml:space="preserve"> районы</w:t>
            </w:r>
          </w:p>
          <w:p w:rsidR="003A29F0" w:rsidRDefault="003A29F0" w:rsidP="00331CFE">
            <w:pPr>
              <w:pStyle w:val="a5"/>
              <w:spacing w:after="0"/>
              <w:jc w:val="center"/>
              <w:rPr>
                <w:b/>
                <w:sz w:val="26"/>
                <w:szCs w:val="26"/>
                <w:lang w:val="be-BY"/>
              </w:rPr>
            </w:pPr>
            <w:r>
              <w:rPr>
                <w:b/>
                <w:sz w:val="26"/>
                <w:szCs w:val="26"/>
                <w:lang w:val="tt-RU"/>
              </w:rPr>
              <w:t xml:space="preserve">Үчәлле </w:t>
            </w:r>
            <w:r>
              <w:rPr>
                <w:b/>
                <w:sz w:val="26"/>
                <w:szCs w:val="26"/>
                <w:lang w:val="be-BY"/>
              </w:rPr>
              <w:t>авылы</w:t>
            </w:r>
          </w:p>
          <w:p w:rsidR="003A29F0" w:rsidRDefault="003A29F0" w:rsidP="00331CFE">
            <w:pPr>
              <w:pStyle w:val="a5"/>
              <w:spacing w:after="0"/>
              <w:jc w:val="center"/>
              <w:rPr>
                <w:b/>
                <w:sz w:val="26"/>
                <w:szCs w:val="26"/>
                <w:lang w:val="be-BY"/>
              </w:rPr>
            </w:pPr>
            <w:r>
              <w:rPr>
                <w:b/>
                <w:sz w:val="26"/>
                <w:szCs w:val="26"/>
                <w:lang w:val="tt-RU"/>
              </w:rPr>
              <w:t>җ</w:t>
            </w:r>
            <w:r>
              <w:rPr>
                <w:b/>
                <w:sz w:val="26"/>
                <w:szCs w:val="26"/>
                <w:lang w:val="be-BY"/>
              </w:rPr>
              <w:t>ирлек</w:t>
            </w:r>
          </w:p>
          <w:p w:rsidR="003A29F0" w:rsidRDefault="003A29F0" w:rsidP="00331CFE">
            <w:pPr>
              <w:pStyle w:val="a5"/>
              <w:spacing w:after="0"/>
              <w:jc w:val="center"/>
              <w:rPr>
                <w:b/>
                <w:sz w:val="26"/>
                <w:szCs w:val="26"/>
                <w:lang w:val="tt-RU"/>
              </w:rPr>
            </w:pPr>
            <w:r>
              <w:rPr>
                <w:b/>
                <w:sz w:val="26"/>
                <w:szCs w:val="26"/>
                <w:lang w:val="tt-RU"/>
              </w:rPr>
              <w:t>БАШЛЫГЫ</w:t>
            </w:r>
          </w:p>
          <w:p w:rsidR="003A29F0" w:rsidRDefault="003A29F0" w:rsidP="00331CFE">
            <w:pPr>
              <w:pStyle w:val="a5"/>
              <w:spacing w:after="0"/>
              <w:rPr>
                <w:rFonts w:ascii="Arial" w:hAnsi="Arial"/>
                <w:sz w:val="26"/>
                <w:szCs w:val="26"/>
                <w:lang w:val="be-BY"/>
              </w:rPr>
            </w:pPr>
          </w:p>
        </w:tc>
      </w:tr>
      <w:tr w:rsidR="003A29F0" w:rsidTr="00CD77A7">
        <w:trPr>
          <w:gridAfter w:val="1"/>
          <w:wAfter w:w="50" w:type="dxa"/>
        </w:trPr>
        <w:tc>
          <w:tcPr>
            <w:tcW w:w="4537" w:type="dxa"/>
            <w:gridSpan w:val="3"/>
            <w:tcBorders>
              <w:top w:val="nil"/>
              <w:left w:val="nil"/>
              <w:bottom w:val="single" w:sz="18" w:space="0" w:color="auto"/>
              <w:right w:val="nil"/>
            </w:tcBorders>
          </w:tcPr>
          <w:p w:rsidR="003A29F0" w:rsidRDefault="003A29F0" w:rsidP="00CD77A7">
            <w:pPr>
              <w:jc w:val="center"/>
            </w:pPr>
            <w:r>
              <w:t xml:space="preserve">ул. </w:t>
            </w:r>
            <w:proofErr w:type="gramStart"/>
            <w:r>
              <w:t>Советская</w:t>
            </w:r>
            <w:proofErr w:type="gramEnd"/>
            <w:r>
              <w:t xml:space="preserve">, д. 51 , село </w:t>
            </w:r>
            <w:proofErr w:type="spellStart"/>
            <w:r>
              <w:t>Учалле</w:t>
            </w:r>
            <w:proofErr w:type="spellEnd"/>
            <w:r>
              <w:t>,</w:t>
            </w:r>
          </w:p>
          <w:p w:rsidR="003A29F0" w:rsidRDefault="003A29F0" w:rsidP="00CD77A7">
            <w:pPr>
              <w:jc w:val="center"/>
            </w:pPr>
            <w:proofErr w:type="spellStart"/>
            <w:r>
              <w:t>Азнакаевского</w:t>
            </w:r>
            <w:proofErr w:type="spellEnd"/>
            <w:r>
              <w:t xml:space="preserve"> муниципального района, 423317 Тел.  (факс) (85592) 36-8-32</w:t>
            </w:r>
          </w:p>
          <w:p w:rsidR="003A29F0" w:rsidRDefault="003A29F0" w:rsidP="00CD77A7">
            <w:pPr>
              <w:jc w:val="center"/>
              <w:rPr>
                <w:b/>
              </w:rPr>
            </w:pPr>
            <w:r w:rsidRPr="00D2104C">
              <w:rPr>
                <w:lang w:val="en-US"/>
              </w:rPr>
              <w:t>E</w:t>
            </w:r>
            <w:r w:rsidRPr="00D2104C">
              <w:t>-</w:t>
            </w:r>
            <w:r w:rsidRPr="00D2104C">
              <w:rPr>
                <w:lang w:val="en-US"/>
              </w:rPr>
              <w:t>mail</w:t>
            </w:r>
            <w:r w:rsidRPr="00D2104C">
              <w:t>:</w:t>
            </w:r>
            <w:proofErr w:type="spellStart"/>
            <w:r w:rsidRPr="00D2104C">
              <w:rPr>
                <w:lang w:val="en-US"/>
              </w:rPr>
              <w:t>Uchal</w:t>
            </w:r>
            <w:proofErr w:type="spellEnd"/>
            <w:r w:rsidRPr="00D2104C">
              <w:t>.</w:t>
            </w:r>
            <w:proofErr w:type="spellStart"/>
            <w:r w:rsidRPr="00D2104C">
              <w:rPr>
                <w:lang w:val="en-US"/>
              </w:rPr>
              <w:t>Azn</w:t>
            </w:r>
            <w:proofErr w:type="spellEnd"/>
            <w:r w:rsidRPr="00D2104C">
              <w:t>@</w:t>
            </w:r>
            <w:proofErr w:type="spellStart"/>
            <w:r w:rsidRPr="00D2104C">
              <w:rPr>
                <w:lang w:val="en-US"/>
              </w:rPr>
              <w:t>tatar</w:t>
            </w:r>
            <w:proofErr w:type="spellEnd"/>
            <w:r w:rsidRPr="00D2104C">
              <w:t>.</w:t>
            </w:r>
            <w:proofErr w:type="spellStart"/>
            <w:r w:rsidRPr="00D2104C">
              <w:rPr>
                <w:lang w:val="en-US"/>
              </w:rPr>
              <w:t>ru</w:t>
            </w:r>
            <w:proofErr w:type="spellEnd"/>
          </w:p>
        </w:tc>
        <w:tc>
          <w:tcPr>
            <w:tcW w:w="1559" w:type="dxa"/>
            <w:tcBorders>
              <w:top w:val="nil"/>
              <w:left w:val="nil"/>
              <w:bottom w:val="single" w:sz="18" w:space="0" w:color="auto"/>
              <w:right w:val="nil"/>
            </w:tcBorders>
          </w:tcPr>
          <w:p w:rsidR="003A29F0" w:rsidRDefault="003A29F0" w:rsidP="00CD77A7"/>
        </w:tc>
        <w:tc>
          <w:tcPr>
            <w:tcW w:w="4486" w:type="dxa"/>
            <w:tcBorders>
              <w:top w:val="nil"/>
              <w:left w:val="nil"/>
              <w:bottom w:val="single" w:sz="18" w:space="0" w:color="auto"/>
              <w:right w:val="nil"/>
            </w:tcBorders>
          </w:tcPr>
          <w:p w:rsidR="003A29F0" w:rsidRDefault="003A29F0" w:rsidP="00CD77A7">
            <w:pPr>
              <w:jc w:val="center"/>
            </w:pPr>
            <w:r>
              <w:t xml:space="preserve">Совет </w:t>
            </w:r>
            <w:proofErr w:type="spellStart"/>
            <w:r>
              <w:t>урамы</w:t>
            </w:r>
            <w:proofErr w:type="spellEnd"/>
            <w:r>
              <w:t xml:space="preserve">, 51, Үчәлле </w:t>
            </w:r>
            <w:proofErr w:type="spellStart"/>
            <w:r>
              <w:t>авылы</w:t>
            </w:r>
            <w:proofErr w:type="spellEnd"/>
          </w:p>
          <w:p w:rsidR="003A29F0" w:rsidRDefault="003A29F0" w:rsidP="00CD77A7">
            <w:pPr>
              <w:jc w:val="center"/>
            </w:pPr>
            <w:proofErr w:type="spellStart"/>
            <w:r>
              <w:t>Азнакай</w:t>
            </w:r>
            <w:proofErr w:type="spellEnd"/>
            <w:r>
              <w:t xml:space="preserve"> </w:t>
            </w:r>
            <w:proofErr w:type="spellStart"/>
            <w:r>
              <w:t>муниципаль</w:t>
            </w:r>
            <w:proofErr w:type="spellEnd"/>
            <w:r>
              <w:t xml:space="preserve"> районы</w:t>
            </w:r>
            <w:r>
              <w:rPr>
                <w:lang w:val="be-BY"/>
              </w:rPr>
              <w:t>,</w:t>
            </w:r>
            <w:r>
              <w:t xml:space="preserve"> 423317</w:t>
            </w:r>
          </w:p>
          <w:p w:rsidR="003A29F0" w:rsidRDefault="003A29F0" w:rsidP="00CD77A7">
            <w:pPr>
              <w:jc w:val="center"/>
            </w:pPr>
            <w:r>
              <w:t>Тел. (факс) (85592)  36-8-32</w:t>
            </w:r>
          </w:p>
          <w:p w:rsidR="003A29F0" w:rsidRDefault="003A29F0" w:rsidP="00CD77A7">
            <w:pPr>
              <w:jc w:val="center"/>
              <w:rPr>
                <w:b/>
              </w:rPr>
            </w:pPr>
            <w:r w:rsidRPr="00D2104C">
              <w:rPr>
                <w:lang w:val="en-US"/>
              </w:rPr>
              <w:t>E</w:t>
            </w:r>
            <w:r w:rsidRPr="00D2104C">
              <w:t>-</w:t>
            </w:r>
            <w:r w:rsidRPr="00D2104C">
              <w:rPr>
                <w:lang w:val="en-US"/>
              </w:rPr>
              <w:t>mail</w:t>
            </w:r>
            <w:r w:rsidRPr="00D2104C">
              <w:t>:</w:t>
            </w:r>
            <w:proofErr w:type="spellStart"/>
            <w:r w:rsidRPr="00D2104C">
              <w:rPr>
                <w:lang w:val="en-US"/>
              </w:rPr>
              <w:t>Uchal</w:t>
            </w:r>
            <w:proofErr w:type="spellEnd"/>
            <w:r w:rsidRPr="00D2104C">
              <w:t>.</w:t>
            </w:r>
            <w:proofErr w:type="spellStart"/>
            <w:r w:rsidRPr="00D2104C">
              <w:rPr>
                <w:lang w:val="en-US"/>
              </w:rPr>
              <w:t>Azn</w:t>
            </w:r>
            <w:proofErr w:type="spellEnd"/>
            <w:r w:rsidRPr="00D2104C">
              <w:t>@</w:t>
            </w:r>
            <w:proofErr w:type="spellStart"/>
            <w:r w:rsidRPr="00D2104C">
              <w:rPr>
                <w:lang w:val="en-US"/>
              </w:rPr>
              <w:t>tatar</w:t>
            </w:r>
            <w:proofErr w:type="spellEnd"/>
            <w:r w:rsidRPr="00D2104C">
              <w:t>.</w:t>
            </w:r>
            <w:proofErr w:type="spellStart"/>
            <w:r w:rsidRPr="00D2104C">
              <w:rPr>
                <w:lang w:val="en-US"/>
              </w:rPr>
              <w:t>ru</w:t>
            </w:r>
            <w:proofErr w:type="spellEnd"/>
          </w:p>
        </w:tc>
      </w:tr>
    </w:tbl>
    <w:p w:rsidR="003A29F0" w:rsidRDefault="003A29F0" w:rsidP="003A29F0">
      <w:pPr>
        <w:jc w:val="both"/>
        <w:rPr>
          <w:rStyle w:val="rtxt"/>
        </w:rPr>
      </w:pPr>
    </w:p>
    <w:p w:rsidR="003A29F0" w:rsidRDefault="003A29F0" w:rsidP="003A29F0">
      <w:pPr>
        <w:keepNext/>
        <w:outlineLvl w:val="2"/>
        <w:rPr>
          <w:b/>
          <w:bCs/>
          <w:sz w:val="32"/>
          <w:szCs w:val="32"/>
        </w:rPr>
      </w:pPr>
      <w:r>
        <w:rPr>
          <w:b/>
          <w:bCs/>
          <w:sz w:val="32"/>
          <w:szCs w:val="32"/>
        </w:rPr>
        <w:t xml:space="preserve">ПОСТАНОВЛЕНИЕ </w:t>
      </w:r>
      <w:r>
        <w:rPr>
          <w:b/>
          <w:bCs/>
          <w:sz w:val="32"/>
          <w:szCs w:val="32"/>
        </w:rPr>
        <w:tab/>
      </w:r>
      <w:r>
        <w:rPr>
          <w:b/>
          <w:bCs/>
          <w:sz w:val="32"/>
          <w:szCs w:val="32"/>
        </w:rPr>
        <w:tab/>
      </w:r>
      <w:r>
        <w:rPr>
          <w:b/>
          <w:bCs/>
          <w:sz w:val="32"/>
          <w:szCs w:val="32"/>
        </w:rPr>
        <w:tab/>
      </w:r>
      <w:r>
        <w:rPr>
          <w:b/>
          <w:bCs/>
          <w:sz w:val="32"/>
          <w:szCs w:val="32"/>
        </w:rPr>
        <w:tab/>
      </w:r>
      <w:r>
        <w:rPr>
          <w:b/>
          <w:bCs/>
          <w:sz w:val="32"/>
          <w:szCs w:val="32"/>
        </w:rPr>
        <w:tab/>
        <w:t xml:space="preserve">          КАРАР                                                     </w:t>
      </w:r>
    </w:p>
    <w:p w:rsidR="003A29F0" w:rsidRPr="003E6AD1" w:rsidRDefault="003A29F0" w:rsidP="003A29F0">
      <w:pPr>
        <w:tabs>
          <w:tab w:val="left" w:pos="8580"/>
        </w:tabs>
        <w:rPr>
          <w:sz w:val="28"/>
          <w:szCs w:val="28"/>
        </w:rPr>
      </w:pPr>
      <w:r>
        <w:rPr>
          <w:sz w:val="28"/>
          <w:szCs w:val="28"/>
        </w:rPr>
        <w:t>от  «29</w:t>
      </w:r>
      <w:r w:rsidRPr="003E6AD1">
        <w:rPr>
          <w:sz w:val="28"/>
          <w:szCs w:val="28"/>
        </w:rPr>
        <w:t xml:space="preserve">» </w:t>
      </w:r>
      <w:r>
        <w:rPr>
          <w:sz w:val="28"/>
          <w:szCs w:val="28"/>
        </w:rPr>
        <w:t>июня</w:t>
      </w:r>
      <w:r w:rsidRPr="003E6AD1">
        <w:rPr>
          <w:sz w:val="28"/>
          <w:szCs w:val="28"/>
        </w:rPr>
        <w:t xml:space="preserve">  2017  года                                     </w:t>
      </w:r>
      <w:r>
        <w:rPr>
          <w:sz w:val="28"/>
          <w:szCs w:val="28"/>
        </w:rPr>
        <w:t xml:space="preserve">                            </w:t>
      </w:r>
      <w:r w:rsidRPr="003E6AD1">
        <w:rPr>
          <w:sz w:val="28"/>
          <w:szCs w:val="28"/>
        </w:rPr>
        <w:t>№</w:t>
      </w:r>
      <w:r>
        <w:rPr>
          <w:sz w:val="28"/>
          <w:szCs w:val="28"/>
        </w:rPr>
        <w:t>3</w:t>
      </w:r>
    </w:p>
    <w:p w:rsidR="003A29F0" w:rsidRDefault="003A29F0" w:rsidP="003A29F0">
      <w:pPr>
        <w:tabs>
          <w:tab w:val="left" w:pos="4536"/>
        </w:tabs>
        <w:ind w:right="4676"/>
        <w:rPr>
          <w:sz w:val="28"/>
          <w:szCs w:val="28"/>
        </w:rPr>
      </w:pPr>
    </w:p>
    <w:p w:rsidR="00B47E8E" w:rsidRPr="00626432" w:rsidRDefault="00B47E8E" w:rsidP="00E020F7">
      <w:pPr>
        <w:rPr>
          <w:b/>
          <w:sz w:val="24"/>
          <w:szCs w:val="24"/>
        </w:rPr>
      </w:pPr>
    </w:p>
    <w:p w:rsidR="00B47E8E" w:rsidRDefault="00B47E8E" w:rsidP="00A17497">
      <w:pPr>
        <w:shd w:val="clear" w:color="auto" w:fill="FFFFFF"/>
        <w:rPr>
          <w:color w:val="000000"/>
          <w:spacing w:val="-10"/>
          <w:sz w:val="28"/>
          <w:szCs w:val="28"/>
        </w:rPr>
      </w:pPr>
      <w:r>
        <w:rPr>
          <w:color w:val="000000"/>
          <w:spacing w:val="-10"/>
          <w:sz w:val="28"/>
          <w:szCs w:val="28"/>
        </w:rPr>
        <w:t xml:space="preserve">О </w:t>
      </w:r>
      <w:r>
        <w:rPr>
          <w:color w:val="000000"/>
          <w:sz w:val="28"/>
          <w:szCs w:val="28"/>
        </w:rPr>
        <w:t>назначении</w:t>
      </w:r>
      <w:r w:rsidRPr="00355D36">
        <w:rPr>
          <w:color w:val="000000"/>
          <w:sz w:val="28"/>
          <w:szCs w:val="28"/>
        </w:rPr>
        <w:t xml:space="preserve"> </w:t>
      </w:r>
      <w:proofErr w:type="gramStart"/>
      <w:r w:rsidRPr="00355D36">
        <w:rPr>
          <w:color w:val="000000"/>
          <w:sz w:val="28"/>
          <w:szCs w:val="28"/>
        </w:rPr>
        <w:t>публичных</w:t>
      </w:r>
      <w:proofErr w:type="gramEnd"/>
      <w:r w:rsidRPr="00355D36">
        <w:rPr>
          <w:color w:val="000000"/>
          <w:sz w:val="28"/>
          <w:szCs w:val="28"/>
        </w:rPr>
        <w:t xml:space="preserve"> слушанийпо </w:t>
      </w:r>
      <w:r>
        <w:rPr>
          <w:color w:val="000000"/>
          <w:sz w:val="28"/>
          <w:szCs w:val="28"/>
        </w:rPr>
        <w:t>проекту</w:t>
      </w:r>
    </w:p>
    <w:p w:rsidR="00B47E8E" w:rsidRDefault="00B47E8E" w:rsidP="00A17497">
      <w:pPr>
        <w:shd w:val="clear" w:color="auto" w:fill="FFFFFF"/>
        <w:rPr>
          <w:color w:val="000000"/>
          <w:spacing w:val="-10"/>
          <w:sz w:val="28"/>
          <w:szCs w:val="28"/>
        </w:rPr>
      </w:pPr>
      <w:r>
        <w:rPr>
          <w:color w:val="000000"/>
          <w:spacing w:val="-10"/>
          <w:sz w:val="28"/>
          <w:szCs w:val="28"/>
        </w:rPr>
        <w:t xml:space="preserve">О внесении изменений в Правила землепользования </w:t>
      </w:r>
    </w:p>
    <w:p w:rsidR="00B47E8E" w:rsidRDefault="00B47E8E" w:rsidP="00A17497">
      <w:pPr>
        <w:shd w:val="clear" w:color="auto" w:fill="FFFFFF"/>
        <w:rPr>
          <w:sz w:val="28"/>
          <w:szCs w:val="28"/>
        </w:rPr>
      </w:pPr>
      <w:r>
        <w:rPr>
          <w:color w:val="000000"/>
          <w:spacing w:val="-10"/>
          <w:sz w:val="28"/>
          <w:szCs w:val="28"/>
        </w:rPr>
        <w:t xml:space="preserve">и застройки </w:t>
      </w:r>
      <w:r w:rsidRPr="00E229D8">
        <w:rPr>
          <w:sz w:val="28"/>
          <w:szCs w:val="28"/>
        </w:rPr>
        <w:t>муниципального</w:t>
      </w:r>
      <w:r>
        <w:rPr>
          <w:sz w:val="28"/>
          <w:szCs w:val="28"/>
        </w:rPr>
        <w:t xml:space="preserve"> образования </w:t>
      </w:r>
    </w:p>
    <w:p w:rsidR="00B47E8E" w:rsidRDefault="00B47E8E" w:rsidP="00A17497">
      <w:pPr>
        <w:shd w:val="clear" w:color="auto" w:fill="FFFFFF"/>
        <w:rPr>
          <w:color w:val="000000"/>
          <w:spacing w:val="-11"/>
          <w:sz w:val="28"/>
          <w:szCs w:val="28"/>
        </w:rPr>
      </w:pPr>
      <w:r>
        <w:rPr>
          <w:sz w:val="28"/>
          <w:szCs w:val="28"/>
        </w:rPr>
        <w:t>«</w:t>
      </w:r>
      <w:proofErr w:type="spellStart"/>
      <w:r w:rsidR="003A29F0">
        <w:rPr>
          <w:sz w:val="28"/>
          <w:szCs w:val="28"/>
        </w:rPr>
        <w:t>Учаллинское</w:t>
      </w:r>
      <w:proofErr w:type="spellEnd"/>
      <w:r w:rsidR="00ED61AC">
        <w:rPr>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поселение»</w:t>
      </w:r>
    </w:p>
    <w:p w:rsidR="00B47E8E" w:rsidRDefault="00B47E8E" w:rsidP="00A17497">
      <w:pPr>
        <w:shd w:val="clear" w:color="auto" w:fill="FFFFFF"/>
        <w:rPr>
          <w:color w:val="000000"/>
          <w:spacing w:val="-9"/>
          <w:sz w:val="28"/>
          <w:szCs w:val="28"/>
        </w:rPr>
      </w:pPr>
      <w:r>
        <w:rPr>
          <w:color w:val="000000"/>
          <w:spacing w:val="-11"/>
          <w:sz w:val="28"/>
          <w:szCs w:val="28"/>
        </w:rPr>
        <w:t xml:space="preserve">Азнакаевского </w:t>
      </w:r>
      <w:r>
        <w:rPr>
          <w:color w:val="000000"/>
          <w:spacing w:val="-9"/>
          <w:sz w:val="28"/>
          <w:szCs w:val="28"/>
        </w:rPr>
        <w:t>муниципального района</w:t>
      </w:r>
    </w:p>
    <w:p w:rsidR="00B47E8E" w:rsidRDefault="00B47E8E" w:rsidP="00A17497">
      <w:pPr>
        <w:shd w:val="clear" w:color="auto" w:fill="FFFFFF"/>
        <w:rPr>
          <w:color w:val="000000"/>
          <w:spacing w:val="-9"/>
          <w:sz w:val="28"/>
          <w:szCs w:val="28"/>
        </w:rPr>
      </w:pPr>
    </w:p>
    <w:p w:rsidR="00B47E8E" w:rsidRPr="00A17497" w:rsidRDefault="00B47E8E" w:rsidP="00EE0869">
      <w:pPr>
        <w:shd w:val="clear" w:color="auto" w:fill="FFFFFF"/>
        <w:ind w:firstLine="567"/>
        <w:rPr>
          <w:sz w:val="26"/>
          <w:szCs w:val="26"/>
          <w:u w:val="single"/>
        </w:rPr>
      </w:pPr>
    </w:p>
    <w:p w:rsidR="00B47E8E" w:rsidRDefault="00B47E8E" w:rsidP="00867996">
      <w:pPr>
        <w:widowControl/>
        <w:ind w:firstLine="540"/>
        <w:jc w:val="both"/>
        <w:rPr>
          <w:color w:val="000000"/>
          <w:spacing w:val="-9"/>
          <w:sz w:val="28"/>
          <w:szCs w:val="28"/>
        </w:rPr>
      </w:pPr>
      <w:r>
        <w:rPr>
          <w:color w:val="000000"/>
          <w:sz w:val="28"/>
          <w:szCs w:val="28"/>
        </w:rPr>
        <w:t xml:space="preserve">Руководствуясь статьей 31Градостроительного кодекса Российской Федерации, статьей 28 Федерального Закона от </w:t>
      </w:r>
      <w:r w:rsidRPr="00E020F7">
        <w:rPr>
          <w:color w:val="000000"/>
          <w:sz w:val="28"/>
          <w:szCs w:val="28"/>
        </w:rPr>
        <w:t xml:space="preserve">06.10.2003 </w:t>
      </w:r>
      <w:r>
        <w:rPr>
          <w:color w:val="000000"/>
          <w:sz w:val="28"/>
          <w:szCs w:val="28"/>
        </w:rPr>
        <w:t xml:space="preserve">№131-Ф3 «Об общих принципах организации </w:t>
      </w:r>
      <w:r>
        <w:rPr>
          <w:color w:val="000000"/>
          <w:spacing w:val="-9"/>
          <w:sz w:val="28"/>
          <w:szCs w:val="28"/>
        </w:rPr>
        <w:t xml:space="preserve">местного самоуправления в Российской Федерации», </w:t>
      </w:r>
      <w:r>
        <w:rPr>
          <w:color w:val="000000"/>
          <w:sz w:val="28"/>
          <w:szCs w:val="28"/>
        </w:rPr>
        <w:t>Устава муниципального образования «</w:t>
      </w:r>
      <w:proofErr w:type="spellStart"/>
      <w:r w:rsidR="003A29F0">
        <w:rPr>
          <w:sz w:val="28"/>
          <w:szCs w:val="28"/>
        </w:rPr>
        <w:t>Учаллинское</w:t>
      </w:r>
      <w:proofErr w:type="spellEnd"/>
      <w:r w:rsidR="003A29F0">
        <w:rPr>
          <w:color w:val="000000"/>
          <w:sz w:val="28"/>
          <w:szCs w:val="28"/>
        </w:rPr>
        <w:t xml:space="preserve"> </w:t>
      </w:r>
      <w:r>
        <w:rPr>
          <w:color w:val="000000"/>
          <w:sz w:val="28"/>
          <w:szCs w:val="28"/>
        </w:rPr>
        <w:t xml:space="preserve"> сельское поселение» </w:t>
      </w:r>
      <w:proofErr w:type="spellStart"/>
      <w:r>
        <w:rPr>
          <w:color w:val="000000"/>
          <w:sz w:val="28"/>
          <w:szCs w:val="28"/>
        </w:rPr>
        <w:t>Азнакаевского</w:t>
      </w:r>
      <w:proofErr w:type="spellEnd"/>
      <w:r>
        <w:rPr>
          <w:color w:val="000000"/>
          <w:sz w:val="28"/>
          <w:szCs w:val="28"/>
        </w:rPr>
        <w:t xml:space="preserve"> муниципального образования Республики Татарстан, </w:t>
      </w:r>
      <w:r w:rsidRPr="00355D36">
        <w:rPr>
          <w:color w:val="000000"/>
          <w:sz w:val="28"/>
          <w:szCs w:val="28"/>
        </w:rPr>
        <w:t>Положением о порядке организации и проведения публичных слушаний в</w:t>
      </w:r>
      <w:r>
        <w:rPr>
          <w:color w:val="000000"/>
          <w:sz w:val="28"/>
          <w:szCs w:val="28"/>
        </w:rPr>
        <w:t xml:space="preserve"> </w:t>
      </w:r>
      <w:proofErr w:type="spellStart"/>
      <w:r w:rsidR="003A29F0">
        <w:rPr>
          <w:sz w:val="28"/>
          <w:szCs w:val="28"/>
        </w:rPr>
        <w:t>Учаллинском</w:t>
      </w:r>
      <w:proofErr w:type="spellEnd"/>
      <w:r>
        <w:rPr>
          <w:color w:val="000000"/>
          <w:sz w:val="28"/>
          <w:szCs w:val="28"/>
        </w:rPr>
        <w:t xml:space="preserve"> сельском поселении </w:t>
      </w:r>
      <w:proofErr w:type="spellStart"/>
      <w:r>
        <w:rPr>
          <w:color w:val="000000"/>
          <w:sz w:val="28"/>
          <w:szCs w:val="28"/>
        </w:rPr>
        <w:t>Азнакаевского</w:t>
      </w:r>
      <w:proofErr w:type="spellEnd"/>
      <w:r>
        <w:rPr>
          <w:color w:val="000000"/>
          <w:sz w:val="28"/>
          <w:szCs w:val="28"/>
        </w:rPr>
        <w:t xml:space="preserve"> муниципального района, утвержденным решением  </w:t>
      </w:r>
      <w:proofErr w:type="spellStart"/>
      <w:r w:rsidR="003A29F0">
        <w:rPr>
          <w:sz w:val="28"/>
          <w:szCs w:val="28"/>
        </w:rPr>
        <w:t>Учаллинского</w:t>
      </w:r>
      <w:proofErr w:type="spellEnd"/>
      <w:r w:rsidR="003A29F0">
        <w:rPr>
          <w:sz w:val="28"/>
          <w:szCs w:val="28"/>
        </w:rPr>
        <w:t xml:space="preserve"> </w:t>
      </w:r>
      <w:r>
        <w:rPr>
          <w:color w:val="000000"/>
          <w:sz w:val="28"/>
          <w:szCs w:val="28"/>
        </w:rPr>
        <w:t xml:space="preserve"> </w:t>
      </w:r>
      <w:r w:rsidR="001A3F74">
        <w:rPr>
          <w:color w:val="000000"/>
          <w:sz w:val="28"/>
          <w:szCs w:val="28"/>
        </w:rPr>
        <w:t>Совета</w:t>
      </w:r>
      <w:r w:rsidR="00EE59C4">
        <w:rPr>
          <w:color w:val="000000"/>
          <w:sz w:val="28"/>
          <w:szCs w:val="28"/>
        </w:rPr>
        <w:t xml:space="preserve"> </w:t>
      </w:r>
      <w:r>
        <w:rPr>
          <w:color w:val="000000"/>
          <w:sz w:val="28"/>
          <w:szCs w:val="28"/>
        </w:rPr>
        <w:t xml:space="preserve">сельского поселения </w:t>
      </w:r>
      <w:proofErr w:type="spellStart"/>
      <w:r>
        <w:rPr>
          <w:color w:val="000000"/>
          <w:sz w:val="28"/>
          <w:szCs w:val="28"/>
        </w:rPr>
        <w:t>Азнакаевского</w:t>
      </w:r>
      <w:proofErr w:type="spellEnd"/>
      <w:r>
        <w:rPr>
          <w:color w:val="000000"/>
          <w:sz w:val="28"/>
          <w:szCs w:val="28"/>
        </w:rPr>
        <w:t xml:space="preserve"> муниципального района</w:t>
      </w:r>
      <w:r w:rsidR="001A3F74">
        <w:rPr>
          <w:color w:val="000000"/>
          <w:sz w:val="28"/>
          <w:szCs w:val="28"/>
        </w:rPr>
        <w:t xml:space="preserve"> Республики Татарстан</w:t>
      </w:r>
      <w:r>
        <w:rPr>
          <w:color w:val="000000"/>
          <w:sz w:val="28"/>
          <w:szCs w:val="28"/>
        </w:rPr>
        <w:t xml:space="preserve"> </w:t>
      </w:r>
      <w:r w:rsidR="00EE59C4">
        <w:rPr>
          <w:color w:val="000000"/>
          <w:sz w:val="28"/>
          <w:szCs w:val="28"/>
        </w:rPr>
        <w:t xml:space="preserve"> от </w:t>
      </w:r>
      <w:r w:rsidR="00EC278E" w:rsidRPr="00613F17">
        <w:rPr>
          <w:sz w:val="28"/>
          <w:szCs w:val="28"/>
        </w:rPr>
        <w:t>21.04.2012 №40 (в редакции решений от 27.01.2015 №127, от 05.09.2015 №147, от 04.03.2016 №27</w:t>
      </w:r>
      <w:r w:rsidR="00EE59C4">
        <w:rPr>
          <w:sz w:val="28"/>
          <w:szCs w:val="28"/>
        </w:rPr>
        <w:t>)</w:t>
      </w:r>
      <w:r>
        <w:rPr>
          <w:color w:val="000000"/>
          <w:spacing w:val="-9"/>
          <w:sz w:val="28"/>
          <w:szCs w:val="28"/>
        </w:rPr>
        <w:t xml:space="preserve">, </w:t>
      </w:r>
      <w:r w:rsidRPr="00413F2C">
        <w:rPr>
          <w:b/>
          <w:color w:val="000000"/>
          <w:spacing w:val="-9"/>
          <w:sz w:val="28"/>
          <w:szCs w:val="28"/>
        </w:rPr>
        <w:t>постановляю:</w:t>
      </w:r>
    </w:p>
    <w:p w:rsidR="00B47E8E" w:rsidRDefault="00B47E8E" w:rsidP="00EE0869">
      <w:pPr>
        <w:shd w:val="clear" w:color="auto" w:fill="FFFFFF"/>
        <w:ind w:firstLine="826"/>
        <w:jc w:val="both"/>
      </w:pPr>
    </w:p>
    <w:p w:rsidR="00B47E8E" w:rsidRDefault="00B47E8E" w:rsidP="00C10ED4">
      <w:pPr>
        <w:shd w:val="clear" w:color="auto" w:fill="FFFFFF"/>
        <w:tabs>
          <w:tab w:val="left" w:pos="851"/>
        </w:tabs>
        <w:ind w:firstLine="567"/>
        <w:jc w:val="both"/>
        <w:rPr>
          <w:color w:val="000000"/>
          <w:spacing w:val="-9"/>
          <w:sz w:val="28"/>
          <w:szCs w:val="28"/>
        </w:rPr>
      </w:pPr>
      <w:r w:rsidRPr="00E020F7">
        <w:rPr>
          <w:color w:val="000000"/>
          <w:sz w:val="28"/>
          <w:szCs w:val="28"/>
        </w:rPr>
        <w:t>1.</w:t>
      </w:r>
      <w:r w:rsidRPr="00E020F7">
        <w:rPr>
          <w:color w:val="000000"/>
          <w:sz w:val="28"/>
          <w:szCs w:val="28"/>
        </w:rPr>
        <w:tab/>
      </w:r>
      <w:r w:rsidRPr="00355D36">
        <w:rPr>
          <w:color w:val="000000"/>
          <w:sz w:val="28"/>
          <w:szCs w:val="28"/>
        </w:rPr>
        <w:t>Назначить</w:t>
      </w:r>
      <w:r>
        <w:rPr>
          <w:color w:val="000000"/>
          <w:sz w:val="28"/>
          <w:szCs w:val="28"/>
        </w:rPr>
        <w:t xml:space="preserve"> публичные слушания по </w:t>
      </w:r>
      <w:r w:rsidRPr="00355D36">
        <w:rPr>
          <w:color w:val="000000"/>
          <w:sz w:val="28"/>
          <w:szCs w:val="28"/>
        </w:rPr>
        <w:t>проект</w:t>
      </w:r>
      <w:r>
        <w:rPr>
          <w:color w:val="000000"/>
          <w:sz w:val="28"/>
          <w:szCs w:val="28"/>
        </w:rPr>
        <w:t xml:space="preserve">у </w:t>
      </w:r>
      <w:r w:rsidRPr="00366D7C">
        <w:rPr>
          <w:sz w:val="28"/>
          <w:szCs w:val="28"/>
        </w:rPr>
        <w:t>о внесении изменений в</w:t>
      </w:r>
      <w:r w:rsidR="00EC278E">
        <w:rPr>
          <w:sz w:val="28"/>
          <w:szCs w:val="28"/>
        </w:rPr>
        <w:t xml:space="preserve"> </w:t>
      </w:r>
      <w:r>
        <w:rPr>
          <w:color w:val="000000"/>
          <w:spacing w:val="-10"/>
          <w:sz w:val="28"/>
          <w:szCs w:val="28"/>
        </w:rPr>
        <w:t xml:space="preserve">Правила землепользования и застройки </w:t>
      </w:r>
      <w:r w:rsidRPr="00E229D8">
        <w:rPr>
          <w:sz w:val="28"/>
          <w:szCs w:val="28"/>
        </w:rPr>
        <w:t>муниципального</w:t>
      </w:r>
      <w:r>
        <w:rPr>
          <w:sz w:val="28"/>
          <w:szCs w:val="28"/>
        </w:rPr>
        <w:t xml:space="preserve"> образования</w:t>
      </w:r>
      <w:r w:rsidR="003A29F0">
        <w:rPr>
          <w:sz w:val="28"/>
          <w:szCs w:val="28"/>
        </w:rPr>
        <w:t xml:space="preserve"> </w:t>
      </w:r>
      <w:r>
        <w:rPr>
          <w:sz w:val="28"/>
          <w:szCs w:val="28"/>
        </w:rPr>
        <w:t>«</w:t>
      </w:r>
      <w:proofErr w:type="spellStart"/>
      <w:r w:rsidR="003A29F0">
        <w:rPr>
          <w:sz w:val="28"/>
          <w:szCs w:val="28"/>
        </w:rPr>
        <w:t>Учаллинское</w:t>
      </w:r>
      <w:proofErr w:type="spellEnd"/>
      <w:r>
        <w:rPr>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 xml:space="preserve">поселение» </w:t>
      </w:r>
      <w:proofErr w:type="spellStart"/>
      <w:r>
        <w:rPr>
          <w:color w:val="000000"/>
          <w:spacing w:val="-9"/>
          <w:sz w:val="28"/>
          <w:szCs w:val="28"/>
        </w:rPr>
        <w:t>Азнакаевского</w:t>
      </w:r>
      <w:proofErr w:type="spellEnd"/>
      <w:r>
        <w:rPr>
          <w:color w:val="000000"/>
          <w:spacing w:val="-9"/>
          <w:sz w:val="28"/>
          <w:szCs w:val="28"/>
        </w:rPr>
        <w:t xml:space="preserve"> муниципального района</w:t>
      </w:r>
      <w:r w:rsidR="001A3F74">
        <w:rPr>
          <w:color w:val="000000"/>
          <w:spacing w:val="-9"/>
          <w:sz w:val="28"/>
          <w:szCs w:val="28"/>
        </w:rPr>
        <w:t xml:space="preserve"> Республики Татарстан</w:t>
      </w:r>
      <w:r w:rsidR="006A30BF">
        <w:rPr>
          <w:color w:val="000000"/>
          <w:spacing w:val="-9"/>
          <w:sz w:val="28"/>
          <w:szCs w:val="28"/>
        </w:rPr>
        <w:t xml:space="preserve">, </w:t>
      </w:r>
      <w:r w:rsidR="006A30BF" w:rsidRPr="00E3001C">
        <w:rPr>
          <w:sz w:val="28"/>
          <w:szCs w:val="28"/>
        </w:rPr>
        <w:t xml:space="preserve">утвержденные решением </w:t>
      </w:r>
      <w:proofErr w:type="spellStart"/>
      <w:r w:rsidR="003A29F0">
        <w:rPr>
          <w:sz w:val="28"/>
          <w:szCs w:val="28"/>
        </w:rPr>
        <w:t>Учаллинского</w:t>
      </w:r>
      <w:proofErr w:type="spellEnd"/>
      <w:r w:rsidR="006A30BF">
        <w:rPr>
          <w:sz w:val="28"/>
          <w:szCs w:val="28"/>
        </w:rPr>
        <w:t xml:space="preserve"> </w:t>
      </w:r>
      <w:r w:rsidR="001A3F74" w:rsidRPr="00E3001C">
        <w:rPr>
          <w:sz w:val="28"/>
          <w:szCs w:val="28"/>
        </w:rPr>
        <w:t>Совета</w:t>
      </w:r>
      <w:r w:rsidR="00EC278E">
        <w:rPr>
          <w:sz w:val="28"/>
          <w:szCs w:val="28"/>
        </w:rPr>
        <w:t xml:space="preserve"> </w:t>
      </w:r>
      <w:r w:rsidR="006A30BF">
        <w:rPr>
          <w:sz w:val="28"/>
          <w:szCs w:val="28"/>
        </w:rPr>
        <w:t xml:space="preserve">сельского поселения </w:t>
      </w:r>
      <w:proofErr w:type="spellStart"/>
      <w:r w:rsidR="006A30BF" w:rsidRPr="00E3001C">
        <w:rPr>
          <w:sz w:val="28"/>
          <w:szCs w:val="28"/>
        </w:rPr>
        <w:t>Азнакаевского</w:t>
      </w:r>
      <w:proofErr w:type="spellEnd"/>
      <w:r w:rsidR="006A30BF" w:rsidRPr="00E3001C">
        <w:rPr>
          <w:sz w:val="28"/>
          <w:szCs w:val="28"/>
        </w:rPr>
        <w:t xml:space="preserve"> муниципального района Республики Татарстан от </w:t>
      </w:r>
      <w:r w:rsidR="00EC278E">
        <w:rPr>
          <w:sz w:val="28"/>
          <w:szCs w:val="28"/>
        </w:rPr>
        <w:t>24.01.2014 №87</w:t>
      </w:r>
      <w:r w:rsidR="006A30BF" w:rsidRPr="00E3001C">
        <w:rPr>
          <w:sz w:val="28"/>
          <w:szCs w:val="28"/>
        </w:rPr>
        <w:t xml:space="preserve"> (в редакции решений от</w:t>
      </w:r>
      <w:r w:rsidR="00EC278E">
        <w:rPr>
          <w:sz w:val="28"/>
          <w:szCs w:val="28"/>
        </w:rPr>
        <w:t xml:space="preserve"> 22.11.2016</w:t>
      </w:r>
      <w:r w:rsidR="006A30BF" w:rsidRPr="00E3001C">
        <w:rPr>
          <w:sz w:val="28"/>
          <w:szCs w:val="28"/>
        </w:rPr>
        <w:t xml:space="preserve"> №</w:t>
      </w:r>
      <w:r w:rsidR="00EC278E">
        <w:rPr>
          <w:sz w:val="28"/>
          <w:szCs w:val="28"/>
        </w:rPr>
        <w:t>46,</w:t>
      </w:r>
      <w:r w:rsidR="00EC278E" w:rsidRPr="00EC278E">
        <w:rPr>
          <w:sz w:val="28"/>
          <w:szCs w:val="28"/>
        </w:rPr>
        <w:t xml:space="preserve"> </w:t>
      </w:r>
      <w:r w:rsidR="00EC278E" w:rsidRPr="00E3001C">
        <w:rPr>
          <w:sz w:val="28"/>
          <w:szCs w:val="28"/>
        </w:rPr>
        <w:t>от</w:t>
      </w:r>
      <w:r w:rsidR="00EC278E">
        <w:rPr>
          <w:sz w:val="28"/>
          <w:szCs w:val="28"/>
        </w:rPr>
        <w:t xml:space="preserve"> 22.11.2016</w:t>
      </w:r>
      <w:r w:rsidR="00EC278E" w:rsidRPr="00E3001C">
        <w:rPr>
          <w:sz w:val="28"/>
          <w:szCs w:val="28"/>
        </w:rPr>
        <w:t xml:space="preserve"> №</w:t>
      </w:r>
      <w:r w:rsidR="00EC278E">
        <w:rPr>
          <w:sz w:val="28"/>
          <w:szCs w:val="28"/>
        </w:rPr>
        <w:t>46)</w:t>
      </w:r>
      <w:r w:rsidR="001A3F74">
        <w:rPr>
          <w:color w:val="000000"/>
          <w:spacing w:val="-9"/>
          <w:sz w:val="28"/>
          <w:szCs w:val="28"/>
        </w:rPr>
        <w:t xml:space="preserve"> (приложение №1).</w:t>
      </w:r>
    </w:p>
    <w:p w:rsidR="00B47E8E" w:rsidRDefault="00B47E8E" w:rsidP="00B62E12">
      <w:pPr>
        <w:shd w:val="clear" w:color="auto" w:fill="FFFFFF"/>
        <w:tabs>
          <w:tab w:val="left" w:pos="851"/>
        </w:tabs>
        <w:ind w:firstLine="567"/>
        <w:jc w:val="both"/>
        <w:rPr>
          <w:color w:val="000000"/>
          <w:sz w:val="28"/>
          <w:szCs w:val="28"/>
        </w:rPr>
      </w:pPr>
      <w:r w:rsidRPr="00E020F7">
        <w:rPr>
          <w:color w:val="000000"/>
          <w:sz w:val="28"/>
          <w:szCs w:val="28"/>
        </w:rPr>
        <w:t>2.</w:t>
      </w:r>
      <w:r>
        <w:rPr>
          <w:color w:val="000000"/>
          <w:sz w:val="28"/>
          <w:szCs w:val="28"/>
        </w:rPr>
        <w:t xml:space="preserve">  Определить:</w:t>
      </w:r>
    </w:p>
    <w:p w:rsidR="00B47E8E" w:rsidRDefault="00B47E8E" w:rsidP="00B62E12">
      <w:pPr>
        <w:ind w:firstLine="540"/>
        <w:jc w:val="both"/>
        <w:rPr>
          <w:color w:val="000000"/>
          <w:sz w:val="28"/>
          <w:szCs w:val="28"/>
        </w:rPr>
      </w:pPr>
      <w:r>
        <w:rPr>
          <w:color w:val="000000"/>
          <w:sz w:val="28"/>
          <w:szCs w:val="28"/>
        </w:rPr>
        <w:t xml:space="preserve">- </w:t>
      </w:r>
      <w:r w:rsidRPr="00B6462F">
        <w:rPr>
          <w:sz w:val="28"/>
          <w:szCs w:val="28"/>
        </w:rPr>
        <w:t xml:space="preserve">организатором публичных слушаний комиссию по подготовке проекта </w:t>
      </w:r>
      <w:r>
        <w:rPr>
          <w:sz w:val="28"/>
          <w:szCs w:val="28"/>
        </w:rPr>
        <w:t>П</w:t>
      </w:r>
      <w:r w:rsidRPr="00B6462F">
        <w:rPr>
          <w:sz w:val="28"/>
          <w:szCs w:val="28"/>
        </w:rPr>
        <w:t>равил землепользования и застройки</w:t>
      </w:r>
      <w:r w:rsidR="003A29F0" w:rsidRPr="003A29F0">
        <w:rPr>
          <w:sz w:val="28"/>
          <w:szCs w:val="28"/>
        </w:rPr>
        <w:t xml:space="preserve"> </w:t>
      </w:r>
      <w:proofErr w:type="spellStart"/>
      <w:r w:rsidR="003A29F0">
        <w:rPr>
          <w:sz w:val="28"/>
          <w:szCs w:val="28"/>
        </w:rPr>
        <w:t>Учаллинского</w:t>
      </w:r>
      <w:proofErr w:type="spellEnd"/>
      <w:r w:rsidR="003A29F0" w:rsidRPr="008B2323">
        <w:rPr>
          <w:sz w:val="28"/>
          <w:szCs w:val="28"/>
        </w:rPr>
        <w:t xml:space="preserve"> </w:t>
      </w:r>
      <w:r w:rsidRPr="008B2323">
        <w:rPr>
          <w:sz w:val="28"/>
          <w:szCs w:val="28"/>
        </w:rPr>
        <w:t>сельского</w:t>
      </w:r>
      <w:r w:rsidR="003A29F0">
        <w:rPr>
          <w:sz w:val="28"/>
          <w:szCs w:val="28"/>
        </w:rPr>
        <w:t xml:space="preserve"> </w:t>
      </w:r>
      <w:r w:rsidRPr="008B2323">
        <w:rPr>
          <w:sz w:val="28"/>
          <w:szCs w:val="28"/>
        </w:rPr>
        <w:t xml:space="preserve">поселения </w:t>
      </w:r>
      <w:proofErr w:type="spellStart"/>
      <w:r w:rsidRPr="009B2CFA">
        <w:rPr>
          <w:sz w:val="28"/>
          <w:szCs w:val="28"/>
        </w:rPr>
        <w:t>Азнакаевского</w:t>
      </w:r>
      <w:proofErr w:type="spellEnd"/>
      <w:r w:rsidRPr="009B2CFA">
        <w:rPr>
          <w:sz w:val="28"/>
          <w:szCs w:val="28"/>
        </w:rPr>
        <w:t xml:space="preserve"> муниципального района</w:t>
      </w:r>
      <w:r w:rsidR="001A3F74">
        <w:rPr>
          <w:sz w:val="28"/>
          <w:szCs w:val="28"/>
        </w:rPr>
        <w:t xml:space="preserve"> Республики Татарстан</w:t>
      </w:r>
      <w:r>
        <w:rPr>
          <w:sz w:val="28"/>
          <w:szCs w:val="28"/>
        </w:rPr>
        <w:t>;</w:t>
      </w:r>
    </w:p>
    <w:p w:rsidR="00B47E8E" w:rsidRDefault="00387693" w:rsidP="00413F2C">
      <w:pPr>
        <w:ind w:firstLine="540"/>
        <w:jc w:val="both"/>
        <w:rPr>
          <w:color w:val="000000"/>
          <w:sz w:val="28"/>
          <w:szCs w:val="28"/>
        </w:rPr>
      </w:pPr>
      <w:r>
        <w:rPr>
          <w:color w:val="000000"/>
          <w:sz w:val="28"/>
          <w:szCs w:val="28"/>
        </w:rPr>
        <w:t xml:space="preserve">-  время проведения - </w:t>
      </w:r>
      <w:r w:rsidR="001A3F74">
        <w:rPr>
          <w:color w:val="000000"/>
          <w:sz w:val="28"/>
          <w:szCs w:val="28"/>
        </w:rPr>
        <w:t xml:space="preserve">с 01 июля 2017 года по 01 сентября 2017 года </w:t>
      </w:r>
      <w:r w:rsidR="002123B0">
        <w:rPr>
          <w:color w:val="000000"/>
          <w:sz w:val="28"/>
          <w:szCs w:val="28"/>
        </w:rPr>
        <w:t>с 08.00 до 17.00 часов, перерыв с 12.00 до 13.00 часов;</w:t>
      </w:r>
    </w:p>
    <w:p w:rsidR="00B47E8E" w:rsidRDefault="00B47E8E" w:rsidP="004E6CCC">
      <w:pPr>
        <w:jc w:val="both"/>
        <w:rPr>
          <w:color w:val="000000"/>
          <w:sz w:val="28"/>
          <w:szCs w:val="28"/>
        </w:rPr>
      </w:pPr>
      <w:r>
        <w:rPr>
          <w:color w:val="000000"/>
          <w:sz w:val="28"/>
          <w:szCs w:val="28"/>
        </w:rPr>
        <w:t xml:space="preserve">        - место проведения – с.</w:t>
      </w:r>
      <w:r w:rsidR="003A29F0">
        <w:rPr>
          <w:color w:val="000000"/>
          <w:sz w:val="28"/>
          <w:szCs w:val="28"/>
        </w:rPr>
        <w:t xml:space="preserve"> </w:t>
      </w:r>
      <w:proofErr w:type="spellStart"/>
      <w:r w:rsidR="003A29F0">
        <w:rPr>
          <w:color w:val="000000"/>
          <w:sz w:val="28"/>
          <w:szCs w:val="28"/>
        </w:rPr>
        <w:t>Учалле</w:t>
      </w:r>
      <w:proofErr w:type="spellEnd"/>
      <w:r>
        <w:rPr>
          <w:color w:val="000000"/>
          <w:sz w:val="28"/>
          <w:szCs w:val="28"/>
        </w:rPr>
        <w:t>, ул</w:t>
      </w:r>
      <w:proofErr w:type="gramStart"/>
      <w:r>
        <w:rPr>
          <w:color w:val="000000"/>
          <w:sz w:val="28"/>
          <w:szCs w:val="28"/>
        </w:rPr>
        <w:t>.</w:t>
      </w:r>
      <w:r w:rsidR="003A29F0">
        <w:rPr>
          <w:color w:val="000000"/>
          <w:sz w:val="28"/>
          <w:szCs w:val="28"/>
        </w:rPr>
        <w:t>С</w:t>
      </w:r>
      <w:proofErr w:type="gramEnd"/>
      <w:r w:rsidR="003A29F0">
        <w:rPr>
          <w:color w:val="000000"/>
          <w:sz w:val="28"/>
          <w:szCs w:val="28"/>
        </w:rPr>
        <w:t>оветская</w:t>
      </w:r>
      <w:r>
        <w:rPr>
          <w:color w:val="000000"/>
          <w:sz w:val="28"/>
          <w:szCs w:val="28"/>
        </w:rPr>
        <w:t>, д.</w:t>
      </w:r>
      <w:r w:rsidR="003A29F0">
        <w:rPr>
          <w:color w:val="000000"/>
          <w:sz w:val="28"/>
          <w:szCs w:val="28"/>
        </w:rPr>
        <w:t>51</w:t>
      </w:r>
      <w:r>
        <w:rPr>
          <w:color w:val="000000"/>
          <w:sz w:val="28"/>
          <w:szCs w:val="28"/>
        </w:rPr>
        <w:t>;</w:t>
      </w:r>
    </w:p>
    <w:p w:rsidR="00B47E8E" w:rsidRDefault="00B47E8E" w:rsidP="00413F2C">
      <w:pPr>
        <w:shd w:val="clear" w:color="auto" w:fill="FFFFFF"/>
        <w:tabs>
          <w:tab w:val="left" w:pos="851"/>
          <w:tab w:val="left" w:leader="underscore" w:pos="3149"/>
        </w:tabs>
        <w:ind w:firstLine="567"/>
        <w:jc w:val="both"/>
        <w:rPr>
          <w:sz w:val="28"/>
          <w:szCs w:val="28"/>
        </w:rPr>
      </w:pPr>
      <w:r>
        <w:rPr>
          <w:sz w:val="28"/>
          <w:szCs w:val="28"/>
        </w:rPr>
        <w:t xml:space="preserve">- адрес, по которому могут вноситься письменные предложения и замечания по </w:t>
      </w:r>
      <w:r w:rsidR="001A3F74">
        <w:rPr>
          <w:sz w:val="28"/>
          <w:szCs w:val="28"/>
        </w:rPr>
        <w:lastRenderedPageBreak/>
        <w:t>обсуждаемому вопросу до 01 сентября 2017</w:t>
      </w:r>
      <w:r>
        <w:rPr>
          <w:sz w:val="28"/>
          <w:szCs w:val="28"/>
        </w:rPr>
        <w:t xml:space="preserve"> года – с.</w:t>
      </w:r>
      <w:r w:rsidR="003A29F0">
        <w:rPr>
          <w:sz w:val="28"/>
          <w:szCs w:val="28"/>
        </w:rPr>
        <w:t xml:space="preserve"> </w:t>
      </w:r>
      <w:proofErr w:type="spellStart"/>
      <w:r w:rsidR="003A29F0">
        <w:rPr>
          <w:sz w:val="28"/>
          <w:szCs w:val="28"/>
        </w:rPr>
        <w:t>Учалле</w:t>
      </w:r>
      <w:proofErr w:type="spellEnd"/>
      <w:r>
        <w:rPr>
          <w:sz w:val="28"/>
          <w:szCs w:val="28"/>
        </w:rPr>
        <w:t>, ул</w:t>
      </w:r>
      <w:proofErr w:type="gramStart"/>
      <w:r>
        <w:rPr>
          <w:sz w:val="28"/>
          <w:szCs w:val="28"/>
        </w:rPr>
        <w:t>.</w:t>
      </w:r>
      <w:r w:rsidR="003A29F0">
        <w:rPr>
          <w:sz w:val="28"/>
          <w:szCs w:val="28"/>
        </w:rPr>
        <w:t>С</w:t>
      </w:r>
      <w:proofErr w:type="gramEnd"/>
      <w:r w:rsidR="003A29F0">
        <w:rPr>
          <w:sz w:val="28"/>
          <w:szCs w:val="28"/>
        </w:rPr>
        <w:t>оветская</w:t>
      </w:r>
      <w:r>
        <w:rPr>
          <w:sz w:val="28"/>
          <w:szCs w:val="28"/>
        </w:rPr>
        <w:t>, д.</w:t>
      </w:r>
      <w:r w:rsidR="003A29F0">
        <w:rPr>
          <w:sz w:val="28"/>
          <w:szCs w:val="28"/>
        </w:rPr>
        <w:t>51</w:t>
      </w:r>
      <w:r>
        <w:rPr>
          <w:sz w:val="28"/>
          <w:szCs w:val="28"/>
        </w:rPr>
        <w:t>, Исполнительный комитет</w:t>
      </w:r>
      <w:r w:rsidR="006A30BF">
        <w:rPr>
          <w:sz w:val="28"/>
          <w:szCs w:val="28"/>
        </w:rPr>
        <w:t xml:space="preserve"> </w:t>
      </w:r>
      <w:proofErr w:type="spellStart"/>
      <w:r w:rsidR="003A29F0">
        <w:rPr>
          <w:sz w:val="28"/>
          <w:szCs w:val="28"/>
        </w:rPr>
        <w:t>Учаллинского</w:t>
      </w:r>
      <w:proofErr w:type="spellEnd"/>
      <w:r>
        <w:rPr>
          <w:sz w:val="28"/>
          <w:szCs w:val="28"/>
        </w:rPr>
        <w:t xml:space="preserve"> сельского поселения </w:t>
      </w:r>
      <w:proofErr w:type="spellStart"/>
      <w:r>
        <w:rPr>
          <w:sz w:val="28"/>
          <w:szCs w:val="28"/>
        </w:rPr>
        <w:t>Азнакаевского</w:t>
      </w:r>
      <w:proofErr w:type="spellEnd"/>
      <w:r>
        <w:rPr>
          <w:sz w:val="28"/>
          <w:szCs w:val="28"/>
        </w:rPr>
        <w:t xml:space="preserve"> муниципального района.</w:t>
      </w:r>
    </w:p>
    <w:p w:rsidR="00B47E8E" w:rsidRDefault="00B47E8E" w:rsidP="00987481">
      <w:pPr>
        <w:ind w:firstLine="540"/>
        <w:jc w:val="both"/>
        <w:rPr>
          <w:sz w:val="28"/>
          <w:szCs w:val="28"/>
        </w:rPr>
      </w:pPr>
      <w:r>
        <w:rPr>
          <w:sz w:val="28"/>
          <w:szCs w:val="28"/>
        </w:rPr>
        <w:t>4. К</w:t>
      </w:r>
      <w:r w:rsidRPr="009B2CFA">
        <w:rPr>
          <w:sz w:val="28"/>
          <w:szCs w:val="28"/>
        </w:rPr>
        <w:t xml:space="preserve">омиссии по подготовке проекта </w:t>
      </w:r>
      <w:r>
        <w:rPr>
          <w:sz w:val="28"/>
          <w:szCs w:val="28"/>
        </w:rPr>
        <w:t>П</w:t>
      </w:r>
      <w:r w:rsidRPr="009B2CFA">
        <w:rPr>
          <w:sz w:val="28"/>
          <w:szCs w:val="28"/>
        </w:rPr>
        <w:t>равил землепользования и застройки</w:t>
      </w:r>
      <w:r w:rsidR="003A29F0" w:rsidRPr="003A29F0">
        <w:rPr>
          <w:sz w:val="28"/>
          <w:szCs w:val="28"/>
        </w:rPr>
        <w:t xml:space="preserve"> </w:t>
      </w:r>
      <w:proofErr w:type="spellStart"/>
      <w:r w:rsidR="003A29F0">
        <w:rPr>
          <w:sz w:val="28"/>
          <w:szCs w:val="28"/>
        </w:rPr>
        <w:t>Учаллинского</w:t>
      </w:r>
      <w:proofErr w:type="spellEnd"/>
      <w:r w:rsidR="003A29F0">
        <w:rPr>
          <w:sz w:val="28"/>
          <w:szCs w:val="28"/>
        </w:rPr>
        <w:t xml:space="preserve"> </w:t>
      </w:r>
      <w:r w:rsidRPr="008B2323">
        <w:rPr>
          <w:sz w:val="28"/>
          <w:szCs w:val="28"/>
        </w:rPr>
        <w:t xml:space="preserve">сельского поселения </w:t>
      </w:r>
      <w:proofErr w:type="spellStart"/>
      <w:r w:rsidRPr="009B2CFA">
        <w:rPr>
          <w:sz w:val="28"/>
          <w:szCs w:val="28"/>
        </w:rPr>
        <w:t>Азнакаевского</w:t>
      </w:r>
      <w:proofErr w:type="spellEnd"/>
      <w:r w:rsidRPr="009B2CFA">
        <w:rPr>
          <w:sz w:val="28"/>
          <w:szCs w:val="28"/>
        </w:rPr>
        <w:t xml:space="preserve"> муниципального района</w:t>
      </w:r>
      <w:r>
        <w:rPr>
          <w:sz w:val="28"/>
          <w:szCs w:val="28"/>
        </w:rPr>
        <w:t>:</w:t>
      </w:r>
    </w:p>
    <w:p w:rsidR="00B47E8E" w:rsidRDefault="00B47E8E" w:rsidP="00987481">
      <w:pPr>
        <w:shd w:val="clear" w:color="auto" w:fill="FFFFFF"/>
        <w:tabs>
          <w:tab w:val="left" w:pos="851"/>
          <w:tab w:val="left" w:leader="underscore" w:pos="10206"/>
        </w:tabs>
        <w:ind w:firstLine="567"/>
        <w:jc w:val="both"/>
        <w:rPr>
          <w:sz w:val="28"/>
          <w:szCs w:val="28"/>
        </w:rPr>
      </w:pPr>
      <w:r>
        <w:rPr>
          <w:sz w:val="28"/>
          <w:szCs w:val="28"/>
        </w:rPr>
        <w:t xml:space="preserve"> - подготовить и провести публичные слушания по проекту </w:t>
      </w:r>
      <w:r w:rsidRPr="00366D7C">
        <w:rPr>
          <w:sz w:val="28"/>
          <w:szCs w:val="28"/>
        </w:rPr>
        <w:t>о внесении изменений в</w:t>
      </w:r>
      <w:r>
        <w:rPr>
          <w:color w:val="000000"/>
          <w:spacing w:val="-10"/>
          <w:sz w:val="28"/>
          <w:szCs w:val="28"/>
        </w:rPr>
        <w:t xml:space="preserve">Правила землепользования и застройки </w:t>
      </w:r>
      <w:r w:rsidRPr="00E229D8">
        <w:rPr>
          <w:sz w:val="28"/>
          <w:szCs w:val="28"/>
        </w:rPr>
        <w:t>муниципального</w:t>
      </w:r>
      <w:r>
        <w:rPr>
          <w:sz w:val="28"/>
          <w:szCs w:val="28"/>
        </w:rPr>
        <w:t xml:space="preserve"> образования                                                          «</w:t>
      </w:r>
      <w:proofErr w:type="spellStart"/>
      <w:r w:rsidR="003A29F0">
        <w:rPr>
          <w:sz w:val="28"/>
          <w:szCs w:val="28"/>
        </w:rPr>
        <w:t>Учаллинское</w:t>
      </w:r>
      <w:proofErr w:type="spellEnd"/>
      <w:r w:rsidR="003A29F0">
        <w:rPr>
          <w:color w:val="000000"/>
          <w:sz w:val="28"/>
          <w:szCs w:val="28"/>
        </w:rPr>
        <w:t xml:space="preserve"> </w:t>
      </w:r>
      <w:r>
        <w:rPr>
          <w:color w:val="000000"/>
          <w:sz w:val="28"/>
          <w:szCs w:val="28"/>
        </w:rPr>
        <w:t>с</w:t>
      </w:r>
      <w:r>
        <w:rPr>
          <w:color w:val="000000"/>
          <w:spacing w:val="-10"/>
          <w:sz w:val="28"/>
          <w:szCs w:val="28"/>
        </w:rPr>
        <w:t xml:space="preserve">ельское </w:t>
      </w:r>
      <w:r>
        <w:rPr>
          <w:color w:val="000000"/>
          <w:spacing w:val="-11"/>
          <w:sz w:val="28"/>
          <w:szCs w:val="28"/>
        </w:rPr>
        <w:t xml:space="preserve">поселение» </w:t>
      </w:r>
      <w:proofErr w:type="spellStart"/>
      <w:r>
        <w:rPr>
          <w:color w:val="000000"/>
          <w:spacing w:val="-9"/>
          <w:sz w:val="28"/>
          <w:szCs w:val="28"/>
        </w:rPr>
        <w:t>Азнакаевского</w:t>
      </w:r>
      <w:proofErr w:type="spellEnd"/>
      <w:r>
        <w:rPr>
          <w:color w:val="000000"/>
          <w:spacing w:val="-9"/>
          <w:sz w:val="28"/>
          <w:szCs w:val="28"/>
        </w:rPr>
        <w:t xml:space="preserve"> муниципального района</w:t>
      </w:r>
      <w:r w:rsidR="001A3F74">
        <w:rPr>
          <w:color w:val="000000"/>
          <w:spacing w:val="-9"/>
          <w:sz w:val="28"/>
          <w:szCs w:val="28"/>
        </w:rPr>
        <w:t xml:space="preserve"> Республики Татарстан</w:t>
      </w:r>
      <w:r>
        <w:rPr>
          <w:sz w:val="28"/>
          <w:szCs w:val="28"/>
        </w:rPr>
        <w:t xml:space="preserve"> в соответствии с действующим законодательством и в определенные настоящим постановлением сроки;</w:t>
      </w:r>
    </w:p>
    <w:p w:rsidR="00B47E8E" w:rsidRDefault="00B47E8E" w:rsidP="00C10ED4">
      <w:pPr>
        <w:ind w:firstLine="540"/>
        <w:jc w:val="both"/>
        <w:rPr>
          <w:sz w:val="28"/>
          <w:szCs w:val="28"/>
        </w:rPr>
      </w:pPr>
      <w:r>
        <w:rPr>
          <w:sz w:val="28"/>
          <w:szCs w:val="28"/>
        </w:rPr>
        <w:t>- подготовить заключение о результатах проведения публичных слушаний и опубликовать его в установленном порядке;</w:t>
      </w:r>
    </w:p>
    <w:p w:rsidR="00B47E8E" w:rsidRDefault="00B47E8E" w:rsidP="00C10ED4">
      <w:pPr>
        <w:ind w:firstLine="540"/>
        <w:jc w:val="both"/>
        <w:rPr>
          <w:color w:val="000000"/>
          <w:sz w:val="28"/>
          <w:szCs w:val="28"/>
        </w:rPr>
      </w:pPr>
      <w:r>
        <w:rPr>
          <w:color w:val="000000"/>
          <w:sz w:val="28"/>
          <w:szCs w:val="28"/>
        </w:rPr>
        <w:t>- р</w:t>
      </w:r>
      <w:r w:rsidRPr="00355D36">
        <w:rPr>
          <w:color w:val="000000"/>
          <w:sz w:val="28"/>
          <w:szCs w:val="28"/>
        </w:rPr>
        <w:t>азместить проект</w:t>
      </w:r>
      <w:r w:rsidR="009D58DD">
        <w:rPr>
          <w:color w:val="000000"/>
          <w:sz w:val="28"/>
          <w:szCs w:val="28"/>
        </w:rPr>
        <w:t xml:space="preserve"> </w:t>
      </w:r>
      <w:r w:rsidRPr="00366D7C">
        <w:rPr>
          <w:sz w:val="28"/>
          <w:szCs w:val="28"/>
        </w:rPr>
        <w:t xml:space="preserve">о внесении изменений в </w:t>
      </w:r>
      <w:r w:rsidRPr="00366D7C">
        <w:rPr>
          <w:color w:val="000000"/>
          <w:sz w:val="28"/>
          <w:szCs w:val="28"/>
        </w:rPr>
        <w:t>П</w:t>
      </w:r>
      <w:r w:rsidRPr="00355D36">
        <w:rPr>
          <w:color w:val="000000"/>
          <w:spacing w:val="5"/>
          <w:sz w:val="28"/>
          <w:szCs w:val="28"/>
        </w:rPr>
        <w:t>равил</w:t>
      </w:r>
      <w:r>
        <w:rPr>
          <w:color w:val="000000"/>
          <w:spacing w:val="5"/>
          <w:sz w:val="28"/>
          <w:szCs w:val="28"/>
        </w:rPr>
        <w:t>а</w:t>
      </w:r>
      <w:r w:rsidRPr="00355D36">
        <w:rPr>
          <w:color w:val="000000"/>
          <w:spacing w:val="5"/>
          <w:sz w:val="28"/>
          <w:szCs w:val="28"/>
        </w:rPr>
        <w:t xml:space="preserve"> землепользования и застройки </w:t>
      </w:r>
      <w:r>
        <w:rPr>
          <w:sz w:val="28"/>
          <w:szCs w:val="28"/>
        </w:rPr>
        <w:t>муниципального образования «</w:t>
      </w:r>
      <w:proofErr w:type="spellStart"/>
      <w:r w:rsidR="003A29F0">
        <w:rPr>
          <w:sz w:val="28"/>
          <w:szCs w:val="28"/>
        </w:rPr>
        <w:t>Учаллинское</w:t>
      </w:r>
      <w:proofErr w:type="spellEnd"/>
      <w:r w:rsidR="003A29F0">
        <w:rPr>
          <w:sz w:val="28"/>
          <w:szCs w:val="28"/>
        </w:rPr>
        <w:t xml:space="preserve"> с</w:t>
      </w:r>
      <w:r>
        <w:rPr>
          <w:color w:val="000000"/>
          <w:spacing w:val="-10"/>
          <w:sz w:val="28"/>
          <w:szCs w:val="28"/>
        </w:rPr>
        <w:t xml:space="preserve">ельское </w:t>
      </w:r>
      <w:r>
        <w:rPr>
          <w:color w:val="000000"/>
          <w:spacing w:val="-11"/>
          <w:sz w:val="28"/>
          <w:szCs w:val="28"/>
        </w:rPr>
        <w:t xml:space="preserve">поселение» </w:t>
      </w:r>
      <w:proofErr w:type="spellStart"/>
      <w:r>
        <w:rPr>
          <w:color w:val="000000"/>
          <w:spacing w:val="-9"/>
          <w:sz w:val="28"/>
          <w:szCs w:val="28"/>
        </w:rPr>
        <w:t>Азнакаевского</w:t>
      </w:r>
      <w:proofErr w:type="spellEnd"/>
      <w:r>
        <w:rPr>
          <w:color w:val="000000"/>
          <w:spacing w:val="-9"/>
          <w:sz w:val="28"/>
          <w:szCs w:val="28"/>
        </w:rPr>
        <w:t xml:space="preserve"> муниципального района </w:t>
      </w:r>
      <w:r w:rsidR="001A3F74">
        <w:rPr>
          <w:color w:val="000000"/>
          <w:spacing w:val="-9"/>
          <w:sz w:val="28"/>
          <w:szCs w:val="28"/>
        </w:rPr>
        <w:t xml:space="preserve">Республики Татарстан </w:t>
      </w:r>
      <w:r w:rsidRPr="00355D36">
        <w:rPr>
          <w:color w:val="000000"/>
          <w:sz w:val="28"/>
          <w:szCs w:val="28"/>
        </w:rPr>
        <w:t xml:space="preserve">на официальном сайте </w:t>
      </w:r>
      <w:proofErr w:type="spellStart"/>
      <w:r w:rsidRPr="00355D36">
        <w:rPr>
          <w:color w:val="000000"/>
          <w:sz w:val="28"/>
          <w:szCs w:val="28"/>
        </w:rPr>
        <w:t>Азнакаевского</w:t>
      </w:r>
      <w:proofErr w:type="spellEnd"/>
      <w:r w:rsidRPr="00355D36">
        <w:rPr>
          <w:color w:val="000000"/>
          <w:sz w:val="28"/>
          <w:szCs w:val="28"/>
        </w:rPr>
        <w:t xml:space="preserve"> муниципального района</w:t>
      </w:r>
      <w:r>
        <w:rPr>
          <w:color w:val="000000"/>
          <w:sz w:val="28"/>
          <w:szCs w:val="28"/>
        </w:rPr>
        <w:t xml:space="preserve"> в информационно-телекоммуникационной сети</w:t>
      </w:r>
      <w:r w:rsidRPr="00355D36">
        <w:rPr>
          <w:color w:val="000000"/>
          <w:sz w:val="28"/>
          <w:szCs w:val="28"/>
        </w:rPr>
        <w:t xml:space="preserve"> Интернет</w:t>
      </w:r>
      <w:r>
        <w:rPr>
          <w:color w:val="000000"/>
          <w:sz w:val="28"/>
          <w:szCs w:val="28"/>
        </w:rPr>
        <w:t xml:space="preserve"> по </w:t>
      </w:r>
      <w:proofErr w:type="spellStart"/>
      <w:r>
        <w:rPr>
          <w:color w:val="000000"/>
          <w:sz w:val="28"/>
          <w:szCs w:val="28"/>
        </w:rPr>
        <w:t>веб-адресу</w:t>
      </w:r>
      <w:proofErr w:type="spellEnd"/>
      <w:r>
        <w:rPr>
          <w:color w:val="000000"/>
          <w:sz w:val="28"/>
          <w:szCs w:val="28"/>
        </w:rPr>
        <w:t xml:space="preserve">: </w:t>
      </w:r>
      <w:hyperlink r:id="rId6" w:history="1">
        <w:r w:rsidR="001A3F74" w:rsidRPr="00C20B57">
          <w:rPr>
            <w:rStyle w:val="a3"/>
            <w:sz w:val="28"/>
            <w:szCs w:val="28"/>
            <w:lang w:val="en-US"/>
          </w:rPr>
          <w:t>http</w:t>
        </w:r>
        <w:r w:rsidR="001A3F74" w:rsidRPr="00C20B57">
          <w:rPr>
            <w:rStyle w:val="a3"/>
            <w:sz w:val="28"/>
            <w:szCs w:val="28"/>
          </w:rPr>
          <w:t>://</w:t>
        </w:r>
        <w:proofErr w:type="spellStart"/>
        <w:r w:rsidR="001A3F74" w:rsidRPr="00C20B57">
          <w:rPr>
            <w:rStyle w:val="a3"/>
            <w:sz w:val="28"/>
            <w:szCs w:val="28"/>
            <w:lang w:val="en-US"/>
          </w:rPr>
          <w:t>aznakaevo</w:t>
        </w:r>
        <w:proofErr w:type="spellEnd"/>
        <w:r w:rsidR="001A3F74" w:rsidRPr="00C20B57">
          <w:rPr>
            <w:rStyle w:val="a3"/>
            <w:sz w:val="28"/>
            <w:szCs w:val="28"/>
          </w:rPr>
          <w:t>.</w:t>
        </w:r>
        <w:proofErr w:type="spellStart"/>
        <w:r w:rsidR="001A3F74" w:rsidRPr="00C20B57">
          <w:rPr>
            <w:rStyle w:val="a3"/>
            <w:sz w:val="28"/>
            <w:szCs w:val="28"/>
            <w:lang w:val="en-US"/>
          </w:rPr>
          <w:t>tatar</w:t>
        </w:r>
        <w:proofErr w:type="spellEnd"/>
        <w:r w:rsidR="001A3F74" w:rsidRPr="00C20B57">
          <w:rPr>
            <w:rStyle w:val="a3"/>
            <w:sz w:val="28"/>
            <w:szCs w:val="28"/>
          </w:rPr>
          <w:t>.</w:t>
        </w:r>
        <w:proofErr w:type="spellStart"/>
        <w:r w:rsidR="001A3F74" w:rsidRPr="00C20B57">
          <w:rPr>
            <w:rStyle w:val="a3"/>
            <w:sz w:val="28"/>
            <w:szCs w:val="28"/>
            <w:lang w:val="en-US"/>
          </w:rPr>
          <w:t>ru</w:t>
        </w:r>
        <w:proofErr w:type="spellEnd"/>
        <w:r w:rsidR="001A3F74" w:rsidRPr="00C20B57">
          <w:rPr>
            <w:rStyle w:val="a3"/>
            <w:sz w:val="28"/>
            <w:szCs w:val="28"/>
          </w:rPr>
          <w:t>//</w:t>
        </w:r>
      </w:hyperlink>
      <w:r w:rsidR="001A3F74">
        <w:rPr>
          <w:color w:val="000000"/>
          <w:sz w:val="28"/>
          <w:szCs w:val="28"/>
        </w:rPr>
        <w:t xml:space="preserve"> не позднее 30 июня 2017 года</w:t>
      </w:r>
      <w:r w:rsidRPr="00403035">
        <w:rPr>
          <w:color w:val="000000"/>
          <w:sz w:val="28"/>
          <w:szCs w:val="28"/>
        </w:rPr>
        <w:t>.</w:t>
      </w:r>
    </w:p>
    <w:p w:rsidR="00B47E8E" w:rsidRDefault="00B47E8E" w:rsidP="00EE0869">
      <w:pPr>
        <w:shd w:val="clear" w:color="auto" w:fill="FFFFFF"/>
        <w:tabs>
          <w:tab w:val="left" w:pos="851"/>
          <w:tab w:val="left" w:leader="underscore" w:pos="3149"/>
        </w:tabs>
        <w:ind w:firstLine="567"/>
        <w:jc w:val="both"/>
      </w:pPr>
      <w:r>
        <w:rPr>
          <w:color w:val="000000"/>
          <w:sz w:val="28"/>
          <w:szCs w:val="28"/>
        </w:rPr>
        <w:t xml:space="preserve">5. </w:t>
      </w:r>
      <w:r w:rsidR="00282106" w:rsidRPr="00F1351F">
        <w:rPr>
          <w:sz w:val="28"/>
          <w:szCs w:val="28"/>
        </w:rPr>
        <w:t>Обнародовать настоящее постановление</w:t>
      </w:r>
      <w:r w:rsidR="006A30BF">
        <w:rPr>
          <w:sz w:val="28"/>
          <w:szCs w:val="28"/>
        </w:rPr>
        <w:t xml:space="preserve"> путем размещения на </w:t>
      </w:r>
      <w:r w:rsidR="006A30BF" w:rsidRPr="00077F69">
        <w:rPr>
          <w:sz w:val="28"/>
          <w:szCs w:val="28"/>
        </w:rPr>
        <w:t xml:space="preserve">«Официальном портале правовой информации Республики Татарстан» по </w:t>
      </w:r>
      <w:proofErr w:type="spellStart"/>
      <w:r w:rsidR="006A30BF" w:rsidRPr="00077F69">
        <w:rPr>
          <w:sz w:val="28"/>
          <w:szCs w:val="28"/>
        </w:rPr>
        <w:t>веб-адресу</w:t>
      </w:r>
      <w:proofErr w:type="spellEnd"/>
      <w:r w:rsidR="006A30BF" w:rsidRPr="00077F69">
        <w:rPr>
          <w:sz w:val="28"/>
          <w:szCs w:val="28"/>
        </w:rPr>
        <w:t xml:space="preserve">: </w:t>
      </w:r>
      <w:hyperlink r:id="rId7" w:history="1">
        <w:r w:rsidR="006A30BF" w:rsidRPr="00077F69">
          <w:rPr>
            <w:rStyle w:val="a3"/>
            <w:sz w:val="28"/>
            <w:szCs w:val="28"/>
          </w:rPr>
          <w:t>http://pravo.tatarstan.ru</w:t>
        </w:r>
      </w:hyperlink>
      <w:r w:rsidR="00282106" w:rsidRPr="00F1351F">
        <w:rPr>
          <w:sz w:val="28"/>
          <w:szCs w:val="28"/>
        </w:rPr>
        <w:t xml:space="preserve">ина официальном сайте </w:t>
      </w:r>
      <w:proofErr w:type="spellStart"/>
      <w:r w:rsidR="00282106" w:rsidRPr="00F1351F">
        <w:rPr>
          <w:sz w:val="28"/>
          <w:szCs w:val="28"/>
        </w:rPr>
        <w:t>Азнакаевского</w:t>
      </w:r>
      <w:proofErr w:type="spellEnd"/>
      <w:r w:rsidR="00282106" w:rsidRPr="00F1351F">
        <w:rPr>
          <w:sz w:val="28"/>
          <w:szCs w:val="28"/>
        </w:rPr>
        <w:t xml:space="preserve"> муниципального района в информационно-телекоммуникационной сети Интернет по </w:t>
      </w:r>
      <w:proofErr w:type="spellStart"/>
      <w:r w:rsidR="00282106" w:rsidRPr="00F1351F">
        <w:rPr>
          <w:sz w:val="28"/>
          <w:szCs w:val="28"/>
        </w:rPr>
        <w:t>веб-адресу</w:t>
      </w:r>
      <w:proofErr w:type="spellEnd"/>
      <w:r w:rsidR="00282106" w:rsidRPr="00F1351F">
        <w:rPr>
          <w:sz w:val="28"/>
          <w:szCs w:val="28"/>
        </w:rPr>
        <w:t xml:space="preserve">: </w:t>
      </w:r>
      <w:r w:rsidR="00282106" w:rsidRPr="00F1351F">
        <w:rPr>
          <w:sz w:val="28"/>
          <w:szCs w:val="28"/>
          <w:lang w:val="en-US"/>
        </w:rPr>
        <w:t>http</w:t>
      </w:r>
      <w:r w:rsidR="00282106" w:rsidRPr="00F1351F">
        <w:rPr>
          <w:sz w:val="28"/>
          <w:szCs w:val="28"/>
        </w:rPr>
        <w:t>//</w:t>
      </w:r>
      <w:proofErr w:type="spellStart"/>
      <w:r w:rsidR="00282106" w:rsidRPr="00F1351F">
        <w:rPr>
          <w:sz w:val="28"/>
          <w:szCs w:val="28"/>
          <w:lang w:val="en-US"/>
        </w:rPr>
        <w:t>aznakayevo</w:t>
      </w:r>
      <w:proofErr w:type="spellEnd"/>
      <w:r w:rsidR="00282106" w:rsidRPr="00F1351F">
        <w:rPr>
          <w:sz w:val="28"/>
          <w:szCs w:val="28"/>
        </w:rPr>
        <w:t>.</w:t>
      </w:r>
      <w:proofErr w:type="spellStart"/>
      <w:r w:rsidR="00282106" w:rsidRPr="00F1351F">
        <w:rPr>
          <w:sz w:val="28"/>
          <w:szCs w:val="28"/>
          <w:lang w:val="en-US"/>
        </w:rPr>
        <w:t>tatar</w:t>
      </w:r>
      <w:proofErr w:type="spellEnd"/>
      <w:r w:rsidR="00282106" w:rsidRPr="00F1351F">
        <w:rPr>
          <w:sz w:val="28"/>
          <w:szCs w:val="28"/>
        </w:rPr>
        <w:t>.</w:t>
      </w:r>
      <w:proofErr w:type="spellStart"/>
      <w:r w:rsidR="00282106" w:rsidRPr="00F1351F">
        <w:rPr>
          <w:sz w:val="28"/>
          <w:szCs w:val="28"/>
          <w:lang w:val="en-US"/>
        </w:rPr>
        <w:t>ru</w:t>
      </w:r>
      <w:proofErr w:type="spellEnd"/>
      <w:r w:rsidRPr="00A41954">
        <w:rPr>
          <w:color w:val="000000"/>
          <w:sz w:val="28"/>
          <w:szCs w:val="28"/>
        </w:rPr>
        <w:t>//</w:t>
      </w:r>
      <w:r>
        <w:rPr>
          <w:color w:val="000000"/>
          <w:spacing w:val="-9"/>
          <w:sz w:val="28"/>
          <w:szCs w:val="28"/>
        </w:rPr>
        <w:t>.</w:t>
      </w:r>
    </w:p>
    <w:p w:rsidR="00B47E8E" w:rsidRDefault="00B47E8E" w:rsidP="00EE0869">
      <w:pPr>
        <w:shd w:val="clear" w:color="auto" w:fill="FFFFFF"/>
        <w:tabs>
          <w:tab w:val="left" w:pos="851"/>
        </w:tabs>
        <w:ind w:firstLine="567"/>
        <w:rPr>
          <w:color w:val="000000"/>
          <w:spacing w:val="-8"/>
          <w:sz w:val="28"/>
          <w:szCs w:val="28"/>
        </w:rPr>
      </w:pPr>
      <w:r>
        <w:rPr>
          <w:color w:val="000000"/>
          <w:sz w:val="28"/>
          <w:szCs w:val="28"/>
        </w:rPr>
        <w:t>6</w:t>
      </w:r>
      <w:r w:rsidRPr="00E020F7">
        <w:rPr>
          <w:color w:val="000000"/>
          <w:sz w:val="28"/>
          <w:szCs w:val="28"/>
        </w:rPr>
        <w:t>.</w:t>
      </w:r>
      <w:r w:rsidRPr="00E020F7">
        <w:rPr>
          <w:color w:val="000000"/>
          <w:sz w:val="28"/>
          <w:szCs w:val="28"/>
        </w:rPr>
        <w:tab/>
      </w:r>
      <w:r>
        <w:rPr>
          <w:color w:val="000000"/>
          <w:spacing w:val="-8"/>
          <w:sz w:val="28"/>
          <w:szCs w:val="28"/>
        </w:rPr>
        <w:t>Контроль за исполнением настоящего постановления оставляю за собой.</w:t>
      </w: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B47E8E" w:rsidP="00EE0869">
      <w:pPr>
        <w:shd w:val="clear" w:color="auto" w:fill="FFFFFF"/>
        <w:tabs>
          <w:tab w:val="left" w:pos="851"/>
        </w:tabs>
        <w:ind w:firstLine="567"/>
        <w:rPr>
          <w:color w:val="000000"/>
          <w:spacing w:val="-8"/>
          <w:sz w:val="28"/>
          <w:szCs w:val="28"/>
        </w:rPr>
      </w:pPr>
    </w:p>
    <w:p w:rsidR="00B47E8E" w:rsidRDefault="003A29F0" w:rsidP="00E14D30">
      <w:pPr>
        <w:shd w:val="clear" w:color="auto" w:fill="FFFFFF"/>
        <w:rPr>
          <w:color w:val="000000"/>
          <w:spacing w:val="-16"/>
          <w:sz w:val="28"/>
          <w:szCs w:val="28"/>
        </w:rPr>
      </w:pPr>
      <w:r>
        <w:rPr>
          <w:color w:val="000000"/>
          <w:spacing w:val="-11"/>
          <w:sz w:val="28"/>
          <w:szCs w:val="28"/>
        </w:rPr>
        <w:t xml:space="preserve">           </w:t>
      </w:r>
      <w:r w:rsidR="00B47E8E">
        <w:rPr>
          <w:color w:val="000000"/>
          <w:spacing w:val="-11"/>
          <w:sz w:val="28"/>
          <w:szCs w:val="28"/>
        </w:rPr>
        <w:t xml:space="preserve">Глава                                                        </w:t>
      </w:r>
      <w:r w:rsidR="00387693">
        <w:rPr>
          <w:color w:val="000000"/>
          <w:spacing w:val="-11"/>
          <w:sz w:val="28"/>
          <w:szCs w:val="28"/>
        </w:rPr>
        <w:t xml:space="preserve">                        </w:t>
      </w:r>
      <w:r w:rsidR="00B47E8E">
        <w:rPr>
          <w:color w:val="000000"/>
          <w:spacing w:val="-11"/>
          <w:sz w:val="28"/>
          <w:szCs w:val="28"/>
        </w:rPr>
        <w:t xml:space="preserve"> </w:t>
      </w:r>
      <w:proofErr w:type="spellStart"/>
      <w:r>
        <w:rPr>
          <w:color w:val="000000"/>
          <w:spacing w:val="-11"/>
          <w:sz w:val="28"/>
          <w:szCs w:val="28"/>
        </w:rPr>
        <w:t>Г.М.Тухватуллина</w:t>
      </w:r>
      <w:proofErr w:type="spellEnd"/>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B47E8E" w:rsidRDefault="00B47E8E"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5B76C0" w:rsidRDefault="005B76C0" w:rsidP="00E14D30">
      <w:pPr>
        <w:shd w:val="clear" w:color="auto" w:fill="FFFFFF"/>
        <w:rPr>
          <w:color w:val="000000"/>
          <w:spacing w:val="-16"/>
          <w:sz w:val="28"/>
          <w:szCs w:val="28"/>
        </w:rPr>
      </w:pPr>
    </w:p>
    <w:p w:rsidR="005B76C0" w:rsidRDefault="005B76C0" w:rsidP="00E14D30">
      <w:pPr>
        <w:shd w:val="clear" w:color="auto" w:fill="FFFFFF"/>
        <w:rPr>
          <w:color w:val="000000"/>
          <w:spacing w:val="-16"/>
          <w:sz w:val="28"/>
          <w:szCs w:val="28"/>
        </w:rPr>
      </w:pPr>
    </w:p>
    <w:p w:rsidR="003A29F0" w:rsidRDefault="003A29F0" w:rsidP="00E14D30">
      <w:pPr>
        <w:shd w:val="clear" w:color="auto" w:fill="FFFFFF"/>
        <w:rPr>
          <w:color w:val="000000"/>
          <w:spacing w:val="-16"/>
          <w:sz w:val="28"/>
          <w:szCs w:val="28"/>
        </w:rPr>
      </w:pPr>
    </w:p>
    <w:p w:rsidR="001A3F74" w:rsidRDefault="001A3F74" w:rsidP="00E14D30">
      <w:pPr>
        <w:shd w:val="clear" w:color="auto" w:fill="FFFFFF"/>
        <w:rPr>
          <w:color w:val="000000"/>
          <w:spacing w:val="-16"/>
          <w:sz w:val="28"/>
          <w:szCs w:val="28"/>
        </w:rPr>
      </w:pP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lastRenderedPageBreak/>
        <w:t>Приложение №1 к постановлению</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 xml:space="preserve">главы </w:t>
      </w:r>
      <w:proofErr w:type="spellStart"/>
      <w:r w:rsidR="003A29F0" w:rsidRPr="003A29F0">
        <w:rPr>
          <w:sz w:val="22"/>
          <w:szCs w:val="22"/>
        </w:rPr>
        <w:t>Учаллинского</w:t>
      </w:r>
      <w:proofErr w:type="spellEnd"/>
      <w:r w:rsidR="003A29F0" w:rsidRPr="00B45902">
        <w:rPr>
          <w:color w:val="000000"/>
          <w:spacing w:val="-16"/>
          <w:sz w:val="24"/>
          <w:szCs w:val="24"/>
        </w:rPr>
        <w:t xml:space="preserve"> </w:t>
      </w:r>
      <w:r w:rsidRPr="00B45902">
        <w:rPr>
          <w:color w:val="000000"/>
          <w:spacing w:val="-16"/>
          <w:sz w:val="24"/>
          <w:szCs w:val="24"/>
        </w:rPr>
        <w:t>сельского поселения</w:t>
      </w:r>
      <w:r w:rsidR="003A29F0">
        <w:rPr>
          <w:color w:val="000000"/>
          <w:spacing w:val="-16"/>
          <w:sz w:val="24"/>
          <w:szCs w:val="24"/>
        </w:rPr>
        <w:t xml:space="preserve">  </w:t>
      </w:r>
      <w:proofErr w:type="spellStart"/>
      <w:r w:rsidR="003A29F0">
        <w:rPr>
          <w:color w:val="000000"/>
          <w:spacing w:val="-16"/>
          <w:sz w:val="24"/>
          <w:szCs w:val="24"/>
        </w:rPr>
        <w:t>Азнакаес</w:t>
      </w:r>
      <w:proofErr w:type="spellEnd"/>
      <w:r w:rsidR="003A29F0">
        <w:rPr>
          <w:color w:val="000000"/>
          <w:spacing w:val="-16"/>
          <w:sz w:val="24"/>
          <w:szCs w:val="24"/>
        </w:rPr>
        <w:t xml:space="preserve"> кого</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 xml:space="preserve"> муниципального района</w:t>
      </w:r>
    </w:p>
    <w:p w:rsidR="001A3F74" w:rsidRPr="00B45902" w:rsidRDefault="001A3F74" w:rsidP="00B45902">
      <w:pPr>
        <w:shd w:val="clear" w:color="auto" w:fill="FFFFFF"/>
        <w:ind w:left="6480"/>
        <w:rPr>
          <w:color w:val="000000"/>
          <w:spacing w:val="-16"/>
          <w:sz w:val="24"/>
          <w:szCs w:val="24"/>
        </w:rPr>
      </w:pPr>
      <w:r w:rsidRPr="00B45902">
        <w:rPr>
          <w:color w:val="000000"/>
          <w:spacing w:val="-16"/>
          <w:sz w:val="24"/>
          <w:szCs w:val="24"/>
        </w:rPr>
        <w:t>Республики Татарстан</w:t>
      </w:r>
    </w:p>
    <w:p w:rsidR="001A3F74" w:rsidRDefault="003A29F0" w:rsidP="00B45902">
      <w:pPr>
        <w:shd w:val="clear" w:color="auto" w:fill="FFFFFF"/>
        <w:ind w:left="6480"/>
        <w:rPr>
          <w:color w:val="000000"/>
          <w:spacing w:val="-16"/>
          <w:sz w:val="24"/>
          <w:szCs w:val="24"/>
        </w:rPr>
      </w:pPr>
      <w:r>
        <w:rPr>
          <w:color w:val="000000"/>
          <w:spacing w:val="-16"/>
          <w:sz w:val="24"/>
          <w:szCs w:val="24"/>
        </w:rPr>
        <w:t>от  29 июня  2017 года №3</w:t>
      </w:r>
    </w:p>
    <w:p w:rsidR="00B45902" w:rsidRDefault="00B45902" w:rsidP="00EE59C4">
      <w:pPr>
        <w:shd w:val="clear" w:color="auto" w:fill="FFFFFF"/>
        <w:rPr>
          <w:color w:val="000000"/>
          <w:spacing w:val="-16"/>
          <w:sz w:val="24"/>
          <w:szCs w:val="24"/>
        </w:rPr>
      </w:pPr>
    </w:p>
    <w:p w:rsidR="00B45902" w:rsidRPr="00B45902" w:rsidRDefault="00B45902" w:rsidP="00B45902">
      <w:pPr>
        <w:widowControl/>
        <w:autoSpaceDE/>
        <w:autoSpaceDN/>
        <w:adjustRightInd/>
        <w:spacing w:after="200" w:line="276" w:lineRule="auto"/>
        <w:ind w:left="7080"/>
        <w:rPr>
          <w:rFonts w:eastAsia="Calibri"/>
          <w:b/>
          <w:sz w:val="28"/>
          <w:szCs w:val="28"/>
          <w:lang w:eastAsia="en-US"/>
        </w:rPr>
      </w:pPr>
      <w:r>
        <w:rPr>
          <w:rFonts w:eastAsia="Calibri"/>
          <w:b/>
          <w:sz w:val="28"/>
          <w:szCs w:val="28"/>
          <w:lang w:eastAsia="en-US"/>
        </w:rPr>
        <w:t xml:space="preserve">                  П</w:t>
      </w:r>
      <w:r w:rsidRPr="00B45902">
        <w:rPr>
          <w:rFonts w:eastAsia="Calibri"/>
          <w:b/>
          <w:sz w:val="28"/>
          <w:szCs w:val="28"/>
          <w:lang w:eastAsia="en-US"/>
        </w:rPr>
        <w:t>роект</w:t>
      </w:r>
    </w:p>
    <w:p w:rsidR="00B45902" w:rsidRPr="00B45902" w:rsidRDefault="00B45902" w:rsidP="00B45902">
      <w:pPr>
        <w:widowControl/>
        <w:jc w:val="center"/>
        <w:rPr>
          <w:b/>
          <w:bCs/>
          <w:sz w:val="28"/>
          <w:szCs w:val="28"/>
        </w:rPr>
      </w:pPr>
      <w:r w:rsidRPr="00B45902">
        <w:rPr>
          <w:b/>
          <w:bCs/>
          <w:sz w:val="28"/>
          <w:szCs w:val="28"/>
        </w:rPr>
        <w:t>РЕШЕНИЕ</w:t>
      </w:r>
    </w:p>
    <w:p w:rsidR="00B45902" w:rsidRPr="00B45902" w:rsidRDefault="003A29F0" w:rsidP="00B45902">
      <w:pPr>
        <w:widowControl/>
        <w:jc w:val="center"/>
        <w:rPr>
          <w:b/>
          <w:bCs/>
          <w:sz w:val="28"/>
          <w:szCs w:val="28"/>
        </w:rPr>
      </w:pPr>
      <w:proofErr w:type="spellStart"/>
      <w:r>
        <w:rPr>
          <w:b/>
          <w:bCs/>
          <w:sz w:val="28"/>
          <w:szCs w:val="28"/>
        </w:rPr>
        <w:t>Учаллинского</w:t>
      </w:r>
      <w:proofErr w:type="spellEnd"/>
      <w:r>
        <w:rPr>
          <w:b/>
          <w:bCs/>
          <w:sz w:val="28"/>
          <w:szCs w:val="28"/>
        </w:rPr>
        <w:t xml:space="preserve"> </w:t>
      </w:r>
      <w:r w:rsidR="00B45902" w:rsidRPr="00B45902">
        <w:rPr>
          <w:b/>
          <w:bCs/>
          <w:sz w:val="28"/>
          <w:szCs w:val="28"/>
        </w:rPr>
        <w:t>Совета сельского поселения</w:t>
      </w:r>
    </w:p>
    <w:p w:rsidR="00B45902" w:rsidRPr="00B45902" w:rsidRDefault="00B45902" w:rsidP="00B45902">
      <w:pPr>
        <w:widowControl/>
        <w:jc w:val="center"/>
        <w:rPr>
          <w:b/>
          <w:bCs/>
          <w:sz w:val="28"/>
          <w:szCs w:val="28"/>
        </w:rPr>
      </w:pPr>
      <w:r w:rsidRPr="00B45902">
        <w:rPr>
          <w:b/>
          <w:bCs/>
          <w:sz w:val="28"/>
          <w:szCs w:val="28"/>
        </w:rPr>
        <w:t xml:space="preserve"> Азнакаевского муниципального района</w:t>
      </w:r>
    </w:p>
    <w:p w:rsidR="00B45902" w:rsidRPr="00B45902" w:rsidRDefault="00B45902" w:rsidP="00B45902">
      <w:pPr>
        <w:widowControl/>
        <w:jc w:val="center"/>
        <w:rPr>
          <w:b/>
          <w:bCs/>
          <w:sz w:val="28"/>
          <w:szCs w:val="28"/>
        </w:rPr>
      </w:pPr>
    </w:p>
    <w:p w:rsidR="00B45902" w:rsidRPr="00B45902" w:rsidRDefault="00B45902" w:rsidP="00B45902">
      <w:pPr>
        <w:widowControl/>
        <w:jc w:val="center"/>
        <w:rPr>
          <w:b/>
          <w:bCs/>
          <w:sz w:val="28"/>
          <w:szCs w:val="28"/>
        </w:rPr>
      </w:pPr>
    </w:p>
    <w:p w:rsidR="00B45902" w:rsidRPr="00B45902" w:rsidRDefault="003A29F0" w:rsidP="00B45902">
      <w:pPr>
        <w:widowControl/>
        <w:rPr>
          <w:bCs/>
          <w:sz w:val="28"/>
          <w:szCs w:val="28"/>
        </w:rPr>
      </w:pPr>
      <w:r>
        <w:rPr>
          <w:bCs/>
          <w:sz w:val="28"/>
          <w:szCs w:val="28"/>
        </w:rPr>
        <w:t>с.</w:t>
      </w:r>
      <w:r w:rsidR="009D58DD">
        <w:rPr>
          <w:bCs/>
          <w:sz w:val="28"/>
          <w:szCs w:val="28"/>
        </w:rPr>
        <w:t xml:space="preserve"> </w:t>
      </w:r>
      <w:proofErr w:type="spellStart"/>
      <w:r>
        <w:rPr>
          <w:bCs/>
          <w:sz w:val="28"/>
          <w:szCs w:val="28"/>
        </w:rPr>
        <w:t>Учалле</w:t>
      </w:r>
      <w:proofErr w:type="spellEnd"/>
      <w:r>
        <w:rPr>
          <w:bCs/>
          <w:sz w:val="28"/>
          <w:szCs w:val="28"/>
        </w:rPr>
        <w:t xml:space="preserve">                     </w:t>
      </w:r>
      <w:r w:rsidR="00B45902" w:rsidRPr="00B45902">
        <w:rPr>
          <w:bCs/>
          <w:sz w:val="28"/>
          <w:szCs w:val="28"/>
        </w:rPr>
        <w:t xml:space="preserve">                         №____                           от «___» _________ 2017г.</w:t>
      </w:r>
    </w:p>
    <w:p w:rsidR="00B45902" w:rsidRPr="00B45902" w:rsidRDefault="00B45902" w:rsidP="00B45902">
      <w:pPr>
        <w:widowControl/>
        <w:jc w:val="center"/>
        <w:rPr>
          <w:b/>
          <w:sz w:val="27"/>
          <w:szCs w:val="27"/>
        </w:rPr>
      </w:pPr>
    </w:p>
    <w:p w:rsidR="00B45902" w:rsidRPr="00B45902" w:rsidRDefault="00B45902" w:rsidP="00B45902">
      <w:pPr>
        <w:widowControl/>
        <w:jc w:val="center"/>
        <w:rPr>
          <w:b/>
          <w:sz w:val="27"/>
          <w:szCs w:val="27"/>
        </w:rPr>
      </w:pPr>
    </w:p>
    <w:tbl>
      <w:tblPr>
        <w:tblStyle w:val="1"/>
        <w:tblW w:w="0" w:type="auto"/>
        <w:tblLook w:val="04A0"/>
      </w:tblPr>
      <w:tblGrid>
        <w:gridCol w:w="5937"/>
      </w:tblGrid>
      <w:tr w:rsidR="00B45902" w:rsidRPr="00B45902" w:rsidTr="0015286C">
        <w:trPr>
          <w:trHeight w:val="391"/>
        </w:trPr>
        <w:tc>
          <w:tcPr>
            <w:tcW w:w="5937" w:type="dxa"/>
            <w:tcBorders>
              <w:top w:val="nil"/>
              <w:left w:val="nil"/>
              <w:bottom w:val="nil"/>
              <w:right w:val="nil"/>
            </w:tcBorders>
          </w:tcPr>
          <w:p w:rsidR="00B45902" w:rsidRPr="00B45902" w:rsidRDefault="00B45902" w:rsidP="00B45902">
            <w:pPr>
              <w:widowControl/>
              <w:autoSpaceDE/>
              <w:autoSpaceDN/>
              <w:adjustRightInd/>
              <w:jc w:val="both"/>
              <w:rPr>
                <w:sz w:val="28"/>
                <w:szCs w:val="28"/>
              </w:rPr>
            </w:pPr>
            <w:r w:rsidRPr="00B45902">
              <w:rPr>
                <w:sz w:val="28"/>
                <w:szCs w:val="28"/>
              </w:rPr>
              <w:t>О внесении изменений в Правила землепользования и застройки муниципального образования</w:t>
            </w:r>
            <w:r w:rsidR="003A29F0">
              <w:rPr>
                <w:sz w:val="28"/>
                <w:szCs w:val="28"/>
              </w:rPr>
              <w:t xml:space="preserve"> </w:t>
            </w:r>
            <w:r w:rsidRPr="00B45902">
              <w:rPr>
                <w:sz w:val="28"/>
                <w:szCs w:val="28"/>
              </w:rPr>
              <w:t>«</w:t>
            </w:r>
            <w:proofErr w:type="spellStart"/>
            <w:r w:rsidR="003A29F0">
              <w:rPr>
                <w:sz w:val="28"/>
                <w:szCs w:val="28"/>
              </w:rPr>
              <w:t>Учаллинское</w:t>
            </w:r>
            <w:proofErr w:type="spellEnd"/>
            <w:r w:rsidRPr="00B45902">
              <w:rPr>
                <w:sz w:val="28"/>
                <w:szCs w:val="28"/>
              </w:rPr>
              <w:t xml:space="preserve"> сельское поселение» </w:t>
            </w:r>
            <w:proofErr w:type="spellStart"/>
            <w:r w:rsidRPr="00B45902">
              <w:rPr>
                <w:sz w:val="28"/>
                <w:szCs w:val="28"/>
              </w:rPr>
              <w:t>Азнакаевского</w:t>
            </w:r>
            <w:proofErr w:type="spellEnd"/>
            <w:r w:rsidRPr="00B45902">
              <w:rPr>
                <w:sz w:val="28"/>
                <w:szCs w:val="28"/>
              </w:rPr>
              <w:t xml:space="preserve"> муниципального района, утвержденные решением Совета </w:t>
            </w:r>
            <w:proofErr w:type="spellStart"/>
            <w:r w:rsidR="003A29F0">
              <w:rPr>
                <w:sz w:val="28"/>
                <w:szCs w:val="28"/>
              </w:rPr>
              <w:t>Учаллинского</w:t>
            </w:r>
            <w:proofErr w:type="spellEnd"/>
            <w:r w:rsidR="003A29F0" w:rsidRPr="00B45902">
              <w:rPr>
                <w:sz w:val="28"/>
                <w:szCs w:val="28"/>
              </w:rPr>
              <w:t xml:space="preserve"> </w:t>
            </w:r>
            <w:r w:rsidRPr="00B45902">
              <w:rPr>
                <w:sz w:val="28"/>
                <w:szCs w:val="28"/>
              </w:rPr>
              <w:t xml:space="preserve">сельского поселения </w:t>
            </w:r>
            <w:proofErr w:type="spellStart"/>
            <w:r w:rsidRPr="00B45902">
              <w:rPr>
                <w:sz w:val="28"/>
                <w:szCs w:val="28"/>
              </w:rPr>
              <w:t>Азнакаевского</w:t>
            </w:r>
            <w:proofErr w:type="spellEnd"/>
            <w:r w:rsidRPr="00B45902">
              <w:rPr>
                <w:sz w:val="28"/>
                <w:szCs w:val="28"/>
              </w:rPr>
              <w:t xml:space="preserve"> муниципального района Республики Татарстан </w:t>
            </w:r>
            <w:r w:rsidR="00EC278E" w:rsidRPr="00E3001C">
              <w:rPr>
                <w:sz w:val="28"/>
                <w:szCs w:val="28"/>
              </w:rPr>
              <w:t xml:space="preserve">от </w:t>
            </w:r>
            <w:r w:rsidR="00EC278E">
              <w:rPr>
                <w:sz w:val="28"/>
                <w:szCs w:val="28"/>
              </w:rPr>
              <w:t>24.01.2014 №87</w:t>
            </w:r>
            <w:r w:rsidR="00EC278E" w:rsidRPr="00E3001C">
              <w:rPr>
                <w:sz w:val="28"/>
                <w:szCs w:val="28"/>
              </w:rPr>
              <w:t xml:space="preserve"> (в редакции решений от</w:t>
            </w:r>
            <w:r w:rsidR="00EC278E">
              <w:rPr>
                <w:sz w:val="28"/>
                <w:szCs w:val="28"/>
              </w:rPr>
              <w:t xml:space="preserve"> 22.11.2016</w:t>
            </w:r>
            <w:r w:rsidR="00EC278E" w:rsidRPr="00E3001C">
              <w:rPr>
                <w:sz w:val="28"/>
                <w:szCs w:val="28"/>
              </w:rPr>
              <w:t xml:space="preserve"> №</w:t>
            </w:r>
            <w:r w:rsidR="00EC278E">
              <w:rPr>
                <w:sz w:val="28"/>
                <w:szCs w:val="28"/>
              </w:rPr>
              <w:t>46,</w:t>
            </w:r>
            <w:r w:rsidR="00EC278E" w:rsidRPr="00EC278E">
              <w:rPr>
                <w:sz w:val="28"/>
                <w:szCs w:val="28"/>
              </w:rPr>
              <w:t xml:space="preserve"> </w:t>
            </w:r>
            <w:r w:rsidR="00EC278E" w:rsidRPr="00E3001C">
              <w:rPr>
                <w:sz w:val="28"/>
                <w:szCs w:val="28"/>
              </w:rPr>
              <w:t>от</w:t>
            </w:r>
            <w:r w:rsidR="00EC278E">
              <w:rPr>
                <w:sz w:val="28"/>
                <w:szCs w:val="28"/>
              </w:rPr>
              <w:t xml:space="preserve"> 22.11.2016</w:t>
            </w:r>
            <w:r w:rsidR="00EC278E" w:rsidRPr="00E3001C">
              <w:rPr>
                <w:sz w:val="28"/>
                <w:szCs w:val="28"/>
              </w:rPr>
              <w:t xml:space="preserve"> №</w:t>
            </w:r>
            <w:r w:rsidR="00EC278E">
              <w:rPr>
                <w:sz w:val="28"/>
                <w:szCs w:val="28"/>
              </w:rPr>
              <w:t>46)</w:t>
            </w:r>
          </w:p>
        </w:tc>
      </w:tr>
    </w:tbl>
    <w:p w:rsidR="00B45902" w:rsidRPr="00B45902" w:rsidRDefault="00B45902" w:rsidP="00B45902">
      <w:pPr>
        <w:widowControl/>
        <w:autoSpaceDE/>
        <w:autoSpaceDN/>
        <w:adjustRightInd/>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В целях приведения муниципальных нормативных правовых актов в соответствие с действующим Градостроительным кодексом Российской Федерации,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3A29F0" w:rsidP="00B45902">
      <w:pPr>
        <w:widowControl/>
        <w:autoSpaceDE/>
        <w:autoSpaceDN/>
        <w:adjustRightInd/>
        <w:jc w:val="center"/>
        <w:rPr>
          <w:rFonts w:eastAsia="Calibri"/>
          <w:sz w:val="28"/>
          <w:szCs w:val="28"/>
          <w:lang w:eastAsia="en-US"/>
        </w:rPr>
      </w:pPr>
      <w:proofErr w:type="spellStart"/>
      <w:r>
        <w:rPr>
          <w:sz w:val="28"/>
          <w:szCs w:val="28"/>
        </w:rPr>
        <w:t>Учаллинский</w:t>
      </w:r>
      <w:proofErr w:type="spellEnd"/>
      <w:r w:rsidRPr="00B45902">
        <w:rPr>
          <w:rFonts w:eastAsia="Calibri"/>
          <w:sz w:val="28"/>
          <w:szCs w:val="28"/>
          <w:lang w:eastAsia="en-US"/>
        </w:rPr>
        <w:t xml:space="preserve"> </w:t>
      </w:r>
      <w:r w:rsidR="00B45902" w:rsidRPr="00B45902">
        <w:rPr>
          <w:rFonts w:eastAsia="Calibri"/>
          <w:sz w:val="28"/>
          <w:szCs w:val="28"/>
          <w:lang w:eastAsia="en-US"/>
        </w:rPr>
        <w:t>Совет сельского поселения решил: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 Внести в  Правила землепользования и застройки муниципального образования</w:t>
      </w:r>
      <w:r w:rsidR="003A29F0">
        <w:rPr>
          <w:rFonts w:eastAsia="Calibri"/>
          <w:sz w:val="28"/>
          <w:szCs w:val="28"/>
          <w:lang w:eastAsia="en-US"/>
        </w:rPr>
        <w:t xml:space="preserve"> </w:t>
      </w:r>
      <w:r w:rsidRPr="00B45902">
        <w:rPr>
          <w:rFonts w:eastAsia="Calibri"/>
          <w:sz w:val="28"/>
          <w:szCs w:val="28"/>
          <w:lang w:eastAsia="en-US"/>
        </w:rPr>
        <w:t>«</w:t>
      </w:r>
      <w:proofErr w:type="spellStart"/>
      <w:r w:rsidR="003A29F0">
        <w:rPr>
          <w:sz w:val="28"/>
          <w:szCs w:val="28"/>
        </w:rPr>
        <w:t>Учаллинское</w:t>
      </w:r>
      <w:proofErr w:type="spellEnd"/>
      <w:r w:rsidRPr="00B45902">
        <w:rPr>
          <w:rFonts w:eastAsia="Calibri"/>
          <w:sz w:val="28"/>
          <w:szCs w:val="28"/>
          <w:lang w:eastAsia="en-US"/>
        </w:rPr>
        <w:t xml:space="preserve"> сельское поселение» </w:t>
      </w:r>
      <w:proofErr w:type="spellStart"/>
      <w:r w:rsidRPr="00B45902">
        <w:rPr>
          <w:rFonts w:eastAsia="Calibri"/>
          <w:sz w:val="28"/>
          <w:szCs w:val="28"/>
          <w:lang w:eastAsia="en-US"/>
        </w:rPr>
        <w:t>Азнакаевского</w:t>
      </w:r>
      <w:proofErr w:type="spellEnd"/>
      <w:r w:rsidRPr="00B45902">
        <w:rPr>
          <w:rFonts w:eastAsia="Calibri"/>
          <w:sz w:val="28"/>
          <w:szCs w:val="28"/>
          <w:lang w:eastAsia="en-US"/>
        </w:rPr>
        <w:t xml:space="preserve"> муниципального района, утвержденные решением Совета </w:t>
      </w:r>
      <w:proofErr w:type="spellStart"/>
      <w:r w:rsidR="003A29F0">
        <w:rPr>
          <w:sz w:val="28"/>
          <w:szCs w:val="28"/>
        </w:rPr>
        <w:t>Учаллинского</w:t>
      </w:r>
      <w:proofErr w:type="spellEnd"/>
      <w:r w:rsidRPr="00B45902">
        <w:rPr>
          <w:rFonts w:eastAsia="Calibri"/>
          <w:sz w:val="28"/>
          <w:szCs w:val="28"/>
          <w:lang w:eastAsia="en-US"/>
        </w:rPr>
        <w:t xml:space="preserve"> сельского поселения </w:t>
      </w:r>
      <w:proofErr w:type="spellStart"/>
      <w:r w:rsidRPr="00B45902">
        <w:rPr>
          <w:rFonts w:eastAsia="Calibri"/>
          <w:sz w:val="28"/>
          <w:szCs w:val="28"/>
          <w:lang w:eastAsia="en-US"/>
        </w:rPr>
        <w:t>Азнакаевского</w:t>
      </w:r>
      <w:proofErr w:type="spellEnd"/>
      <w:r w:rsidRPr="00B45902">
        <w:rPr>
          <w:rFonts w:eastAsia="Calibri"/>
          <w:sz w:val="28"/>
          <w:szCs w:val="28"/>
          <w:lang w:eastAsia="en-US"/>
        </w:rPr>
        <w:t xml:space="preserve"> муниципального района Республики Татарстан </w:t>
      </w:r>
      <w:r w:rsidR="00EC278E" w:rsidRPr="00E3001C">
        <w:rPr>
          <w:sz w:val="28"/>
          <w:szCs w:val="28"/>
        </w:rPr>
        <w:t xml:space="preserve">от </w:t>
      </w:r>
      <w:r w:rsidR="00EC278E">
        <w:rPr>
          <w:sz w:val="28"/>
          <w:szCs w:val="28"/>
        </w:rPr>
        <w:t>24.01.2014 №87</w:t>
      </w:r>
      <w:r w:rsidR="00EC278E" w:rsidRPr="00E3001C">
        <w:rPr>
          <w:sz w:val="28"/>
          <w:szCs w:val="28"/>
        </w:rPr>
        <w:t xml:space="preserve"> (в редакции решений от</w:t>
      </w:r>
      <w:r w:rsidR="00EC278E">
        <w:rPr>
          <w:sz w:val="28"/>
          <w:szCs w:val="28"/>
        </w:rPr>
        <w:t xml:space="preserve"> 22.11.2016</w:t>
      </w:r>
      <w:r w:rsidR="00EC278E" w:rsidRPr="00E3001C">
        <w:rPr>
          <w:sz w:val="28"/>
          <w:szCs w:val="28"/>
        </w:rPr>
        <w:t xml:space="preserve"> №</w:t>
      </w:r>
      <w:r w:rsidR="00EC278E">
        <w:rPr>
          <w:sz w:val="28"/>
          <w:szCs w:val="28"/>
        </w:rPr>
        <w:t>46,</w:t>
      </w:r>
      <w:r w:rsidR="00EC278E" w:rsidRPr="00EC278E">
        <w:rPr>
          <w:sz w:val="28"/>
          <w:szCs w:val="28"/>
        </w:rPr>
        <w:t xml:space="preserve"> </w:t>
      </w:r>
      <w:r w:rsidR="00EC278E" w:rsidRPr="00E3001C">
        <w:rPr>
          <w:sz w:val="28"/>
          <w:szCs w:val="28"/>
        </w:rPr>
        <w:t>от</w:t>
      </w:r>
      <w:r w:rsidR="00EC278E">
        <w:rPr>
          <w:sz w:val="28"/>
          <w:szCs w:val="28"/>
        </w:rPr>
        <w:t xml:space="preserve"> 22.11.2016</w:t>
      </w:r>
      <w:r w:rsidR="00EC278E" w:rsidRPr="00E3001C">
        <w:rPr>
          <w:sz w:val="28"/>
          <w:szCs w:val="28"/>
        </w:rPr>
        <w:t xml:space="preserve"> №</w:t>
      </w:r>
      <w:r w:rsidR="00EC278E">
        <w:rPr>
          <w:sz w:val="28"/>
          <w:szCs w:val="28"/>
        </w:rPr>
        <w:t>46)</w:t>
      </w:r>
      <w:r w:rsidRPr="00B45902">
        <w:rPr>
          <w:rFonts w:eastAsia="Calibri"/>
          <w:sz w:val="28"/>
          <w:szCs w:val="28"/>
          <w:lang w:eastAsia="en-US"/>
        </w:rPr>
        <w:t>, следующие изменения:</w:t>
      </w:r>
    </w:p>
    <w:p w:rsid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1.1. Дополнить главой «4.1» в следующей редакции:</w:t>
      </w:r>
    </w:p>
    <w:p w:rsidR="003A29F0" w:rsidRPr="00B45902" w:rsidRDefault="003A29F0"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w:t>
      </w:r>
      <w:r w:rsidRPr="00B45902">
        <w:rPr>
          <w:rFonts w:eastAsia="Calibri"/>
          <w:b/>
          <w:sz w:val="28"/>
          <w:szCs w:val="28"/>
          <w:lang w:eastAsia="en-US"/>
        </w:rPr>
        <w:t>Глава 4.1. Подготовка документации по планировке территории</w:t>
      </w: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16.1. Общие положения о документации по планировке территории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Назначение и виды документации по планировке территории устанавливаются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2. Подготовка документации по планировке территории осуществляется в целях обеспечения устойчивого развития территории муниципального образования «</w:t>
      </w:r>
      <w:proofErr w:type="spellStart"/>
      <w:r w:rsidR="003A29F0">
        <w:rPr>
          <w:sz w:val="28"/>
          <w:szCs w:val="28"/>
        </w:rPr>
        <w:t>Учаллинское</w:t>
      </w:r>
      <w:proofErr w:type="spellEnd"/>
      <w:r w:rsidR="003A29F0" w:rsidRPr="00B45902">
        <w:rPr>
          <w:rFonts w:eastAsia="Calibri"/>
          <w:sz w:val="28"/>
          <w:szCs w:val="28"/>
          <w:lang w:eastAsia="en-US"/>
        </w:rPr>
        <w:t xml:space="preserve"> </w:t>
      </w:r>
      <w:r w:rsidRPr="00B45902">
        <w:rPr>
          <w:rFonts w:eastAsia="Calibri"/>
          <w:sz w:val="28"/>
          <w:szCs w:val="28"/>
          <w:lang w:eastAsia="en-US"/>
        </w:rPr>
        <w:t xml:space="preserve">сельское поселение», в том числе выделения элементов планировочной структуры, установления границ земельных участков, установления </w:t>
      </w:r>
      <w:proofErr w:type="gramStart"/>
      <w:r w:rsidRPr="00B45902">
        <w:rPr>
          <w:rFonts w:eastAsia="Calibri"/>
          <w:sz w:val="28"/>
          <w:szCs w:val="28"/>
          <w:lang w:eastAsia="en-US"/>
        </w:rPr>
        <w:t>границ зон планируемого размещения объектов капитального строительства</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4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необходимо изъятие земельных участков для государственных или муниципальных ну</w:t>
      </w:r>
      <w:proofErr w:type="gramStart"/>
      <w:r w:rsidRPr="00B45902">
        <w:rPr>
          <w:rFonts w:eastAsia="Calibri"/>
          <w:sz w:val="28"/>
          <w:szCs w:val="28"/>
          <w:lang w:eastAsia="en-US"/>
        </w:rPr>
        <w:t>жд в св</w:t>
      </w:r>
      <w:proofErr w:type="gramEnd"/>
      <w:r w:rsidRPr="00B45902">
        <w:rPr>
          <w:rFonts w:eastAsia="Calibri"/>
          <w:sz w:val="28"/>
          <w:szCs w:val="28"/>
          <w:lang w:eastAsia="en-US"/>
        </w:rPr>
        <w:t>язи с размещением объектов капитального строительства федерального, регионального или местного значения;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необходимо установление, изменение или отмена красных линий;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Видами документации по планировке территории являются: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проект планировки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w:t>
      </w:r>
      <w:proofErr w:type="gramStart"/>
      <w:r w:rsidRPr="00B45902">
        <w:rPr>
          <w:rFonts w:eastAsia="Calibri"/>
          <w:sz w:val="28"/>
          <w:szCs w:val="28"/>
          <w:lang w:eastAsia="en-US"/>
        </w:rPr>
        <w:t>объектов</w:t>
      </w:r>
      <w:proofErr w:type="gramEnd"/>
      <w:r w:rsidRPr="00B45902">
        <w:rPr>
          <w:rFonts w:eastAsia="Calibri"/>
          <w:sz w:val="28"/>
          <w:szCs w:val="28"/>
          <w:lang w:eastAsia="en-US"/>
        </w:rPr>
        <w:t xml:space="preserve"> допускается подготовка проекта межевания территории без подготовки проекта планировки территории, в целях, предусмотренных частью 2 статьи 16.3 настоящих Правил.</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муниципального образования «</w:t>
      </w:r>
      <w:proofErr w:type="spellStart"/>
      <w:r w:rsidR="003A29F0">
        <w:rPr>
          <w:sz w:val="28"/>
          <w:szCs w:val="28"/>
        </w:rPr>
        <w:t>Учаллинское</w:t>
      </w:r>
      <w:proofErr w:type="spellEnd"/>
      <w:r w:rsidR="003A29F0" w:rsidRPr="00B45902">
        <w:rPr>
          <w:rFonts w:eastAsia="Calibri"/>
          <w:sz w:val="28"/>
          <w:szCs w:val="28"/>
          <w:lang w:eastAsia="en-US"/>
        </w:rPr>
        <w:t xml:space="preserve"> </w:t>
      </w:r>
      <w:r w:rsidRPr="00B45902">
        <w:rPr>
          <w:rFonts w:eastAsia="Calibri"/>
          <w:sz w:val="28"/>
          <w:szCs w:val="28"/>
          <w:lang w:eastAsia="en-US"/>
        </w:rPr>
        <w:t>сельское поселение» функциональных зон.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Подготовка графической части документации по планировке территории осуществляется: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в соответствии с системой координат, используемой для ведения Единого государственного реестра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10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11. Порядок подготовки документации по планировке территории, разрабатываемой на основании решения Исполнительного комитета, устанавливается Градостроительным кодексом Российской Федерации, статьей 16.5. настоящих Правил.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16.2. Проект планировки территории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Состав и содержание проектов планировки территории устанавливаются Градостроительным кодексом Российской Федерации, законами и иными нормативными правовыми актами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 формирования новой или реконструкции существующей планировочной структуры улично-дорожной сети, уточнения границ земельных участков различного назначения проект планировки территории может разрабатываться в два этапа.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На первом этапе для предварительного согласования принципиальных решений по развитию территории с целью исключения в последующем значительной доработки и переработки проекта планировки разрабатывается эскиз планировки.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Подготовленный проект эскиза планировки подлежит рассмотрению Исполнительным комитетом.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На втором этапе осуществляется разработка проекта планировки в составе, установленном согласно части 2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Проект планировки территории является основой для подготовки проекта межевания территории, за исключением случаев, предусмотренных частью 6 статьи 16.1 настоящих Правил.</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16.3. Проекты межевания территорий</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w:t>
      </w:r>
      <w:r w:rsidRPr="00B45902">
        <w:rPr>
          <w:rFonts w:eastAsia="Calibri"/>
          <w:sz w:val="28"/>
          <w:szCs w:val="28"/>
          <w:lang w:eastAsia="en-US"/>
        </w:rPr>
        <w:lastRenderedPageBreak/>
        <w:t>установленной генеральным планом муниципального образования «</w:t>
      </w:r>
      <w:proofErr w:type="spellStart"/>
      <w:r w:rsidR="003A29F0">
        <w:rPr>
          <w:sz w:val="28"/>
          <w:szCs w:val="28"/>
        </w:rPr>
        <w:t>Учаллинское</w:t>
      </w:r>
      <w:proofErr w:type="spellEnd"/>
      <w:r w:rsidR="003A29F0" w:rsidRPr="00B45902">
        <w:rPr>
          <w:rFonts w:eastAsia="Calibri"/>
          <w:sz w:val="28"/>
          <w:szCs w:val="28"/>
          <w:lang w:eastAsia="en-US"/>
        </w:rPr>
        <w:t xml:space="preserve"> </w:t>
      </w:r>
      <w:r w:rsidRPr="00B45902">
        <w:rPr>
          <w:rFonts w:eastAsia="Calibri"/>
          <w:sz w:val="28"/>
          <w:szCs w:val="28"/>
          <w:lang w:eastAsia="en-US"/>
        </w:rPr>
        <w:t>сельское поселение» функциональной зоны.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Подготовка проекта межевания территории осуществляется </w:t>
      </w:r>
      <w:proofErr w:type="gramStart"/>
      <w:r w:rsidRPr="00B45902">
        <w:rPr>
          <w:rFonts w:eastAsia="Calibri"/>
          <w:sz w:val="28"/>
          <w:szCs w:val="28"/>
          <w:lang w:eastAsia="en-US"/>
        </w:rPr>
        <w:t>для</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определения местоположения границ образуемых и изменяемых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B45902">
        <w:rPr>
          <w:rFonts w:eastAsia="Calibri"/>
          <w:sz w:val="28"/>
          <w:szCs w:val="28"/>
          <w:lang w:eastAsia="en-US"/>
        </w:rPr>
        <w:t xml:space="preserve"> влекут за собой исключительно изменение границ территории общего пользования.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Подготовка проектов межевания территорий осуществляется в составе проектов планировки территорий или в виде отдельного документа.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Состав и содержание проектов межевания территории устанавливаются Градостроительным кодексом Российской Федерации, законами и иными нормативными правовыми актами Российской Федерации и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B45902">
        <w:rPr>
          <w:rFonts w:eastAsia="Calibri"/>
          <w:sz w:val="28"/>
          <w:szCs w:val="28"/>
          <w:lang w:eastAsia="en-US"/>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45902" w:rsidRPr="00B45902" w:rsidRDefault="00B45902" w:rsidP="00B45902">
      <w:pPr>
        <w:widowControl/>
        <w:autoSpaceDE/>
        <w:autoSpaceDN/>
        <w:adjustRightInd/>
        <w:jc w:val="both"/>
        <w:rPr>
          <w:rFonts w:eastAsia="Calibri"/>
          <w:sz w:val="28"/>
          <w:szCs w:val="28"/>
          <w:lang w:eastAsia="en-US"/>
        </w:rPr>
      </w:pPr>
    </w:p>
    <w:p w:rsidR="009D58DD" w:rsidRDefault="009D58DD" w:rsidP="00B45902">
      <w:pPr>
        <w:widowControl/>
        <w:autoSpaceDE/>
        <w:autoSpaceDN/>
        <w:adjustRightInd/>
        <w:jc w:val="center"/>
        <w:rPr>
          <w:rFonts w:eastAsia="Calibri"/>
          <w:b/>
          <w:sz w:val="28"/>
          <w:szCs w:val="28"/>
          <w:lang w:eastAsia="en-US"/>
        </w:rPr>
      </w:pPr>
    </w:p>
    <w:p w:rsidR="009D58DD" w:rsidRDefault="009D58DD" w:rsidP="00B45902">
      <w:pPr>
        <w:widowControl/>
        <w:autoSpaceDE/>
        <w:autoSpaceDN/>
        <w:adjustRightInd/>
        <w:jc w:val="center"/>
        <w:rPr>
          <w:rFonts w:eastAsia="Calibri"/>
          <w:b/>
          <w:sz w:val="28"/>
          <w:szCs w:val="28"/>
          <w:lang w:eastAsia="en-US"/>
        </w:rPr>
      </w:pPr>
    </w:p>
    <w:p w:rsidR="009D58DD" w:rsidRDefault="009D58DD" w:rsidP="00B45902">
      <w:pPr>
        <w:widowControl/>
        <w:autoSpaceDE/>
        <w:autoSpaceDN/>
        <w:adjustRightInd/>
        <w:jc w:val="center"/>
        <w:rPr>
          <w:rFonts w:eastAsia="Calibri"/>
          <w:b/>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lastRenderedPageBreak/>
        <w:t>Статья 16.4. Красные линии</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В составе проектов планировки территории разрабатываются, согласовываются, утверждаются и изменяются красные линии.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Красные линии обязательны для соблюдения всеми субъектами градостроительной деятельности, участвующими в процессах планирования, проектирования и строительства на территории муниципального образования «</w:t>
      </w:r>
      <w:proofErr w:type="spellStart"/>
      <w:r w:rsidR="003A29F0">
        <w:rPr>
          <w:sz w:val="28"/>
          <w:szCs w:val="28"/>
        </w:rPr>
        <w:t>Учаллинское</w:t>
      </w:r>
      <w:proofErr w:type="spellEnd"/>
      <w:r w:rsidRPr="00B45902">
        <w:rPr>
          <w:rFonts w:eastAsia="Calibri"/>
          <w:sz w:val="28"/>
          <w:szCs w:val="28"/>
          <w:lang w:eastAsia="en-US"/>
        </w:rPr>
        <w:t xml:space="preserve"> сельское поселение».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Красные линии являются основой для разбивки и установления на местности других линий градостроительного регулирования, в том числе и границ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Красные линии подлежат обязательному отражению и учету:</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 проектной документации объектов капитального строительства, проектах инженерно-транспортных коммуникаций;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при установлении границ территориальных зон;</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 проектах территориального землеустройства;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при установлении границ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jc w:val="center"/>
        <w:rPr>
          <w:rFonts w:eastAsia="Calibri"/>
          <w:b/>
          <w:sz w:val="28"/>
          <w:szCs w:val="28"/>
          <w:lang w:eastAsia="en-US"/>
        </w:rPr>
      </w:pPr>
      <w:r w:rsidRPr="00B45902">
        <w:rPr>
          <w:rFonts w:eastAsia="Calibri"/>
          <w:b/>
          <w:sz w:val="28"/>
          <w:szCs w:val="28"/>
          <w:lang w:eastAsia="en-US"/>
        </w:rPr>
        <w:t>Статья 16.5. Особенности подготовки документации по планировке территории, разрабатываемой на основании решения Исполнительного комитета</w:t>
      </w:r>
    </w:p>
    <w:p w:rsidR="00B45902" w:rsidRPr="00B45902" w:rsidRDefault="00B45902" w:rsidP="00B45902">
      <w:pPr>
        <w:widowControl/>
        <w:autoSpaceDE/>
        <w:autoSpaceDN/>
        <w:adjustRightInd/>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 за исключением случаев, указанных в части 2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Решения о подготовке документации по планировке территории принимаются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лицами, являющимися правообладателями земельных участков и (или) объектов недвижимого имущества, расположенных в границах комплексного развития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3.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Азнакаевского муниципального района в сети Интернет.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Со дня опубликования решения о подготовке документации по планировке территории физические или юридические лица вправе представить в Исполнительный комитет свои предложения о порядке, сроках подготовки и содержании документации по планировке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Подготовка документации по планировке территории осуществляется: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Исполнительным комитетом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физическими или юридическими лицами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физическими или юридическими лицами за счет их средств.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 Заинтересованные лица, указанные в части 2 настоящей статьи, осуществляют подготовку документации по планировке территории и направляют ее для утверждения в Исполнительный комитет. </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Подготовка документации по планировке территории осуществляется на основании Генерального плана муниципального образования «</w:t>
      </w:r>
      <w:proofErr w:type="spellStart"/>
      <w:r w:rsidR="009D58DD">
        <w:rPr>
          <w:sz w:val="28"/>
          <w:szCs w:val="28"/>
        </w:rPr>
        <w:t>Учаллинское</w:t>
      </w:r>
      <w:proofErr w:type="spellEnd"/>
      <w:r w:rsidR="009D58DD" w:rsidRPr="00B45902">
        <w:rPr>
          <w:rFonts w:eastAsia="Calibri"/>
          <w:sz w:val="28"/>
          <w:szCs w:val="28"/>
          <w:lang w:eastAsia="en-US"/>
        </w:rPr>
        <w:t xml:space="preserve"> </w:t>
      </w:r>
      <w:r w:rsidRPr="00B45902">
        <w:rPr>
          <w:rFonts w:eastAsia="Calibri"/>
          <w:sz w:val="28"/>
          <w:szCs w:val="28"/>
          <w:lang w:eastAsia="en-US"/>
        </w:rPr>
        <w:t>сельское поселение», настоящих Правил в соответствии с требованиями Технических регламентов, Градостроительных регламентов и с учетом границ территорий вновь выявленных объектов культурного наследия, границ зон с особыми условиями использования территорий.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w:t>
      </w:r>
      <w:proofErr w:type="gramStart"/>
      <w:r w:rsidRPr="00B45902">
        <w:rPr>
          <w:rFonts w:eastAsia="Calibri"/>
          <w:sz w:val="28"/>
          <w:szCs w:val="28"/>
          <w:lang w:eastAsia="en-US"/>
        </w:rPr>
        <w:t>Подготовленная документация по планировке территории представляется в Исполнительный комитет для проверки на соответствие требованиям, установленным частью 7 настоящей статьи, по результатам которой принимается решение о направлении документации по планировке территории главе муниципального образования «</w:t>
      </w:r>
      <w:r w:rsidR="005B76C0">
        <w:rPr>
          <w:sz w:val="28"/>
          <w:szCs w:val="28"/>
        </w:rPr>
        <w:t>Учаллинское</w:t>
      </w:r>
      <w:r w:rsidRPr="00B45902">
        <w:rPr>
          <w:rFonts w:eastAsia="Calibri"/>
          <w:sz w:val="28"/>
          <w:szCs w:val="28"/>
          <w:lang w:eastAsia="en-US"/>
        </w:rPr>
        <w:t xml:space="preserve"> сельское поселение» для принятия решения о назначении публичных слушаний или об отклонении такой документации и о направлении ее на доработку.</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Проекты планировки территории и проекты межевания территории, подготовленные в составе документации по планировке территории на основании решения Исполнительного комитета, до их утверждения подлежат обязательному рассмотрению на публичных слушаниях в порядке, установленном Положением о порядке организации и проведения публичных слушаний в муниципальном образовании «</w:t>
      </w:r>
      <w:proofErr w:type="spellStart"/>
      <w:r w:rsidR="003A29F0">
        <w:rPr>
          <w:sz w:val="28"/>
          <w:szCs w:val="28"/>
        </w:rPr>
        <w:t>Учаллинское</w:t>
      </w:r>
      <w:proofErr w:type="spellEnd"/>
      <w:r w:rsidR="003A29F0" w:rsidRPr="00B45902">
        <w:rPr>
          <w:rFonts w:eastAsia="Calibri"/>
          <w:sz w:val="28"/>
          <w:szCs w:val="28"/>
          <w:lang w:eastAsia="en-US"/>
        </w:rPr>
        <w:t xml:space="preserve"> </w:t>
      </w:r>
      <w:r w:rsidRPr="00B45902">
        <w:rPr>
          <w:rFonts w:eastAsia="Calibri"/>
          <w:sz w:val="28"/>
          <w:szCs w:val="28"/>
          <w:lang w:eastAsia="en-US"/>
        </w:rPr>
        <w:t>сельское поселение».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Публичные слушания по проекту планировки территории и проекту межевания территории не проводятся, если они подготовлены в отношении: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территории в границах земельного участка, предоставленного некоммерческой организации, созданной гражданами, для ведения садоводства, </w:t>
      </w:r>
      <w:r w:rsidRPr="00B45902">
        <w:rPr>
          <w:rFonts w:eastAsia="Calibri"/>
          <w:sz w:val="28"/>
          <w:szCs w:val="28"/>
          <w:lang w:eastAsia="en-US"/>
        </w:rPr>
        <w:lastRenderedPageBreak/>
        <w:t>огородничества, дачного хозяйства или для ведения дачного хозяйства иному юридическому лицу;</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территории для размещения линейных объектов в границах земель лесного фонда.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w:t>
      </w:r>
      <w:proofErr w:type="gramStart"/>
      <w:r w:rsidRPr="00B45902">
        <w:rPr>
          <w:rFonts w:eastAsia="Calibri"/>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B45902">
        <w:rPr>
          <w:rFonts w:eastAsia="Calibri"/>
          <w:sz w:val="28"/>
          <w:szCs w:val="28"/>
          <w:lang w:eastAsia="en-US"/>
        </w:rPr>
        <w:t>, лиц, законные интересы которых могут быть нарушены в связи с реализацией таких проектов.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w:t>
      </w:r>
      <w:proofErr w:type="gramStart"/>
      <w:r w:rsidRPr="00B45902">
        <w:rPr>
          <w:rFonts w:eastAsia="Calibri"/>
          <w:sz w:val="28"/>
          <w:szCs w:val="28"/>
          <w:lang w:eastAsia="en-US"/>
        </w:rPr>
        <w:t>Срок проведения публичных слушаний со дня оповещения жителей муниципального образования «</w:t>
      </w:r>
      <w:proofErr w:type="spellStart"/>
      <w:r w:rsidR="003A29F0">
        <w:rPr>
          <w:sz w:val="28"/>
          <w:szCs w:val="28"/>
        </w:rPr>
        <w:t>Учаллинское</w:t>
      </w:r>
      <w:proofErr w:type="spellEnd"/>
      <w:r w:rsidR="003A29F0" w:rsidRPr="00B45902">
        <w:rPr>
          <w:rFonts w:eastAsia="Calibri"/>
          <w:sz w:val="28"/>
          <w:szCs w:val="28"/>
          <w:lang w:eastAsia="en-US"/>
        </w:rPr>
        <w:t xml:space="preserve"> </w:t>
      </w:r>
      <w:r w:rsidR="003A29F0">
        <w:rPr>
          <w:rFonts w:eastAsia="Calibri"/>
          <w:sz w:val="28"/>
          <w:szCs w:val="28"/>
          <w:lang w:eastAsia="en-US"/>
        </w:rPr>
        <w:t xml:space="preserve"> </w:t>
      </w:r>
      <w:r w:rsidRPr="00B45902">
        <w:rPr>
          <w:rFonts w:eastAsia="Calibri"/>
          <w:sz w:val="28"/>
          <w:szCs w:val="28"/>
          <w:lang w:eastAsia="en-US"/>
        </w:rPr>
        <w:t>сельское поселение» о времени и месте их проведения до дня опубликования заключения о результатах публичных слушаний определяется Положением о порядке организации и проведения публичных слушаний в муниципальном образовании «</w:t>
      </w:r>
      <w:proofErr w:type="spellStart"/>
      <w:r w:rsidR="003A29F0">
        <w:rPr>
          <w:sz w:val="28"/>
          <w:szCs w:val="28"/>
        </w:rPr>
        <w:t>Учаллинское</w:t>
      </w:r>
      <w:proofErr w:type="spellEnd"/>
      <w:r w:rsidRPr="00B45902">
        <w:rPr>
          <w:rFonts w:eastAsia="Calibri"/>
          <w:sz w:val="28"/>
          <w:szCs w:val="28"/>
          <w:lang w:eastAsia="en-US"/>
        </w:rPr>
        <w:t xml:space="preserve"> сельское поселение» и не может быть менее одного месяца и более трех месяцев.</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Глава муниципального образования «</w:t>
      </w:r>
      <w:proofErr w:type="spellStart"/>
      <w:r w:rsidR="003A29F0">
        <w:rPr>
          <w:sz w:val="28"/>
          <w:szCs w:val="28"/>
        </w:rPr>
        <w:t>Учаллинское</w:t>
      </w:r>
      <w:proofErr w:type="spellEnd"/>
      <w:r w:rsidRPr="00B45902">
        <w:rPr>
          <w:rFonts w:eastAsia="Calibri"/>
          <w:sz w:val="28"/>
          <w:szCs w:val="28"/>
          <w:lang w:eastAsia="en-US"/>
        </w:rPr>
        <w:t xml:space="preserve"> сельское поселение» направляет в Исполнительный комитет подготовленную документацию по планировке территории, протокол публичных слушаний по проекту планировки территории, проекту межевания территории и заключение о результатах публичных слушаний не позднее чем через 15 дней со дня проведения публичных слушаний.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Исполнительный комитет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принятия такого решения и размещается на официальном сайте Азнакаевского муниципального района в сети Интернет.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12.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1.2. Часть 2 статьи 25 дополнить подпунктом «6» следующего содержания: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«6)капитального ремонта объектов капитального строительства</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Статьи «27-29» изложить в следующей редакции:</w:t>
      </w:r>
    </w:p>
    <w:p w:rsidR="009D58DD" w:rsidRDefault="009D58DD" w:rsidP="00B45902">
      <w:pPr>
        <w:widowControl/>
        <w:autoSpaceDE/>
        <w:autoSpaceDN/>
        <w:adjustRightInd/>
        <w:ind w:firstLine="708"/>
        <w:jc w:val="center"/>
        <w:rPr>
          <w:rFonts w:eastAsia="Calibri"/>
          <w:sz w:val="28"/>
          <w:szCs w:val="28"/>
          <w:lang w:eastAsia="en-US"/>
        </w:rPr>
      </w:pPr>
    </w:p>
    <w:p w:rsidR="00B45902" w:rsidRPr="00B45902" w:rsidRDefault="00B45902" w:rsidP="00B45902">
      <w:pPr>
        <w:widowControl/>
        <w:autoSpaceDE/>
        <w:autoSpaceDN/>
        <w:adjustRightInd/>
        <w:ind w:firstLine="708"/>
        <w:jc w:val="center"/>
        <w:rPr>
          <w:rFonts w:eastAsia="Calibri"/>
          <w:sz w:val="28"/>
          <w:szCs w:val="28"/>
          <w:lang w:eastAsia="en-US"/>
        </w:rPr>
      </w:pPr>
      <w:r w:rsidRPr="00B45902">
        <w:rPr>
          <w:rFonts w:eastAsia="Calibri"/>
          <w:sz w:val="28"/>
          <w:szCs w:val="28"/>
          <w:lang w:eastAsia="en-US"/>
        </w:rPr>
        <w:t>«</w:t>
      </w:r>
      <w:r w:rsidRPr="00B45902">
        <w:rPr>
          <w:rFonts w:eastAsia="Calibri"/>
          <w:b/>
          <w:sz w:val="28"/>
          <w:szCs w:val="28"/>
          <w:lang w:eastAsia="en-US"/>
        </w:rPr>
        <w:t>Статья 27. Выдача разрешений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B45902">
        <w:rPr>
          <w:rFonts w:eastAsia="Calibri"/>
          <w:sz w:val="28"/>
          <w:szCs w:val="28"/>
          <w:lang w:eastAsia="en-US"/>
        </w:rPr>
        <w:t xml:space="preserve">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B45902">
        <w:rPr>
          <w:rFonts w:eastAsia="Calibri"/>
          <w:sz w:val="28"/>
          <w:szCs w:val="28"/>
          <w:lang w:eastAsia="en-US"/>
        </w:rPr>
        <w:t>документации</w:t>
      </w:r>
      <w:proofErr w:type="gramEnd"/>
      <w:r w:rsidRPr="00B45902">
        <w:rPr>
          <w:rFonts w:eastAsia="Calibri"/>
          <w:sz w:val="28"/>
          <w:szCs w:val="28"/>
          <w:lang w:eastAsia="en-US"/>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В границах муниципального образования «</w:t>
      </w:r>
      <w:proofErr w:type="spellStart"/>
      <w:r w:rsidR="003A29F0">
        <w:rPr>
          <w:sz w:val="28"/>
          <w:szCs w:val="28"/>
        </w:rPr>
        <w:t>Учаллинское</w:t>
      </w:r>
      <w:proofErr w:type="spellEnd"/>
      <w:r w:rsidRPr="00B45902">
        <w:rPr>
          <w:rFonts w:eastAsia="Calibri"/>
          <w:sz w:val="28"/>
          <w:szCs w:val="28"/>
          <w:lang w:eastAsia="en-US"/>
        </w:rPr>
        <w:t xml:space="preserve"> сельское поселение» разрешение на строительство выдается Исполнительным комитетом.</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B45902">
        <w:rPr>
          <w:rFonts w:eastAsia="Calibri"/>
          <w:sz w:val="28"/>
          <w:szCs w:val="28"/>
          <w:lang w:eastAsia="en-US"/>
        </w:rPr>
        <w:t>Республики</w:t>
      </w:r>
      <w:proofErr w:type="gramEnd"/>
      <w:r w:rsidRPr="00B45902">
        <w:rPr>
          <w:rFonts w:eastAsia="Calibri"/>
          <w:sz w:val="28"/>
          <w:szCs w:val="28"/>
          <w:lang w:eastAsia="en-US"/>
        </w:rPr>
        <w:t xml:space="preserve"> Татарстан и для </w:t>
      </w:r>
      <w:proofErr w:type="gramStart"/>
      <w:r w:rsidRPr="00B45902">
        <w:rPr>
          <w:rFonts w:eastAsia="Calibri"/>
          <w:sz w:val="28"/>
          <w:szCs w:val="28"/>
          <w:lang w:eastAsia="en-US"/>
        </w:rPr>
        <w:t>которых</w:t>
      </w:r>
      <w:proofErr w:type="gramEnd"/>
      <w:r w:rsidRPr="00B45902">
        <w:rPr>
          <w:rFonts w:eastAsia="Calibri"/>
          <w:sz w:val="28"/>
          <w:szCs w:val="28"/>
          <w:lang w:eastAsia="en-US"/>
        </w:rPr>
        <w:t xml:space="preserve"> допускается изъятие земельных участков.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проектной </w:t>
      </w:r>
      <w:r w:rsidRPr="00B45902">
        <w:rPr>
          <w:rFonts w:eastAsia="Calibri"/>
          <w:sz w:val="28"/>
          <w:szCs w:val="28"/>
          <w:lang w:eastAsia="en-US"/>
        </w:rPr>
        <w:lastRenderedPageBreak/>
        <w:t>документации, подлежат государственной экспертизе, за исключением проектной документации следующих объектов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B45902">
        <w:rPr>
          <w:rFonts w:eastAsia="Calibri"/>
          <w:sz w:val="28"/>
          <w:szCs w:val="28"/>
          <w:lang w:eastAsia="en-US"/>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w:t>
      </w:r>
      <w:proofErr w:type="gramEnd"/>
      <w:r w:rsidRPr="00B45902">
        <w:rPr>
          <w:rFonts w:eastAsia="Calibri"/>
          <w:sz w:val="28"/>
          <w:szCs w:val="28"/>
          <w:lang w:eastAsia="en-US"/>
        </w:rPr>
        <w:t xml:space="preserve"> системы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4)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5)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Pr="00B45902">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w:t>
      </w:r>
      <w:r w:rsidRPr="00B45902">
        <w:rPr>
          <w:rFonts w:eastAsia="Calibri"/>
          <w:sz w:val="28"/>
          <w:szCs w:val="28"/>
          <w:lang w:eastAsia="en-US"/>
        </w:rPr>
        <w:lastRenderedPageBreak/>
        <w:t>проектной документации, подготовленной для проведения капитального ремонта автомобильных дорог общего пользования.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Застройщик или технический,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B45902">
        <w:rPr>
          <w:rFonts w:eastAsia="Calibri"/>
          <w:sz w:val="28"/>
          <w:szCs w:val="28"/>
          <w:lang w:eastAsia="en-US"/>
        </w:rPr>
        <w:t xml:space="preserve"> на государственную экспертизу одновременно с проектной документацией).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материалы, содержащиеся в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пояснительная записка;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схема планировочной организации земельного участка, подтверждающая расположение линейного объекта в пределах красных линий, утвержденных в </w:t>
      </w:r>
      <w:r w:rsidRPr="00B45902">
        <w:rPr>
          <w:rFonts w:eastAsia="Calibri"/>
          <w:sz w:val="28"/>
          <w:szCs w:val="28"/>
          <w:lang w:eastAsia="en-US"/>
        </w:rPr>
        <w:lastRenderedPageBreak/>
        <w:t>составе документации по планировке территории - применительно к линейным объектам;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архитектурные решения;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работ по сносу или демонтажу объектов капитального строительства, их частей;</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положительное заключение экспертизы – применительно к проектной документации объектов, предусмотренных статьей 49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5902">
        <w:rPr>
          <w:rFonts w:eastAsia="Calibri"/>
          <w:sz w:val="28"/>
          <w:szCs w:val="28"/>
          <w:lang w:eastAsia="en-US"/>
        </w:rPr>
        <w:t xml:space="preserve"> проведении такой реконструкции, </w:t>
      </w:r>
      <w:proofErr w:type="gramStart"/>
      <w:r w:rsidRPr="00B45902">
        <w:rPr>
          <w:rFonts w:eastAsia="Calibri"/>
          <w:sz w:val="28"/>
          <w:szCs w:val="28"/>
          <w:lang w:eastAsia="en-US"/>
        </w:rPr>
        <w:t>определяющее</w:t>
      </w:r>
      <w:proofErr w:type="gramEnd"/>
      <w:r w:rsidRPr="00B4590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6.2) решение общего собрания собственников помещений и </w:t>
      </w:r>
      <w:proofErr w:type="spellStart"/>
      <w:r w:rsidRPr="00B45902">
        <w:rPr>
          <w:rFonts w:eastAsia="Calibri"/>
          <w:sz w:val="28"/>
          <w:szCs w:val="28"/>
          <w:lang w:eastAsia="en-US"/>
        </w:rPr>
        <w:t>машин</w:t>
      </w:r>
      <w:proofErr w:type="gramStart"/>
      <w:r w:rsidRPr="00B45902">
        <w:rPr>
          <w:rFonts w:eastAsia="Calibri"/>
          <w:sz w:val="28"/>
          <w:szCs w:val="28"/>
          <w:lang w:eastAsia="en-US"/>
        </w:rPr>
        <w:t>о</w:t>
      </w:r>
      <w:proofErr w:type="spellEnd"/>
      <w:r w:rsidRPr="00B45902">
        <w:rPr>
          <w:rFonts w:eastAsia="Calibri"/>
          <w:sz w:val="28"/>
          <w:szCs w:val="28"/>
          <w:lang w:eastAsia="en-US"/>
        </w:rPr>
        <w:t>-</w:t>
      </w:r>
      <w:proofErr w:type="gramEnd"/>
      <w:r w:rsidR="009D58DD">
        <w:rPr>
          <w:rFonts w:eastAsia="Calibri"/>
          <w:sz w:val="28"/>
          <w:szCs w:val="28"/>
          <w:lang w:eastAsia="en-US"/>
        </w:rPr>
        <w:t xml:space="preserve"> </w:t>
      </w:r>
      <w:r w:rsidRPr="00B4590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sidRPr="00B45902">
        <w:rPr>
          <w:rFonts w:eastAsia="Calibri"/>
          <w:sz w:val="28"/>
          <w:szCs w:val="28"/>
          <w:lang w:eastAsia="en-US"/>
        </w:rPr>
        <w:lastRenderedPageBreak/>
        <w:t xml:space="preserve">многоквартирном доме, согласие всех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w:t>
      </w:r>
      <w:r w:rsidR="009D58DD">
        <w:rPr>
          <w:rFonts w:eastAsia="Calibri"/>
          <w:sz w:val="28"/>
          <w:szCs w:val="28"/>
          <w:lang w:eastAsia="en-US"/>
        </w:rPr>
        <w:t xml:space="preserve"> </w:t>
      </w:r>
      <w:r w:rsidRPr="00B45902">
        <w:rPr>
          <w:rFonts w:eastAsia="Calibri"/>
          <w:sz w:val="28"/>
          <w:szCs w:val="28"/>
          <w:lang w:eastAsia="en-US"/>
        </w:rPr>
        <w:t>мест</w:t>
      </w:r>
      <w:r w:rsidR="009D58DD">
        <w:rPr>
          <w:rFonts w:eastAsia="Calibri"/>
          <w:sz w:val="28"/>
          <w:szCs w:val="28"/>
          <w:lang w:eastAsia="en-US"/>
        </w:rPr>
        <w:t xml:space="preserve"> </w:t>
      </w:r>
      <w:r w:rsidRPr="00B45902">
        <w:rPr>
          <w:rFonts w:eastAsia="Calibri"/>
          <w:sz w:val="28"/>
          <w:szCs w:val="28"/>
          <w:lang w:eastAsia="en-US"/>
        </w:rPr>
        <w:t xml:space="preserve"> в многоквартирном доме;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 2 и 5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w:t>
      </w:r>
      <w:proofErr w:type="gramEnd"/>
      <w:r w:rsidRPr="00B45902">
        <w:rPr>
          <w:rFonts w:eastAsia="Calibri"/>
          <w:sz w:val="28"/>
          <w:szCs w:val="28"/>
          <w:lang w:eastAsia="en-US"/>
        </w:rPr>
        <w:t xml:space="preserve"> застройщик не представил указанные документы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Документы, указанные в пункте 1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уполномоченный на выдачу разрешений на строительство орган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схема планировочной организации земельного участка с обозначением места размещения объекта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 и 2 части 6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Pr="00B45902">
        <w:rPr>
          <w:rFonts w:eastAsia="Calibri"/>
          <w:sz w:val="28"/>
          <w:szCs w:val="28"/>
          <w:lang w:eastAsia="en-US"/>
        </w:rPr>
        <w:t xml:space="preserve"> не представил указанные документы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Документы, указанные в пункте 1 части 6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5 и 6 настоящей статьи документов.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Исполнительный комитет, в течение семи рабочих дней со дня получения заявления о выдаче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проводит проверку наличия и надлежащего оформления документов, прилагаемых к заявлению;</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w:t>
      </w:r>
      <w:proofErr w:type="gramEnd"/>
      <w:r w:rsidRPr="00B45902">
        <w:rPr>
          <w:rFonts w:eastAsia="Calibri"/>
          <w:sz w:val="28"/>
          <w:szCs w:val="28"/>
          <w:lang w:eastAsia="en-US"/>
        </w:rPr>
        <w:t xml:space="preserve">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B45902">
        <w:rPr>
          <w:rFonts w:eastAsia="Calibri"/>
          <w:sz w:val="28"/>
          <w:szCs w:val="28"/>
          <w:lang w:eastAsia="en-US"/>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B45902">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Отказ в выдаче разрешения на строительство может быть обжалован застройщиком в судебном порядке.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11. Разрешения на строительство выдаются бесплатно.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12. </w:t>
      </w:r>
      <w:proofErr w:type="gramStart"/>
      <w:r w:rsidRPr="00B45902">
        <w:rPr>
          <w:rFonts w:eastAsia="Calibri"/>
          <w:sz w:val="28"/>
          <w:szCs w:val="28"/>
          <w:lang w:eastAsia="en-US"/>
        </w:rPr>
        <w:t>Застройщик в течение десяти дней со дня  получения разрешения на строительство обязан безвозмездно передать в Исполнительный комитет для размещения в информационной системе обеспечения градостроительной деятельности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копий материалов инженерных изысканий, и по одному экземпляру копий разделов проектной документации: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перечень мероприятий по охране окружающей среды;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перечень мероприятий по обеспечению пожарной безопасности;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3)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14. Срок действия разрешения на строительство при переходе права на земельный участок и объекты капитального строительства сохраняется.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b/>
          <w:sz w:val="28"/>
          <w:szCs w:val="28"/>
          <w:lang w:eastAsia="en-US"/>
        </w:rPr>
      </w:pPr>
      <w:r w:rsidRPr="00B45902">
        <w:rPr>
          <w:rFonts w:eastAsia="Calibri"/>
          <w:b/>
          <w:sz w:val="28"/>
          <w:szCs w:val="28"/>
          <w:lang w:eastAsia="en-US"/>
        </w:rPr>
        <w:t>Статья 28. Строительство, реконструкция, капитальный ремонт</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B45902">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B45902">
        <w:rPr>
          <w:rFonts w:eastAsia="Calibri"/>
          <w:sz w:val="28"/>
          <w:szCs w:val="28"/>
          <w:lang w:eastAsia="en-US"/>
        </w:rPr>
        <w:t>и</w:t>
      </w:r>
      <w:proofErr w:type="spellEnd"/>
      <w:proofErr w:type="gramEnd"/>
      <w:r w:rsidRPr="00B45902">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w:t>
      </w:r>
      <w:r w:rsidRPr="00B45902">
        <w:rPr>
          <w:rFonts w:eastAsia="Calibri"/>
          <w:sz w:val="28"/>
          <w:szCs w:val="28"/>
          <w:lang w:eastAsia="en-US"/>
        </w:rPr>
        <w:lastRenderedPageBreak/>
        <w:t>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копия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копия документа о вынесении на местность линий отступа от красных линий  (разбивочный чертеж);</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общий и специальные журналы, в которых ведется учет выполнения работ;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B45902">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45902">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45902">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качеством применяемых строительных материалов.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proofErr w:type="gramStart"/>
      <w:r w:rsidRPr="00B45902">
        <w:rPr>
          <w:rFonts w:eastAsia="Calibri"/>
          <w:sz w:val="28"/>
          <w:szCs w:val="28"/>
          <w:lang w:eastAsia="en-US"/>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w:t>
      </w:r>
      <w:r w:rsidRPr="00B45902">
        <w:rPr>
          <w:rFonts w:eastAsia="Calibri"/>
          <w:sz w:val="28"/>
          <w:szCs w:val="28"/>
          <w:lang w:eastAsia="en-US"/>
        </w:rPr>
        <w:lastRenderedPageBreak/>
        <w:t>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Использование в процессе строительства, реконструкции, капитального ремонта </w:t>
      </w:r>
      <w:r w:rsidR="009D58DD" w:rsidRPr="00B45902">
        <w:rPr>
          <w:rFonts w:eastAsia="Calibri"/>
          <w:sz w:val="28"/>
          <w:szCs w:val="28"/>
          <w:lang w:eastAsia="en-US"/>
        </w:rPr>
        <w:t>смежно</w:t>
      </w:r>
      <w:r w:rsidR="009D58DD">
        <w:rPr>
          <w:rFonts w:eastAsia="Calibri"/>
          <w:sz w:val="28"/>
          <w:szCs w:val="28"/>
          <w:lang w:eastAsia="en-US"/>
        </w:rPr>
        <w:t>-расположенных</w:t>
      </w:r>
      <w:r w:rsidRPr="00B45902">
        <w:rPr>
          <w:rFonts w:eastAsia="Calibri"/>
          <w:sz w:val="28"/>
          <w:szCs w:val="28"/>
          <w:lang w:eastAsia="en-US"/>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3A29F0">
        <w:rPr>
          <w:sz w:val="28"/>
          <w:szCs w:val="28"/>
        </w:rPr>
        <w:t>Учаллинское</w:t>
      </w:r>
      <w:proofErr w:type="spellEnd"/>
      <w:r w:rsidR="009D58DD">
        <w:rPr>
          <w:sz w:val="28"/>
          <w:szCs w:val="28"/>
        </w:rPr>
        <w:t xml:space="preserve"> </w:t>
      </w:r>
      <w:r w:rsidRPr="00B45902">
        <w:rPr>
          <w:rFonts w:eastAsia="Calibri"/>
          <w:sz w:val="28"/>
          <w:szCs w:val="28"/>
          <w:lang w:eastAsia="en-US"/>
        </w:rPr>
        <w:t xml:space="preserve"> сельское поселение» не установлен публичный сервитут с описанием содержания такого сервитута.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В процессе строительства, реконструкции, капитального ремонта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sidRPr="00B45902">
        <w:rPr>
          <w:rFonts w:eastAsia="Calibri"/>
          <w:sz w:val="28"/>
          <w:szCs w:val="28"/>
          <w:lang w:eastAsia="en-US"/>
        </w:rPr>
        <w:t>при</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w:t>
      </w:r>
      <w:proofErr w:type="gramStart"/>
      <w:r w:rsidRPr="00B45902">
        <w:rPr>
          <w:rFonts w:eastAsia="Calibri"/>
          <w:sz w:val="28"/>
          <w:szCs w:val="28"/>
          <w:lang w:eastAsia="en-US"/>
        </w:rPr>
        <w:t>строительстве</w:t>
      </w:r>
      <w:proofErr w:type="gramEnd"/>
      <w:r w:rsidRPr="00B45902">
        <w:rPr>
          <w:rFonts w:eastAsia="Calibri"/>
          <w:sz w:val="28"/>
          <w:szCs w:val="28"/>
          <w:lang w:eastAsia="en-US"/>
        </w:rPr>
        <w:t xml:space="preserve"> объектов капитального строительства, проектная документация которых подлежит экспертизе либо является модифицированной проектной документацией;</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10. Государственный строительный надзор осуществляется применительно к объектам, указанным в части 9 настоящей статьи. </w:t>
      </w:r>
      <w:proofErr w:type="gramStart"/>
      <w:r w:rsidRPr="00B45902">
        <w:rPr>
          <w:rFonts w:eastAsia="Calibri"/>
          <w:sz w:val="28"/>
          <w:szCs w:val="28"/>
          <w:lang w:eastAsia="en-US"/>
        </w:rPr>
        <w:t xml:space="preserve">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w:t>
      </w:r>
      <w:r w:rsidRPr="00B45902">
        <w:rPr>
          <w:rFonts w:eastAsia="Calibri"/>
          <w:sz w:val="28"/>
          <w:szCs w:val="28"/>
          <w:lang w:eastAsia="en-US"/>
        </w:rPr>
        <w:lastRenderedPageBreak/>
        <w:t>объекта капитального строительства приборами учета используемых энергетических ресурсов, наличия разрешения на строительство, выполнения требований, установленных частями 2. 3 и</w:t>
      </w:r>
      <w:proofErr w:type="gramEnd"/>
      <w:r w:rsidRPr="00B45902">
        <w:rPr>
          <w:rFonts w:eastAsia="Calibri"/>
          <w:sz w:val="28"/>
          <w:szCs w:val="28"/>
          <w:lang w:eastAsia="en-US"/>
        </w:rPr>
        <w:t xml:space="preserve"> 3.1 статьи 52 Градостроительного кодекса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границах муниципального образования «</w:t>
      </w:r>
      <w:proofErr w:type="spellStart"/>
      <w:r w:rsidR="009D58DD">
        <w:rPr>
          <w:sz w:val="28"/>
          <w:szCs w:val="28"/>
        </w:rPr>
        <w:t>Учаллинское</w:t>
      </w:r>
      <w:proofErr w:type="spellEnd"/>
      <w:r w:rsidRPr="00B45902">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sidRPr="00B45902">
        <w:rPr>
          <w:rFonts w:eastAsia="Calibri"/>
          <w:sz w:val="28"/>
          <w:szCs w:val="28"/>
          <w:lang w:eastAsia="en-US"/>
        </w:rPr>
        <w:t>требования</w:t>
      </w:r>
      <w:proofErr w:type="gramEnd"/>
      <w:r w:rsidRPr="00B45902">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B45902">
        <w:rPr>
          <w:rFonts w:eastAsia="Calibri"/>
          <w:sz w:val="28"/>
          <w:szCs w:val="28"/>
          <w:lang w:eastAsia="en-US"/>
        </w:rPr>
        <w:t>строительства</w:t>
      </w:r>
      <w:proofErr w:type="gramEnd"/>
      <w:r w:rsidRPr="00B45902">
        <w:rPr>
          <w:rFonts w:eastAsia="Calibri"/>
          <w:sz w:val="28"/>
          <w:szCs w:val="28"/>
          <w:lang w:eastAsia="en-US"/>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w:t>
      </w:r>
      <w:r w:rsidRPr="00B45902">
        <w:rPr>
          <w:rFonts w:eastAsia="Calibri"/>
          <w:sz w:val="28"/>
          <w:szCs w:val="28"/>
          <w:lang w:eastAsia="en-US"/>
        </w:rPr>
        <w:lastRenderedPageBreak/>
        <w:t>документации, для проверки соответствия выполняемых работ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реконструкции, капитального ремонта контроль за выполнением которых не может быть проведен</w:t>
      </w:r>
      <w:r w:rsidR="009D58DD">
        <w:rPr>
          <w:rFonts w:eastAsia="Calibri"/>
          <w:sz w:val="28"/>
          <w:szCs w:val="28"/>
          <w:lang w:eastAsia="en-US"/>
        </w:rPr>
        <w:t xml:space="preserve"> </w:t>
      </w:r>
      <w:r w:rsidRPr="00B45902">
        <w:rPr>
          <w:rFonts w:eastAsia="Calibri"/>
          <w:sz w:val="28"/>
          <w:szCs w:val="28"/>
          <w:lang w:eastAsia="en-US"/>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Pr="00B45902">
        <w:rPr>
          <w:rFonts w:eastAsia="Calibri"/>
          <w:sz w:val="28"/>
          <w:szCs w:val="28"/>
          <w:lang w:eastAsia="en-US"/>
        </w:rPr>
        <w:t xml:space="preserve"> проектной</w:t>
      </w:r>
      <w:r w:rsidR="009D58DD">
        <w:rPr>
          <w:rFonts w:eastAsia="Calibri"/>
          <w:sz w:val="28"/>
          <w:szCs w:val="28"/>
          <w:lang w:eastAsia="en-US"/>
        </w:rPr>
        <w:t xml:space="preserve"> </w:t>
      </w:r>
      <w:r w:rsidRPr="00B45902">
        <w:rPr>
          <w:rFonts w:eastAsia="Calibri"/>
          <w:sz w:val="28"/>
          <w:szCs w:val="28"/>
          <w:lang w:eastAsia="en-US"/>
        </w:rPr>
        <w:t>документации.</w:t>
      </w:r>
      <w:r w:rsidR="009D58DD">
        <w:rPr>
          <w:rFonts w:eastAsia="Calibri"/>
          <w:sz w:val="28"/>
          <w:szCs w:val="28"/>
          <w:lang w:eastAsia="en-US"/>
        </w:rPr>
        <w:t xml:space="preserve"> </w:t>
      </w:r>
      <w:proofErr w:type="gramStart"/>
      <w:r w:rsidRPr="00B45902">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45902">
        <w:rPr>
          <w:rFonts w:eastAsia="Calibri"/>
          <w:sz w:val="28"/>
          <w:szCs w:val="28"/>
          <w:lang w:eastAsia="en-US"/>
        </w:rPr>
        <w:t xml:space="preserve"> По результатам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 указанных в абзаце четвертом части 11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w:t>
      </w:r>
      <w:r w:rsidRPr="00B45902">
        <w:rPr>
          <w:rFonts w:eastAsia="Calibri"/>
          <w:sz w:val="28"/>
          <w:szCs w:val="28"/>
          <w:lang w:eastAsia="en-US"/>
        </w:rPr>
        <w:lastRenderedPageBreak/>
        <w:t>быть проведен после выполнения других работ, а также за безопасностью строительных конструкций и</w:t>
      </w:r>
      <w:proofErr w:type="gramEnd"/>
      <w:r w:rsidRPr="00B45902">
        <w:rPr>
          <w:rFonts w:eastAsia="Calibri"/>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center"/>
        <w:rPr>
          <w:rFonts w:eastAsia="Calibri"/>
          <w:b/>
          <w:sz w:val="28"/>
          <w:szCs w:val="28"/>
          <w:lang w:eastAsia="en-US"/>
        </w:rPr>
      </w:pPr>
      <w:r w:rsidRPr="00B45902">
        <w:rPr>
          <w:rFonts w:eastAsia="Calibri"/>
          <w:b/>
          <w:sz w:val="28"/>
          <w:szCs w:val="28"/>
          <w:lang w:eastAsia="en-US"/>
        </w:rPr>
        <w:t>Статья 29. Приемка объекта и выдача разрешения на ввод объекта в эксплуатацию</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Приемка объекта осуществляется в соответствии с законодательством.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w:t>
      </w:r>
      <w:proofErr w:type="gramStart"/>
      <w:r w:rsidRPr="00B45902">
        <w:rPr>
          <w:rFonts w:eastAsia="Calibri"/>
          <w:sz w:val="28"/>
          <w:szCs w:val="28"/>
          <w:lang w:eastAsia="en-US"/>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B45902">
        <w:rPr>
          <w:rFonts w:eastAsia="Calibri"/>
          <w:sz w:val="28"/>
          <w:szCs w:val="28"/>
          <w:lang w:eastAsia="en-US"/>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соответствии с частью 3 статьи 55 Градостроительного кодекса Российской Федерации к заявлению о выдаче разрешения на ввод объекта в эксплуатацию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разрешение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w:t>
      </w:r>
      <w:r w:rsidR="009D58DD">
        <w:rPr>
          <w:rFonts w:eastAsia="Calibri"/>
          <w:sz w:val="28"/>
          <w:szCs w:val="28"/>
          <w:lang w:eastAsia="en-US"/>
        </w:rPr>
        <w:t xml:space="preserve"> </w:t>
      </w:r>
      <w:r w:rsidRPr="00B45902">
        <w:rPr>
          <w:rFonts w:eastAsia="Calibri"/>
          <w:sz w:val="28"/>
          <w:szCs w:val="28"/>
          <w:lang w:eastAsia="en-US"/>
        </w:rPr>
        <w:t>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B45902">
        <w:rPr>
          <w:rFonts w:eastAsia="Calibri"/>
          <w:sz w:val="28"/>
          <w:szCs w:val="28"/>
          <w:lang w:eastAsia="en-US"/>
        </w:rPr>
        <w:t xml:space="preserve">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технический план объекта капитального строительства, подготовленный в соответствии с Федеральным законом.</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 2, 3 и 9 части 3 настоящей статьи, запрашивается органом, указанным в части 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xml:space="preserve">Документы, указанные в пунктах 1, 4, 5, 6, 7, 8, и 10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части 3 настоящей статьи, находятся в распоряжении органов государственной власти, органов местного </w:t>
      </w:r>
      <w:proofErr w:type="gramStart"/>
      <w:r w:rsidRPr="00B45902">
        <w:rPr>
          <w:rFonts w:eastAsia="Calibri"/>
          <w:sz w:val="28"/>
          <w:szCs w:val="28"/>
          <w:lang w:eastAsia="en-US"/>
        </w:rPr>
        <w:t>самоуправления</w:t>
      </w:r>
      <w:proofErr w:type="gramEnd"/>
      <w:r w:rsidRPr="00B45902">
        <w:rPr>
          <w:rFonts w:eastAsia="Calibri"/>
          <w:sz w:val="28"/>
          <w:szCs w:val="28"/>
          <w:lang w:eastAsia="en-US"/>
        </w:rPr>
        <w:t xml:space="preserve">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4. </w:t>
      </w:r>
      <w:proofErr w:type="gramStart"/>
      <w:r w:rsidRPr="00B45902">
        <w:rPr>
          <w:rFonts w:eastAsia="Calibri"/>
          <w:sz w:val="28"/>
          <w:szCs w:val="28"/>
          <w:lang w:eastAsia="en-US"/>
        </w:rPr>
        <w:t>Исполнительный комитет,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w:t>
      </w:r>
      <w:proofErr w:type="gramEnd"/>
      <w:r w:rsidRPr="00B45902">
        <w:rPr>
          <w:rFonts w:eastAsia="Calibri"/>
          <w:sz w:val="28"/>
          <w:szCs w:val="28"/>
          <w:lang w:eastAsia="en-US"/>
        </w:rPr>
        <w:t xml:space="preserve"> решения. </w:t>
      </w:r>
      <w:proofErr w:type="gramStart"/>
      <w:r w:rsidRPr="00B45902">
        <w:rPr>
          <w:rFonts w:eastAsia="Calibri"/>
          <w:sz w:val="28"/>
          <w:szCs w:val="28"/>
          <w:lang w:eastAsia="en-US"/>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земельногоучастка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B45902">
        <w:rPr>
          <w:rFonts w:eastAsia="Calibri"/>
          <w:sz w:val="28"/>
          <w:szCs w:val="28"/>
          <w:lang w:eastAsia="en-US"/>
        </w:rPr>
        <w:t xml:space="preserve">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Основанием для отказа в выдаче разрешения на ввод объекта в эксплуатацию является: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отсутствие документов, указанных в  части 3 настоящей статьи;</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несоответствие объекта капитального строительства</w:t>
      </w:r>
      <w:r w:rsidR="009D58DD">
        <w:rPr>
          <w:rFonts w:eastAsia="Calibri"/>
          <w:sz w:val="28"/>
          <w:szCs w:val="28"/>
          <w:lang w:eastAsia="en-US"/>
        </w:rPr>
        <w:t xml:space="preserve"> </w:t>
      </w:r>
      <w:r w:rsidRPr="00B45902">
        <w:rPr>
          <w:rFonts w:eastAsia="Calibri"/>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несоответствие объекта капитального строительства требованиям, установленным в разрешении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B45902">
        <w:rPr>
          <w:rFonts w:eastAsia="Calibri"/>
          <w:sz w:val="28"/>
          <w:szCs w:val="28"/>
          <w:lang w:eastAsia="en-US"/>
        </w:rPr>
        <w:t>Федерации</w:t>
      </w:r>
      <w:proofErr w:type="gramEnd"/>
      <w:r w:rsidRPr="00B45902">
        <w:rPr>
          <w:rFonts w:eastAsia="Calibri"/>
          <w:sz w:val="28"/>
          <w:szCs w:val="28"/>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w:t>
      </w:r>
      <w:proofErr w:type="gramStart"/>
      <w:r w:rsidRPr="00B45902">
        <w:rPr>
          <w:rFonts w:eastAsia="Calibri"/>
          <w:sz w:val="28"/>
          <w:szCs w:val="28"/>
          <w:lang w:eastAsia="en-US"/>
        </w:rPr>
        <w:t xml:space="preserve"> ,</w:t>
      </w:r>
      <w:proofErr w:type="gramEnd"/>
      <w:r w:rsidRPr="00B45902">
        <w:rPr>
          <w:rFonts w:eastAsia="Calibri"/>
          <w:sz w:val="28"/>
          <w:szCs w:val="28"/>
          <w:lang w:eastAsia="en-US"/>
        </w:rPr>
        <w:t xml:space="preserve"> указанных в части 12 статьи 27 настоящих Правил. </w:t>
      </w:r>
      <w:proofErr w:type="gramStart"/>
      <w:r w:rsidRPr="00B45902">
        <w:rPr>
          <w:rFonts w:eastAsia="Calibri"/>
          <w:sz w:val="28"/>
          <w:szCs w:val="28"/>
          <w:lang w:eastAsia="en-US"/>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указанных в части 12 статьи 27 настоящих Правил, или одного</w:t>
      </w:r>
      <w:proofErr w:type="gramEnd"/>
      <w:r w:rsidRPr="00B45902">
        <w:rPr>
          <w:rFonts w:eastAsia="Calibri"/>
          <w:sz w:val="28"/>
          <w:szCs w:val="28"/>
          <w:lang w:eastAsia="en-US"/>
        </w:rPr>
        <w:t xml:space="preserve">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Отказ в выдаче разрешения на ввод объекта в эксплуатацию может быть оспорен в судебном порядке.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B45902">
        <w:rPr>
          <w:rFonts w:eastAsia="Calibri"/>
          <w:sz w:val="28"/>
          <w:szCs w:val="28"/>
          <w:lang w:eastAsia="en-US"/>
        </w:rPr>
        <w:t>изменений</w:t>
      </w:r>
      <w:proofErr w:type="gramEnd"/>
      <w:r w:rsidRPr="00B45902">
        <w:rPr>
          <w:rFonts w:eastAsia="Calibri"/>
          <w:sz w:val="28"/>
          <w:szCs w:val="28"/>
          <w:lang w:eastAsia="en-US"/>
        </w:rPr>
        <w:t xml:space="preserve"> в документы государственного учета реконструированного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B45902">
        <w:rPr>
          <w:rFonts w:eastAsia="Calibri"/>
          <w:sz w:val="28"/>
          <w:szCs w:val="28"/>
          <w:lang w:eastAsia="en-US"/>
        </w:rPr>
        <w:t>Состав таких сведений должен соответствовать установленным в соответствии с Федеральным законом требованиям к составу сведений в графической и текстовой частях технического плана.</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roofErr w:type="gramStart"/>
      <w:r w:rsidRPr="00B45902">
        <w:rPr>
          <w:rFonts w:eastAsia="Calibri"/>
          <w:sz w:val="28"/>
          <w:szCs w:val="28"/>
          <w:lang w:eastAsia="en-US"/>
        </w:rPr>
        <w:t>.».</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w:t>
      </w:r>
      <w:r w:rsidRPr="00B45902">
        <w:rPr>
          <w:rFonts w:eastAsia="Calibri"/>
          <w:sz w:val="28"/>
          <w:szCs w:val="28"/>
          <w:lang w:eastAsia="en-US"/>
        </w:rPr>
        <w:lastRenderedPageBreak/>
        <w:t xml:space="preserve">http://pravo.tatarstan.ru и на официальном сайте Азнакаевского муниципального района в информационно-телекоммуникационной сети Интернет по веб-адресу: </w:t>
      </w:r>
      <w:hyperlink r:id="rId8"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proofErr w:type="spellStart"/>
      <w:r w:rsidR="009D58DD">
        <w:rPr>
          <w:sz w:val="28"/>
          <w:szCs w:val="28"/>
        </w:rPr>
        <w:t>Учаллинского</w:t>
      </w:r>
      <w:proofErr w:type="spellEnd"/>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Председатель</w:t>
      </w:r>
      <w:r w:rsidR="009D58DD">
        <w:rPr>
          <w:rFonts w:eastAsia="Calibri"/>
          <w:sz w:val="28"/>
          <w:szCs w:val="28"/>
          <w:lang w:eastAsia="en-US"/>
        </w:rPr>
        <w:t xml:space="preserve">                                     </w:t>
      </w:r>
      <w:proofErr w:type="spellStart"/>
      <w:r w:rsidR="009D58DD">
        <w:rPr>
          <w:rFonts w:eastAsia="Calibri"/>
          <w:sz w:val="28"/>
          <w:szCs w:val="28"/>
          <w:lang w:eastAsia="en-US"/>
        </w:rPr>
        <w:t>Г.М.Тухватуллина</w:t>
      </w:r>
      <w:proofErr w:type="spellEnd"/>
    </w:p>
    <w:p w:rsidR="00B45902" w:rsidRPr="00B45902" w:rsidRDefault="00B45902" w:rsidP="00B45902">
      <w:pPr>
        <w:shd w:val="clear" w:color="auto" w:fill="FFFFFF"/>
        <w:rPr>
          <w:color w:val="000000"/>
          <w:spacing w:val="-16"/>
          <w:sz w:val="24"/>
          <w:szCs w:val="24"/>
        </w:rPr>
      </w:pPr>
    </w:p>
    <w:sectPr w:rsidR="00B45902" w:rsidRPr="00B45902" w:rsidSect="009D58DD">
      <w:type w:val="continuous"/>
      <w:pgSz w:w="11909" w:h="16834"/>
      <w:pgMar w:top="1134" w:right="567" w:bottom="851"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D80D06"/>
    <w:rsid w:val="000249C3"/>
    <w:rsid w:val="00065659"/>
    <w:rsid w:val="000A730D"/>
    <w:rsid w:val="000D2B41"/>
    <w:rsid w:val="00170D07"/>
    <w:rsid w:val="001A3F74"/>
    <w:rsid w:val="002123B0"/>
    <w:rsid w:val="002317D9"/>
    <w:rsid w:val="0025351E"/>
    <w:rsid w:val="002672E6"/>
    <w:rsid w:val="00270FEB"/>
    <w:rsid w:val="00282106"/>
    <w:rsid w:val="002B194D"/>
    <w:rsid w:val="002B3C34"/>
    <w:rsid w:val="002D4D4B"/>
    <w:rsid w:val="00331BC1"/>
    <w:rsid w:val="00331CFE"/>
    <w:rsid w:val="00331FA3"/>
    <w:rsid w:val="00351068"/>
    <w:rsid w:val="00355D36"/>
    <w:rsid w:val="00366D7C"/>
    <w:rsid w:val="003708AA"/>
    <w:rsid w:val="00387693"/>
    <w:rsid w:val="003A29F0"/>
    <w:rsid w:val="003C3616"/>
    <w:rsid w:val="003D52BF"/>
    <w:rsid w:val="00403035"/>
    <w:rsid w:val="00413F2C"/>
    <w:rsid w:val="00421D34"/>
    <w:rsid w:val="0043029E"/>
    <w:rsid w:val="004652CD"/>
    <w:rsid w:val="0047688E"/>
    <w:rsid w:val="00485F43"/>
    <w:rsid w:val="00494238"/>
    <w:rsid w:val="00497A4E"/>
    <w:rsid w:val="004C1780"/>
    <w:rsid w:val="004D6539"/>
    <w:rsid w:val="004E6CCC"/>
    <w:rsid w:val="00503682"/>
    <w:rsid w:val="00564BF2"/>
    <w:rsid w:val="00590534"/>
    <w:rsid w:val="005934F2"/>
    <w:rsid w:val="005A38E4"/>
    <w:rsid w:val="005A44F5"/>
    <w:rsid w:val="005B76C0"/>
    <w:rsid w:val="005C5EBC"/>
    <w:rsid w:val="005F52F2"/>
    <w:rsid w:val="005F726D"/>
    <w:rsid w:val="00620C56"/>
    <w:rsid w:val="00626432"/>
    <w:rsid w:val="00635BC2"/>
    <w:rsid w:val="00646E51"/>
    <w:rsid w:val="0066275F"/>
    <w:rsid w:val="00696FC9"/>
    <w:rsid w:val="006A30BF"/>
    <w:rsid w:val="006B6CA3"/>
    <w:rsid w:val="006D1212"/>
    <w:rsid w:val="006F4176"/>
    <w:rsid w:val="00703F21"/>
    <w:rsid w:val="0072239A"/>
    <w:rsid w:val="00766CA8"/>
    <w:rsid w:val="007D23DC"/>
    <w:rsid w:val="007E767C"/>
    <w:rsid w:val="008419E5"/>
    <w:rsid w:val="00867996"/>
    <w:rsid w:val="00880324"/>
    <w:rsid w:val="00880DA8"/>
    <w:rsid w:val="008856FC"/>
    <w:rsid w:val="008B2323"/>
    <w:rsid w:val="00912D92"/>
    <w:rsid w:val="00933D14"/>
    <w:rsid w:val="00950877"/>
    <w:rsid w:val="009713FB"/>
    <w:rsid w:val="009735D3"/>
    <w:rsid w:val="009825A1"/>
    <w:rsid w:val="0098454B"/>
    <w:rsid w:val="00987481"/>
    <w:rsid w:val="009B2CFA"/>
    <w:rsid w:val="009D1A28"/>
    <w:rsid w:val="009D58DD"/>
    <w:rsid w:val="009F09BC"/>
    <w:rsid w:val="00A10556"/>
    <w:rsid w:val="00A17497"/>
    <w:rsid w:val="00A206B4"/>
    <w:rsid w:val="00A26197"/>
    <w:rsid w:val="00A41954"/>
    <w:rsid w:val="00AC1AFC"/>
    <w:rsid w:val="00AC7A2C"/>
    <w:rsid w:val="00B12BFD"/>
    <w:rsid w:val="00B209E9"/>
    <w:rsid w:val="00B240BD"/>
    <w:rsid w:val="00B320A5"/>
    <w:rsid w:val="00B45902"/>
    <w:rsid w:val="00B47E8E"/>
    <w:rsid w:val="00B62E12"/>
    <w:rsid w:val="00B6462F"/>
    <w:rsid w:val="00B926EA"/>
    <w:rsid w:val="00C10ED4"/>
    <w:rsid w:val="00C340B3"/>
    <w:rsid w:val="00C71577"/>
    <w:rsid w:val="00C7224D"/>
    <w:rsid w:val="00C80C8A"/>
    <w:rsid w:val="00CD1646"/>
    <w:rsid w:val="00D03E0F"/>
    <w:rsid w:val="00D065E6"/>
    <w:rsid w:val="00D16AB1"/>
    <w:rsid w:val="00D52486"/>
    <w:rsid w:val="00D52F7A"/>
    <w:rsid w:val="00D806BA"/>
    <w:rsid w:val="00D80D06"/>
    <w:rsid w:val="00D86179"/>
    <w:rsid w:val="00DB0E67"/>
    <w:rsid w:val="00DB3F54"/>
    <w:rsid w:val="00E020F7"/>
    <w:rsid w:val="00E05EE6"/>
    <w:rsid w:val="00E14D30"/>
    <w:rsid w:val="00E229D8"/>
    <w:rsid w:val="00E5331C"/>
    <w:rsid w:val="00EC278E"/>
    <w:rsid w:val="00ED2F4E"/>
    <w:rsid w:val="00ED61AC"/>
    <w:rsid w:val="00EE0869"/>
    <w:rsid w:val="00EE59C4"/>
    <w:rsid w:val="00F004DD"/>
    <w:rsid w:val="00F33B3E"/>
    <w:rsid w:val="00F874EF"/>
    <w:rsid w:val="00F96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uiPriority w:val="99"/>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3A29F0"/>
    <w:pPr>
      <w:spacing w:after="120"/>
    </w:pPr>
  </w:style>
  <w:style w:type="character" w:customStyle="1" w:styleId="a6">
    <w:name w:val="Основной текст Знак"/>
    <w:basedOn w:val="a0"/>
    <w:link w:val="a5"/>
    <w:uiPriority w:val="99"/>
    <w:semiHidden/>
    <w:rsid w:val="003A29F0"/>
    <w:rPr>
      <w:rFonts w:ascii="Times New Roman" w:hAnsi="Times New Roman"/>
    </w:rPr>
  </w:style>
  <w:style w:type="character" w:customStyle="1" w:styleId="rtxt">
    <w:name w:val="rtxt"/>
    <w:basedOn w:val="a0"/>
    <w:rsid w:val="003A29F0"/>
  </w:style>
  <w:style w:type="paragraph" w:styleId="a7">
    <w:name w:val="Balloon Text"/>
    <w:basedOn w:val="a"/>
    <w:link w:val="a8"/>
    <w:uiPriority w:val="99"/>
    <w:semiHidden/>
    <w:unhideWhenUsed/>
    <w:rsid w:val="003A29F0"/>
    <w:rPr>
      <w:rFonts w:ascii="Tahoma" w:hAnsi="Tahoma" w:cs="Tahoma"/>
      <w:sz w:val="16"/>
      <w:szCs w:val="16"/>
    </w:rPr>
  </w:style>
  <w:style w:type="character" w:customStyle="1" w:styleId="a8">
    <w:name w:val="Текст выноски Знак"/>
    <w:basedOn w:val="a0"/>
    <w:link w:val="a7"/>
    <w:uiPriority w:val="99"/>
    <w:semiHidden/>
    <w:rsid w:val="003A2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uiPriority w:val="99"/>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znakayevo.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znakaevo.tatar.ru//"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0E23-27CC-40B7-84BA-670CABEC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10194</Words>
  <Characters>58108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68166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1</cp:lastModifiedBy>
  <cp:revision>16</cp:revision>
  <cp:lastPrinted>2017-09-05T07:29:00Z</cp:lastPrinted>
  <dcterms:created xsi:type="dcterms:W3CDTF">2017-06-23T04:48:00Z</dcterms:created>
  <dcterms:modified xsi:type="dcterms:W3CDTF">2017-09-05T08:13:00Z</dcterms:modified>
</cp:coreProperties>
</file>