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A0" w:rsidRDefault="000757A0" w:rsidP="00563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F65" w:rsidRPr="004855F5" w:rsidRDefault="00563F65" w:rsidP="00563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F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1413D" w:rsidRDefault="00563F65" w:rsidP="00563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855F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B02142">
        <w:rPr>
          <w:rFonts w:ascii="Times New Roman" w:hAnsi="Times New Roman" w:cs="Times New Roman"/>
          <w:b/>
          <w:sz w:val="28"/>
          <w:szCs w:val="28"/>
        </w:rPr>
        <w:t>месячника</w:t>
      </w:r>
      <w:r w:rsidR="00F12FEF">
        <w:rPr>
          <w:rFonts w:ascii="Times New Roman" w:hAnsi="Times New Roman" w:cs="Times New Roman"/>
          <w:b/>
          <w:sz w:val="28"/>
          <w:szCs w:val="28"/>
        </w:rPr>
        <w:t>, посвященного</w:t>
      </w:r>
      <w:r w:rsidR="00CE3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5F5">
        <w:rPr>
          <w:rFonts w:ascii="Times New Roman" w:hAnsi="Times New Roman" w:cs="Times New Roman"/>
          <w:b/>
          <w:sz w:val="28"/>
          <w:szCs w:val="28"/>
        </w:rPr>
        <w:t xml:space="preserve"> Международному дню пожилых людей </w:t>
      </w:r>
    </w:p>
    <w:p w:rsidR="00563F65" w:rsidRDefault="00633314" w:rsidP="00563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B170B">
        <w:rPr>
          <w:rFonts w:ascii="Times New Roman" w:hAnsi="Times New Roman" w:cs="Times New Roman"/>
          <w:b/>
          <w:sz w:val="28"/>
          <w:szCs w:val="28"/>
          <w:u w:val="single"/>
        </w:rPr>
        <w:t>УПФР в Азнакаевском районе и г.Азнакаево РТ</w:t>
      </w:r>
    </w:p>
    <w:p w:rsidR="00563F65" w:rsidRDefault="00563F65" w:rsidP="00563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2915"/>
        <w:gridCol w:w="1763"/>
        <w:gridCol w:w="2835"/>
        <w:gridCol w:w="6804"/>
      </w:tblGrid>
      <w:tr w:rsidR="00CE3AE0" w:rsidTr="009A6378">
        <w:tc>
          <w:tcPr>
            <w:tcW w:w="675" w:type="dxa"/>
          </w:tcPr>
          <w:p w:rsidR="00CE3AE0" w:rsidRDefault="00CE3AE0" w:rsidP="00E16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5" w:type="dxa"/>
          </w:tcPr>
          <w:p w:rsidR="00CE3AE0" w:rsidRDefault="00CE3AE0" w:rsidP="00E16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в соответствии с РКМ </w:t>
            </w:r>
          </w:p>
        </w:tc>
        <w:tc>
          <w:tcPr>
            <w:tcW w:w="1763" w:type="dxa"/>
          </w:tcPr>
          <w:p w:rsidR="00CE3AE0" w:rsidRDefault="00CE3AE0" w:rsidP="00E16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 время проведения</w:t>
            </w:r>
          </w:p>
        </w:tc>
        <w:tc>
          <w:tcPr>
            <w:tcW w:w="2835" w:type="dxa"/>
          </w:tcPr>
          <w:p w:rsidR="00CE3AE0" w:rsidRDefault="00CE3AE0" w:rsidP="00E16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CE3AE0" w:rsidRDefault="00CE3AE0" w:rsidP="00E16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(адрес)</w:t>
            </w:r>
          </w:p>
        </w:tc>
        <w:tc>
          <w:tcPr>
            <w:tcW w:w="6804" w:type="dxa"/>
          </w:tcPr>
          <w:p w:rsidR="00CE3AE0" w:rsidRDefault="00CE3AE0" w:rsidP="00E16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исполнении мероприятия</w:t>
            </w:r>
          </w:p>
        </w:tc>
      </w:tr>
      <w:tr w:rsidR="00CE3AE0" w:rsidTr="009A6378">
        <w:tc>
          <w:tcPr>
            <w:tcW w:w="675" w:type="dxa"/>
          </w:tcPr>
          <w:p w:rsidR="00CE3AE0" w:rsidRDefault="00F12FEF" w:rsidP="00E54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5" w:type="dxa"/>
          </w:tcPr>
          <w:p w:rsidR="00CE3AE0" w:rsidRDefault="00CE3AE0" w:rsidP="00F12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FEF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F12FEF" w:rsidRPr="00F12FEF">
              <w:rPr>
                <w:rFonts w:ascii="Times New Roman" w:hAnsi="Times New Roman"/>
                <w:sz w:val="24"/>
                <w:szCs w:val="24"/>
              </w:rPr>
              <w:t>е</w:t>
            </w:r>
            <w:r w:rsidRPr="00F12FEF">
              <w:rPr>
                <w:rFonts w:ascii="Times New Roman" w:hAnsi="Times New Roman"/>
                <w:sz w:val="24"/>
                <w:szCs w:val="24"/>
              </w:rPr>
              <w:t>, направленн</w:t>
            </w:r>
            <w:r w:rsidR="00F12FEF" w:rsidRPr="00F12FEF">
              <w:rPr>
                <w:rFonts w:ascii="Times New Roman" w:hAnsi="Times New Roman"/>
                <w:sz w:val="24"/>
                <w:szCs w:val="24"/>
              </w:rPr>
              <w:t>ое</w:t>
            </w:r>
            <w:r w:rsidRPr="00F12FEF">
              <w:rPr>
                <w:rFonts w:ascii="Times New Roman" w:hAnsi="Times New Roman"/>
                <w:sz w:val="24"/>
                <w:szCs w:val="24"/>
              </w:rPr>
              <w:t xml:space="preserve"> на обучение людей пожилого возраста по программам Университета третьего возраста, в том числе основам компьютерной грамотности и на обучение людей пожилого возраста основам компьютерной грамотности, организованные совместно с Региональным отделением Общероссийской общественной организации «Союз пенсионеров России» по Республике Татарстан, местными отделениями Союза пенсионеров России в муниципальных образованиях</w:t>
            </w:r>
          </w:p>
          <w:p w:rsidR="00585D9C" w:rsidRDefault="00585D9C" w:rsidP="00F12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D9C" w:rsidRDefault="00585D9C" w:rsidP="00F12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D9C" w:rsidRDefault="00585D9C" w:rsidP="00F12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D9C" w:rsidRDefault="00585D9C" w:rsidP="00F12F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D9C" w:rsidRPr="00F12FEF" w:rsidRDefault="00585D9C" w:rsidP="00F12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CE3AE0" w:rsidRPr="00F12FEF" w:rsidRDefault="00CE3AE0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CE3AE0" w:rsidRPr="00F12FEF" w:rsidRDefault="00315875" w:rsidP="00F12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(ведется набор</w:t>
            </w:r>
            <w:r w:rsidR="00F12FEF" w:rsidRPr="00F12F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CE3AE0" w:rsidRDefault="00CE3AE0" w:rsidP="009A6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г.Азнакаево УПФР</w:t>
            </w:r>
          </w:p>
          <w:p w:rsidR="009A6378" w:rsidRDefault="009A6378" w:rsidP="009A6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78" w:rsidRDefault="009A6378" w:rsidP="009A6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МО «пгт Актюбинский»</w:t>
            </w:r>
          </w:p>
          <w:p w:rsidR="009A6378" w:rsidRDefault="009A6378" w:rsidP="009A6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78" w:rsidRDefault="009A6378" w:rsidP="009A6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Чалпинского селького поселенеия</w:t>
            </w:r>
          </w:p>
          <w:p w:rsidR="009A6378" w:rsidRPr="00F12FEF" w:rsidRDefault="009A6378" w:rsidP="009A6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E3AE0" w:rsidRPr="00F12FEF" w:rsidRDefault="00CE3AE0" w:rsidP="00C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учебного года.</w:t>
            </w:r>
          </w:p>
          <w:p w:rsidR="00CE3AE0" w:rsidRPr="00F12FEF" w:rsidRDefault="00CE3AE0" w:rsidP="00C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AE0" w:rsidTr="009A6378">
        <w:tc>
          <w:tcPr>
            <w:tcW w:w="675" w:type="dxa"/>
          </w:tcPr>
          <w:p w:rsidR="00CE3AE0" w:rsidRDefault="00F12FEF" w:rsidP="00E54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15" w:type="dxa"/>
          </w:tcPr>
          <w:p w:rsidR="00CE3AE0" w:rsidRPr="004B5374" w:rsidRDefault="00CE3AE0" w:rsidP="00B63B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374">
              <w:rPr>
                <w:rFonts w:ascii="Times New Roman" w:hAnsi="Times New Roman"/>
                <w:sz w:val="24"/>
                <w:szCs w:val="24"/>
              </w:rPr>
              <w:t>Работа телефонов «Горячей линии» в целях оказания необходимой помощи гражданам пожилого возраста, проведения консультаций по интересующих граждан пожилого возраста вопросов</w:t>
            </w:r>
          </w:p>
        </w:tc>
        <w:tc>
          <w:tcPr>
            <w:tcW w:w="1763" w:type="dxa"/>
          </w:tcPr>
          <w:p w:rsidR="00CE3AE0" w:rsidRPr="00F12FEF" w:rsidRDefault="00CE3AE0" w:rsidP="00F7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03.10.2017, 06.10.201</w:t>
            </w:r>
            <w:r w:rsidR="00F77B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2F5B"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9.00-16.00</w:t>
            </w:r>
          </w:p>
        </w:tc>
        <w:tc>
          <w:tcPr>
            <w:tcW w:w="2835" w:type="dxa"/>
          </w:tcPr>
          <w:p w:rsidR="00CE3AE0" w:rsidRPr="00F12FEF" w:rsidRDefault="00CE3AE0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УПФР г.Азнакаево</w:t>
            </w:r>
          </w:p>
          <w:p w:rsidR="00CE3AE0" w:rsidRPr="00F12FEF" w:rsidRDefault="00CE3AE0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E3AE0" w:rsidRPr="00F12FEF" w:rsidRDefault="00CE3AE0" w:rsidP="009A6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1.Ответы на вопросы  по пенсионному обеспечению</w:t>
            </w:r>
            <w:r w:rsidR="00CA2F5B">
              <w:rPr>
                <w:rFonts w:ascii="Times New Roman" w:hAnsi="Times New Roman" w:cs="Times New Roman"/>
                <w:sz w:val="28"/>
                <w:szCs w:val="28"/>
              </w:rPr>
              <w:t xml:space="preserve"> по телефонам горячей линии 7-01-</w:t>
            </w:r>
            <w:r w:rsidR="009A63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F5B">
              <w:rPr>
                <w:rFonts w:ascii="Times New Roman" w:hAnsi="Times New Roman" w:cs="Times New Roman"/>
                <w:sz w:val="28"/>
                <w:szCs w:val="28"/>
              </w:rPr>
              <w:t>0, 7-09-06,7-00-03, 7-00-01.</w:t>
            </w:r>
          </w:p>
        </w:tc>
      </w:tr>
      <w:tr w:rsidR="00CE3AE0" w:rsidTr="009A6378">
        <w:tc>
          <w:tcPr>
            <w:tcW w:w="675" w:type="dxa"/>
          </w:tcPr>
          <w:p w:rsidR="00CE3AE0" w:rsidRPr="00CA2F5B" w:rsidRDefault="00B02142" w:rsidP="00E54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15" w:type="dxa"/>
          </w:tcPr>
          <w:p w:rsidR="00CE3AE0" w:rsidRPr="004B5374" w:rsidRDefault="00CE3AE0" w:rsidP="00CE3A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правовой помощи</w:t>
            </w:r>
            <w:r w:rsidRPr="004B5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CE3AE0" w:rsidRPr="00F12FEF" w:rsidRDefault="00CE3AE0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26.10.2017.</w:t>
            </w:r>
            <w:r w:rsidR="00F77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7BE7" w:rsidRPr="00F12FEF">
              <w:rPr>
                <w:rFonts w:ascii="Times New Roman" w:hAnsi="Times New Roman" w:cs="Times New Roman"/>
                <w:sz w:val="28"/>
                <w:szCs w:val="28"/>
              </w:rPr>
              <w:t>13:00 -14:00</w:t>
            </w:r>
          </w:p>
        </w:tc>
        <w:tc>
          <w:tcPr>
            <w:tcW w:w="2835" w:type="dxa"/>
          </w:tcPr>
          <w:p w:rsidR="00CE3AE0" w:rsidRPr="00F12FEF" w:rsidRDefault="00CE3AE0" w:rsidP="00F7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УПФР г.Азнакаево </w:t>
            </w:r>
          </w:p>
        </w:tc>
        <w:tc>
          <w:tcPr>
            <w:tcW w:w="6804" w:type="dxa"/>
          </w:tcPr>
          <w:p w:rsidR="00CE3AE0" w:rsidRPr="00F12FEF" w:rsidRDefault="00F12FEF" w:rsidP="00C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1.Консультация профессиональных юристов и специалистов по вопросам пенсионного, имущественного, а также по другим вопросам юридического характера.</w:t>
            </w:r>
            <w:r w:rsidR="00CE3AE0" w:rsidRPr="00F12F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7BE7" w:rsidTr="009A6378">
        <w:tc>
          <w:tcPr>
            <w:tcW w:w="675" w:type="dxa"/>
          </w:tcPr>
          <w:p w:rsidR="00F77BE7" w:rsidRPr="00CA2F5B" w:rsidRDefault="00B02142" w:rsidP="00E54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15" w:type="dxa"/>
          </w:tcPr>
          <w:p w:rsidR="00F77BE7" w:rsidRDefault="00F77BE7" w:rsidP="00B63B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</w:t>
            </w:r>
            <w:r w:rsidR="002244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УПФР в Азнакаевском районе и г. Азнакаево</w:t>
            </w:r>
            <w:r w:rsidR="0022447F">
              <w:rPr>
                <w:rFonts w:ascii="Times New Roman" w:hAnsi="Times New Roman"/>
                <w:sz w:val="24"/>
                <w:szCs w:val="24"/>
              </w:rPr>
              <w:t xml:space="preserve"> Л.И.Вагаповой</w:t>
            </w:r>
          </w:p>
        </w:tc>
        <w:tc>
          <w:tcPr>
            <w:tcW w:w="1763" w:type="dxa"/>
          </w:tcPr>
          <w:p w:rsidR="00F77BE7" w:rsidRDefault="00F77BE7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10.10.2017</w:t>
            </w:r>
          </w:p>
          <w:p w:rsidR="00F77BE7" w:rsidRPr="00F12FEF" w:rsidRDefault="00F77BE7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2835" w:type="dxa"/>
          </w:tcPr>
          <w:p w:rsidR="00F77BE7" w:rsidRPr="00F12FEF" w:rsidRDefault="00F77BE7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УПФР г.Азнакаево</w:t>
            </w:r>
          </w:p>
        </w:tc>
        <w:tc>
          <w:tcPr>
            <w:tcW w:w="6804" w:type="dxa"/>
          </w:tcPr>
          <w:p w:rsidR="00F77BE7" w:rsidRPr="00CA2F5B" w:rsidRDefault="00CA2F5B" w:rsidP="00C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по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7BE7" w:rsidTr="009A6378">
        <w:tc>
          <w:tcPr>
            <w:tcW w:w="675" w:type="dxa"/>
          </w:tcPr>
          <w:p w:rsidR="00F77BE7" w:rsidRPr="00CA2F5B" w:rsidRDefault="00B02142" w:rsidP="00E54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15" w:type="dxa"/>
          </w:tcPr>
          <w:p w:rsidR="00F77BE7" w:rsidRDefault="00F77BE7" w:rsidP="00B63B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прием с населением в пгт Актюба</w:t>
            </w:r>
          </w:p>
        </w:tc>
        <w:tc>
          <w:tcPr>
            <w:tcW w:w="1763" w:type="dxa"/>
          </w:tcPr>
          <w:p w:rsidR="00F77BE7" w:rsidRDefault="00F77BE7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26.10.2017</w:t>
            </w:r>
          </w:p>
          <w:p w:rsidR="00CA2F5B" w:rsidRDefault="00CA2F5B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9:00-12:00</w:t>
            </w:r>
          </w:p>
        </w:tc>
        <w:tc>
          <w:tcPr>
            <w:tcW w:w="2835" w:type="dxa"/>
          </w:tcPr>
          <w:p w:rsidR="00F77BE7" w:rsidRPr="00F12FEF" w:rsidRDefault="00CA2F5B" w:rsidP="00E54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МО «пгт Актюбинский»</w:t>
            </w:r>
          </w:p>
        </w:tc>
        <w:tc>
          <w:tcPr>
            <w:tcW w:w="6804" w:type="dxa"/>
          </w:tcPr>
          <w:p w:rsidR="00F77BE7" w:rsidRDefault="00CA2F5B" w:rsidP="00C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пгт Актюбинский по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098A" w:rsidRDefault="00633314"/>
    <w:p w:rsidR="00B63B59" w:rsidRDefault="00B63B59" w:rsidP="00B63B59">
      <w:pPr>
        <w:jc w:val="center"/>
      </w:pPr>
      <w:r>
        <w:t>________________</w:t>
      </w:r>
    </w:p>
    <w:sectPr w:rsidR="00B63B59" w:rsidSect="00F12FE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43C0"/>
    <w:multiLevelType w:val="hybridMultilevel"/>
    <w:tmpl w:val="73C4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D3745"/>
    <w:multiLevelType w:val="hybridMultilevel"/>
    <w:tmpl w:val="3C7AA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A1EDB"/>
    <w:rsid w:val="00062939"/>
    <w:rsid w:val="000757A0"/>
    <w:rsid w:val="001145F5"/>
    <w:rsid w:val="00122183"/>
    <w:rsid w:val="00157538"/>
    <w:rsid w:val="0022447F"/>
    <w:rsid w:val="002A1BA2"/>
    <w:rsid w:val="002D7557"/>
    <w:rsid w:val="00315875"/>
    <w:rsid w:val="00316A32"/>
    <w:rsid w:val="003B6137"/>
    <w:rsid w:val="003F63D7"/>
    <w:rsid w:val="00466E17"/>
    <w:rsid w:val="00563F65"/>
    <w:rsid w:val="00585D9C"/>
    <w:rsid w:val="0061413D"/>
    <w:rsid w:val="00633314"/>
    <w:rsid w:val="006F24AA"/>
    <w:rsid w:val="006F45E2"/>
    <w:rsid w:val="007A0A1D"/>
    <w:rsid w:val="007A1EDB"/>
    <w:rsid w:val="007D5DF7"/>
    <w:rsid w:val="0084195D"/>
    <w:rsid w:val="008D4E05"/>
    <w:rsid w:val="008F6664"/>
    <w:rsid w:val="0099103E"/>
    <w:rsid w:val="009A6378"/>
    <w:rsid w:val="00A26288"/>
    <w:rsid w:val="00A34F0D"/>
    <w:rsid w:val="00A51066"/>
    <w:rsid w:val="00AB163A"/>
    <w:rsid w:val="00AF5467"/>
    <w:rsid w:val="00B02142"/>
    <w:rsid w:val="00B2424D"/>
    <w:rsid w:val="00B63B59"/>
    <w:rsid w:val="00B80329"/>
    <w:rsid w:val="00BB170B"/>
    <w:rsid w:val="00C40CD9"/>
    <w:rsid w:val="00C66431"/>
    <w:rsid w:val="00CA2F5B"/>
    <w:rsid w:val="00CE3AE0"/>
    <w:rsid w:val="00D375A0"/>
    <w:rsid w:val="00D40F7C"/>
    <w:rsid w:val="00D714F8"/>
    <w:rsid w:val="00DB306B"/>
    <w:rsid w:val="00E16D75"/>
    <w:rsid w:val="00F12FEF"/>
    <w:rsid w:val="00F77BE7"/>
    <w:rsid w:val="00FD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63F6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63F65"/>
  </w:style>
  <w:style w:type="paragraph" w:styleId="a6">
    <w:name w:val="List Paragraph"/>
    <w:basedOn w:val="a"/>
    <w:uiPriority w:val="34"/>
    <w:qFormat/>
    <w:rsid w:val="00BB17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563F6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63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A894-04D7-45BE-A0F2-088D3610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Давлетшина Румия Ильдусовна</dc:creator>
  <cp:lastModifiedBy>User</cp:lastModifiedBy>
  <cp:revision>8</cp:revision>
  <cp:lastPrinted>2017-09-12T10:36:00Z</cp:lastPrinted>
  <dcterms:created xsi:type="dcterms:W3CDTF">2017-09-12T10:51:00Z</dcterms:created>
  <dcterms:modified xsi:type="dcterms:W3CDTF">2017-09-13T08:31:00Z</dcterms:modified>
</cp:coreProperties>
</file>