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B0" w:rsidRPr="0001404B" w:rsidRDefault="00C90DB0" w:rsidP="00C90D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Уважаемые предприниматели и руководители торговых предприятий! Информируем в</w:t>
      </w:r>
      <w:bookmarkStart w:id="0" w:name="_GoBack"/>
      <w:bookmarkEnd w:id="0"/>
      <w:r>
        <w:rPr>
          <w:sz w:val="28"/>
          <w:szCs w:val="28"/>
        </w:rPr>
        <w:t>ас</w:t>
      </w:r>
      <w:r>
        <w:rPr>
          <w:sz w:val="28"/>
          <w:szCs w:val="28"/>
        </w:rPr>
        <w:t xml:space="preserve"> о том, что </w:t>
      </w:r>
      <w:r w:rsidRPr="0001404B">
        <w:rPr>
          <w:b/>
          <w:sz w:val="28"/>
          <w:szCs w:val="28"/>
        </w:rPr>
        <w:t>4 апреля 2018 года</w:t>
      </w:r>
      <w:r w:rsidRPr="0001404B">
        <w:rPr>
          <w:sz w:val="28"/>
          <w:szCs w:val="28"/>
        </w:rPr>
        <w:t xml:space="preserve"> в ГРК «Казанская Ривьера» состоится конференция на тему: «Как малому бизнесу начать применять онлайн-кассы. Пошаговая инструкция».</w:t>
      </w:r>
    </w:p>
    <w:p w:rsidR="00C90DB0" w:rsidRDefault="00C90DB0" w:rsidP="00C90DB0">
      <w:pPr>
        <w:ind w:firstLine="567"/>
        <w:jc w:val="both"/>
        <w:rPr>
          <w:sz w:val="28"/>
          <w:szCs w:val="28"/>
        </w:rPr>
      </w:pPr>
      <w:r w:rsidRPr="0001404B">
        <w:rPr>
          <w:sz w:val="28"/>
          <w:szCs w:val="28"/>
        </w:rPr>
        <w:t xml:space="preserve">Цель конференции – </w:t>
      </w:r>
      <w:r>
        <w:rPr>
          <w:sz w:val="28"/>
          <w:szCs w:val="28"/>
        </w:rPr>
        <w:t>информирование предпринимателей</w:t>
      </w:r>
    </w:p>
    <w:p w:rsidR="00C90DB0" w:rsidRPr="0001404B" w:rsidRDefault="00C90DB0" w:rsidP="00C90DB0">
      <w:pPr>
        <w:jc w:val="both"/>
        <w:rPr>
          <w:sz w:val="28"/>
          <w:szCs w:val="28"/>
        </w:rPr>
      </w:pPr>
      <w:r w:rsidRPr="0001404B">
        <w:rPr>
          <w:sz w:val="28"/>
          <w:szCs w:val="28"/>
        </w:rPr>
        <w:t>нововведениям в рамках федерального закона от 22.05.2003 №54-ФЗ (ред. от 03.07.2016). На конференции спикеры расскажут, как пошагово перейти на новый порядок, почему выгоднее начинать переход заранее, также перед аудиторией выступят представители государственных органов власти, контролирующие органы и эксперты СКБ Контур.</w:t>
      </w:r>
    </w:p>
    <w:p w:rsidR="00C90DB0" w:rsidRPr="0001404B" w:rsidRDefault="00C90DB0" w:rsidP="00C90DB0">
      <w:pPr>
        <w:ind w:firstLine="425"/>
        <w:jc w:val="both"/>
        <w:rPr>
          <w:sz w:val="28"/>
          <w:szCs w:val="28"/>
        </w:rPr>
      </w:pPr>
      <w:r w:rsidRPr="0001404B">
        <w:rPr>
          <w:sz w:val="28"/>
          <w:szCs w:val="28"/>
        </w:rPr>
        <w:t>Основные темы конференции:</w:t>
      </w:r>
    </w:p>
    <w:p w:rsidR="00C90DB0" w:rsidRPr="0001404B" w:rsidRDefault="00C90DB0" w:rsidP="00C90DB0">
      <w:pPr>
        <w:ind w:firstLine="425"/>
        <w:jc w:val="both"/>
        <w:rPr>
          <w:sz w:val="28"/>
          <w:szCs w:val="28"/>
        </w:rPr>
      </w:pPr>
      <w:r w:rsidRPr="0001404B">
        <w:rPr>
          <w:sz w:val="28"/>
          <w:szCs w:val="28"/>
        </w:rPr>
        <w:t>- Реформа федерального закона от 22.05.2003 №54-ФЗ (ред. от 03.07.2016). Кто обязан применять контрольно-кассовую технику с 2018 года, а кому предоставляется отсрочка;</w:t>
      </w:r>
    </w:p>
    <w:p w:rsidR="00C90DB0" w:rsidRPr="0001404B" w:rsidRDefault="00C90DB0" w:rsidP="00C90DB0">
      <w:pPr>
        <w:ind w:firstLine="425"/>
        <w:jc w:val="both"/>
        <w:rPr>
          <w:sz w:val="28"/>
          <w:szCs w:val="28"/>
        </w:rPr>
      </w:pPr>
      <w:r w:rsidRPr="0001404B">
        <w:rPr>
          <w:sz w:val="28"/>
          <w:szCs w:val="28"/>
        </w:rPr>
        <w:t>- Как выбрать контрольно-кассовую технику для бизнеса на ЕНВД и ПСН. Кому положен налоговый вычет;</w:t>
      </w:r>
    </w:p>
    <w:p w:rsidR="00C90DB0" w:rsidRPr="0001404B" w:rsidRDefault="00C90DB0" w:rsidP="00C90DB0">
      <w:pPr>
        <w:ind w:left="283"/>
        <w:jc w:val="both"/>
        <w:rPr>
          <w:sz w:val="28"/>
          <w:szCs w:val="28"/>
        </w:rPr>
      </w:pPr>
      <w:r w:rsidRPr="0001404B">
        <w:rPr>
          <w:sz w:val="28"/>
          <w:szCs w:val="28"/>
        </w:rPr>
        <w:t>- Как организовать работу кассира, товароведа и бухгалтера с нуля;</w:t>
      </w:r>
    </w:p>
    <w:p w:rsidR="00C90DB0" w:rsidRPr="0001404B" w:rsidRDefault="00C90DB0" w:rsidP="00C90DB0">
      <w:pPr>
        <w:ind w:firstLine="283"/>
        <w:jc w:val="both"/>
        <w:rPr>
          <w:sz w:val="28"/>
          <w:szCs w:val="28"/>
        </w:rPr>
      </w:pPr>
      <w:r w:rsidRPr="0001404B">
        <w:rPr>
          <w:sz w:val="28"/>
          <w:szCs w:val="28"/>
        </w:rPr>
        <w:t xml:space="preserve">- Что дает малому бизнесу переход на онлайн–кассы: автоматизация торговли и </w:t>
      </w:r>
      <w:proofErr w:type="spellStart"/>
      <w:r w:rsidRPr="0001404B">
        <w:rPr>
          <w:sz w:val="28"/>
          <w:szCs w:val="28"/>
        </w:rPr>
        <w:t>товароучета</w:t>
      </w:r>
      <w:proofErr w:type="spellEnd"/>
      <w:r w:rsidRPr="0001404B">
        <w:rPr>
          <w:sz w:val="28"/>
          <w:szCs w:val="28"/>
        </w:rPr>
        <w:t>.</w:t>
      </w:r>
    </w:p>
    <w:p w:rsidR="00C90DB0" w:rsidRPr="0077718C" w:rsidRDefault="00C90DB0" w:rsidP="00C90DB0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1404B">
        <w:rPr>
          <w:sz w:val="28"/>
          <w:szCs w:val="28"/>
        </w:rPr>
        <w:t xml:space="preserve"> случае заинтересованности просим обращатьс</w:t>
      </w:r>
      <w:r>
        <w:rPr>
          <w:sz w:val="28"/>
          <w:szCs w:val="28"/>
        </w:rPr>
        <w:t>я по телефону: +79520413999,  e-</w:t>
      </w:r>
      <w:proofErr w:type="spellStart"/>
      <w:r w:rsidRPr="0001404B">
        <w:rPr>
          <w:sz w:val="28"/>
          <w:szCs w:val="28"/>
        </w:rPr>
        <w:t>mail</w:t>
      </w:r>
      <w:proofErr w:type="spellEnd"/>
      <w:r w:rsidRPr="0001404B">
        <w:rPr>
          <w:sz w:val="28"/>
          <w:szCs w:val="28"/>
        </w:rPr>
        <w:t xml:space="preserve">: </w:t>
      </w:r>
      <w:hyperlink r:id="rId5" w:history="1">
        <w:r w:rsidRPr="009F08FF">
          <w:rPr>
            <w:rStyle w:val="a3"/>
            <w:sz w:val="28"/>
            <w:szCs w:val="28"/>
          </w:rPr>
          <w:t>esaulenko_av@skbkontur.ru</w:t>
        </w:r>
      </w:hyperlink>
      <w:r>
        <w:rPr>
          <w:sz w:val="28"/>
          <w:szCs w:val="28"/>
        </w:rPr>
        <w:t xml:space="preserve"> </w:t>
      </w:r>
    </w:p>
    <w:p w:rsidR="00C90DB0" w:rsidRDefault="00C90DB0" w:rsidP="00C90DB0">
      <w:pPr>
        <w:spacing w:line="360" w:lineRule="auto"/>
        <w:jc w:val="both"/>
        <w:rPr>
          <w:sz w:val="28"/>
          <w:szCs w:val="28"/>
        </w:rPr>
      </w:pPr>
    </w:p>
    <w:p w:rsidR="005826AA" w:rsidRPr="00C90DB0" w:rsidRDefault="005826AA">
      <w:pPr>
        <w:rPr>
          <w:sz w:val="28"/>
          <w:szCs w:val="28"/>
        </w:rPr>
      </w:pPr>
    </w:p>
    <w:sectPr w:rsidR="005826AA" w:rsidRPr="00C9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A2"/>
    <w:rsid w:val="005826AA"/>
    <w:rsid w:val="00C90DB0"/>
    <w:rsid w:val="00F3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aulenko_av@skbkont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2018-03-30T07:25:00Z</dcterms:created>
  <dcterms:modified xsi:type="dcterms:W3CDTF">2018-03-30T07:26:00Z</dcterms:modified>
</cp:coreProperties>
</file>