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223" w:rsidRPr="00D07223" w:rsidRDefault="00D07223" w:rsidP="00D07223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D07223">
        <w:rPr>
          <w:rFonts w:eastAsia="Calibri"/>
          <w:b/>
          <w:sz w:val="28"/>
          <w:szCs w:val="28"/>
          <w:lang w:eastAsia="en-US"/>
        </w:rPr>
        <w:t>Решение</w:t>
      </w:r>
    </w:p>
    <w:p w:rsidR="00D07223" w:rsidRPr="00D07223" w:rsidRDefault="00D07223" w:rsidP="00D07223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D07223">
        <w:rPr>
          <w:rFonts w:eastAsia="Calibri"/>
          <w:b/>
          <w:sz w:val="28"/>
          <w:szCs w:val="28"/>
          <w:lang w:eastAsia="en-US"/>
        </w:rPr>
        <w:t xml:space="preserve">Совета </w:t>
      </w:r>
      <w:r w:rsidR="00C2567C">
        <w:rPr>
          <w:rFonts w:eastAsia="Calibri"/>
          <w:b/>
          <w:sz w:val="28"/>
          <w:szCs w:val="28"/>
          <w:lang w:eastAsia="en-US"/>
        </w:rPr>
        <w:t>Ильбяковского</w:t>
      </w:r>
      <w:r w:rsidRPr="00D07223">
        <w:rPr>
          <w:rFonts w:eastAsia="Calibri"/>
          <w:b/>
          <w:sz w:val="28"/>
          <w:szCs w:val="28"/>
          <w:lang w:eastAsia="en-US"/>
        </w:rPr>
        <w:t xml:space="preserve"> сельского поселения </w:t>
      </w:r>
    </w:p>
    <w:p w:rsidR="00D07223" w:rsidRPr="00D07223" w:rsidRDefault="00D07223" w:rsidP="00D07223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D07223">
        <w:rPr>
          <w:rFonts w:eastAsia="Calibri"/>
          <w:b/>
          <w:sz w:val="28"/>
          <w:szCs w:val="28"/>
          <w:lang w:eastAsia="en-US"/>
        </w:rPr>
        <w:t xml:space="preserve">Азнакаевского муниципального района </w:t>
      </w:r>
    </w:p>
    <w:p w:rsidR="00D07223" w:rsidRDefault="00D07223" w:rsidP="00D07223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D07223">
        <w:rPr>
          <w:rFonts w:eastAsia="Calibri"/>
          <w:b/>
          <w:sz w:val="28"/>
          <w:szCs w:val="28"/>
          <w:lang w:eastAsia="en-US"/>
        </w:rPr>
        <w:t>Республики Татарстан</w:t>
      </w:r>
    </w:p>
    <w:p w:rsidR="00D07223" w:rsidRDefault="00D07223" w:rsidP="00D07223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</w:p>
    <w:p w:rsidR="00D07223" w:rsidRPr="00D07223" w:rsidRDefault="00D07223" w:rsidP="00D0722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с</w:t>
      </w:r>
      <w:proofErr w:type="gramStart"/>
      <w:r>
        <w:rPr>
          <w:rFonts w:eastAsia="Calibri"/>
          <w:sz w:val="28"/>
          <w:szCs w:val="28"/>
          <w:lang w:eastAsia="en-US"/>
        </w:rPr>
        <w:t>.</w:t>
      </w:r>
      <w:r w:rsidR="00C2567C">
        <w:rPr>
          <w:rFonts w:eastAsia="Calibri"/>
          <w:sz w:val="28"/>
          <w:szCs w:val="28"/>
          <w:lang w:eastAsia="en-US"/>
        </w:rPr>
        <w:t>И</w:t>
      </w:r>
      <w:proofErr w:type="gramEnd"/>
      <w:r w:rsidR="00C2567C">
        <w:rPr>
          <w:rFonts w:eastAsia="Calibri"/>
          <w:sz w:val="28"/>
          <w:szCs w:val="28"/>
          <w:lang w:eastAsia="en-US"/>
        </w:rPr>
        <w:t>льбяково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                                   №</w:t>
      </w:r>
      <w:r w:rsidR="008715B1">
        <w:rPr>
          <w:rFonts w:eastAsia="Calibri"/>
          <w:sz w:val="28"/>
          <w:szCs w:val="28"/>
          <w:lang w:eastAsia="en-US"/>
        </w:rPr>
        <w:t>95</w:t>
      </w:r>
      <w:r>
        <w:rPr>
          <w:rFonts w:eastAsia="Calibri"/>
          <w:sz w:val="28"/>
          <w:szCs w:val="28"/>
          <w:lang w:eastAsia="en-US"/>
        </w:rPr>
        <w:t xml:space="preserve">                           от </w:t>
      </w:r>
      <w:r w:rsidR="00C224C0">
        <w:rPr>
          <w:rFonts w:eastAsia="Calibri"/>
          <w:sz w:val="28"/>
          <w:szCs w:val="28"/>
          <w:lang w:eastAsia="en-US"/>
        </w:rPr>
        <w:t>«03</w:t>
      </w:r>
      <w:bookmarkStart w:id="0" w:name="_GoBack"/>
      <w:bookmarkEnd w:id="0"/>
      <w:r w:rsidR="008715B1">
        <w:rPr>
          <w:rFonts w:eastAsia="Calibri"/>
          <w:sz w:val="28"/>
          <w:szCs w:val="28"/>
          <w:lang w:eastAsia="en-US"/>
        </w:rPr>
        <w:t xml:space="preserve">» июля </w:t>
      </w:r>
      <w:r>
        <w:rPr>
          <w:rFonts w:eastAsia="Calibri"/>
          <w:sz w:val="28"/>
          <w:szCs w:val="28"/>
          <w:lang w:eastAsia="en-US"/>
        </w:rPr>
        <w:t>2018 года</w:t>
      </w:r>
    </w:p>
    <w:p w:rsidR="00D07223" w:rsidRPr="00D07223" w:rsidRDefault="00D07223" w:rsidP="00D07223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6133"/>
      </w:tblGrid>
      <w:tr w:rsidR="00D07223" w:rsidRPr="00D07223" w:rsidTr="00CF5E2A">
        <w:trPr>
          <w:trHeight w:val="365"/>
        </w:trPr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D07223" w:rsidRPr="00D07223" w:rsidRDefault="00D07223" w:rsidP="00DC2CA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D07223">
              <w:rPr>
                <w:sz w:val="28"/>
                <w:szCs w:val="28"/>
              </w:rPr>
              <w:t>О внесении изменений в Правила землепользования и застройки муниципального образования «</w:t>
            </w:r>
            <w:proofErr w:type="spellStart"/>
            <w:r w:rsidR="00C2567C" w:rsidRPr="00C2567C">
              <w:rPr>
                <w:sz w:val="28"/>
                <w:szCs w:val="28"/>
              </w:rPr>
              <w:t>Ильбяковское</w:t>
            </w:r>
            <w:proofErr w:type="spellEnd"/>
            <w:r w:rsidRPr="00D07223">
              <w:rPr>
                <w:sz w:val="28"/>
                <w:szCs w:val="28"/>
              </w:rPr>
              <w:t xml:space="preserve"> сельское поселение" Азнакаевского муниципального района Республики Татарстан, утвержденные решением Совета </w:t>
            </w:r>
            <w:r w:rsidR="00C2567C">
              <w:rPr>
                <w:sz w:val="28"/>
                <w:szCs w:val="28"/>
              </w:rPr>
              <w:t>Ильбяковского</w:t>
            </w:r>
            <w:r w:rsidRPr="00D07223">
              <w:rPr>
                <w:sz w:val="28"/>
                <w:szCs w:val="28"/>
              </w:rPr>
              <w:t xml:space="preserve"> сельского поселения Азнакаевского муниципального района Республики Татарстан от </w:t>
            </w:r>
            <w:r w:rsidR="00DC2CAD" w:rsidRPr="00DC2CAD">
              <w:rPr>
                <w:sz w:val="28"/>
                <w:szCs w:val="28"/>
              </w:rPr>
              <w:t>21.01.2014 №76 (в редакции решений от 26.09.2014 №99, 01.12.2016 №40</w:t>
            </w:r>
            <w:r w:rsidRPr="00D07223">
              <w:rPr>
                <w:sz w:val="28"/>
                <w:szCs w:val="28"/>
              </w:rPr>
              <w:t xml:space="preserve">, от </w:t>
            </w:r>
            <w:r w:rsidR="00DC2CAD">
              <w:rPr>
                <w:sz w:val="28"/>
                <w:szCs w:val="28"/>
              </w:rPr>
              <w:t>04.09</w:t>
            </w:r>
            <w:r w:rsidRPr="00D07223">
              <w:rPr>
                <w:sz w:val="28"/>
                <w:szCs w:val="28"/>
              </w:rPr>
              <w:t>.2017 №</w:t>
            </w:r>
            <w:r w:rsidR="00DC2CAD">
              <w:rPr>
                <w:sz w:val="28"/>
                <w:szCs w:val="28"/>
              </w:rPr>
              <w:t>58</w:t>
            </w:r>
            <w:r w:rsidRPr="00D07223">
              <w:rPr>
                <w:sz w:val="28"/>
                <w:szCs w:val="28"/>
              </w:rPr>
              <w:t>)</w:t>
            </w:r>
          </w:p>
        </w:tc>
      </w:tr>
    </w:tbl>
    <w:p w:rsidR="00D07223" w:rsidRPr="00D07223" w:rsidRDefault="00D07223" w:rsidP="00D0722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:rsidR="00D07223" w:rsidRPr="00D07223" w:rsidRDefault="00D07223" w:rsidP="00D07223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p w:rsidR="00D07223" w:rsidRPr="00D07223" w:rsidRDefault="00D07223" w:rsidP="00D07223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07223">
        <w:rPr>
          <w:rFonts w:eastAsia="Calibri"/>
          <w:sz w:val="28"/>
          <w:szCs w:val="28"/>
          <w:lang w:eastAsia="en-US"/>
        </w:rPr>
        <w:t>В целях приведения муниципальных нормативных правовых актов в соответствие с действующим Градостроительным кодексом Российской Федерации</w:t>
      </w:r>
    </w:p>
    <w:p w:rsidR="00D07223" w:rsidRPr="00D07223" w:rsidRDefault="00D07223" w:rsidP="00D07223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D07223" w:rsidRPr="00D07223" w:rsidRDefault="00D07223" w:rsidP="00D07223">
      <w:pPr>
        <w:widowControl/>
        <w:autoSpaceDE/>
        <w:autoSpaceDN/>
        <w:adjustRightInd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D07223">
        <w:rPr>
          <w:rFonts w:eastAsia="Calibri"/>
          <w:sz w:val="28"/>
          <w:szCs w:val="28"/>
          <w:lang w:eastAsia="en-US"/>
        </w:rPr>
        <w:t xml:space="preserve">Совет </w:t>
      </w:r>
      <w:r w:rsidR="00DC2CAD" w:rsidRPr="00DC2CAD">
        <w:rPr>
          <w:rFonts w:eastAsia="Calibri"/>
          <w:sz w:val="28"/>
          <w:szCs w:val="28"/>
          <w:lang w:eastAsia="en-US"/>
        </w:rPr>
        <w:t>Ильбяковского</w:t>
      </w:r>
      <w:r w:rsidRPr="00D07223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r w:rsidRPr="00D07223">
        <w:rPr>
          <w:rFonts w:eastAsia="Calibri"/>
          <w:b/>
          <w:sz w:val="28"/>
          <w:szCs w:val="28"/>
          <w:lang w:eastAsia="en-US"/>
        </w:rPr>
        <w:t>решил:</w:t>
      </w:r>
    </w:p>
    <w:p w:rsidR="00D07223" w:rsidRPr="00D07223" w:rsidRDefault="00D07223" w:rsidP="00D07223">
      <w:pPr>
        <w:widowControl/>
        <w:autoSpaceDE/>
        <w:autoSpaceDN/>
        <w:adjustRightInd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:rsidR="00D07223" w:rsidRPr="00D07223" w:rsidRDefault="00D07223" w:rsidP="00D07223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07223">
        <w:rPr>
          <w:rFonts w:eastAsia="Calibri"/>
          <w:sz w:val="28"/>
          <w:szCs w:val="28"/>
          <w:lang w:eastAsia="en-US"/>
        </w:rPr>
        <w:t>1. Внести в Правила землепользования и застройки муниципального образования «</w:t>
      </w:r>
      <w:proofErr w:type="spellStart"/>
      <w:r w:rsidR="00DC2CAD">
        <w:rPr>
          <w:rFonts w:eastAsia="Calibri"/>
          <w:sz w:val="28"/>
          <w:szCs w:val="28"/>
          <w:lang w:eastAsia="en-US"/>
        </w:rPr>
        <w:t>Ильбяковское</w:t>
      </w:r>
      <w:proofErr w:type="spellEnd"/>
      <w:r w:rsidR="00DC2CAD" w:rsidRPr="00DC2CAD">
        <w:rPr>
          <w:rFonts w:eastAsia="Calibri"/>
          <w:sz w:val="28"/>
          <w:szCs w:val="28"/>
          <w:lang w:eastAsia="en-US"/>
        </w:rPr>
        <w:t xml:space="preserve"> </w:t>
      </w:r>
      <w:r w:rsidRPr="00D07223">
        <w:rPr>
          <w:rFonts w:eastAsia="Calibri"/>
          <w:sz w:val="28"/>
          <w:szCs w:val="28"/>
          <w:lang w:eastAsia="en-US"/>
        </w:rPr>
        <w:t xml:space="preserve">сельское поселение» Азнакаевского муниципального района Республики Татарстан, утвержденные решением Совета </w:t>
      </w:r>
      <w:r w:rsidR="00DC2CAD" w:rsidRPr="00DC2CAD">
        <w:rPr>
          <w:rFonts w:eastAsia="Calibri"/>
          <w:sz w:val="28"/>
          <w:szCs w:val="28"/>
          <w:lang w:eastAsia="en-US"/>
        </w:rPr>
        <w:t>Ильбяковского</w:t>
      </w:r>
      <w:r w:rsidRPr="00D07223">
        <w:rPr>
          <w:rFonts w:eastAsia="Calibri"/>
          <w:sz w:val="28"/>
          <w:szCs w:val="28"/>
          <w:lang w:eastAsia="en-US"/>
        </w:rPr>
        <w:t xml:space="preserve"> сельского поселения Азнакаевского муниципального района Республики Татарстан от </w:t>
      </w:r>
      <w:r w:rsidR="00DC2CAD" w:rsidRPr="00DC2CAD">
        <w:rPr>
          <w:rFonts w:eastAsia="Calibri"/>
          <w:sz w:val="28"/>
          <w:szCs w:val="28"/>
          <w:lang w:eastAsia="en-US"/>
        </w:rPr>
        <w:t>21.01.2014 №76 (в редакции решений от 26.09.2014 №99, 01.12.2016 №40, от 04.09.2017 №58)</w:t>
      </w:r>
      <w:r w:rsidRPr="00D07223">
        <w:rPr>
          <w:rFonts w:eastAsia="Calibri"/>
          <w:sz w:val="28"/>
          <w:szCs w:val="28"/>
          <w:lang w:eastAsia="en-US"/>
        </w:rPr>
        <w:t>, следующие изменения:</w:t>
      </w:r>
    </w:p>
    <w:p w:rsidR="003F2522" w:rsidRDefault="003F2522" w:rsidP="00D07223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1.1. В разделе «Содержание» слова «Статья 16. Проведение публичных слушаний» заменить словами «Статья 16. Проведение общественных обсуждений или публичных слушаний».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1.2. В статье 2: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а) в абзаце шестом части 2 слова «публичных слушаний» заменить словами «общественных обсуждений или публичных слушаний»;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б) в абзаце четвертом части 3 слова «публичных слушаний» заменить словами «общественных обсуждений или публичных слушаний».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1.3. В абзаце третьем части 5 статьи 5 слова «публичных слушаниях» заменить словами «общественных обсуждениях или публичных слушаниях».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1.4. В абзаце втором части 3 статьи 10 слова «публичных слушаний» заменить словами «общественных обсуждений или публичных слушаний».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1.5. В статье 14: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lastRenderedPageBreak/>
        <w:t>а) часть 3 изложить в следующей редакции: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«3.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слушаниях, проводимых в порядке, установленном статьей 5.1 Градостроительного кодекса Российской Федерации, с учетом положений настоящей статьи</w:t>
      </w:r>
      <w:proofErr w:type="gramStart"/>
      <w:r w:rsidRPr="003F2522"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б) в части 4 слово «Комиссия» заменить словами «Организатор общественных обсуждений или публичных слушаний», слова «публичных слушаний по вопросу предоставления» заменить словами «общественных обсуждений или публичных слушаний по проекту решения о предоставлении»;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в) части 5 изложить в следующей редакции: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 xml:space="preserve">«5. </w:t>
      </w:r>
      <w:proofErr w:type="gramStart"/>
      <w:r w:rsidRPr="003F2522">
        <w:rPr>
          <w:rFonts w:eastAsia="Calibri"/>
          <w:sz w:val="28"/>
          <w:szCs w:val="28"/>
          <w:lang w:eastAsia="en-US"/>
        </w:rPr>
        <w:t>В период размещения в соответствии с пунктом 2 части 4 и пунктом 2 части 5 статьи 5.1 Градостроительного кодекса Российской Федерации проекта, подлежащего рассмотрению на общественных обсуждениях или публичных слушаниях, и информационных материалов к нему и проведения экспозиции или экспозиций такого проекта участники общественных обсуждений или публичных слушаний, прошедшие в соответствии с частью 12 статьи 5.1 Градостроительного кодекса Российской Федерации</w:t>
      </w:r>
      <w:proofErr w:type="gramEnd"/>
      <w:r w:rsidRPr="003F2522">
        <w:rPr>
          <w:rFonts w:eastAsia="Calibri"/>
          <w:sz w:val="28"/>
          <w:szCs w:val="28"/>
          <w:lang w:eastAsia="en-US"/>
        </w:rPr>
        <w:t xml:space="preserve"> идентификацию, имеют право вносить предложения и замечания, касающиеся такого проекта: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1) посредством официального сайта или информационных систем (в случае проведения общественных обсуждений);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2) в письменной или устной форме в ходе проведения собрания или собраний участников публичных слушаний (в случае проведения публичных слушаний);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3) в письменной форме в адрес организатора общественных обсуждений или публичных слушаний;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4)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</w:t>
      </w:r>
      <w:proofErr w:type="gramStart"/>
      <w:r w:rsidRPr="003F2522"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г) часть 7 изложить в следующей редакции: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 xml:space="preserve">«7. </w:t>
      </w:r>
      <w:proofErr w:type="gramStart"/>
      <w:r w:rsidRPr="003F2522">
        <w:rPr>
          <w:rFonts w:eastAsia="Calibri"/>
          <w:sz w:val="28"/>
          <w:szCs w:val="28"/>
          <w:lang w:eastAsia="en-US"/>
        </w:rPr>
        <w:t>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«</w:t>
      </w:r>
      <w:proofErr w:type="spellStart"/>
      <w:r w:rsidR="00DC2CAD">
        <w:rPr>
          <w:rFonts w:eastAsia="Calibri"/>
          <w:sz w:val="28"/>
          <w:szCs w:val="28"/>
          <w:lang w:eastAsia="en-US"/>
        </w:rPr>
        <w:t>Ильбяковское</w:t>
      </w:r>
      <w:proofErr w:type="spellEnd"/>
      <w:r w:rsidRPr="003F2522">
        <w:rPr>
          <w:rFonts w:eastAsia="Calibri"/>
          <w:sz w:val="28"/>
          <w:szCs w:val="28"/>
          <w:lang w:eastAsia="en-US"/>
        </w:rPr>
        <w:t xml:space="preserve"> сельское поселение»  и (или) нормативным правовым актом Совета муниципального образования «</w:t>
      </w:r>
      <w:proofErr w:type="spellStart"/>
      <w:r w:rsidR="00DC2CAD" w:rsidRPr="00DC2CAD">
        <w:rPr>
          <w:rFonts w:eastAsia="Calibri"/>
          <w:sz w:val="28"/>
          <w:szCs w:val="28"/>
          <w:lang w:eastAsia="en-US"/>
        </w:rPr>
        <w:t>Ильбяковское</w:t>
      </w:r>
      <w:proofErr w:type="spellEnd"/>
      <w:r w:rsidRPr="003F2522">
        <w:rPr>
          <w:rFonts w:eastAsia="Calibri"/>
          <w:sz w:val="28"/>
          <w:szCs w:val="28"/>
          <w:lang w:eastAsia="en-US"/>
        </w:rPr>
        <w:t xml:space="preserve"> сельское поселение» и не может быть более одного месяца.»;</w:t>
      </w:r>
      <w:proofErr w:type="gramEnd"/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д) в части 8 слова «публичных слушаний по вопросу» заменить словами «общественных обсуждений или публичных слушаний по проекту решения»;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е) в части 10 слова «публичных слушаний по вопросу предоставления» заменить словами «общественных обсуждений или публичных слушаний по проекту решения о предоставлении»;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ё) в части 11 слова «публичных слушаний» заменить в обоих случаях словами «общественных обсуждений или публичных слушаний».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1.6. В статье 16: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а) наименование изложить в следующей редакции: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lastRenderedPageBreak/>
        <w:t>«Статья 16. Проведение общественных обсуждений или публичных слушаний»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б) в части 1 слова «публичных слушаниях» заменить словами «общественных обсуждениях или публичных слушаниях»;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в) в части 2 слова «публичных слушаний» заменить словами «общественных обсуждений или публичных слушаний», слова «и решением Совета» заменить словами «и (или) нормативным правовым актом Совета».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1.7. В части 7 статьи 16.3 слова «публичные слушания» заменить словами «общественные обсуждения или публичные слушания».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1.8. Статью 16.5  изложить в следующей редакции: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3F2522">
        <w:rPr>
          <w:rFonts w:eastAsia="Calibri"/>
          <w:b/>
          <w:sz w:val="28"/>
          <w:szCs w:val="28"/>
          <w:lang w:eastAsia="en-US"/>
        </w:rPr>
        <w:t>«Статья 16.5. Особенности подготовки документации по планировке территории, разрабатываемой на основании решения Исполнительного комитета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1. Решение о подготовке документации по планировке территории принимается Исполнительным комитетом по собственной инициативе либо на основании предложений физических или юридических лиц о подготовке документации по планировке территории, за исключением случаев, указанных в части 2 настоящей статьи.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2. Решения о подготовке документации по планировке территории принимаются самостоятельно: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1) лицами, с которыми заключены договоры о развитии застроенной территории, договоры о комплексном освоении территории, в том числе в целях строительства жилья экономического класса, договоры о комплексном развитии территории по инициативе органа местного самоуправления;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2) лицами, являющимися правообладателями земельных участков и (или) объектов недвижимого имущества, расположенных в границах комплексного развития территории;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3) правообладателями существующих линейных объектов, подлежащих реконструкции, в случае подготовки документации по планировке территории в целях их реконструкции.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3. Указанное в части 1 настоящей статьи решение подлежит опубликованию в порядке, установленном для официального опубликования муниципальных правовых актов, иной официальной информации, в течение трех дней со дня принятия такого решения и размещается на официальном сайте Азнакаевского муниципального района в сети Интернет.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4. Со дня опубликования решения о подготовке документации по планировке территории физические или юридические лица вправе представить в Исполнительный комитет свои предложения о порядке, сроках подготовки и содержании документации по планировке территории.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5. Подготовка документации по планировке территории осуществляется: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1) Исполнительным комитетом самостоятельно;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 xml:space="preserve">2) физическими или юридическими лицами на основании государственного или муниципального контракта, заключенного по итогам размещения заказа в </w:t>
      </w:r>
      <w:r w:rsidRPr="003F2522">
        <w:rPr>
          <w:rFonts w:eastAsia="Calibri"/>
          <w:sz w:val="28"/>
          <w:szCs w:val="28"/>
          <w:lang w:eastAsia="en-US"/>
        </w:rPr>
        <w:lastRenderedPageBreak/>
        <w:t>соответствии с законодательством Российской Федерации о размещении заказов на поставки товаров, выполнение работ, оказание услуг для государственных и муниципальных нужд;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3) физическими или юридическими лицами за счет их средств.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 xml:space="preserve">6. Заинтересованные лица, указанные в части 2 настоящей статьи, осуществляют подготовку документации по планировке территории и направляют ее для утверждения в Исполнительный комитет. 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7. Подготовка документации по планировке территории осуществляется на основании Генерального плана муниципального образования «</w:t>
      </w:r>
      <w:proofErr w:type="spellStart"/>
      <w:r w:rsidR="00DC2CAD" w:rsidRPr="00DC2CAD">
        <w:rPr>
          <w:rFonts w:eastAsia="Calibri"/>
          <w:sz w:val="28"/>
          <w:szCs w:val="28"/>
          <w:lang w:eastAsia="en-US"/>
        </w:rPr>
        <w:t>Ильбяковское</w:t>
      </w:r>
      <w:proofErr w:type="spellEnd"/>
      <w:r w:rsidR="00DC2CAD" w:rsidRPr="00DC2CAD">
        <w:rPr>
          <w:rFonts w:eastAsia="Calibri"/>
          <w:sz w:val="28"/>
          <w:szCs w:val="28"/>
          <w:lang w:eastAsia="en-US"/>
        </w:rPr>
        <w:t xml:space="preserve"> </w:t>
      </w:r>
      <w:r w:rsidRPr="003F2522">
        <w:rPr>
          <w:rFonts w:eastAsia="Calibri"/>
          <w:sz w:val="28"/>
          <w:szCs w:val="28"/>
          <w:lang w:eastAsia="en-US"/>
        </w:rPr>
        <w:t>сельское поселение», настоящих Правил в соответствии с требованиями Технических регламентов, Градостроительных регламентов и с учетом границ территорий вновь выявленных объектов культурного наследия, границ зон с особыми условиями использования территорий.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 xml:space="preserve">8. </w:t>
      </w:r>
      <w:proofErr w:type="gramStart"/>
      <w:r w:rsidRPr="003F2522">
        <w:rPr>
          <w:rFonts w:eastAsia="Calibri"/>
          <w:sz w:val="28"/>
          <w:szCs w:val="28"/>
          <w:lang w:eastAsia="en-US"/>
        </w:rPr>
        <w:t>Подготовленная документация по планировке территории представляется в Исполнительный комитет для проверки на соответствие требованиям, установленным частью 7 настоящей статьи, по результатам которой принимается решение о направлении документации по планировке территории главе муниципального образования «</w:t>
      </w:r>
      <w:proofErr w:type="spellStart"/>
      <w:r w:rsidR="00DC2CAD" w:rsidRPr="00DC2CAD">
        <w:rPr>
          <w:rFonts w:eastAsia="Calibri"/>
          <w:sz w:val="28"/>
          <w:szCs w:val="28"/>
          <w:lang w:eastAsia="en-US"/>
        </w:rPr>
        <w:t>Ильбяковское</w:t>
      </w:r>
      <w:proofErr w:type="spellEnd"/>
      <w:r w:rsidRPr="003F2522">
        <w:rPr>
          <w:rFonts w:eastAsia="Calibri"/>
          <w:sz w:val="28"/>
          <w:szCs w:val="28"/>
          <w:lang w:eastAsia="en-US"/>
        </w:rPr>
        <w:t xml:space="preserve"> сельское поселение» для принятия решения о назначении общественных обсуждений или публичных слушаний, об отклонении такой документации и о направлении ее на доработку.</w:t>
      </w:r>
      <w:proofErr w:type="gramEnd"/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 xml:space="preserve">9. </w:t>
      </w:r>
      <w:proofErr w:type="gramStart"/>
      <w:r w:rsidRPr="003F2522">
        <w:rPr>
          <w:rFonts w:eastAsia="Calibri"/>
          <w:sz w:val="28"/>
          <w:szCs w:val="28"/>
          <w:lang w:eastAsia="en-US"/>
        </w:rPr>
        <w:t>Проекты планировки территории и проекты межевания территории, подготовленные в составе документации по планировке территории на основании решения Исполнительного комитета, до их утверждения подлежат обязательному рассмотрению на общественных обсуждениях или публичных слушаниях в порядке установленным Уставом муниципального образования «</w:t>
      </w:r>
      <w:proofErr w:type="spellStart"/>
      <w:r w:rsidR="00DC2CAD" w:rsidRPr="00DC2CAD">
        <w:rPr>
          <w:rFonts w:eastAsia="Calibri"/>
          <w:sz w:val="28"/>
          <w:szCs w:val="28"/>
          <w:lang w:eastAsia="en-US"/>
        </w:rPr>
        <w:t>Ильбяковское</w:t>
      </w:r>
      <w:proofErr w:type="spellEnd"/>
      <w:r w:rsidRPr="003F2522">
        <w:rPr>
          <w:rFonts w:eastAsia="Calibri"/>
          <w:sz w:val="28"/>
          <w:szCs w:val="28"/>
          <w:lang w:eastAsia="en-US"/>
        </w:rPr>
        <w:t xml:space="preserve"> сельское поселение»  и (или) нормативным правовым актом Совета муниципального образования «</w:t>
      </w:r>
      <w:proofErr w:type="spellStart"/>
      <w:r w:rsidR="00DC2CAD" w:rsidRPr="00DC2CAD">
        <w:rPr>
          <w:rFonts w:eastAsia="Calibri"/>
          <w:sz w:val="28"/>
          <w:szCs w:val="28"/>
          <w:lang w:eastAsia="en-US"/>
        </w:rPr>
        <w:t>Ильбяковское</w:t>
      </w:r>
      <w:proofErr w:type="spellEnd"/>
      <w:r w:rsidRPr="003F2522">
        <w:rPr>
          <w:rFonts w:eastAsia="Calibri"/>
          <w:sz w:val="28"/>
          <w:szCs w:val="28"/>
          <w:lang w:eastAsia="en-US"/>
        </w:rPr>
        <w:t xml:space="preserve"> сельское поселение».</w:t>
      </w:r>
      <w:proofErr w:type="gramEnd"/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10. Общественные обсуждения или публичные слушания по проекту планировки территории и проекту межевания территории не проводятся, если они подготовлены в отношении: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1) территории,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территории;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2) территории в границах земельного участка, предоставленного некоммерческой организации, созданной гражданами, для ведения садоводства, огородничества, дачного хозяйства или для ведения дачного хозяйства иному юридическому лицу;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3) территории для размещения линейных объектов в границах земель лесного фонда.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 xml:space="preserve">11. </w:t>
      </w:r>
      <w:proofErr w:type="gramStart"/>
      <w:r w:rsidRPr="003F2522">
        <w:rPr>
          <w:rFonts w:eastAsia="Calibri"/>
          <w:sz w:val="28"/>
          <w:szCs w:val="28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общественные обсуждения или  публичные слушания по проекту планировки территории и проекту межевания территории проводятся с участием граждан, проживающих на территории, применительно к которой осуществляется подготовка проекта ее планировки и проекта ее межевания, правообладателей земельных участков и объектов </w:t>
      </w:r>
      <w:r w:rsidRPr="003F2522">
        <w:rPr>
          <w:rFonts w:eastAsia="Calibri"/>
          <w:sz w:val="28"/>
          <w:szCs w:val="28"/>
          <w:lang w:eastAsia="en-US"/>
        </w:rPr>
        <w:lastRenderedPageBreak/>
        <w:t>капитального строительства, расположенных</w:t>
      </w:r>
      <w:proofErr w:type="gramEnd"/>
      <w:r w:rsidRPr="003F2522">
        <w:rPr>
          <w:rFonts w:eastAsia="Calibri"/>
          <w:sz w:val="28"/>
          <w:szCs w:val="28"/>
          <w:lang w:eastAsia="en-US"/>
        </w:rPr>
        <w:t xml:space="preserve"> на указанной территории, лиц, законные интересы которых могут быть нарушены в связи с реализацией таких проектов.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12. При проведении общественных обсуждений или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мнения.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 xml:space="preserve">13. </w:t>
      </w:r>
      <w:proofErr w:type="gramStart"/>
      <w:r w:rsidRPr="003F2522">
        <w:rPr>
          <w:rFonts w:eastAsia="Calibri"/>
          <w:sz w:val="28"/>
          <w:szCs w:val="28"/>
          <w:lang w:eastAsia="en-US"/>
        </w:rPr>
        <w:t>Участники общественных обсуждений или публичных слушаний по проекту планировки территории и проекту межевания территории вправе представить в уполномоченные на проведение общественных слушаний или публичных слушаний орган местного самоуправления поселения свои предложения и замечания, касающиеся проекта планировки территории или проекта межевания территории, для включения их в протокол общественных обсуждений или публичных слушаний.</w:t>
      </w:r>
      <w:proofErr w:type="gramEnd"/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 xml:space="preserve">14. </w:t>
      </w:r>
      <w:proofErr w:type="gramStart"/>
      <w:r w:rsidRPr="003F2522">
        <w:rPr>
          <w:rFonts w:eastAsia="Calibri"/>
          <w:sz w:val="28"/>
          <w:szCs w:val="28"/>
          <w:lang w:eastAsia="en-US"/>
        </w:rPr>
        <w:t>Срок проведения общественных слушаний или публичных слушаний со дня оповещения жителей муниципального образования «</w:t>
      </w:r>
      <w:proofErr w:type="spellStart"/>
      <w:r w:rsidR="00DC2CAD" w:rsidRPr="00DC2CAD">
        <w:rPr>
          <w:rFonts w:eastAsia="Calibri"/>
          <w:sz w:val="28"/>
          <w:szCs w:val="28"/>
          <w:lang w:eastAsia="en-US"/>
        </w:rPr>
        <w:t>Ильбяковское</w:t>
      </w:r>
      <w:proofErr w:type="spellEnd"/>
      <w:r w:rsidRPr="003F2522">
        <w:rPr>
          <w:rFonts w:eastAsia="Calibri"/>
          <w:sz w:val="28"/>
          <w:szCs w:val="28"/>
          <w:lang w:eastAsia="en-US"/>
        </w:rPr>
        <w:t xml:space="preserve"> сельское поселение» о времени и месте их проведения до дня опубликования заключения о результатах общественных обсуждений или  публичных слушаний определяется Уставом муниципального образования «</w:t>
      </w:r>
      <w:proofErr w:type="spellStart"/>
      <w:r w:rsidR="00DC2CAD" w:rsidRPr="00DC2CAD">
        <w:rPr>
          <w:rFonts w:eastAsia="Calibri"/>
          <w:sz w:val="28"/>
          <w:szCs w:val="28"/>
          <w:lang w:eastAsia="en-US"/>
        </w:rPr>
        <w:t>Ильбяковское</w:t>
      </w:r>
      <w:proofErr w:type="spellEnd"/>
      <w:r w:rsidRPr="003F2522">
        <w:rPr>
          <w:rFonts w:eastAsia="Calibri"/>
          <w:sz w:val="28"/>
          <w:szCs w:val="28"/>
          <w:lang w:eastAsia="en-US"/>
        </w:rPr>
        <w:t xml:space="preserve"> сельское поселение» и (или)</w:t>
      </w:r>
      <w:r w:rsidRPr="003F252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F2522">
        <w:rPr>
          <w:rFonts w:eastAsia="Calibri"/>
          <w:sz w:val="28"/>
          <w:szCs w:val="28"/>
          <w:lang w:eastAsia="en-US"/>
        </w:rPr>
        <w:t>нормативным правовым актом Совета муниципального образования «</w:t>
      </w:r>
      <w:proofErr w:type="spellStart"/>
      <w:r w:rsidR="00DC2CAD" w:rsidRPr="00DC2CAD">
        <w:rPr>
          <w:rFonts w:eastAsia="Calibri"/>
          <w:sz w:val="28"/>
          <w:szCs w:val="28"/>
          <w:lang w:eastAsia="en-US"/>
        </w:rPr>
        <w:t>Ильбяковское</w:t>
      </w:r>
      <w:proofErr w:type="spellEnd"/>
      <w:r w:rsidRPr="003F2522">
        <w:rPr>
          <w:rFonts w:eastAsia="Calibri"/>
          <w:sz w:val="28"/>
          <w:szCs w:val="28"/>
          <w:lang w:eastAsia="en-US"/>
        </w:rPr>
        <w:t xml:space="preserve"> сельское поселение» и не может быть менее одного месяца и более</w:t>
      </w:r>
      <w:proofErr w:type="gramEnd"/>
      <w:r w:rsidRPr="003F2522">
        <w:rPr>
          <w:rFonts w:eastAsia="Calibri"/>
          <w:sz w:val="28"/>
          <w:szCs w:val="28"/>
          <w:lang w:eastAsia="en-US"/>
        </w:rPr>
        <w:t xml:space="preserve"> трех месяцев.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 xml:space="preserve">15. </w:t>
      </w:r>
      <w:proofErr w:type="gramStart"/>
      <w:r w:rsidRPr="003F2522">
        <w:rPr>
          <w:rFonts w:eastAsia="Calibri"/>
          <w:sz w:val="28"/>
          <w:szCs w:val="28"/>
          <w:lang w:eastAsia="en-US"/>
        </w:rPr>
        <w:t>Глава муниципального образования «</w:t>
      </w:r>
      <w:proofErr w:type="spellStart"/>
      <w:r w:rsidR="00DC2CAD" w:rsidRPr="00DC2CAD">
        <w:rPr>
          <w:rFonts w:eastAsia="Calibri"/>
          <w:sz w:val="28"/>
          <w:szCs w:val="28"/>
          <w:lang w:eastAsia="en-US"/>
        </w:rPr>
        <w:t>Ильбяковское</w:t>
      </w:r>
      <w:proofErr w:type="spellEnd"/>
      <w:r w:rsidRPr="003F2522">
        <w:rPr>
          <w:rFonts w:eastAsia="Calibri"/>
          <w:sz w:val="28"/>
          <w:szCs w:val="28"/>
          <w:lang w:eastAsia="en-US"/>
        </w:rPr>
        <w:t xml:space="preserve"> сельское поселение» направляет в Исполнительный комитет подготовленную документацию по планировке территории, протокол общественных обсуждений или публичных слушаний по проекту планировки территории, проекту межевания территории и заключение о результатах общественных обсуждений или публичных слушаний не позднее чем через 15 дней со дня проведения общественных обсуждений или публичных слушаний.</w:t>
      </w:r>
      <w:proofErr w:type="gramEnd"/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 xml:space="preserve">16. </w:t>
      </w:r>
      <w:proofErr w:type="gramStart"/>
      <w:r w:rsidRPr="003F2522">
        <w:rPr>
          <w:rFonts w:eastAsia="Calibri"/>
          <w:sz w:val="28"/>
          <w:szCs w:val="28"/>
          <w:lang w:eastAsia="en-US"/>
        </w:rPr>
        <w:t>Исполнительный комитет с учетом протокола общественных обсуждений или публичных слушаний по проекту планировки территории,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заключения.</w:t>
      </w:r>
      <w:proofErr w:type="gramEnd"/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17. Утвержденная документация по планировке территории (проекты планировки территории и проекты межевания территории) подлежит опубликованию в порядке, установленном для официального опубликования муниципальных правовых актов, иной официальной информации, в течение семи дней со дня принятия такого решения и размещается на официальном сайте Азнакаевского муниципального района в сети Интернет.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18. Порядок подготовки документации по планировке территории устанавливаются Градостроительным Кодексом Российской Федерации и нормативным правовым актом Исполнительного комитета</w:t>
      </w:r>
      <w:proofErr w:type="gramStart"/>
      <w:r w:rsidRPr="003F2522">
        <w:rPr>
          <w:rFonts w:eastAsia="Calibri"/>
          <w:sz w:val="28"/>
          <w:szCs w:val="28"/>
          <w:lang w:eastAsia="en-US"/>
        </w:rPr>
        <w:t>.».</w:t>
      </w:r>
      <w:proofErr w:type="gramEnd"/>
    </w:p>
    <w:p w:rsidR="003F2522" w:rsidRPr="003F2522" w:rsidRDefault="003F2522" w:rsidP="003F2522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1.9. Статью 30 изложить в следующей редакции: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«</w:t>
      </w:r>
      <w:r w:rsidRPr="003F2522">
        <w:rPr>
          <w:rFonts w:eastAsia="Calibri"/>
          <w:b/>
          <w:sz w:val="28"/>
          <w:szCs w:val="28"/>
          <w:lang w:eastAsia="en-US"/>
        </w:rPr>
        <w:t>Статья 30. Порядок внесения изменений в настоящие Правила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1. Изменениями настоящих Правил считаются любые изменения карты градостроительного зонирования, градостроительных регламентов либо текста настоящих Правил.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2. Решение о подготовке проекта изменений в настоящие Правила принимаются Исполнительным комитетом в форме постановления, а в случае передачи данных полномочий решение принимается органом местного самоуправления Азнакаевского муниципального района, которому переданы данные полномочия.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Основаниями для рассмотрения Исполнительным комитетом вопроса о внесении изменений в настоящие Правила являются: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F2522">
        <w:rPr>
          <w:rFonts w:eastAsia="Calibri"/>
          <w:sz w:val="28"/>
          <w:szCs w:val="28"/>
          <w:lang w:eastAsia="en-US"/>
        </w:rPr>
        <w:t>- необходимость приведения положений настоящих Правил в соответствие с произошедшими изменениями в законодательстве Российской Федерации и Республики Татарстан, муниципальных и иных правовых актах органов местного самоуправления Азнакаевского муниципального района и муниципального образования «</w:t>
      </w:r>
      <w:proofErr w:type="spellStart"/>
      <w:r w:rsidR="00DC2CAD" w:rsidRPr="00DC2CAD">
        <w:rPr>
          <w:rFonts w:eastAsia="Calibri"/>
          <w:sz w:val="28"/>
          <w:szCs w:val="28"/>
          <w:lang w:eastAsia="en-US"/>
        </w:rPr>
        <w:t>Ильбяковское</w:t>
      </w:r>
      <w:proofErr w:type="spellEnd"/>
      <w:r w:rsidRPr="003F2522">
        <w:rPr>
          <w:rFonts w:eastAsia="Calibri"/>
          <w:sz w:val="28"/>
          <w:szCs w:val="28"/>
          <w:lang w:eastAsia="en-US"/>
        </w:rPr>
        <w:t xml:space="preserve"> сельское поселение», а также ввиду необходимости реализации предложений по застройке и землепользованию, в том числе выдвигаемых по инициативе физических и юридических лиц.</w:t>
      </w:r>
      <w:proofErr w:type="gramEnd"/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- несоответствие настоящих Правил генеральному плану муниципального образования «</w:t>
      </w:r>
      <w:proofErr w:type="spellStart"/>
      <w:r w:rsidR="00DC2CAD" w:rsidRPr="00DC2CAD">
        <w:rPr>
          <w:rFonts w:eastAsia="Calibri"/>
          <w:sz w:val="28"/>
          <w:szCs w:val="28"/>
          <w:lang w:eastAsia="en-US"/>
        </w:rPr>
        <w:t>Ильбяковское</w:t>
      </w:r>
      <w:proofErr w:type="spellEnd"/>
      <w:r w:rsidRPr="003F2522">
        <w:rPr>
          <w:rFonts w:eastAsia="Calibri"/>
          <w:sz w:val="28"/>
          <w:szCs w:val="28"/>
          <w:lang w:eastAsia="en-US"/>
        </w:rPr>
        <w:t xml:space="preserve"> сельское поселение», возникшее в результате внесения в него изменений;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- поступление предложений об изменении границ территориальных зон, изменении градостроительных регламентов.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3. Предложения о внесении изменений в настоящие Правила направляются: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- федеральными органами исполнительной власти в случаях, если настоящие Правила могут воспрепятствовать функционированию, размещению объектов капитального строительства федерального значения;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- органами исполнительной власти Республики Татарстан в случаях, если настоящие Правила могут воспрепятствовать функционированию, размещению объектов капитального строительства регионального значения;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- органами местного самоуправления Азнакаевского муниципального района в случаях, если настоящие Правила могут воспрепятствовать функционированию, размещению объектов капитального строительства местного значения муниципального района;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- органами местного самоуправления в случаях, если необходимо совершенствовать порядок регулирования землепользования и застройки на территории муниципального образования «</w:t>
      </w:r>
      <w:proofErr w:type="spellStart"/>
      <w:r w:rsidR="00DC2CAD" w:rsidRPr="00DC2CAD">
        <w:rPr>
          <w:rFonts w:eastAsia="Calibri"/>
          <w:sz w:val="28"/>
          <w:szCs w:val="28"/>
          <w:lang w:eastAsia="en-US"/>
        </w:rPr>
        <w:t>Ильбяковское</w:t>
      </w:r>
      <w:proofErr w:type="spellEnd"/>
      <w:r w:rsidRPr="003F2522">
        <w:rPr>
          <w:rFonts w:eastAsia="Calibri"/>
          <w:sz w:val="28"/>
          <w:szCs w:val="28"/>
          <w:lang w:eastAsia="en-US"/>
        </w:rPr>
        <w:t xml:space="preserve"> сельское поселение»;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 xml:space="preserve">- физическими или юридическими лицами в инициативном порядке либо в случаях, если в результате применения настоящих </w:t>
      </w:r>
      <w:proofErr w:type="gramStart"/>
      <w:r w:rsidRPr="003F2522">
        <w:rPr>
          <w:rFonts w:eastAsia="Calibri"/>
          <w:sz w:val="28"/>
          <w:szCs w:val="28"/>
          <w:lang w:eastAsia="en-US"/>
        </w:rPr>
        <w:t>Правил</w:t>
      </w:r>
      <w:proofErr w:type="gramEnd"/>
      <w:r w:rsidRPr="003F2522">
        <w:rPr>
          <w:rFonts w:eastAsia="Calibri"/>
          <w:sz w:val="28"/>
          <w:szCs w:val="28"/>
          <w:lang w:eastAsia="en-US"/>
        </w:rPr>
        <w:t xml:space="preserve">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объединений.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 xml:space="preserve">4. Предложения о внесении изменений в настоящие Правила проходят предварительное рассмотрение на заседании Комиссии, которая может выступать </w:t>
      </w:r>
      <w:r w:rsidRPr="003F2522">
        <w:rPr>
          <w:rFonts w:eastAsia="Calibri"/>
          <w:sz w:val="28"/>
          <w:szCs w:val="28"/>
          <w:lang w:eastAsia="en-US"/>
        </w:rPr>
        <w:lastRenderedPageBreak/>
        <w:t>организатором общественных обсуждений или публичных слушаний при их проведении.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 xml:space="preserve">5. </w:t>
      </w:r>
      <w:proofErr w:type="gramStart"/>
      <w:r w:rsidRPr="003F2522">
        <w:rPr>
          <w:rFonts w:eastAsia="Calibri"/>
          <w:sz w:val="28"/>
          <w:szCs w:val="28"/>
          <w:lang w:eastAsia="en-US"/>
        </w:rPr>
        <w:t>В течение тридцати дней со дня поступления в Комиссию предложения о внесении изменения в настоящие Правила</w:t>
      </w:r>
      <w:proofErr w:type="gramEnd"/>
      <w:r w:rsidRPr="003F2522">
        <w:rPr>
          <w:rFonts w:eastAsia="Calibri"/>
          <w:sz w:val="28"/>
          <w:szCs w:val="28"/>
          <w:lang w:eastAsia="en-US"/>
        </w:rPr>
        <w:t>, Комиссия осуществляет подготовку заключения,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отклонения, и направляет заключение в Исполнительный комитет.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6. Исполнительный комитет с учетом рекомендаций, содержащихся в заключени</w:t>
      </w:r>
      <w:proofErr w:type="gramStart"/>
      <w:r w:rsidRPr="003F2522">
        <w:rPr>
          <w:rFonts w:eastAsia="Calibri"/>
          <w:sz w:val="28"/>
          <w:szCs w:val="28"/>
          <w:lang w:eastAsia="en-US"/>
        </w:rPr>
        <w:t>и</w:t>
      </w:r>
      <w:proofErr w:type="gramEnd"/>
      <w:r w:rsidRPr="003F2522">
        <w:rPr>
          <w:rFonts w:eastAsia="Calibri"/>
          <w:sz w:val="28"/>
          <w:szCs w:val="28"/>
          <w:lang w:eastAsia="en-US"/>
        </w:rPr>
        <w:t xml:space="preserve"> Комиссии, в течение тридцати дней принимает решение о подготовке проекта о внесении изменения в настоящие Правила или об отклонении предложения о внесении изменения в Правила с указанием причин отклонения и направляет копию такого решения заявителю.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 xml:space="preserve">7. Исполнительный комитет не </w:t>
      </w:r>
      <w:proofErr w:type="gramStart"/>
      <w:r w:rsidRPr="003F2522">
        <w:rPr>
          <w:rFonts w:eastAsia="Calibri"/>
          <w:sz w:val="28"/>
          <w:szCs w:val="28"/>
          <w:lang w:eastAsia="en-US"/>
        </w:rPr>
        <w:t>позднее</w:t>
      </w:r>
      <w:proofErr w:type="gramEnd"/>
      <w:r w:rsidRPr="003F2522">
        <w:rPr>
          <w:rFonts w:eastAsia="Calibri"/>
          <w:sz w:val="28"/>
          <w:szCs w:val="28"/>
          <w:lang w:eastAsia="en-US"/>
        </w:rPr>
        <w:t xml:space="preserve"> чем по истечении десяти дней с даты принятия решения о подготовке проекта внесения изменений в Правила, обеспечивает опубликование сообщения о принятии такого решения в порядке, установленном для официального опубликования муниципальных правовых актов, иной официальной информации, и размещение указанного сообщения на официальном сайте Азнакаевского муниципального района в сети «Интернет». Сообщение о принятии такого решения также может быть распространено по радио и телевидению.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8. Исполнительный комитет осуществляет проверку проекта внесения изменений в Правила, представленного Комиссией, на соответствие требованиям технических регламентов, генеральному плану муниципального образования «</w:t>
      </w:r>
      <w:proofErr w:type="spellStart"/>
      <w:r w:rsidR="00DC2CAD" w:rsidRPr="00DC2CAD">
        <w:rPr>
          <w:rFonts w:eastAsia="Calibri"/>
          <w:sz w:val="28"/>
          <w:szCs w:val="28"/>
          <w:lang w:eastAsia="en-US"/>
        </w:rPr>
        <w:t>Ильбяковское</w:t>
      </w:r>
      <w:proofErr w:type="spellEnd"/>
      <w:r w:rsidRPr="003F2522">
        <w:rPr>
          <w:rFonts w:eastAsia="Calibri"/>
          <w:sz w:val="28"/>
          <w:szCs w:val="28"/>
          <w:lang w:eastAsia="en-US"/>
        </w:rPr>
        <w:t xml:space="preserve"> сельское поселение», схеме территориального планирования Азнакаевского муниципального района, схеме территориального планирования Республики Татарстан, схемам территориального планирования Российской Федерации.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9. По результатам, указанной в части 8 настоящей статьи, проверки Исполнительный комитет направляет проект внесения изменений в Правила главе муниципального образования «</w:t>
      </w:r>
      <w:proofErr w:type="spellStart"/>
      <w:r w:rsidR="00DC2CAD" w:rsidRPr="00DC2CAD">
        <w:rPr>
          <w:rFonts w:eastAsia="Calibri"/>
          <w:sz w:val="28"/>
          <w:szCs w:val="28"/>
          <w:lang w:eastAsia="en-US"/>
        </w:rPr>
        <w:t>Ильбяковское</w:t>
      </w:r>
      <w:proofErr w:type="spellEnd"/>
      <w:r w:rsidRPr="003F2522">
        <w:rPr>
          <w:rFonts w:eastAsia="Calibri"/>
          <w:sz w:val="28"/>
          <w:szCs w:val="28"/>
          <w:lang w:eastAsia="en-US"/>
        </w:rPr>
        <w:t xml:space="preserve"> сельское поселение» или в случае обнаружения его несоответствия требованиям и документам, указанным в части 8 настоящей статьи, в Комиссию на доработку.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 xml:space="preserve">10. </w:t>
      </w:r>
      <w:proofErr w:type="gramStart"/>
      <w:r w:rsidRPr="003F2522">
        <w:rPr>
          <w:rFonts w:eastAsia="Calibri"/>
          <w:sz w:val="28"/>
          <w:szCs w:val="28"/>
          <w:lang w:eastAsia="en-US"/>
        </w:rPr>
        <w:t>Глава муниципального образования «</w:t>
      </w:r>
      <w:proofErr w:type="spellStart"/>
      <w:r w:rsidR="00DC2CAD" w:rsidRPr="00DC2CAD">
        <w:rPr>
          <w:rFonts w:eastAsia="Calibri"/>
          <w:sz w:val="28"/>
          <w:szCs w:val="28"/>
          <w:lang w:eastAsia="en-US"/>
        </w:rPr>
        <w:t>Ильбяковское</w:t>
      </w:r>
      <w:proofErr w:type="spellEnd"/>
      <w:r w:rsidRPr="003F2522">
        <w:rPr>
          <w:rFonts w:eastAsia="Calibri"/>
          <w:sz w:val="28"/>
          <w:szCs w:val="28"/>
          <w:lang w:eastAsia="en-US"/>
        </w:rPr>
        <w:t xml:space="preserve"> сельское поселение» при получении от Исполнительного комитета  проекта внесения изменений в Правила принимает решение о проведении общественных обсуждений или  публичных слушаний по такому проекту в срок не позднее чем через десять дней со дня получения такого проекта, а также о направлении проекта для согласования, если оно предусмотрено законодательством о градостроительной деятельности и приятыми в соответствии с</w:t>
      </w:r>
      <w:proofErr w:type="gramEnd"/>
      <w:r w:rsidRPr="003F2522">
        <w:rPr>
          <w:rFonts w:eastAsia="Calibri"/>
          <w:sz w:val="28"/>
          <w:szCs w:val="28"/>
          <w:lang w:eastAsia="en-US"/>
        </w:rPr>
        <w:t xml:space="preserve"> ним нормативными правовыми актами Правительства Российской Федерации.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11. Общественные обсуждения или публичные слушания по проекту внесения изменений в Правила проводятся Комиссией в порядке, определяемом Уставом муниципального образования «</w:t>
      </w:r>
      <w:proofErr w:type="spellStart"/>
      <w:r w:rsidR="00DC2CAD" w:rsidRPr="00DC2CAD">
        <w:rPr>
          <w:rFonts w:eastAsia="Calibri"/>
          <w:sz w:val="28"/>
          <w:szCs w:val="28"/>
          <w:lang w:eastAsia="en-US"/>
        </w:rPr>
        <w:t>Ильбяковское</w:t>
      </w:r>
      <w:proofErr w:type="spellEnd"/>
      <w:r w:rsidRPr="003F2522">
        <w:rPr>
          <w:rFonts w:eastAsia="Calibri"/>
          <w:sz w:val="28"/>
          <w:szCs w:val="28"/>
          <w:lang w:eastAsia="en-US"/>
        </w:rPr>
        <w:t xml:space="preserve"> сельское поселение» и (или) муниципальными правовыми актами Совета муниципального образования «</w:t>
      </w:r>
      <w:proofErr w:type="spellStart"/>
      <w:r w:rsidR="00DC2CAD" w:rsidRPr="00DC2CAD">
        <w:rPr>
          <w:rFonts w:eastAsia="Calibri"/>
          <w:sz w:val="28"/>
          <w:szCs w:val="28"/>
          <w:lang w:eastAsia="en-US"/>
        </w:rPr>
        <w:t>Ильбяковское</w:t>
      </w:r>
      <w:proofErr w:type="spellEnd"/>
      <w:r w:rsidRPr="003F2522">
        <w:rPr>
          <w:rFonts w:eastAsia="Calibri"/>
          <w:sz w:val="28"/>
          <w:szCs w:val="28"/>
          <w:lang w:eastAsia="en-US"/>
        </w:rPr>
        <w:t xml:space="preserve"> сельское поселение», в соответствии со статьей 28 </w:t>
      </w:r>
      <w:r w:rsidRPr="003F2522">
        <w:rPr>
          <w:rFonts w:eastAsia="Calibri"/>
          <w:sz w:val="28"/>
          <w:szCs w:val="28"/>
          <w:lang w:eastAsia="en-US"/>
        </w:rPr>
        <w:lastRenderedPageBreak/>
        <w:t>Градостроительного кодекса Российской Федерации и с частями 12 и 13 настоящей статьи.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12. Продолжительность общественных обсуждений или публичных слушаний по проекту внесения изменений в Правила составляет не менее двух и не более четырех месяцев со дня опубликования такого проекта.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 xml:space="preserve">13. В случае если внесение изменений в Правила связано с размещением или реконструкцией отдельного объекта капитального строительства, общественные обсуждения или публичные слушания по внесению изменений Правила проводятся в границах территории, планируемой для размещения или реконструкции такого объекта, и в границах устанавливаемой для такого объекта зоны с особыми условиями использования территорий. </w:t>
      </w:r>
      <w:proofErr w:type="gramStart"/>
      <w:r w:rsidRPr="003F2522">
        <w:rPr>
          <w:rFonts w:eastAsia="Calibri"/>
          <w:sz w:val="28"/>
          <w:szCs w:val="28"/>
          <w:lang w:eastAsia="en-US"/>
        </w:rPr>
        <w:t>При этом Комиссия направляет извещения о проведении общественных обсуждений или публичных слушаний по проекту внесения изменений в Правила правообладателям земельных участков, имеющих общую границу с земельным участком, на котором планируется осуществить размещение или реконструкцию отдельного объекта капитального строительства, правообладателям зданий, строений, сооружений, расположенных на земельных участках, имеющих общую границу с указанным земельным участком, и правообладателям помещений в таком объекте, а</w:t>
      </w:r>
      <w:proofErr w:type="gramEnd"/>
      <w:r w:rsidRPr="003F2522">
        <w:rPr>
          <w:rFonts w:eastAsia="Calibri"/>
          <w:sz w:val="28"/>
          <w:szCs w:val="28"/>
          <w:lang w:eastAsia="en-US"/>
        </w:rPr>
        <w:t xml:space="preserve"> также правообладателям объектов капитального строительства, расположенных в границах зон с особыми условиями использования территорий. Указанные извещения направляются в срок не позднее чем через пятнадцать дней со дня принятия Главой муниципального образования «</w:t>
      </w:r>
      <w:proofErr w:type="spellStart"/>
      <w:r w:rsidR="00DC2CAD" w:rsidRPr="00DC2CAD">
        <w:rPr>
          <w:rFonts w:eastAsia="Calibri"/>
          <w:sz w:val="28"/>
          <w:szCs w:val="28"/>
          <w:lang w:eastAsia="en-US"/>
        </w:rPr>
        <w:t>Ильбяковское</w:t>
      </w:r>
      <w:proofErr w:type="spellEnd"/>
      <w:r w:rsidRPr="003F2522">
        <w:rPr>
          <w:rFonts w:eastAsia="Calibri"/>
          <w:sz w:val="28"/>
          <w:szCs w:val="28"/>
          <w:lang w:eastAsia="en-US"/>
        </w:rPr>
        <w:t xml:space="preserve"> сельское поселение» решения о проведении общественных обсуждений или публичных слушаний по предложениям о внесении изменений в Правила.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14. После завершения общественных обсуждений или публичных слушаний по проекту внесения изменений в Правила и получения согласования, Комиссия с учетом результатов таких общественных обсуждений или публичных слушаний обеспечивает внесение изменений в проект внесения изменений в Правила и представляет указанный проект в Исполнительный комитет. Обязательными приложениями к проекту Правил являются заключение о согласовании с уполномоченным органом, протоколы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 xml:space="preserve">15. </w:t>
      </w:r>
      <w:proofErr w:type="gramStart"/>
      <w:r w:rsidRPr="003F2522">
        <w:rPr>
          <w:rFonts w:eastAsia="Calibri"/>
          <w:sz w:val="28"/>
          <w:szCs w:val="28"/>
          <w:lang w:eastAsia="en-US"/>
        </w:rPr>
        <w:t>Исполнительный комитет в течение десяти дней после представления ему проекта Правил и указанных в части 14 настоящей статьи обязательных приложений должен принять решение о направлении указанного проекта в Совет муниципального образования «</w:t>
      </w:r>
      <w:proofErr w:type="spellStart"/>
      <w:r w:rsidR="00DC2CAD" w:rsidRPr="00DC2CAD">
        <w:rPr>
          <w:rFonts w:eastAsia="Calibri"/>
          <w:sz w:val="28"/>
          <w:szCs w:val="28"/>
          <w:lang w:eastAsia="en-US"/>
        </w:rPr>
        <w:t>Ильбяковское</w:t>
      </w:r>
      <w:proofErr w:type="spellEnd"/>
      <w:r w:rsidRPr="003F2522">
        <w:rPr>
          <w:rFonts w:eastAsia="Calibri"/>
          <w:sz w:val="28"/>
          <w:szCs w:val="28"/>
          <w:lang w:eastAsia="en-US"/>
        </w:rPr>
        <w:t xml:space="preserve"> сельское поселение» или об отклонении проекта Правил и о направлении его на доработку с указанием даты его повторного представления.</w:t>
      </w:r>
      <w:proofErr w:type="gramEnd"/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Внесение изменений в Правила утверждаются Советом муниципального образования «</w:t>
      </w:r>
      <w:proofErr w:type="spellStart"/>
      <w:r w:rsidR="00DC2CAD" w:rsidRPr="00DC2CAD">
        <w:rPr>
          <w:rFonts w:eastAsia="Calibri"/>
          <w:sz w:val="28"/>
          <w:szCs w:val="28"/>
          <w:lang w:eastAsia="en-US"/>
        </w:rPr>
        <w:t>Ильбяковское</w:t>
      </w:r>
      <w:proofErr w:type="spellEnd"/>
      <w:r w:rsidRPr="003F2522">
        <w:rPr>
          <w:rFonts w:eastAsia="Calibri"/>
          <w:sz w:val="28"/>
          <w:szCs w:val="28"/>
          <w:lang w:eastAsia="en-US"/>
        </w:rPr>
        <w:t xml:space="preserve"> сельское поселение». Обязательными приложениями к проекту Правил являются протоколы общественных обсуждений или публичных слушаний по указанному проекту и заключение о результатах общественных обсуждений или публичных слушаний.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16. При внесении изменений в настоящие Правила на рассмотрение Совета муниципального образования «</w:t>
      </w:r>
      <w:proofErr w:type="spellStart"/>
      <w:r w:rsidR="00DC2CAD" w:rsidRPr="00DC2CAD">
        <w:rPr>
          <w:rFonts w:eastAsia="Calibri"/>
          <w:sz w:val="28"/>
          <w:szCs w:val="28"/>
          <w:lang w:eastAsia="en-US"/>
        </w:rPr>
        <w:t>Ильбяковское</w:t>
      </w:r>
      <w:proofErr w:type="spellEnd"/>
      <w:r w:rsidRPr="003F2522">
        <w:rPr>
          <w:rFonts w:eastAsia="Calibri"/>
          <w:sz w:val="28"/>
          <w:szCs w:val="28"/>
          <w:lang w:eastAsia="en-US"/>
        </w:rPr>
        <w:t xml:space="preserve"> сельское поселение» представляются: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lastRenderedPageBreak/>
        <w:t>- подготовленный Комиссией проект решения о внесении изменений с обосновывающими документами;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- согласование изменений со структурным подразделением Исполнительного комитета, уполномоченным в области градостроительной деятельности;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- заключение Комиссии;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-заключение уполномоченного органа, в случае, если получение такого согласования предусмотрено законодательством о градостроительной деятельности и принятыми в соответствии с ним нормативными правовыми актами Правительства Российской Федерации;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- протоколы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17. Совет муниципального образования «</w:t>
      </w:r>
      <w:proofErr w:type="spellStart"/>
      <w:r w:rsidR="00DC2CAD" w:rsidRPr="00DC2CAD">
        <w:rPr>
          <w:rFonts w:eastAsia="Calibri"/>
          <w:sz w:val="28"/>
          <w:szCs w:val="28"/>
          <w:lang w:eastAsia="en-US"/>
        </w:rPr>
        <w:t>Ильбяковское</w:t>
      </w:r>
      <w:proofErr w:type="spellEnd"/>
      <w:r w:rsidRPr="003F2522">
        <w:rPr>
          <w:rFonts w:eastAsia="Calibri"/>
          <w:sz w:val="28"/>
          <w:szCs w:val="28"/>
          <w:lang w:eastAsia="en-US"/>
        </w:rPr>
        <w:t xml:space="preserve"> сельское поселение» по результатам рассмотрения проекта внесения изменений в Правила и обязательных приложений к нему может утвердить вносимые изменения или направить проект внесения изменений в Правила в Исполнительный комитет на доработку в соответствии с результатами общественных обсуждений или публичных слушаний по указанному проекту.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18. Изменения, внесенные в настоящие Правила, подлежат опубликованию в порядке, установленном для официального опубликования муниципальных правовых актов, иной официальной информации не позднее семи дней со дня их подписания, вступают в силу со дня их официального опубликования и размещаются на официальном сайте Азнакаевского муниципального района в сети «Интернет».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19. Физические и юридические лица вправе оспорить решение об утверждении изменений в Правила в судебном порядке.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20. Органы государственной власти Российской Федерации, органы государственной власти Республики Татарстан вправе оспорить решение об утверждении изменений в Правила в судебном порядке в случае несоответствия правил землепользования и застройки законодательству Российской Федерации, а также схемам территориального планирования Российской Федерации, схемам территориального планирования Республики Татарстан, утвержденным до утверждения изменений в настоящие Правила</w:t>
      </w:r>
      <w:proofErr w:type="gramStart"/>
      <w:r w:rsidRPr="003F2522">
        <w:rPr>
          <w:rFonts w:eastAsia="Calibri"/>
          <w:sz w:val="28"/>
          <w:szCs w:val="28"/>
          <w:lang w:eastAsia="en-US"/>
        </w:rPr>
        <w:t>.».</w:t>
      </w:r>
      <w:proofErr w:type="gramEnd"/>
    </w:p>
    <w:p w:rsidR="003F2522" w:rsidRPr="003F2522" w:rsidRDefault="003F2522" w:rsidP="003F2522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2. Обнародовать настоящее решение путем размещения на «Официальном портале правовой информации Республики Татарстан» по веб-адресу: http://pravo.tatarstan.ru и на официальном сайте Азнакаевского муниципального района в информационно-телекоммуникационной сети Интернет по веб-адресу: http://aznakayevo.tatarstan.ru.</w:t>
      </w: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 w:rsidRPr="003F2522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3F2522">
        <w:rPr>
          <w:rFonts w:eastAsia="Calibri"/>
          <w:sz w:val="28"/>
          <w:szCs w:val="28"/>
          <w:lang w:eastAsia="en-US"/>
        </w:rPr>
        <w:t xml:space="preserve"> исполнением настоящего решения возложить на постоянную комиссию по жилищно-коммунальному хозяйству, благоустройству, экологии и земельным вопросам.</w:t>
      </w:r>
    </w:p>
    <w:p w:rsid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3F2522" w:rsidRPr="003F2522" w:rsidRDefault="003F2522" w:rsidP="003F252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522">
        <w:rPr>
          <w:rFonts w:eastAsia="Calibri"/>
          <w:sz w:val="28"/>
          <w:szCs w:val="28"/>
          <w:lang w:eastAsia="en-US"/>
        </w:rPr>
        <w:t>Председатель</w:t>
      </w:r>
      <w:r w:rsidR="00DC2CAD">
        <w:rPr>
          <w:rFonts w:eastAsia="Calibri"/>
          <w:sz w:val="28"/>
          <w:szCs w:val="28"/>
          <w:lang w:eastAsia="en-US"/>
        </w:rPr>
        <w:tab/>
      </w:r>
      <w:r w:rsidR="00DC2CAD">
        <w:rPr>
          <w:rFonts w:eastAsia="Calibri"/>
          <w:sz w:val="28"/>
          <w:szCs w:val="28"/>
          <w:lang w:eastAsia="en-US"/>
        </w:rPr>
        <w:tab/>
      </w:r>
      <w:r w:rsidR="00DC2CAD">
        <w:rPr>
          <w:rFonts w:eastAsia="Calibri"/>
          <w:sz w:val="28"/>
          <w:szCs w:val="28"/>
          <w:lang w:eastAsia="en-US"/>
        </w:rPr>
        <w:tab/>
      </w:r>
      <w:r w:rsidR="00DC2CAD">
        <w:rPr>
          <w:rFonts w:eastAsia="Calibri"/>
          <w:sz w:val="28"/>
          <w:szCs w:val="28"/>
          <w:lang w:eastAsia="en-US"/>
        </w:rPr>
        <w:tab/>
      </w:r>
      <w:proofErr w:type="spellStart"/>
      <w:r w:rsidR="00DC2CAD">
        <w:rPr>
          <w:rFonts w:eastAsia="Calibri"/>
          <w:sz w:val="28"/>
          <w:szCs w:val="28"/>
          <w:lang w:eastAsia="en-US"/>
        </w:rPr>
        <w:t>Л.Р.Асадуллина</w:t>
      </w:r>
      <w:proofErr w:type="spellEnd"/>
    </w:p>
    <w:p w:rsidR="00D07223" w:rsidRPr="00DE4B0D" w:rsidRDefault="00D07223" w:rsidP="00DE4B0D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</w:p>
    <w:sectPr w:rsidR="00D07223" w:rsidRPr="00DE4B0D" w:rsidSect="00DC2CAD">
      <w:footerReference w:type="default" r:id="rId7"/>
      <w:type w:val="continuous"/>
      <w:pgSz w:w="11909" w:h="16834"/>
      <w:pgMar w:top="709" w:right="567" w:bottom="567" w:left="1134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841" w:rsidRDefault="003F7841" w:rsidP="00DC2CAD">
      <w:r>
        <w:separator/>
      </w:r>
    </w:p>
  </w:endnote>
  <w:endnote w:type="continuationSeparator" w:id="0">
    <w:p w:rsidR="003F7841" w:rsidRDefault="003F7841" w:rsidP="00D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1628936"/>
      <w:docPartObj>
        <w:docPartGallery w:val="Page Numbers (Bottom of Page)"/>
        <w:docPartUnique/>
      </w:docPartObj>
    </w:sdtPr>
    <w:sdtEndPr/>
    <w:sdtContent>
      <w:p w:rsidR="00DC2CAD" w:rsidRDefault="00DC2CA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4C0">
          <w:rPr>
            <w:noProof/>
          </w:rPr>
          <w:t>9</w:t>
        </w:r>
        <w:r>
          <w:fldChar w:fldCharType="end"/>
        </w:r>
      </w:p>
    </w:sdtContent>
  </w:sdt>
  <w:p w:rsidR="00DC2CAD" w:rsidRDefault="00DC2CA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841" w:rsidRDefault="003F7841" w:rsidP="00DC2CAD">
      <w:r>
        <w:separator/>
      </w:r>
    </w:p>
  </w:footnote>
  <w:footnote w:type="continuationSeparator" w:id="0">
    <w:p w:rsidR="003F7841" w:rsidRDefault="003F7841" w:rsidP="00DC2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D80D06"/>
    <w:rsid w:val="000249C3"/>
    <w:rsid w:val="00065659"/>
    <w:rsid w:val="00087C65"/>
    <w:rsid w:val="000A730D"/>
    <w:rsid w:val="000D2B41"/>
    <w:rsid w:val="00170D07"/>
    <w:rsid w:val="001A3F74"/>
    <w:rsid w:val="001E2E95"/>
    <w:rsid w:val="002123B0"/>
    <w:rsid w:val="002317D9"/>
    <w:rsid w:val="0025351E"/>
    <w:rsid w:val="002667E8"/>
    <w:rsid w:val="002672E6"/>
    <w:rsid w:val="00282106"/>
    <w:rsid w:val="002B194D"/>
    <w:rsid w:val="002B3C34"/>
    <w:rsid w:val="002D4D4B"/>
    <w:rsid w:val="00331BC1"/>
    <w:rsid w:val="00331FA3"/>
    <w:rsid w:val="00351068"/>
    <w:rsid w:val="00355D36"/>
    <w:rsid w:val="00366D7C"/>
    <w:rsid w:val="003708AA"/>
    <w:rsid w:val="003A51DC"/>
    <w:rsid w:val="003C3616"/>
    <w:rsid w:val="003D52BF"/>
    <w:rsid w:val="003F2522"/>
    <w:rsid w:val="003F7841"/>
    <w:rsid w:val="00403035"/>
    <w:rsid w:val="00413F2C"/>
    <w:rsid w:val="00421D34"/>
    <w:rsid w:val="0043029E"/>
    <w:rsid w:val="004652CD"/>
    <w:rsid w:val="0047688E"/>
    <w:rsid w:val="00485F43"/>
    <w:rsid w:val="00494238"/>
    <w:rsid w:val="004949AC"/>
    <w:rsid w:val="00497A4E"/>
    <w:rsid w:val="004C1780"/>
    <w:rsid w:val="004D6539"/>
    <w:rsid w:val="004E6CCC"/>
    <w:rsid w:val="00503682"/>
    <w:rsid w:val="00564BF2"/>
    <w:rsid w:val="00590534"/>
    <w:rsid w:val="005934F2"/>
    <w:rsid w:val="005A38E4"/>
    <w:rsid w:val="005A44F5"/>
    <w:rsid w:val="005C5EBC"/>
    <w:rsid w:val="005F52F2"/>
    <w:rsid w:val="005F726D"/>
    <w:rsid w:val="005F7D3D"/>
    <w:rsid w:val="00620C56"/>
    <w:rsid w:val="00626432"/>
    <w:rsid w:val="00646E51"/>
    <w:rsid w:val="0066275F"/>
    <w:rsid w:val="00696FC9"/>
    <w:rsid w:val="006A30BF"/>
    <w:rsid w:val="006B6CA3"/>
    <w:rsid w:val="006F4176"/>
    <w:rsid w:val="00701FDC"/>
    <w:rsid w:val="00703F21"/>
    <w:rsid w:val="0072239A"/>
    <w:rsid w:val="00766CA8"/>
    <w:rsid w:val="00772D97"/>
    <w:rsid w:val="007D23DC"/>
    <w:rsid w:val="007E767C"/>
    <w:rsid w:val="008419E5"/>
    <w:rsid w:val="00867996"/>
    <w:rsid w:val="008715B1"/>
    <w:rsid w:val="00880324"/>
    <w:rsid w:val="00880DA8"/>
    <w:rsid w:val="008856FC"/>
    <w:rsid w:val="008B2323"/>
    <w:rsid w:val="00912D92"/>
    <w:rsid w:val="00950877"/>
    <w:rsid w:val="009713FB"/>
    <w:rsid w:val="009735D3"/>
    <w:rsid w:val="009825A1"/>
    <w:rsid w:val="0098454B"/>
    <w:rsid w:val="00987481"/>
    <w:rsid w:val="009A45C0"/>
    <w:rsid w:val="009B2CFA"/>
    <w:rsid w:val="009F09BC"/>
    <w:rsid w:val="00A10556"/>
    <w:rsid w:val="00A17497"/>
    <w:rsid w:val="00A206B4"/>
    <w:rsid w:val="00A26197"/>
    <w:rsid w:val="00A41954"/>
    <w:rsid w:val="00AC1AFC"/>
    <w:rsid w:val="00B12BFD"/>
    <w:rsid w:val="00B240BD"/>
    <w:rsid w:val="00B320A5"/>
    <w:rsid w:val="00B45902"/>
    <w:rsid w:val="00B47E8E"/>
    <w:rsid w:val="00B62E12"/>
    <w:rsid w:val="00B6462F"/>
    <w:rsid w:val="00B926EA"/>
    <w:rsid w:val="00BB39F3"/>
    <w:rsid w:val="00C10ED4"/>
    <w:rsid w:val="00C224C0"/>
    <w:rsid w:val="00C2567C"/>
    <w:rsid w:val="00C340B3"/>
    <w:rsid w:val="00C71577"/>
    <w:rsid w:val="00C7224D"/>
    <w:rsid w:val="00C80C8A"/>
    <w:rsid w:val="00CD1646"/>
    <w:rsid w:val="00CD7D2A"/>
    <w:rsid w:val="00D03E0F"/>
    <w:rsid w:val="00D065E6"/>
    <w:rsid w:val="00D07223"/>
    <w:rsid w:val="00D10298"/>
    <w:rsid w:val="00D16AB1"/>
    <w:rsid w:val="00D52F7A"/>
    <w:rsid w:val="00D806BA"/>
    <w:rsid w:val="00D80D06"/>
    <w:rsid w:val="00D86179"/>
    <w:rsid w:val="00DB0E67"/>
    <w:rsid w:val="00DB3F54"/>
    <w:rsid w:val="00DC2CAD"/>
    <w:rsid w:val="00DE39C6"/>
    <w:rsid w:val="00DE4B0D"/>
    <w:rsid w:val="00E020F7"/>
    <w:rsid w:val="00E05EE6"/>
    <w:rsid w:val="00E14D30"/>
    <w:rsid w:val="00E229D8"/>
    <w:rsid w:val="00E5331C"/>
    <w:rsid w:val="00E62209"/>
    <w:rsid w:val="00ED2F4E"/>
    <w:rsid w:val="00ED61AC"/>
    <w:rsid w:val="00EE0869"/>
    <w:rsid w:val="00F004DD"/>
    <w:rsid w:val="00F874EF"/>
    <w:rsid w:val="00F96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B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3">
    <w:name w:val="heading 3"/>
    <w:basedOn w:val="a"/>
    <w:next w:val="a"/>
    <w:link w:val="30"/>
    <w:uiPriority w:val="99"/>
    <w:qFormat/>
    <w:locked/>
    <w:rsid w:val="00E020F7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713FB"/>
    <w:rPr>
      <w:rFonts w:ascii="Cambria" w:hAnsi="Cambria"/>
      <w:b/>
      <w:sz w:val="26"/>
    </w:rPr>
  </w:style>
  <w:style w:type="paragraph" w:customStyle="1" w:styleId="ConsPlusTitle">
    <w:name w:val="ConsPlusTitle"/>
    <w:uiPriority w:val="99"/>
    <w:rsid w:val="00E020F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9845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845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uiPriority w:val="99"/>
    <w:rsid w:val="0098454B"/>
    <w:pPr>
      <w:widowControl/>
      <w:autoSpaceDE/>
      <w:autoSpaceDN/>
      <w:adjustRightInd/>
      <w:spacing w:after="120"/>
    </w:pPr>
    <w:rPr>
      <w:rFonts w:ascii="Calibri" w:hAnsi="Calibri"/>
      <w:sz w:val="16"/>
      <w:szCs w:val="16"/>
    </w:rPr>
  </w:style>
  <w:style w:type="character" w:customStyle="1" w:styleId="BodyText3Char">
    <w:name w:val="Body Text 3 Char"/>
    <w:uiPriority w:val="99"/>
    <w:semiHidden/>
    <w:locked/>
    <w:rsid w:val="009713FB"/>
    <w:rPr>
      <w:rFonts w:ascii="Times New Roman" w:hAnsi="Times New Roman"/>
      <w:sz w:val="16"/>
    </w:rPr>
  </w:style>
  <w:style w:type="character" w:customStyle="1" w:styleId="32">
    <w:name w:val="Основной текст 3 Знак"/>
    <w:link w:val="31"/>
    <w:uiPriority w:val="99"/>
    <w:locked/>
    <w:rsid w:val="0098454B"/>
    <w:rPr>
      <w:sz w:val="16"/>
      <w:lang w:val="ru-RU" w:eastAsia="ru-RU"/>
    </w:rPr>
  </w:style>
  <w:style w:type="character" w:styleId="a3">
    <w:name w:val="Hyperlink"/>
    <w:rsid w:val="006A30BF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B45902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locked/>
    <w:rsid w:val="00B45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D07223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87C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7C6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C2CA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2CAD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DC2C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2CAD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B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3">
    <w:name w:val="heading 3"/>
    <w:basedOn w:val="a"/>
    <w:next w:val="a"/>
    <w:link w:val="30"/>
    <w:uiPriority w:val="99"/>
    <w:qFormat/>
    <w:locked/>
    <w:rsid w:val="00E020F7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713FB"/>
    <w:rPr>
      <w:rFonts w:ascii="Cambria" w:hAnsi="Cambria"/>
      <w:b/>
      <w:sz w:val="26"/>
    </w:rPr>
  </w:style>
  <w:style w:type="paragraph" w:customStyle="1" w:styleId="ConsPlusTitle">
    <w:name w:val="ConsPlusTitle"/>
    <w:uiPriority w:val="99"/>
    <w:rsid w:val="00E020F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9845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845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uiPriority w:val="99"/>
    <w:rsid w:val="0098454B"/>
    <w:pPr>
      <w:widowControl/>
      <w:autoSpaceDE/>
      <w:autoSpaceDN/>
      <w:adjustRightInd/>
      <w:spacing w:after="120"/>
    </w:pPr>
    <w:rPr>
      <w:rFonts w:ascii="Calibri" w:hAnsi="Calibri"/>
      <w:sz w:val="16"/>
      <w:szCs w:val="16"/>
    </w:rPr>
  </w:style>
  <w:style w:type="character" w:customStyle="1" w:styleId="BodyText3Char">
    <w:name w:val="Body Text 3 Char"/>
    <w:uiPriority w:val="99"/>
    <w:semiHidden/>
    <w:locked/>
    <w:rsid w:val="009713FB"/>
    <w:rPr>
      <w:rFonts w:ascii="Times New Roman" w:hAnsi="Times New Roman"/>
      <w:sz w:val="16"/>
    </w:rPr>
  </w:style>
  <w:style w:type="character" w:customStyle="1" w:styleId="32">
    <w:name w:val="Основной текст 3 Знак"/>
    <w:link w:val="31"/>
    <w:uiPriority w:val="99"/>
    <w:locked/>
    <w:rsid w:val="0098454B"/>
    <w:rPr>
      <w:sz w:val="16"/>
      <w:lang w:val="ru-RU" w:eastAsia="ru-RU"/>
    </w:rPr>
  </w:style>
  <w:style w:type="character" w:styleId="a3">
    <w:name w:val="Hyperlink"/>
    <w:rsid w:val="006A30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3612</Words>
  <Characters>20591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 ГЛАВЫ</vt:lpstr>
    </vt:vector>
  </TitlesOfParts>
  <Company/>
  <LinksUpToDate>false</LinksUpToDate>
  <CharactersWithSpaces>24155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 ГЛАВЫ</dc:title>
  <dc:creator>Admin</dc:creator>
  <cp:lastModifiedBy>Секретарь</cp:lastModifiedBy>
  <cp:revision>4</cp:revision>
  <cp:lastPrinted>2018-07-03T13:11:00Z</cp:lastPrinted>
  <dcterms:created xsi:type="dcterms:W3CDTF">2018-07-03T08:42:00Z</dcterms:created>
  <dcterms:modified xsi:type="dcterms:W3CDTF">2018-07-03T13:11:00Z</dcterms:modified>
</cp:coreProperties>
</file>