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438" w:rsidRPr="00E0224F" w:rsidRDefault="00603438" w:rsidP="00203535">
      <w:pPr>
        <w:autoSpaceDE w:val="0"/>
        <w:autoSpaceDN w:val="0"/>
        <w:adjustRightInd w:val="0"/>
        <w:spacing w:after="0" w:line="240" w:lineRule="auto"/>
        <w:ind w:left="5664"/>
        <w:outlineLvl w:val="0"/>
        <w:rPr>
          <w:rFonts w:ascii="Times New Roman" w:hAnsi="Times New Roman"/>
          <w:sz w:val="28"/>
          <w:szCs w:val="28"/>
        </w:rPr>
      </w:pPr>
      <w:r w:rsidRPr="00E0224F">
        <w:rPr>
          <w:rFonts w:ascii="Times New Roman" w:hAnsi="Times New Roman"/>
          <w:sz w:val="28"/>
          <w:szCs w:val="28"/>
        </w:rPr>
        <w:t>Утверждено</w:t>
      </w:r>
    </w:p>
    <w:p w:rsidR="00603438" w:rsidRDefault="00603438" w:rsidP="00203535">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п</w:t>
      </w:r>
      <w:r w:rsidRPr="00E0224F">
        <w:rPr>
          <w:rFonts w:ascii="Times New Roman" w:hAnsi="Times New Roman"/>
          <w:sz w:val="28"/>
          <w:szCs w:val="28"/>
        </w:rPr>
        <w:t>остановлением</w:t>
      </w:r>
      <w:r>
        <w:rPr>
          <w:rFonts w:ascii="Times New Roman" w:hAnsi="Times New Roman"/>
          <w:sz w:val="28"/>
          <w:szCs w:val="28"/>
        </w:rPr>
        <w:t xml:space="preserve">  руководителя</w:t>
      </w:r>
    </w:p>
    <w:p w:rsidR="00603438" w:rsidRDefault="00603438" w:rsidP="00203535">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 xml:space="preserve">Исполнительного комитета </w:t>
      </w:r>
    </w:p>
    <w:p w:rsidR="00603438" w:rsidRPr="00E0224F" w:rsidRDefault="00603438" w:rsidP="00203535">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Азнакаевского муниципального района</w:t>
      </w:r>
    </w:p>
    <w:p w:rsidR="00603438" w:rsidRPr="00E0224F" w:rsidRDefault="00603438" w:rsidP="00203535">
      <w:pPr>
        <w:autoSpaceDE w:val="0"/>
        <w:autoSpaceDN w:val="0"/>
        <w:adjustRightInd w:val="0"/>
        <w:spacing w:after="0" w:line="240" w:lineRule="auto"/>
        <w:jc w:val="center"/>
        <w:outlineLvl w:val="0"/>
        <w:rPr>
          <w:rFonts w:ascii="Times New Roman" w:hAnsi="Times New Roman"/>
          <w:sz w:val="28"/>
          <w:szCs w:val="28"/>
        </w:rPr>
      </w:pPr>
      <w:r w:rsidRPr="00E0224F">
        <w:rPr>
          <w:rFonts w:ascii="Times New Roman" w:hAnsi="Times New Roman"/>
          <w:sz w:val="28"/>
          <w:szCs w:val="28"/>
        </w:rPr>
        <w:t>от «</w:t>
      </w:r>
      <w:r w:rsidRPr="00E0224F">
        <w:rPr>
          <w:rFonts w:ascii="Times New Roman" w:hAnsi="Times New Roman"/>
          <w:sz w:val="28"/>
          <w:szCs w:val="28"/>
        </w:rPr>
        <w:softHyphen/>
      </w:r>
      <w:r w:rsidRPr="00E0224F">
        <w:rPr>
          <w:rFonts w:ascii="Times New Roman" w:hAnsi="Times New Roman"/>
          <w:sz w:val="28"/>
          <w:szCs w:val="28"/>
        </w:rPr>
        <w:softHyphen/>
        <w:t>_</w:t>
      </w:r>
      <w:r>
        <w:rPr>
          <w:rFonts w:ascii="Times New Roman" w:hAnsi="Times New Roman"/>
          <w:sz w:val="28"/>
          <w:szCs w:val="28"/>
        </w:rPr>
        <w:t>27</w:t>
      </w:r>
      <w:r w:rsidRPr="00E0224F">
        <w:rPr>
          <w:rFonts w:ascii="Times New Roman" w:hAnsi="Times New Roman"/>
          <w:sz w:val="28"/>
          <w:szCs w:val="28"/>
        </w:rPr>
        <w:t>_»__</w:t>
      </w:r>
      <w:r>
        <w:rPr>
          <w:rFonts w:ascii="Times New Roman" w:hAnsi="Times New Roman"/>
          <w:sz w:val="28"/>
          <w:szCs w:val="28"/>
        </w:rPr>
        <w:t>02</w:t>
      </w:r>
      <w:r w:rsidRPr="00E0224F">
        <w:rPr>
          <w:rFonts w:ascii="Times New Roman" w:hAnsi="Times New Roman"/>
          <w:sz w:val="28"/>
          <w:szCs w:val="28"/>
        </w:rPr>
        <w:t xml:space="preserve">__ </w:t>
      </w:r>
      <w:smartTag w:uri="urn:schemas-microsoft-com:office:smarttags" w:element="metricconverter">
        <w:smartTagPr>
          <w:attr w:name="ProductID" w:val="2013 г"/>
        </w:smartTagPr>
        <w:r w:rsidRPr="00E0224F">
          <w:rPr>
            <w:rFonts w:ascii="Times New Roman" w:hAnsi="Times New Roman"/>
            <w:sz w:val="28"/>
            <w:szCs w:val="28"/>
          </w:rPr>
          <w:t>201</w:t>
        </w:r>
        <w:r>
          <w:rPr>
            <w:rFonts w:ascii="Times New Roman" w:hAnsi="Times New Roman"/>
            <w:sz w:val="28"/>
            <w:szCs w:val="28"/>
          </w:rPr>
          <w:t>3</w:t>
        </w:r>
        <w:r w:rsidRPr="00E0224F">
          <w:rPr>
            <w:rFonts w:ascii="Times New Roman" w:hAnsi="Times New Roman"/>
            <w:sz w:val="28"/>
            <w:szCs w:val="28"/>
          </w:rPr>
          <w:t xml:space="preserve"> г</w:t>
        </w:r>
      </w:smartTag>
      <w:r w:rsidRPr="00E0224F">
        <w:rPr>
          <w:rFonts w:ascii="Times New Roman" w:hAnsi="Times New Roman"/>
          <w:sz w:val="28"/>
          <w:szCs w:val="28"/>
        </w:rPr>
        <w:t>. № _</w:t>
      </w:r>
      <w:r>
        <w:rPr>
          <w:rFonts w:ascii="Times New Roman" w:hAnsi="Times New Roman"/>
          <w:sz w:val="28"/>
          <w:szCs w:val="28"/>
        </w:rPr>
        <w:t>45</w:t>
      </w:r>
      <w:r w:rsidRPr="00E0224F">
        <w:rPr>
          <w:rFonts w:ascii="Times New Roman" w:hAnsi="Times New Roman"/>
          <w:sz w:val="28"/>
          <w:szCs w:val="28"/>
        </w:rPr>
        <w:t>_</w:t>
      </w:r>
    </w:p>
    <w:p w:rsidR="00603438" w:rsidRPr="00E0224F" w:rsidRDefault="00603438">
      <w:pPr>
        <w:pStyle w:val="ConsPlusTitle"/>
        <w:widowControl/>
        <w:jc w:val="center"/>
        <w:outlineLvl w:val="0"/>
        <w:rPr>
          <w:rFonts w:ascii="Times New Roman" w:hAnsi="Times New Roman" w:cs="Times New Roman"/>
          <w:sz w:val="28"/>
          <w:szCs w:val="28"/>
        </w:rPr>
      </w:pPr>
    </w:p>
    <w:p w:rsidR="00603438" w:rsidRPr="00E0224F" w:rsidRDefault="00603438">
      <w:pPr>
        <w:pStyle w:val="ConsPlusTitle"/>
        <w:widowControl/>
        <w:jc w:val="center"/>
        <w:outlineLvl w:val="0"/>
        <w:rPr>
          <w:rFonts w:ascii="Times New Roman" w:hAnsi="Times New Roman" w:cs="Times New Roman"/>
          <w:sz w:val="28"/>
          <w:szCs w:val="28"/>
        </w:rPr>
      </w:pPr>
      <w:r w:rsidRPr="00E0224F">
        <w:rPr>
          <w:rFonts w:ascii="Times New Roman" w:hAnsi="Times New Roman" w:cs="Times New Roman"/>
          <w:sz w:val="28"/>
          <w:szCs w:val="28"/>
        </w:rPr>
        <w:t>ПОЛОЖЕНИЕ</w:t>
      </w:r>
    </w:p>
    <w:p w:rsidR="00603438" w:rsidRPr="00E0224F" w:rsidRDefault="00603438">
      <w:pPr>
        <w:pStyle w:val="ConsPlusTitle"/>
        <w:widowControl/>
        <w:jc w:val="center"/>
        <w:outlineLvl w:val="0"/>
        <w:rPr>
          <w:rFonts w:ascii="Times New Roman" w:hAnsi="Times New Roman" w:cs="Times New Roman"/>
          <w:sz w:val="28"/>
          <w:szCs w:val="28"/>
        </w:rPr>
      </w:pPr>
      <w:r w:rsidRPr="00E0224F">
        <w:rPr>
          <w:rFonts w:ascii="Times New Roman" w:hAnsi="Times New Roman" w:cs="Times New Roman"/>
          <w:sz w:val="28"/>
          <w:szCs w:val="28"/>
        </w:rPr>
        <w:t xml:space="preserve">ОБ УСЛОВИЯХ ОПЛАТЫ ТРУДА РАБОТНИКОВ ПРОФЕССИОНАЛЬНЫХ КВАЛИФИКАЦИОННЫХ ГРУПП ДОЛЖНОСТЕЙ РАБОТНИКОВ КУЛЬТУРЫ, ИСКУССТВА </w:t>
      </w:r>
    </w:p>
    <w:p w:rsidR="00603438" w:rsidRPr="00E0224F" w:rsidRDefault="00603438">
      <w:pPr>
        <w:pStyle w:val="ConsPlusTitle"/>
        <w:widowControl/>
        <w:jc w:val="center"/>
        <w:outlineLvl w:val="0"/>
        <w:rPr>
          <w:rFonts w:ascii="Times New Roman" w:hAnsi="Times New Roman" w:cs="Times New Roman"/>
          <w:sz w:val="28"/>
          <w:szCs w:val="28"/>
        </w:rPr>
      </w:pPr>
      <w:r w:rsidRPr="00E0224F">
        <w:rPr>
          <w:rFonts w:ascii="Times New Roman" w:hAnsi="Times New Roman" w:cs="Times New Roman"/>
          <w:sz w:val="28"/>
          <w:szCs w:val="28"/>
        </w:rPr>
        <w:t xml:space="preserve">И КИНЕМАТОГРАФИИ </w:t>
      </w:r>
      <w:r>
        <w:rPr>
          <w:rFonts w:ascii="Times New Roman" w:hAnsi="Times New Roman" w:cs="Times New Roman"/>
          <w:sz w:val="28"/>
          <w:szCs w:val="28"/>
        </w:rPr>
        <w:t xml:space="preserve">МУНИЦИПАЛЬНЫХ </w:t>
      </w:r>
      <w:r w:rsidRPr="00E0224F">
        <w:rPr>
          <w:rFonts w:ascii="Times New Roman" w:hAnsi="Times New Roman" w:cs="Times New Roman"/>
          <w:sz w:val="28"/>
          <w:szCs w:val="28"/>
        </w:rPr>
        <w:t xml:space="preserve">БИБЛИОТЕК, </w:t>
      </w:r>
    </w:p>
    <w:p w:rsidR="00603438" w:rsidRPr="00E0224F" w:rsidRDefault="00603438">
      <w:pPr>
        <w:pStyle w:val="ConsPlusTitle"/>
        <w:widowControl/>
        <w:jc w:val="center"/>
        <w:outlineLvl w:val="0"/>
        <w:rPr>
          <w:rFonts w:ascii="Times New Roman" w:hAnsi="Times New Roman" w:cs="Times New Roman"/>
          <w:sz w:val="28"/>
          <w:szCs w:val="28"/>
        </w:rPr>
      </w:pPr>
      <w:r w:rsidRPr="00E0224F">
        <w:rPr>
          <w:rFonts w:ascii="Times New Roman" w:hAnsi="Times New Roman" w:cs="Times New Roman"/>
          <w:sz w:val="28"/>
          <w:szCs w:val="28"/>
        </w:rPr>
        <w:t>МУЗЕЕВ</w:t>
      </w:r>
      <w:r>
        <w:rPr>
          <w:rFonts w:ascii="Times New Roman" w:hAnsi="Times New Roman" w:cs="Times New Roman"/>
          <w:sz w:val="28"/>
          <w:szCs w:val="28"/>
        </w:rPr>
        <w:t>,</w:t>
      </w:r>
      <w:r w:rsidRPr="00E0224F">
        <w:rPr>
          <w:rFonts w:ascii="Times New Roman" w:hAnsi="Times New Roman" w:cs="Times New Roman"/>
          <w:sz w:val="28"/>
          <w:szCs w:val="28"/>
        </w:rPr>
        <w:t xml:space="preserve"> ДРУГИХ УЧРЕЖДЕНИЙ МУЗЕЙНОГО ТИПА</w:t>
      </w:r>
      <w:r>
        <w:rPr>
          <w:rFonts w:ascii="Times New Roman" w:hAnsi="Times New Roman" w:cs="Times New Roman"/>
          <w:sz w:val="28"/>
          <w:szCs w:val="28"/>
        </w:rPr>
        <w:t>И КУЛЬТУРНО-ДОСУГОВЫХ УЧРЕЖДЕНИЙ АЗНАКАЕВСКОГО МУНИЦИПАЛЬНОГО РАЙОНА</w:t>
      </w:r>
    </w:p>
    <w:p w:rsidR="00603438" w:rsidRPr="00E0224F" w:rsidRDefault="00603438">
      <w:pPr>
        <w:autoSpaceDE w:val="0"/>
        <w:autoSpaceDN w:val="0"/>
        <w:adjustRightInd w:val="0"/>
        <w:spacing w:after="0" w:line="240" w:lineRule="auto"/>
        <w:jc w:val="center"/>
        <w:outlineLvl w:val="0"/>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1. Общие положения</w:t>
      </w: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w:t>
      </w:r>
      <w:r>
        <w:rPr>
          <w:rFonts w:ascii="Times New Roman" w:hAnsi="Times New Roman"/>
          <w:sz w:val="28"/>
          <w:szCs w:val="28"/>
        </w:rPr>
        <w:t xml:space="preserve">муниципальных </w:t>
      </w:r>
      <w:r w:rsidRPr="00E0224F">
        <w:rPr>
          <w:rFonts w:ascii="Times New Roman" w:hAnsi="Times New Roman"/>
          <w:sz w:val="28"/>
          <w:szCs w:val="28"/>
        </w:rPr>
        <w:t>библиотек, музеев</w:t>
      </w:r>
      <w:r>
        <w:rPr>
          <w:rFonts w:ascii="Times New Roman" w:hAnsi="Times New Roman"/>
          <w:sz w:val="28"/>
          <w:szCs w:val="28"/>
        </w:rPr>
        <w:t>,</w:t>
      </w:r>
      <w:r w:rsidRPr="00E0224F">
        <w:rPr>
          <w:rFonts w:ascii="Times New Roman" w:hAnsi="Times New Roman"/>
          <w:sz w:val="28"/>
          <w:szCs w:val="28"/>
        </w:rPr>
        <w:t xml:space="preserve"> других учреждений музейного типа</w:t>
      </w:r>
      <w:r>
        <w:rPr>
          <w:rFonts w:ascii="Times New Roman" w:hAnsi="Times New Roman"/>
          <w:sz w:val="28"/>
          <w:szCs w:val="28"/>
        </w:rPr>
        <w:t xml:space="preserve"> и культурно-досуговых учреждений Азнакаевского муниципального района</w:t>
      </w:r>
      <w:r w:rsidRPr="00E0224F">
        <w:rPr>
          <w:rFonts w:ascii="Times New Roman" w:hAnsi="Times New Roman"/>
          <w:sz w:val="28"/>
          <w:szCs w:val="28"/>
        </w:rPr>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1.2. В настоящем Положении используются следующие понятия и определения:</w:t>
      </w: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система оплаты труда - совокупность норм, определяющих условия и размеры оплаты труда работников учреждений,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базовый оклад (базовый должностной оклад), базовая ставка заработной платы - минимальный оклад (должностной 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603438" w:rsidRPr="00E0224F" w:rsidRDefault="00603438" w:rsidP="00965EE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с учетом ставки;</w:t>
      </w:r>
    </w:p>
    <w:p w:rsidR="00603438" w:rsidRPr="00E0224F" w:rsidRDefault="00603438" w:rsidP="00965EE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603438" w:rsidRPr="00E0224F" w:rsidRDefault="00603438" w:rsidP="00965EE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1.3. Заработная плата (оплата труда) работников профессиональных квалификационных групп должностей работников культуры, искусства и кинематографии государственных библиотек, музеев и других учреждений музейного типа</w:t>
      </w:r>
      <w:r>
        <w:rPr>
          <w:rFonts w:ascii="Times New Roman" w:hAnsi="Times New Roman"/>
          <w:sz w:val="28"/>
          <w:szCs w:val="28"/>
        </w:rPr>
        <w:t xml:space="preserve"> Азнакаевского муниципального района</w:t>
      </w:r>
      <w:r w:rsidRPr="00E0224F">
        <w:rPr>
          <w:rFonts w:ascii="Times New Roman" w:hAnsi="Times New Roman"/>
          <w:sz w:val="28"/>
          <w:szCs w:val="28"/>
        </w:rPr>
        <w:t xml:space="preserve"> (далее – работники культуры) определяется исходя из:</w:t>
      </w: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окладов (должностных окладов), ставок заработной платы;</w:t>
      </w: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компенсационного характера;</w:t>
      </w:r>
    </w:p>
    <w:p w:rsidR="00603438" w:rsidRPr="00E0224F" w:rsidRDefault="00603438" w:rsidP="00C55BF9">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стимулирующего характера.</w:t>
      </w:r>
    </w:p>
    <w:p w:rsidR="00603438" w:rsidRPr="00E0224F" w:rsidRDefault="00603438">
      <w:pPr>
        <w:autoSpaceDE w:val="0"/>
        <w:autoSpaceDN w:val="0"/>
        <w:adjustRightInd w:val="0"/>
        <w:spacing w:after="0" w:line="240" w:lineRule="auto"/>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2. Порядок формирования базовых окладов работников культуры</w:t>
      </w: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2.1. Размер базового оклада работника культуры определяется как произведение тарифной ставки (оклада) первого разряда четырехразрядной тарифной сетки по оплате труда работников культуры на соответствующий межразрядный коэффициент тарифной сетки по оплате труда работников культуры.</w:t>
      </w:r>
    </w:p>
    <w:p w:rsidR="00603438" w:rsidRPr="00E0224F" w:rsidRDefault="00603438">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2.2. Размер тарифной ставки (оклада) первого разряда четырехразрядной тарифной сетки по оплате труда работников культуры устанавливается Кабинетом Министров Республики Татарстан.</w:t>
      </w:r>
    </w:p>
    <w:p w:rsidR="00603438" w:rsidRPr="00E0224F" w:rsidRDefault="00603438">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2.3. Базовые оклады (должностные оклады, ставки заработной платы) работников культуры определяются на основе четырехразрядной тарифной сетки по оплате труда работников культуры, искусства и кинематографии, приведенной в таблице 1 настоящего Положения.</w:t>
      </w:r>
    </w:p>
    <w:p w:rsidR="00603438" w:rsidRPr="00E0224F" w:rsidRDefault="00603438">
      <w:pPr>
        <w:autoSpaceDE w:val="0"/>
        <w:autoSpaceDN w:val="0"/>
        <w:adjustRightInd w:val="0"/>
        <w:spacing w:after="0" w:line="240" w:lineRule="auto"/>
        <w:ind w:firstLine="540"/>
        <w:jc w:val="both"/>
        <w:outlineLvl w:val="1"/>
        <w:rPr>
          <w:rFonts w:ascii="Times New Roman" w:hAnsi="Times New Roman"/>
          <w:sz w:val="28"/>
          <w:szCs w:val="28"/>
        </w:rPr>
      </w:pPr>
    </w:p>
    <w:p w:rsidR="00603438" w:rsidRPr="00E0224F" w:rsidRDefault="00603438">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1</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Четырехразрядная тарифная сетка</w:t>
      </w:r>
      <w:r>
        <w:rPr>
          <w:rFonts w:ascii="Times New Roman" w:hAnsi="Times New Roman"/>
          <w:sz w:val="28"/>
          <w:szCs w:val="28"/>
        </w:rPr>
        <w:t xml:space="preserve"> </w:t>
      </w:r>
      <w:r w:rsidRPr="00E0224F">
        <w:rPr>
          <w:rFonts w:ascii="Times New Roman" w:hAnsi="Times New Roman"/>
          <w:sz w:val="28"/>
          <w:szCs w:val="28"/>
        </w:rPr>
        <w:t>по оплате труда работников культуры</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3780"/>
        <w:gridCol w:w="1485"/>
        <w:gridCol w:w="1485"/>
        <w:gridCol w:w="1485"/>
        <w:gridCol w:w="1620"/>
      </w:tblGrid>
      <w:tr w:rsidR="00603438" w:rsidRPr="00985C0F">
        <w:trPr>
          <w:cantSplit/>
          <w:trHeight w:val="240"/>
        </w:trPr>
        <w:tc>
          <w:tcPr>
            <w:tcW w:w="378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Разряды оплаты труда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51184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51184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51184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w:t>
            </w:r>
          </w:p>
        </w:tc>
        <w:tc>
          <w:tcPr>
            <w:tcW w:w="1620" w:type="dxa"/>
            <w:tcBorders>
              <w:top w:val="single" w:sz="6" w:space="0" w:color="auto"/>
              <w:left w:val="single" w:sz="6" w:space="0" w:color="auto"/>
              <w:bottom w:val="single" w:sz="6" w:space="0" w:color="auto"/>
              <w:right w:val="single" w:sz="6" w:space="0" w:color="auto"/>
            </w:tcBorders>
          </w:tcPr>
          <w:p w:rsidR="00603438" w:rsidRPr="00985C0F" w:rsidRDefault="00603438" w:rsidP="0051184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4</w:t>
            </w:r>
          </w:p>
        </w:tc>
      </w:tr>
      <w:tr w:rsidR="00603438" w:rsidRPr="00985C0F">
        <w:trPr>
          <w:cantSplit/>
          <w:trHeight w:val="240"/>
        </w:trPr>
        <w:tc>
          <w:tcPr>
            <w:tcW w:w="378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Тарифные коэффициенты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51184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1,0</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51184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1,23</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51184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1,43</w:t>
            </w:r>
          </w:p>
        </w:tc>
        <w:tc>
          <w:tcPr>
            <w:tcW w:w="1620" w:type="dxa"/>
            <w:tcBorders>
              <w:top w:val="single" w:sz="6" w:space="0" w:color="auto"/>
              <w:left w:val="single" w:sz="6" w:space="0" w:color="auto"/>
              <w:bottom w:val="single" w:sz="6" w:space="0" w:color="auto"/>
              <w:right w:val="single" w:sz="6" w:space="0" w:color="auto"/>
            </w:tcBorders>
          </w:tcPr>
          <w:p w:rsidR="00603438" w:rsidRPr="00985C0F" w:rsidRDefault="00603438" w:rsidP="0051184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1,5</w:t>
            </w:r>
          </w:p>
        </w:tc>
      </w:tr>
    </w:tbl>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C55BF9">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2.4. Базовый оклад работников культуры исчисляется по формуле:</w:t>
      </w:r>
    </w:p>
    <w:p w:rsidR="00603438" w:rsidRPr="00E0224F" w:rsidRDefault="00603438" w:rsidP="00C55BF9">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6C5E47">
      <w:pPr>
        <w:pStyle w:val="ConsPlusNonformat"/>
        <w:widowControl/>
        <w:ind w:firstLine="851"/>
        <w:jc w:val="center"/>
        <w:rPr>
          <w:rFonts w:ascii="Times New Roman" w:hAnsi="Times New Roman" w:cs="Times New Roman"/>
          <w:sz w:val="28"/>
          <w:szCs w:val="28"/>
        </w:rPr>
      </w:pPr>
      <w:r w:rsidRPr="00E0224F">
        <w:rPr>
          <w:rFonts w:ascii="Times New Roman" w:hAnsi="Times New Roman" w:cs="Times New Roman"/>
          <w:position w:val="-10"/>
          <w:sz w:val="28"/>
          <w:szCs w:val="28"/>
          <w:lang w:val="en-US"/>
        </w:rPr>
        <w:object w:dxaOrig="1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23.4pt" o:ole="">
            <v:imagedata r:id="rId7" o:title=""/>
          </v:shape>
          <o:OLEObject Type="Embed" ProgID="Equation.3" ShapeID="_x0000_i1025" DrawAspect="Content" ObjectID="_1424008031" r:id="rId8"/>
        </w:object>
      </w:r>
      <w:r w:rsidRPr="00E0224F">
        <w:rPr>
          <w:rFonts w:ascii="Times New Roman" w:hAnsi="Times New Roman" w:cs="Times New Roman"/>
          <w:sz w:val="28"/>
          <w:szCs w:val="28"/>
        </w:rPr>
        <w:t>,</w:t>
      </w:r>
    </w:p>
    <w:p w:rsidR="00603438" w:rsidRPr="00E0224F" w:rsidRDefault="00603438" w:rsidP="00C55BF9">
      <w:pPr>
        <w:pStyle w:val="ConsPlusNonformat"/>
        <w:widowControl/>
        <w:ind w:firstLine="851"/>
        <w:rPr>
          <w:rFonts w:ascii="Times New Roman" w:hAnsi="Times New Roman" w:cs="Times New Roman"/>
          <w:sz w:val="28"/>
          <w:szCs w:val="28"/>
        </w:rPr>
      </w:pPr>
    </w:p>
    <w:p w:rsidR="00603438" w:rsidRPr="00E0224F" w:rsidRDefault="00603438" w:rsidP="00C55BF9">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C55BF9">
      <w:pPr>
        <w:pStyle w:val="ConsPlusNonformat"/>
        <w:widowControl/>
        <w:ind w:firstLine="851"/>
        <w:jc w:val="both"/>
        <w:rPr>
          <w:rFonts w:ascii="Times New Roman" w:hAnsi="Times New Roman" w:cs="Times New Roman"/>
          <w:sz w:val="28"/>
          <w:szCs w:val="28"/>
        </w:rPr>
      </w:pPr>
      <w:smartTag w:uri="urn:schemas-microsoft-com:office:smarttags" w:element="place">
        <w:r w:rsidRPr="00E0224F">
          <w:rPr>
            <w:rFonts w:ascii="Times New Roman" w:hAnsi="Times New Roman" w:cs="Times New Roman"/>
            <w:i/>
            <w:sz w:val="28"/>
            <w:szCs w:val="28"/>
            <w:lang w:val="en-US"/>
          </w:rPr>
          <w:t>O</w:t>
        </w:r>
        <w:r w:rsidRPr="00E0224F">
          <w:rPr>
            <w:rFonts w:ascii="Times New Roman" w:hAnsi="Times New Roman" w:cs="Times New Roman"/>
            <w:i/>
            <w:sz w:val="28"/>
            <w:szCs w:val="28"/>
            <w:vertAlign w:val="subscript"/>
            <w:lang w:val="en-US"/>
          </w:rPr>
          <w:t>b</w:t>
        </w:r>
        <w:r w:rsidRPr="00E0224F">
          <w:rPr>
            <w:rFonts w:ascii="Times New Roman" w:hAnsi="Times New Roman" w:cs="Times New Roman"/>
            <w:sz w:val="28"/>
            <w:szCs w:val="28"/>
          </w:rPr>
          <w:t>–</w:t>
        </w:r>
      </w:smartTag>
      <w:r w:rsidRPr="00E0224F">
        <w:rPr>
          <w:rFonts w:ascii="Times New Roman" w:hAnsi="Times New Roman" w:cs="Times New Roman"/>
          <w:sz w:val="28"/>
          <w:szCs w:val="28"/>
        </w:rPr>
        <w:t xml:space="preserve"> размер базового оклада (должностного  оклада,  ставки  заработной</w:t>
      </w:r>
      <w:r>
        <w:rPr>
          <w:rFonts w:ascii="Times New Roman" w:hAnsi="Times New Roman" w:cs="Times New Roman"/>
          <w:sz w:val="28"/>
          <w:szCs w:val="28"/>
        </w:rPr>
        <w:t xml:space="preserve"> </w:t>
      </w:r>
      <w:r w:rsidRPr="00E0224F">
        <w:rPr>
          <w:rFonts w:ascii="Times New Roman" w:hAnsi="Times New Roman" w:cs="Times New Roman"/>
          <w:sz w:val="28"/>
          <w:szCs w:val="28"/>
        </w:rPr>
        <w:t>платы) работников культуры;</w:t>
      </w:r>
    </w:p>
    <w:p w:rsidR="00603438" w:rsidRPr="00E0224F" w:rsidRDefault="00603438" w:rsidP="00C55BF9">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T</w:t>
      </w:r>
      <w:r w:rsidRPr="00E0224F">
        <w:rPr>
          <w:rFonts w:ascii="Times New Roman" w:hAnsi="Times New Roman" w:cs="Times New Roman"/>
          <w:i/>
          <w:sz w:val="28"/>
          <w:szCs w:val="28"/>
          <w:vertAlign w:val="subscript"/>
        </w:rPr>
        <w:t>1</w:t>
      </w:r>
      <w:r w:rsidRPr="00E0224F">
        <w:rPr>
          <w:rFonts w:ascii="Times New Roman" w:hAnsi="Times New Roman" w:cs="Times New Roman"/>
          <w:sz w:val="28"/>
          <w:szCs w:val="28"/>
        </w:rPr>
        <w:t>–  тарифная ставка (оклад) первого разряда четырехразрядной тарифной</w:t>
      </w:r>
    </w:p>
    <w:p w:rsidR="00603438" w:rsidRPr="00E0224F" w:rsidRDefault="00603438" w:rsidP="00C55BF9">
      <w:pPr>
        <w:pStyle w:val="ConsPlusNonformat"/>
        <w:widowControl/>
        <w:rPr>
          <w:rFonts w:ascii="Times New Roman" w:hAnsi="Times New Roman" w:cs="Times New Roman"/>
          <w:sz w:val="28"/>
          <w:szCs w:val="28"/>
        </w:rPr>
      </w:pPr>
      <w:r w:rsidRPr="00E0224F">
        <w:rPr>
          <w:rFonts w:ascii="Times New Roman" w:hAnsi="Times New Roman" w:cs="Times New Roman"/>
          <w:sz w:val="28"/>
          <w:szCs w:val="28"/>
        </w:rPr>
        <w:t>сетки по оплате труда работников культуры;</w:t>
      </w:r>
    </w:p>
    <w:p w:rsidR="00603438" w:rsidRPr="00E0224F" w:rsidRDefault="00603438" w:rsidP="004D0833">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K</w:t>
      </w:r>
      <w:r w:rsidRPr="00E0224F">
        <w:rPr>
          <w:rFonts w:ascii="Times New Roman" w:hAnsi="Times New Roman" w:cs="Times New Roman"/>
          <w:i/>
          <w:sz w:val="28"/>
          <w:szCs w:val="28"/>
          <w:vertAlign w:val="subscript"/>
          <w:lang w:val="en-US"/>
        </w:rPr>
        <w:t>mi</w:t>
      </w:r>
      <w:r w:rsidRPr="00E0224F">
        <w:rPr>
          <w:rFonts w:ascii="Times New Roman" w:hAnsi="Times New Roman" w:cs="Times New Roman"/>
          <w:sz w:val="28"/>
          <w:szCs w:val="28"/>
        </w:rPr>
        <w:t>–  соответствующий</w:t>
      </w:r>
      <w:r>
        <w:rPr>
          <w:rFonts w:ascii="Times New Roman" w:hAnsi="Times New Roman" w:cs="Times New Roman"/>
          <w:sz w:val="28"/>
          <w:szCs w:val="28"/>
        </w:rPr>
        <w:t xml:space="preserve"> </w:t>
      </w:r>
      <w:r w:rsidRPr="00E0224F">
        <w:rPr>
          <w:rFonts w:ascii="Times New Roman" w:hAnsi="Times New Roman" w:cs="Times New Roman"/>
          <w:sz w:val="28"/>
          <w:szCs w:val="28"/>
        </w:rPr>
        <w:t>межразрядный  коэффициент четырехразрядной     тарифной сетки по оплате труда работников культуры.</w:t>
      </w:r>
    </w:p>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r w:rsidRPr="00E0224F">
        <w:rPr>
          <w:rFonts w:ascii="Times New Roman" w:hAnsi="Times New Roman"/>
          <w:sz w:val="28"/>
          <w:szCs w:val="28"/>
        </w:rPr>
        <w:t>2.5. Разряд оплаты труда работников культуры устанавливается согласно требованиям к уровню образования, необходимым для замещения соответствующей должности, в соответствии с таблицей 2.</w:t>
      </w:r>
    </w:p>
    <w:p w:rsidR="00603438" w:rsidRPr="00E0224F" w:rsidRDefault="00603438">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2</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Основания для установления работникам культуры</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разрядов по оплате труда</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1755"/>
        <w:gridCol w:w="8100"/>
      </w:tblGrid>
      <w:tr w:rsidR="00603438" w:rsidRPr="00985C0F">
        <w:trPr>
          <w:cantSplit/>
          <w:trHeight w:val="36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5E1B89">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Разряд  </w:t>
            </w:r>
            <w:r w:rsidRPr="00985C0F">
              <w:rPr>
                <w:rFonts w:ascii="Times New Roman" w:hAnsi="Times New Roman" w:cs="Times New Roman"/>
                <w:sz w:val="28"/>
                <w:szCs w:val="28"/>
              </w:rPr>
              <w:br/>
              <w:t>оплаты труда</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4C28C1">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Уровень образования, необходимый              </w:t>
            </w:r>
            <w:r w:rsidRPr="00985C0F">
              <w:rPr>
                <w:rFonts w:ascii="Times New Roman" w:hAnsi="Times New Roman" w:cs="Times New Roman"/>
                <w:sz w:val="28"/>
                <w:szCs w:val="28"/>
              </w:rPr>
              <w:br/>
              <w:t>для замещения соответствующей должности</w:t>
            </w:r>
          </w:p>
        </w:tc>
      </w:tr>
      <w:tr w:rsidR="00603438" w:rsidRPr="00985C0F">
        <w:trPr>
          <w:cantSplit/>
          <w:trHeight w:val="24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4C28C1">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4C28C1">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 xml:space="preserve">Основное общее и среднее (полное) общее образование        </w:t>
            </w:r>
          </w:p>
        </w:tc>
      </w:tr>
      <w:tr w:rsidR="00603438" w:rsidRPr="00985C0F">
        <w:trPr>
          <w:cantSplit/>
          <w:trHeight w:val="36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4C28C1">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4C28C1">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Начальное     профессиональное     образование,     среднее</w:t>
            </w:r>
            <w:r w:rsidRPr="00985C0F">
              <w:rPr>
                <w:rFonts w:ascii="Times New Roman" w:hAnsi="Times New Roman" w:cs="Times New Roman"/>
                <w:sz w:val="28"/>
                <w:szCs w:val="28"/>
              </w:rPr>
              <w:br/>
              <w:t xml:space="preserve">профессиональное образование, неполное высшее образование  </w:t>
            </w:r>
          </w:p>
        </w:tc>
      </w:tr>
      <w:tr w:rsidR="00603438" w:rsidRPr="00985C0F">
        <w:trPr>
          <w:cantSplit/>
          <w:trHeight w:val="48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4C28C1">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4C28C1">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Высшее   профессиональное    образование,    подтверждаемое</w:t>
            </w:r>
            <w:r w:rsidRPr="00985C0F">
              <w:rPr>
                <w:rFonts w:ascii="Times New Roman" w:hAnsi="Times New Roman" w:cs="Times New Roman"/>
                <w:sz w:val="28"/>
                <w:szCs w:val="28"/>
              </w:rPr>
              <w:br/>
              <w:t>присвоением   лицу,    успешно    прошедшему    аттестацию,</w:t>
            </w:r>
            <w:r w:rsidRPr="00985C0F">
              <w:rPr>
                <w:rFonts w:ascii="Times New Roman" w:hAnsi="Times New Roman" w:cs="Times New Roman"/>
                <w:sz w:val="28"/>
                <w:szCs w:val="28"/>
              </w:rPr>
              <w:br/>
              <w:t>квалификации «бакалавр»</w:t>
            </w:r>
          </w:p>
        </w:tc>
      </w:tr>
      <w:tr w:rsidR="00603438" w:rsidRPr="00985C0F">
        <w:trPr>
          <w:cantSplit/>
          <w:trHeight w:val="48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4C28C1">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4</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4C28C1">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Высшее   профессиональное    образование,    подтверждаемое</w:t>
            </w:r>
            <w:r w:rsidRPr="00985C0F">
              <w:rPr>
                <w:rFonts w:ascii="Times New Roman" w:hAnsi="Times New Roman" w:cs="Times New Roman"/>
                <w:sz w:val="28"/>
                <w:szCs w:val="28"/>
              </w:rPr>
              <w:br/>
              <w:t>присвоением лицу, успешно прошедшему  итоговую  аттестацию,</w:t>
            </w:r>
            <w:r w:rsidRPr="00985C0F">
              <w:rPr>
                <w:rFonts w:ascii="Times New Roman" w:hAnsi="Times New Roman" w:cs="Times New Roman"/>
                <w:sz w:val="28"/>
                <w:szCs w:val="28"/>
              </w:rPr>
              <w:br/>
              <w:t>квалификации «магистр» или «дипломированный специалист»</w:t>
            </w:r>
          </w:p>
        </w:tc>
      </w:tr>
    </w:tbl>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r w:rsidRPr="00E0224F">
        <w:rPr>
          <w:rFonts w:ascii="Times New Roman" w:hAnsi="Times New Roman"/>
          <w:sz w:val="28"/>
          <w:szCs w:val="28"/>
        </w:rPr>
        <w:t>2.6. В случае</w:t>
      </w:r>
      <w:r>
        <w:rPr>
          <w:rFonts w:ascii="Times New Roman" w:hAnsi="Times New Roman"/>
          <w:sz w:val="28"/>
          <w:szCs w:val="28"/>
        </w:rPr>
        <w:t>,</w:t>
      </w:r>
      <w:r w:rsidRPr="00E0224F">
        <w:rPr>
          <w:rFonts w:ascii="Times New Roman" w:hAnsi="Times New Roman"/>
          <w:sz w:val="28"/>
          <w:szCs w:val="28"/>
        </w:rPr>
        <w:t xml:space="preserve"> если занимаемая должность не требует высшего или среднего профессионального образования, по должностям, занимаемым лицами с высшим или средним профессиональным образованием, устанавливается разряд оплаты труда, соответствующий среднему (полному) общему образованию.</w:t>
      </w:r>
    </w:p>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r w:rsidRPr="00E0224F">
        <w:rPr>
          <w:rFonts w:ascii="Times New Roman" w:hAnsi="Times New Roman"/>
          <w:sz w:val="28"/>
          <w:szCs w:val="28"/>
        </w:rPr>
        <w:t>2.7. В случае</w:t>
      </w:r>
      <w:r>
        <w:rPr>
          <w:rFonts w:ascii="Times New Roman" w:hAnsi="Times New Roman"/>
          <w:sz w:val="28"/>
          <w:szCs w:val="28"/>
        </w:rPr>
        <w:t>,</w:t>
      </w:r>
      <w:r w:rsidRPr="00E0224F">
        <w:rPr>
          <w:rFonts w:ascii="Times New Roman" w:hAnsi="Times New Roman"/>
          <w:sz w:val="28"/>
          <w:szCs w:val="28"/>
        </w:rPr>
        <w:t xml:space="preserve"> если квалификационные требования к должности предполагают различные уровни образования, устанавливается разряд оплаты труда, соответствующий фактически имеющемуся уровню образования.</w:t>
      </w:r>
    </w:p>
    <w:p w:rsidR="00603438" w:rsidRPr="00E0224F" w:rsidRDefault="00603438" w:rsidP="00CB66F6">
      <w:pPr>
        <w:pStyle w:val="ListParagraph"/>
        <w:tabs>
          <w:tab w:val="left" w:pos="1701"/>
        </w:tabs>
        <w:ind w:firstLine="567"/>
      </w:pPr>
      <w:r w:rsidRPr="00E0224F">
        <w:t xml:space="preserve">2.8. В случае изменения уровня образования разряд оплаты труда </w:t>
      </w:r>
      <w:r w:rsidRPr="00E0224F">
        <w:rPr>
          <w:spacing w:val="-4"/>
        </w:rPr>
        <w:t>работника подлежит корректировке с момента выдачи документа государственного образца о получении соответствующего уровня образования.</w:t>
      </w:r>
    </w:p>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3. Определение разрядов оплаты труда работников культуры</w:t>
      </w: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3.1. Профессиональная </w:t>
      </w:r>
      <w:r w:rsidRPr="00E0224F">
        <w:rPr>
          <w:rFonts w:ascii="Times New Roman" w:hAnsi="Times New Roman"/>
          <w:sz w:val="28"/>
          <w:szCs w:val="28"/>
        </w:rPr>
        <w:t xml:space="preserve">квалификационная группа </w:t>
      </w:r>
      <w:r>
        <w:rPr>
          <w:rFonts w:ascii="Times New Roman" w:hAnsi="Times New Roman"/>
          <w:sz w:val="28"/>
          <w:szCs w:val="28"/>
        </w:rPr>
        <w:t>«Д</w:t>
      </w:r>
      <w:r w:rsidRPr="00E0224F">
        <w:rPr>
          <w:rFonts w:ascii="Times New Roman" w:hAnsi="Times New Roman"/>
          <w:sz w:val="28"/>
          <w:szCs w:val="28"/>
        </w:rPr>
        <w:t>олжност</w:t>
      </w:r>
      <w:r>
        <w:rPr>
          <w:rFonts w:ascii="Times New Roman" w:hAnsi="Times New Roman"/>
          <w:sz w:val="28"/>
          <w:szCs w:val="28"/>
        </w:rPr>
        <w:t xml:space="preserve">и </w:t>
      </w:r>
      <w:r w:rsidRPr="00E0224F">
        <w:rPr>
          <w:rFonts w:ascii="Times New Roman" w:hAnsi="Times New Roman"/>
          <w:sz w:val="28"/>
          <w:szCs w:val="28"/>
        </w:rPr>
        <w:t>технических исполнителей</w:t>
      </w:r>
      <w:r>
        <w:rPr>
          <w:rFonts w:ascii="Times New Roman" w:hAnsi="Times New Roman"/>
          <w:sz w:val="28"/>
          <w:szCs w:val="28"/>
        </w:rPr>
        <w:t xml:space="preserve"> и артистов вспомогательного состава»</w:t>
      </w:r>
    </w:p>
    <w:p w:rsidR="00603438" w:rsidRPr="00E0224F" w:rsidRDefault="00603438">
      <w:pPr>
        <w:autoSpaceDE w:val="0"/>
        <w:autoSpaceDN w:val="0"/>
        <w:adjustRightInd w:val="0"/>
        <w:spacing w:after="0" w:line="240" w:lineRule="auto"/>
        <w:ind w:firstLine="540"/>
        <w:jc w:val="both"/>
        <w:outlineLvl w:val="1"/>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945"/>
        <w:gridCol w:w="6993"/>
        <w:gridCol w:w="1917"/>
      </w:tblGrid>
      <w:tr w:rsidR="00603438" w:rsidRPr="00985C0F" w:rsidTr="00B13C3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AD5EA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Наименование должности</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Диапазон разрядов</w:t>
            </w:r>
          </w:p>
        </w:tc>
      </w:tr>
      <w:tr w:rsidR="00603438" w:rsidRPr="00985C0F" w:rsidTr="00B13C3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AD5EA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1.1.</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Контролер билетов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AD5EA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w:t>
            </w:r>
          </w:p>
        </w:tc>
      </w:tr>
      <w:tr w:rsidR="00603438" w:rsidRPr="00985C0F" w:rsidTr="00B13C3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AD5EA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1.2.</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AD5EA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Смотритель музейный</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181436">
            <w:pPr>
              <w:pStyle w:val="ListParagraph"/>
              <w:ind w:firstLine="0"/>
              <w:jc w:val="center"/>
              <w:rPr>
                <w:lang w:val="en-US"/>
              </w:rPr>
            </w:pPr>
            <w:r w:rsidRPr="00E0224F">
              <w:rPr>
                <w:lang w:val="en-US"/>
              </w:rPr>
              <w:t>1-2</w:t>
            </w:r>
          </w:p>
        </w:tc>
      </w:tr>
    </w:tbl>
    <w:p w:rsidR="00603438" w:rsidRPr="00153023" w:rsidRDefault="00603438">
      <w:pPr>
        <w:autoSpaceDE w:val="0"/>
        <w:autoSpaceDN w:val="0"/>
        <w:adjustRightInd w:val="0"/>
        <w:spacing w:after="0" w:line="240" w:lineRule="auto"/>
        <w:ind w:firstLine="540"/>
        <w:jc w:val="both"/>
        <w:outlineLvl w:val="1"/>
        <w:rPr>
          <w:rFonts w:ascii="Times New Roman" w:hAnsi="Times New Roman"/>
        </w:rPr>
      </w:pPr>
    </w:p>
    <w:p w:rsidR="00603438" w:rsidRPr="00E0224F" w:rsidRDefault="00603438">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3.2. Профессиональная </w:t>
      </w:r>
      <w:r w:rsidRPr="00E0224F">
        <w:rPr>
          <w:rFonts w:ascii="Times New Roman" w:hAnsi="Times New Roman"/>
          <w:sz w:val="28"/>
          <w:szCs w:val="28"/>
        </w:rPr>
        <w:t xml:space="preserve">квалификационная группа </w:t>
      </w:r>
      <w:r>
        <w:rPr>
          <w:rFonts w:ascii="Times New Roman" w:hAnsi="Times New Roman"/>
          <w:sz w:val="28"/>
          <w:szCs w:val="28"/>
        </w:rPr>
        <w:t>«Д</w:t>
      </w:r>
      <w:r w:rsidRPr="00E0224F">
        <w:rPr>
          <w:rFonts w:ascii="Times New Roman" w:hAnsi="Times New Roman"/>
          <w:sz w:val="28"/>
          <w:szCs w:val="28"/>
        </w:rPr>
        <w:t>олжност</w:t>
      </w:r>
      <w:r>
        <w:rPr>
          <w:rFonts w:ascii="Times New Roman" w:hAnsi="Times New Roman"/>
          <w:sz w:val="28"/>
          <w:szCs w:val="28"/>
        </w:rPr>
        <w:t xml:space="preserve">и работников культуры, искусства и кинематографии </w:t>
      </w:r>
      <w:r w:rsidRPr="00E0224F">
        <w:rPr>
          <w:rFonts w:ascii="Times New Roman" w:hAnsi="Times New Roman"/>
          <w:sz w:val="28"/>
          <w:szCs w:val="28"/>
        </w:rPr>
        <w:t>среднего звена</w:t>
      </w:r>
      <w:r>
        <w:rPr>
          <w:rFonts w:ascii="Times New Roman" w:hAnsi="Times New Roman"/>
          <w:sz w:val="28"/>
          <w:szCs w:val="28"/>
        </w:rPr>
        <w:t>»</w:t>
      </w:r>
    </w:p>
    <w:p w:rsidR="00603438" w:rsidRPr="00153023" w:rsidRDefault="00603438">
      <w:pPr>
        <w:autoSpaceDE w:val="0"/>
        <w:autoSpaceDN w:val="0"/>
        <w:adjustRightInd w:val="0"/>
        <w:spacing w:after="0" w:line="240" w:lineRule="auto"/>
        <w:ind w:firstLine="540"/>
        <w:jc w:val="both"/>
        <w:outlineLvl w:val="1"/>
        <w:rPr>
          <w:rFonts w:ascii="Times New Roman" w:hAnsi="Times New Roman"/>
        </w:rPr>
      </w:pPr>
    </w:p>
    <w:tbl>
      <w:tblPr>
        <w:tblW w:w="0" w:type="auto"/>
        <w:tblInd w:w="70" w:type="dxa"/>
        <w:tblLayout w:type="fixed"/>
        <w:tblCellMar>
          <w:left w:w="70" w:type="dxa"/>
          <w:right w:w="70" w:type="dxa"/>
        </w:tblCellMar>
        <w:tblLook w:val="0000"/>
      </w:tblPr>
      <w:tblGrid>
        <w:gridCol w:w="945"/>
        <w:gridCol w:w="6993"/>
        <w:gridCol w:w="1917"/>
      </w:tblGrid>
      <w:tr w:rsidR="00603438" w:rsidRPr="00985C0F" w:rsidTr="0066596C">
        <w:trPr>
          <w:cantSplit/>
          <w:trHeight w:val="240"/>
          <w:tblHeader/>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Наименование должности</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Диапазон разрядов</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181436">
            <w:pPr>
              <w:pStyle w:val="ListParagraph"/>
              <w:ind w:firstLine="0"/>
              <w:jc w:val="center"/>
            </w:pPr>
            <w:r w:rsidRPr="00E0224F">
              <w:t>2.1.</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Заведующий билетными кассами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3B6F2E">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1-2</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181436">
            <w:pPr>
              <w:pStyle w:val="ListParagraph"/>
              <w:ind w:firstLine="0"/>
              <w:jc w:val="center"/>
            </w:pPr>
            <w:r w:rsidRPr="00E0224F">
              <w:t>2.2.</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Контролер-посадчик аттракциона</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181436">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1-2</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181436">
            <w:pPr>
              <w:pStyle w:val="ListParagraph"/>
              <w:ind w:firstLine="0"/>
              <w:jc w:val="center"/>
            </w:pPr>
            <w:r w:rsidRPr="00E0224F">
              <w:t>2.3.</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Организатор экскурсий</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181436">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181436">
            <w:pPr>
              <w:pStyle w:val="ListParagraph"/>
              <w:ind w:firstLine="0"/>
              <w:jc w:val="center"/>
            </w:pPr>
            <w:r w:rsidRPr="00E0224F">
              <w:t>2.4.</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Заведующий костюмерной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181436">
            <w:pPr>
              <w:pStyle w:val="ListParagraph"/>
              <w:ind w:firstLine="0"/>
              <w:jc w:val="center"/>
            </w:pPr>
            <w:r w:rsidRPr="00E0224F">
              <w:t>2.5.</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Ассистенты: режиссера, дирижера, балетмейстера, хормейстера</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181436">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181436">
            <w:pPr>
              <w:pStyle w:val="ListParagraph"/>
              <w:ind w:firstLine="0"/>
              <w:jc w:val="center"/>
            </w:pPr>
            <w:r w:rsidRPr="00E0224F">
              <w:t>2.6.</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Артист оркестра (ансамбля), обслуживающего кинотеатры, рестораны, кафе и танцевальные площадки</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181436">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181436">
            <w:pPr>
              <w:pStyle w:val="ListParagraph"/>
              <w:ind w:firstLine="0"/>
              <w:jc w:val="center"/>
            </w:pPr>
            <w:r w:rsidRPr="00E0224F">
              <w:t>2.7.</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Руководитель кружка, любительского объединения, клуба по интересам</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181436">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2-3</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181436">
            <w:pPr>
              <w:pStyle w:val="ListParagraph"/>
              <w:ind w:firstLine="0"/>
              <w:jc w:val="center"/>
            </w:pPr>
            <w:r w:rsidRPr="00E0224F">
              <w:t>2.8.</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Аккомпаниатор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3B6F2E">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181436">
            <w:pPr>
              <w:pStyle w:val="ListParagraph"/>
              <w:ind w:firstLine="0"/>
              <w:jc w:val="center"/>
            </w:pPr>
            <w:r w:rsidRPr="00E0224F">
              <w:t>2.9.</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Культорганизатор</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3B6F2E">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181436">
            <w:pPr>
              <w:pStyle w:val="ListParagraph"/>
              <w:ind w:firstLine="0"/>
              <w:jc w:val="center"/>
            </w:pPr>
            <w:r w:rsidRPr="00E0224F">
              <w:t>2.10.</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B13C3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Распорядитель танцевального вечера</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181436">
            <w:pPr>
              <w:pStyle w:val="ListParagraph"/>
              <w:ind w:firstLine="0"/>
              <w:jc w:val="center"/>
            </w:pPr>
            <w:r w:rsidRPr="00E0224F">
              <w:t>2.11.</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B13C3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Ведущий дискотеки</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181436">
            <w:pPr>
              <w:pStyle w:val="ListParagraph"/>
              <w:ind w:firstLine="0"/>
              <w:jc w:val="center"/>
            </w:pPr>
            <w:r w:rsidRPr="00E0224F">
              <w:t>2.12.</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B13C3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Помощник режиссера</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181436">
            <w:pPr>
              <w:pStyle w:val="ListParagraph"/>
              <w:ind w:firstLine="0"/>
              <w:jc w:val="center"/>
            </w:pPr>
            <w:r w:rsidRPr="00E0224F">
              <w:t>2.13.</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B13C3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Мастер участка ремонта и реставрации фильмофонда</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B13C3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2-4</w:t>
            </w:r>
          </w:p>
        </w:tc>
      </w:tr>
    </w:tbl>
    <w:p w:rsidR="00603438" w:rsidRPr="00153023" w:rsidRDefault="00603438">
      <w:pPr>
        <w:autoSpaceDE w:val="0"/>
        <w:autoSpaceDN w:val="0"/>
        <w:adjustRightInd w:val="0"/>
        <w:spacing w:after="0" w:line="240" w:lineRule="auto"/>
        <w:ind w:firstLine="540"/>
        <w:jc w:val="both"/>
        <w:outlineLvl w:val="1"/>
        <w:rPr>
          <w:rFonts w:ascii="Times New Roman" w:hAnsi="Times New Roman"/>
        </w:rPr>
      </w:pPr>
    </w:p>
    <w:p w:rsidR="00603438" w:rsidRPr="00E0224F" w:rsidRDefault="00603438">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3.3. Профессиональная </w:t>
      </w:r>
      <w:r w:rsidRPr="00E0224F">
        <w:rPr>
          <w:rFonts w:ascii="Times New Roman" w:hAnsi="Times New Roman"/>
          <w:sz w:val="28"/>
          <w:szCs w:val="28"/>
        </w:rPr>
        <w:t xml:space="preserve">квалификационная группа </w:t>
      </w:r>
      <w:r>
        <w:rPr>
          <w:rFonts w:ascii="Times New Roman" w:hAnsi="Times New Roman"/>
          <w:sz w:val="28"/>
          <w:szCs w:val="28"/>
        </w:rPr>
        <w:t>«Д</w:t>
      </w:r>
      <w:r w:rsidRPr="00E0224F">
        <w:rPr>
          <w:rFonts w:ascii="Times New Roman" w:hAnsi="Times New Roman"/>
          <w:sz w:val="28"/>
          <w:szCs w:val="28"/>
        </w:rPr>
        <w:t>олжност</w:t>
      </w:r>
      <w:r>
        <w:rPr>
          <w:rFonts w:ascii="Times New Roman" w:hAnsi="Times New Roman"/>
          <w:sz w:val="28"/>
          <w:szCs w:val="28"/>
        </w:rPr>
        <w:t>и работников культуры, искусства и кинематографии ведущего</w:t>
      </w:r>
      <w:r w:rsidRPr="00E0224F">
        <w:rPr>
          <w:rFonts w:ascii="Times New Roman" w:hAnsi="Times New Roman"/>
          <w:sz w:val="28"/>
          <w:szCs w:val="28"/>
        </w:rPr>
        <w:t xml:space="preserve"> звена</w:t>
      </w:r>
      <w:r>
        <w:rPr>
          <w:rFonts w:ascii="Times New Roman" w:hAnsi="Times New Roman"/>
          <w:sz w:val="28"/>
          <w:szCs w:val="28"/>
        </w:rPr>
        <w:t>»</w:t>
      </w:r>
    </w:p>
    <w:p w:rsidR="00603438" w:rsidRPr="00153023" w:rsidRDefault="00603438">
      <w:pPr>
        <w:autoSpaceDE w:val="0"/>
        <w:autoSpaceDN w:val="0"/>
        <w:adjustRightInd w:val="0"/>
        <w:spacing w:after="0" w:line="240" w:lineRule="auto"/>
        <w:ind w:firstLine="540"/>
        <w:jc w:val="both"/>
        <w:outlineLvl w:val="1"/>
        <w:rPr>
          <w:rFonts w:ascii="Times New Roman" w:hAnsi="Times New Roman"/>
        </w:rPr>
      </w:pPr>
    </w:p>
    <w:tbl>
      <w:tblPr>
        <w:tblW w:w="0" w:type="auto"/>
        <w:tblInd w:w="70" w:type="dxa"/>
        <w:tblLayout w:type="fixed"/>
        <w:tblCellMar>
          <w:left w:w="70" w:type="dxa"/>
          <w:right w:w="70" w:type="dxa"/>
        </w:tblCellMar>
        <w:tblLook w:val="0000"/>
      </w:tblPr>
      <w:tblGrid>
        <w:gridCol w:w="945"/>
        <w:gridCol w:w="6993"/>
        <w:gridCol w:w="1917"/>
      </w:tblGrid>
      <w:tr w:rsidR="00603438" w:rsidRPr="00985C0F" w:rsidTr="00332724">
        <w:trPr>
          <w:trHeight w:val="240"/>
          <w:tblHeader/>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691E41">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691E41">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Наименование должности</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691E41">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Диапазон разрядов</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Библиотекарь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3.2.</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Аккомпаниатор-концертмейстер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3.3.</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Звукооператор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3.4.</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Лектор (экскурсовод)</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3.5.</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Редактор библиотеки, музея и других аналогичных учреждений и организаций</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3.6.</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Администратор</w:t>
            </w:r>
          </w:p>
        </w:tc>
        <w:tc>
          <w:tcPr>
            <w:tcW w:w="1917"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3.7.</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Методист библиотеки, музея и других аналогичных учреждений и организаций</w:t>
            </w:r>
          </w:p>
        </w:tc>
        <w:tc>
          <w:tcPr>
            <w:tcW w:w="1917"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3.8.</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Библиограф</w:t>
            </w:r>
          </w:p>
        </w:tc>
        <w:tc>
          <w:tcPr>
            <w:tcW w:w="1917"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3.9.</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экспозиционного и выставочного отдела</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3.10.</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Художник-декоратор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3.11.</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Художник-конструктор</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3.12.</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 скульптор</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3.13.</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Художник-реставратор</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3.14.</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Художник-фотограф</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3.15.</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A10F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Художник-оформитель</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3.16.</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FF37CC">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 по свету</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3.17.</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Ведущий библиотекарь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0B2AF3">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3.18.</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9E1247">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Ведущий библиограф</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B2AF3">
            <w:pPr>
              <w:pStyle w:val="ListParagraph"/>
              <w:ind w:firstLine="0"/>
              <w:jc w:val="center"/>
            </w:pPr>
            <w:r w:rsidRPr="00E0224F">
              <w:t>3.19.</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9E1247">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по учетно-хранительской документации</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3.20.</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2-4</w:t>
            </w:r>
          </w:p>
        </w:tc>
      </w:tr>
      <w:tr w:rsidR="00603438" w:rsidRPr="00985C0F" w:rsidTr="00AD0B06">
        <w:trPr>
          <w:cantSplit/>
          <w:trHeight w:val="269"/>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3.21.</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по методике клубной работы</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AD0B06">
        <w:trPr>
          <w:cantSplit/>
          <w:trHeight w:val="39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3.22.</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Методист по составлению кинопрограмм</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AD0B06">
        <w:trPr>
          <w:cantSplit/>
          <w:trHeight w:val="228"/>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3.23.</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18143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Администратор (старший администратор)</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3.24.</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006FFB">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Методист клубного учреждения, научно - 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AD0B06">
        <w:trPr>
          <w:cantSplit/>
          <w:trHeight w:val="303"/>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3.25.</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AD0B0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Кинооператор</w:t>
            </w:r>
          </w:p>
        </w:tc>
        <w:tc>
          <w:tcPr>
            <w:tcW w:w="1917"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303"/>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3.26.</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FF37CC">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Редактор по репертуару</w:t>
            </w:r>
          </w:p>
        </w:tc>
        <w:tc>
          <w:tcPr>
            <w:tcW w:w="1917"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303"/>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3.27.</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FF37CC">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по фольклору</w:t>
            </w:r>
          </w:p>
        </w:tc>
        <w:tc>
          <w:tcPr>
            <w:tcW w:w="1917"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303"/>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3.28.</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FF37CC">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аттракционом</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303"/>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3.29.</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FF37CC">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Артист-вокалист (солист)</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303"/>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3.30.</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FF37CC">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Артист оркестра</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303"/>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3.31.</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FF37CC">
            <w:pPr>
              <w:pStyle w:val="ConsPlusCell"/>
              <w:widowControl/>
              <w:rPr>
                <w:rFonts w:ascii="Times New Roman" w:hAnsi="Times New Roman" w:cs="Times New Roman"/>
                <w:sz w:val="28"/>
                <w:szCs w:val="28"/>
              </w:rPr>
            </w:pPr>
            <w:r>
              <w:rPr>
                <w:rFonts w:ascii="Times New Roman" w:hAnsi="Times New Roman" w:cs="Times New Roman"/>
                <w:sz w:val="28"/>
                <w:szCs w:val="28"/>
              </w:rPr>
              <w:t>Редактор (музыкальн</w:t>
            </w:r>
            <w:r w:rsidRPr="00985C0F">
              <w:rPr>
                <w:rFonts w:ascii="Times New Roman" w:hAnsi="Times New Roman" w:cs="Times New Roman"/>
                <w:sz w:val="28"/>
                <w:szCs w:val="28"/>
              </w:rPr>
              <w:t>ый редактор)</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303"/>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3.32.</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FF37CC">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по жанрам творчества</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0B2AF3">
        <w:trPr>
          <w:cantSplit/>
          <w:trHeight w:val="303"/>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3.33.</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FF37CC">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Художник-постановщик</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3.34.</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006FFB">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Ведущий методист библиотеки, музея и других аналогичных учреждений и организаций</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CA10FB">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3.35.</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Главный библиотекарь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3.36.</w:t>
            </w:r>
          </w:p>
        </w:tc>
        <w:tc>
          <w:tcPr>
            <w:tcW w:w="6993"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9E1247">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Главный библиограф</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181436">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06FFB">
            <w:pPr>
              <w:pStyle w:val="ListParagraph"/>
              <w:ind w:firstLine="0"/>
              <w:jc w:val="center"/>
            </w:pPr>
            <w:r w:rsidRPr="00E0224F">
              <w:t>3.37.</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9E1247">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Хранитель фондов</w:t>
            </w:r>
          </w:p>
        </w:tc>
        <w:tc>
          <w:tcPr>
            <w:tcW w:w="1917"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006FFB">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bl>
    <w:p w:rsidR="00603438" w:rsidRPr="00E0224F" w:rsidRDefault="00603438">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 xml:space="preserve">3.4. Профессиональная квалификационная группа </w:t>
      </w:r>
      <w:r>
        <w:rPr>
          <w:rFonts w:ascii="Times New Roman" w:hAnsi="Times New Roman"/>
          <w:sz w:val="28"/>
          <w:szCs w:val="28"/>
        </w:rPr>
        <w:t>«Д</w:t>
      </w:r>
      <w:r w:rsidRPr="00E0224F">
        <w:rPr>
          <w:rFonts w:ascii="Times New Roman" w:hAnsi="Times New Roman"/>
          <w:sz w:val="28"/>
          <w:szCs w:val="28"/>
        </w:rPr>
        <w:t>олжност</w:t>
      </w:r>
      <w:r>
        <w:rPr>
          <w:rFonts w:ascii="Times New Roman" w:hAnsi="Times New Roman"/>
          <w:sz w:val="28"/>
          <w:szCs w:val="28"/>
        </w:rPr>
        <w:t>и</w:t>
      </w:r>
      <w:r w:rsidRPr="00E0224F">
        <w:rPr>
          <w:rFonts w:ascii="Times New Roman" w:hAnsi="Times New Roman"/>
          <w:sz w:val="28"/>
          <w:szCs w:val="28"/>
        </w:rPr>
        <w:t xml:space="preserve"> руководящего состава учреждений </w:t>
      </w:r>
      <w:r>
        <w:rPr>
          <w:rFonts w:ascii="Times New Roman" w:hAnsi="Times New Roman"/>
          <w:sz w:val="28"/>
          <w:szCs w:val="28"/>
        </w:rPr>
        <w:t>культуры, искусства и кинематографии»</w:t>
      </w:r>
    </w:p>
    <w:p w:rsidR="00603438" w:rsidRPr="00153023" w:rsidRDefault="00603438">
      <w:pPr>
        <w:autoSpaceDE w:val="0"/>
        <w:autoSpaceDN w:val="0"/>
        <w:adjustRightInd w:val="0"/>
        <w:spacing w:after="0" w:line="240" w:lineRule="auto"/>
        <w:ind w:firstLine="540"/>
        <w:jc w:val="both"/>
        <w:outlineLvl w:val="1"/>
        <w:rPr>
          <w:rFonts w:ascii="Times New Roman" w:hAnsi="Times New Roman"/>
        </w:rPr>
      </w:pPr>
    </w:p>
    <w:tbl>
      <w:tblPr>
        <w:tblW w:w="0" w:type="auto"/>
        <w:tblInd w:w="70" w:type="dxa"/>
        <w:tblLayout w:type="fixed"/>
        <w:tblCellMar>
          <w:left w:w="70" w:type="dxa"/>
          <w:right w:w="70" w:type="dxa"/>
        </w:tblCellMar>
        <w:tblLook w:val="0000"/>
      </w:tblPr>
      <w:tblGrid>
        <w:gridCol w:w="945"/>
        <w:gridCol w:w="6993"/>
        <w:gridCol w:w="1917"/>
      </w:tblGrid>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153023">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rsidP="00153023">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Наименование должности</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153023">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Диапазон разрядов</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4.1.</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Заведующий отделом (сектором) музея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4.2.</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Заведующий отделом (сектором) библиотеки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4.3.</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2E625B">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4.4.</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2E625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передвижной выставкой музея</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4.5.</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2E625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Главный хранитель фондов</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4.6.</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2E625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художественно – оформительской мастерской</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4.7.</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2E625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отделом (сектором) зоопарка</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4.8.</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2E625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ветеринарной лабораторией зоопарка</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4.9.</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Режиссер (дирижер, балетмейстер, хормейстер)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4.10.</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Балетмейстер-постановщик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0B2AF3">
            <w:pPr>
              <w:pStyle w:val="ListParagraph"/>
              <w:ind w:firstLine="0"/>
              <w:jc w:val="center"/>
            </w:pPr>
            <w:r w:rsidRPr="00E0224F">
              <w:t>4.11.</w:t>
            </w:r>
          </w:p>
        </w:tc>
        <w:tc>
          <w:tcPr>
            <w:tcW w:w="6993"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Художественный руководитель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E04407">
            <w:pPr>
              <w:pStyle w:val="ListParagraph"/>
              <w:ind w:firstLine="0"/>
              <w:jc w:val="center"/>
            </w:pPr>
            <w:r w:rsidRPr="00E0224F">
              <w:t>4.12.</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2E625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реставрационной мастерской</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E04407">
            <w:pPr>
              <w:pStyle w:val="ListParagraph"/>
              <w:ind w:firstLine="0"/>
              <w:jc w:val="center"/>
            </w:pPr>
            <w:r w:rsidRPr="00E0224F">
              <w:t>4.13.</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36767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Звукорежиссер</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E04407">
            <w:pPr>
              <w:pStyle w:val="ListParagraph"/>
              <w:ind w:firstLine="0"/>
              <w:jc w:val="center"/>
            </w:pPr>
            <w:r w:rsidRPr="00E0224F">
              <w:t>4.14.</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36767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отделением (пунктом) по прокату кино- и видеофильмов</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E04407">
            <w:pPr>
              <w:pStyle w:val="ListParagraph"/>
              <w:ind w:firstLine="0"/>
              <w:jc w:val="center"/>
            </w:pPr>
            <w:r w:rsidRPr="00E0224F">
              <w:t>4.15.</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36767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Руководитель клубного формирования – любительского объединения, студии, коллектива самодеятельного искусства, клуба по интересам</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E04407">
            <w:pPr>
              <w:pStyle w:val="ListParagraph"/>
              <w:ind w:firstLine="0"/>
              <w:jc w:val="center"/>
            </w:pPr>
            <w:r w:rsidRPr="00E0224F">
              <w:t>4.16.</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36767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Режиссер – постановщик </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C6555">
            <w:pPr>
              <w:pStyle w:val="ListParagraph"/>
              <w:ind w:firstLine="0"/>
              <w:jc w:val="center"/>
            </w:pPr>
            <w:r w:rsidRPr="00E0224F">
              <w:t>4.17.</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36767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Режиссер массовых представлений</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C6555">
            <w:pPr>
              <w:pStyle w:val="ListParagraph"/>
              <w:ind w:firstLine="0"/>
              <w:jc w:val="center"/>
            </w:pPr>
            <w:r w:rsidRPr="00E0224F">
              <w:t>4.18.</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36767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отделом по эксплуатации аттракционной техники</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r w:rsidR="00603438" w:rsidRPr="00985C0F" w:rsidTr="00C37E27">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E0224F" w:rsidRDefault="00603438" w:rsidP="000C6555">
            <w:pPr>
              <w:pStyle w:val="ListParagraph"/>
              <w:ind w:firstLine="0"/>
              <w:jc w:val="center"/>
            </w:pPr>
            <w:r w:rsidRPr="00E0224F">
              <w:t>4.19.</w:t>
            </w:r>
          </w:p>
        </w:tc>
        <w:tc>
          <w:tcPr>
            <w:tcW w:w="6993"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36767B">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Главный художник</w:t>
            </w:r>
          </w:p>
        </w:tc>
        <w:tc>
          <w:tcPr>
            <w:tcW w:w="1917" w:type="dxa"/>
            <w:tcBorders>
              <w:top w:val="single" w:sz="6" w:space="0" w:color="auto"/>
              <w:left w:val="single" w:sz="6" w:space="0" w:color="auto"/>
              <w:bottom w:val="single" w:sz="6" w:space="0" w:color="auto"/>
              <w:right w:val="single" w:sz="6" w:space="0" w:color="auto"/>
            </w:tcBorders>
          </w:tcPr>
          <w:p w:rsidR="00603438" w:rsidRPr="00985C0F" w:rsidRDefault="00603438" w:rsidP="00C37E27">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2 - 4</w:t>
            </w:r>
          </w:p>
        </w:tc>
      </w:tr>
    </w:tbl>
    <w:p w:rsidR="00603438" w:rsidRDefault="00603438">
      <w:pPr>
        <w:autoSpaceDE w:val="0"/>
        <w:autoSpaceDN w:val="0"/>
        <w:adjustRightInd w:val="0"/>
        <w:spacing w:after="0" w:line="240" w:lineRule="auto"/>
        <w:jc w:val="center"/>
        <w:outlineLvl w:val="1"/>
        <w:rPr>
          <w:rFonts w:ascii="Times New Roman" w:hAnsi="Times New Roman"/>
          <w:sz w:val="28"/>
          <w:szCs w:val="28"/>
        </w:rPr>
      </w:pPr>
    </w:p>
    <w:p w:rsidR="00603438" w:rsidRDefault="00603438">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 xml:space="preserve">4. Порядок формирования </w:t>
      </w: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должностных окладов работников культуры</w:t>
      </w:r>
    </w:p>
    <w:p w:rsidR="00603438" w:rsidRPr="00153023" w:rsidRDefault="00603438" w:rsidP="00CD17BA">
      <w:pPr>
        <w:autoSpaceDE w:val="0"/>
        <w:autoSpaceDN w:val="0"/>
        <w:adjustRightInd w:val="0"/>
        <w:spacing w:after="0" w:line="240" w:lineRule="auto"/>
        <w:ind w:firstLine="851"/>
        <w:jc w:val="center"/>
        <w:outlineLvl w:val="1"/>
        <w:rPr>
          <w:rFonts w:ascii="Times New Roman" w:hAnsi="Times New Roman"/>
          <w:sz w:val="24"/>
          <w:szCs w:val="24"/>
        </w:rPr>
      </w:pPr>
    </w:p>
    <w:p w:rsidR="00603438" w:rsidRPr="00E0224F" w:rsidRDefault="00603438" w:rsidP="00CD17BA">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4.1. Должностной оклад работников культуры рассчитывается по формуле:</w:t>
      </w:r>
    </w:p>
    <w:p w:rsidR="00603438" w:rsidRPr="00153023" w:rsidRDefault="00603438" w:rsidP="00CD17BA">
      <w:pPr>
        <w:autoSpaceDE w:val="0"/>
        <w:autoSpaceDN w:val="0"/>
        <w:adjustRightInd w:val="0"/>
        <w:spacing w:after="0" w:line="240" w:lineRule="auto"/>
        <w:ind w:firstLine="851"/>
        <w:jc w:val="both"/>
        <w:outlineLvl w:val="1"/>
        <w:rPr>
          <w:rFonts w:ascii="Times New Roman" w:hAnsi="Times New Roman"/>
          <w:sz w:val="24"/>
          <w:szCs w:val="24"/>
        </w:rPr>
      </w:pPr>
    </w:p>
    <w:p w:rsidR="00603438" w:rsidRDefault="00603438" w:rsidP="003F6625">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0"/>
        </w:rPr>
        <w:object w:dxaOrig="1020" w:dyaOrig="300">
          <v:shape id="_x0000_i1026" type="#_x0000_t75" style="width:82.2pt;height:24pt" o:ole="">
            <v:imagedata r:id="rId9" o:title=""/>
          </v:shape>
          <o:OLEObject Type="Embed" ProgID="Equation.3" ShapeID="_x0000_i1026" DrawAspect="Content" ObjectID="_1424008032" r:id="rId10"/>
        </w:object>
      </w:r>
      <w:r w:rsidRPr="00E0224F">
        <w:rPr>
          <w:rFonts w:ascii="Times New Roman" w:hAnsi="Times New Roman"/>
          <w:sz w:val="28"/>
          <w:szCs w:val="28"/>
        </w:rPr>
        <w:t>,</w:t>
      </w:r>
    </w:p>
    <w:p w:rsidR="00603438" w:rsidRPr="00E0224F" w:rsidRDefault="00603438" w:rsidP="003F6625">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CD17BA">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CD17BA">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O</w:t>
      </w:r>
      <w:r w:rsidRPr="00E0224F">
        <w:rPr>
          <w:rFonts w:ascii="Times New Roman" w:hAnsi="Times New Roman" w:cs="Times New Roman"/>
          <w:i/>
          <w:sz w:val="32"/>
          <w:szCs w:val="32"/>
          <w:vertAlign w:val="subscript"/>
          <w:lang w:val="en-US"/>
        </w:rPr>
        <w:t>d</w:t>
      </w:r>
      <w:r w:rsidRPr="00E0224F">
        <w:rPr>
          <w:rFonts w:ascii="Times New Roman" w:hAnsi="Times New Roman" w:cs="Times New Roman"/>
          <w:sz w:val="28"/>
          <w:szCs w:val="28"/>
        </w:rPr>
        <w:t>– должностной оклад работников культуры;</w:t>
      </w:r>
    </w:p>
    <w:p w:rsidR="00603438" w:rsidRPr="00E0224F" w:rsidRDefault="00603438" w:rsidP="00CD17BA">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S</w:t>
      </w:r>
      <w:r w:rsidRPr="00E0224F">
        <w:rPr>
          <w:rFonts w:ascii="Times New Roman" w:hAnsi="Times New Roman" w:cs="Times New Roman"/>
          <w:sz w:val="28"/>
          <w:szCs w:val="28"/>
        </w:rPr>
        <w:t>– фактическое количество ставок, занимаемых работником культуры.</w:t>
      </w: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5. Выплаты стимулирующего характера</w:t>
      </w: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5.2. Выплаты стимулирующего характера включают в себя:</w:t>
      </w: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интенсивность и высокие результаты работы;</w:t>
      </w:r>
    </w:p>
    <w:p w:rsidR="00603438"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стаж работы по профилю;</w:t>
      </w: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562C01">
        <w:rPr>
          <w:rFonts w:ascii="Times New Roman" w:hAnsi="Times New Roman"/>
          <w:sz w:val="28"/>
          <w:szCs w:val="28"/>
        </w:rPr>
        <w:t>выплаты за квалификационную категорию;</w:t>
      </w: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качество выполняемых работ;</w:t>
      </w: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премиальные и иные поощрительные выплаты.</w:t>
      </w: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5.3. Выплаты за интенсивность и высокие результаты работы подразделяются на:</w:t>
      </w: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специфику деятельности;</w:t>
      </w: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управление;</w:t>
      </w:r>
    </w:p>
    <w:p w:rsidR="00603438" w:rsidRPr="00E0224F" w:rsidRDefault="00603438" w:rsidP="00E90FE7">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наличие почетных званий, государственных наград.</w:t>
      </w:r>
    </w:p>
    <w:p w:rsidR="00603438" w:rsidRPr="00E0224F" w:rsidRDefault="00603438" w:rsidP="0039571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5.4. Выплаты за специфику деятельности предоставля</w:t>
      </w:r>
      <w:r>
        <w:rPr>
          <w:rFonts w:ascii="Times New Roman" w:hAnsi="Times New Roman"/>
          <w:sz w:val="28"/>
          <w:szCs w:val="28"/>
        </w:rPr>
        <w:t xml:space="preserve">ются работникам профессиональных </w:t>
      </w:r>
      <w:r w:rsidRPr="00E0224F">
        <w:rPr>
          <w:rFonts w:ascii="Times New Roman" w:hAnsi="Times New Roman"/>
          <w:sz w:val="28"/>
          <w:szCs w:val="28"/>
        </w:rPr>
        <w:t>квалификационных групп культуры</w:t>
      </w:r>
      <w:r>
        <w:rPr>
          <w:rFonts w:ascii="Times New Roman" w:hAnsi="Times New Roman"/>
          <w:sz w:val="28"/>
          <w:szCs w:val="28"/>
        </w:rPr>
        <w:t>,</w:t>
      </w:r>
      <w:r w:rsidRPr="00E0224F">
        <w:rPr>
          <w:rFonts w:ascii="Times New Roman" w:hAnsi="Times New Roman"/>
          <w:sz w:val="28"/>
          <w:szCs w:val="28"/>
        </w:rPr>
        <w:t xml:space="preserve">искусства и кинематографии </w:t>
      </w:r>
      <w:r>
        <w:rPr>
          <w:rFonts w:ascii="Times New Roman" w:hAnsi="Times New Roman"/>
          <w:sz w:val="28"/>
          <w:szCs w:val="28"/>
        </w:rPr>
        <w:t xml:space="preserve">должностей </w:t>
      </w:r>
      <w:r w:rsidRPr="00E0224F">
        <w:rPr>
          <w:rFonts w:ascii="Times New Roman" w:hAnsi="Times New Roman"/>
          <w:sz w:val="28"/>
          <w:szCs w:val="28"/>
        </w:rPr>
        <w:t>среднего, ведущего звена и руководящего состава в отдельных учреждениях и рассчитываются по формуле:</w:t>
      </w:r>
    </w:p>
    <w:p w:rsidR="00603438" w:rsidRPr="00E0224F" w:rsidRDefault="00603438" w:rsidP="0039571E">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3F6625">
      <w:pPr>
        <w:autoSpaceDE w:val="0"/>
        <w:autoSpaceDN w:val="0"/>
        <w:adjustRightInd w:val="0"/>
        <w:spacing w:after="0" w:line="240" w:lineRule="auto"/>
        <w:ind w:firstLine="851"/>
        <w:jc w:val="center"/>
        <w:outlineLvl w:val="2"/>
        <w:rPr>
          <w:rFonts w:ascii="Times New Roman" w:hAnsi="Times New Roman"/>
          <w:sz w:val="28"/>
          <w:szCs w:val="28"/>
        </w:rPr>
      </w:pPr>
      <w:r w:rsidRPr="000935B3">
        <w:rPr>
          <w:bCs/>
          <w:position w:val="-10"/>
        </w:rPr>
        <w:object w:dxaOrig="1260" w:dyaOrig="300">
          <v:shape id="_x0000_i1027" type="#_x0000_t75" style="width:99.6pt;height:24pt" o:ole="">
            <v:imagedata r:id="rId11" o:title=""/>
          </v:shape>
          <o:OLEObject Type="Embed" ProgID="Equation.3" ShapeID="_x0000_i1027" DrawAspect="Content" ObjectID="_1424008033" r:id="rId12"/>
        </w:object>
      </w:r>
      <w:r w:rsidRPr="00E0224F">
        <w:rPr>
          <w:rFonts w:ascii="Times New Roman" w:hAnsi="Times New Roman"/>
          <w:bCs/>
          <w:sz w:val="28"/>
          <w:szCs w:val="28"/>
        </w:rPr>
        <w:t>,</w:t>
      </w:r>
    </w:p>
    <w:p w:rsidR="00603438" w:rsidRPr="00E0224F" w:rsidRDefault="00603438" w:rsidP="0039571E">
      <w:pPr>
        <w:pStyle w:val="ConsPlusNonformat"/>
        <w:widowControl/>
        <w:ind w:firstLine="851"/>
        <w:rPr>
          <w:rFonts w:ascii="Times New Roman" w:hAnsi="Times New Roman" w:cs="Times New Roman"/>
          <w:sz w:val="28"/>
          <w:szCs w:val="28"/>
        </w:rPr>
      </w:pPr>
    </w:p>
    <w:p w:rsidR="00603438" w:rsidRPr="00E0224F" w:rsidRDefault="00603438" w:rsidP="0039571E">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39571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B</w:t>
      </w:r>
      <w:r w:rsidRPr="00E0224F">
        <w:rPr>
          <w:rFonts w:ascii="Times New Roman" w:hAnsi="Times New Roman" w:cs="Times New Roman"/>
          <w:i/>
          <w:sz w:val="32"/>
          <w:szCs w:val="32"/>
          <w:vertAlign w:val="subscript"/>
        </w:rPr>
        <w:t>sd</w:t>
      </w:r>
      <w:r w:rsidRPr="00E0224F">
        <w:rPr>
          <w:rFonts w:ascii="Times New Roman" w:hAnsi="Times New Roman" w:cs="Times New Roman"/>
          <w:sz w:val="28"/>
          <w:szCs w:val="28"/>
        </w:rPr>
        <w:t>– выплаты за специфику деятельности;</w:t>
      </w:r>
    </w:p>
    <w:p w:rsidR="00603438" w:rsidRPr="00E0224F" w:rsidRDefault="00603438" w:rsidP="000935B3">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rPr>
        <w:t>sd</w:t>
      </w:r>
      <w:r w:rsidRPr="00E0224F">
        <w:rPr>
          <w:rFonts w:ascii="Times New Roman" w:hAnsi="Times New Roman" w:cs="Times New Roman"/>
          <w:sz w:val="28"/>
          <w:szCs w:val="28"/>
        </w:rPr>
        <w:t>– размер надбавки за специфику деятельности.</w:t>
      </w:r>
    </w:p>
    <w:p w:rsidR="00603438" w:rsidRPr="00E0224F" w:rsidRDefault="00603438" w:rsidP="0039571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Размеры надбавок за специфику деятельности приведены в таблице 3 настоящего Положения.</w:t>
      </w:r>
    </w:p>
    <w:p w:rsidR="00603438" w:rsidRPr="00E0224F" w:rsidRDefault="00603438" w:rsidP="0039571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5.5. 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603438" w:rsidRDefault="00603438">
      <w:pPr>
        <w:autoSpaceDE w:val="0"/>
        <w:autoSpaceDN w:val="0"/>
        <w:adjustRightInd w:val="0"/>
        <w:spacing w:after="0" w:line="240" w:lineRule="auto"/>
        <w:jc w:val="right"/>
        <w:outlineLvl w:val="2"/>
        <w:rPr>
          <w:rFonts w:ascii="Times New Roman" w:hAnsi="Times New Roman"/>
          <w:sz w:val="28"/>
          <w:szCs w:val="28"/>
        </w:rPr>
      </w:pPr>
    </w:p>
    <w:p w:rsidR="00603438" w:rsidRDefault="00603438">
      <w:pPr>
        <w:autoSpaceDE w:val="0"/>
        <w:autoSpaceDN w:val="0"/>
        <w:adjustRightInd w:val="0"/>
        <w:spacing w:after="0" w:line="240" w:lineRule="auto"/>
        <w:jc w:val="right"/>
        <w:outlineLvl w:val="2"/>
        <w:rPr>
          <w:rFonts w:ascii="Times New Roman" w:hAnsi="Times New Roman"/>
          <w:sz w:val="28"/>
          <w:szCs w:val="28"/>
        </w:rPr>
      </w:pPr>
    </w:p>
    <w:p w:rsidR="00603438" w:rsidRDefault="00603438">
      <w:pPr>
        <w:autoSpaceDE w:val="0"/>
        <w:autoSpaceDN w:val="0"/>
        <w:adjustRightInd w:val="0"/>
        <w:spacing w:after="0" w:line="240" w:lineRule="auto"/>
        <w:jc w:val="right"/>
        <w:outlineLvl w:val="2"/>
        <w:rPr>
          <w:rFonts w:ascii="Times New Roman" w:hAnsi="Times New Roman"/>
          <w:sz w:val="28"/>
          <w:szCs w:val="28"/>
        </w:rPr>
      </w:pPr>
    </w:p>
    <w:p w:rsidR="00603438" w:rsidRDefault="00603438">
      <w:pPr>
        <w:autoSpaceDE w:val="0"/>
        <w:autoSpaceDN w:val="0"/>
        <w:adjustRightInd w:val="0"/>
        <w:spacing w:after="0" w:line="240" w:lineRule="auto"/>
        <w:jc w:val="right"/>
        <w:outlineLvl w:val="2"/>
        <w:rPr>
          <w:rFonts w:ascii="Times New Roman" w:hAnsi="Times New Roman"/>
          <w:sz w:val="28"/>
          <w:szCs w:val="28"/>
        </w:rPr>
      </w:pPr>
    </w:p>
    <w:p w:rsidR="00603438" w:rsidRDefault="00603438">
      <w:pPr>
        <w:autoSpaceDE w:val="0"/>
        <w:autoSpaceDN w:val="0"/>
        <w:adjustRightInd w:val="0"/>
        <w:spacing w:after="0" w:line="240" w:lineRule="auto"/>
        <w:jc w:val="right"/>
        <w:outlineLvl w:val="2"/>
        <w:rPr>
          <w:rFonts w:ascii="Times New Roman" w:hAnsi="Times New Roman"/>
          <w:sz w:val="28"/>
          <w:szCs w:val="28"/>
        </w:rPr>
      </w:pPr>
    </w:p>
    <w:p w:rsidR="00603438" w:rsidRDefault="00603438">
      <w:pPr>
        <w:autoSpaceDE w:val="0"/>
        <w:autoSpaceDN w:val="0"/>
        <w:adjustRightInd w:val="0"/>
        <w:spacing w:after="0" w:line="240" w:lineRule="auto"/>
        <w:jc w:val="right"/>
        <w:outlineLvl w:val="2"/>
        <w:rPr>
          <w:rFonts w:ascii="Times New Roman" w:hAnsi="Times New Roman"/>
          <w:sz w:val="28"/>
          <w:szCs w:val="28"/>
        </w:rPr>
      </w:pPr>
    </w:p>
    <w:p w:rsidR="00603438" w:rsidRDefault="00603438">
      <w:pPr>
        <w:autoSpaceDE w:val="0"/>
        <w:autoSpaceDN w:val="0"/>
        <w:adjustRightInd w:val="0"/>
        <w:spacing w:after="0" w:line="240" w:lineRule="auto"/>
        <w:jc w:val="right"/>
        <w:outlineLvl w:val="2"/>
        <w:rPr>
          <w:rFonts w:ascii="Times New Roman" w:hAnsi="Times New Roman"/>
          <w:sz w:val="28"/>
          <w:szCs w:val="28"/>
        </w:rPr>
      </w:pPr>
    </w:p>
    <w:p w:rsidR="00603438" w:rsidRPr="00E0224F" w:rsidRDefault="00603438">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3</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Рекомендуемые размеры надбавок за специфику деятельности</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tbl>
      <w:tblPr>
        <w:tblW w:w="10065" w:type="dxa"/>
        <w:tblInd w:w="70" w:type="dxa"/>
        <w:tblLayout w:type="fixed"/>
        <w:tblCellMar>
          <w:left w:w="70" w:type="dxa"/>
          <w:right w:w="70" w:type="dxa"/>
        </w:tblCellMar>
        <w:tblLook w:val="0000"/>
      </w:tblPr>
      <w:tblGrid>
        <w:gridCol w:w="675"/>
        <w:gridCol w:w="3436"/>
        <w:gridCol w:w="4536"/>
        <w:gridCol w:w="1418"/>
      </w:tblGrid>
      <w:tr w:rsidR="00603438" w:rsidRPr="00985C0F" w:rsidTr="00B90416">
        <w:trPr>
          <w:trHeight w:val="600"/>
          <w:tblHeader/>
        </w:trPr>
        <w:tc>
          <w:tcPr>
            <w:tcW w:w="675" w:type="dxa"/>
            <w:tcBorders>
              <w:top w:val="single" w:sz="6" w:space="0" w:color="auto"/>
              <w:left w:val="single" w:sz="6" w:space="0" w:color="auto"/>
              <w:bottom w:val="single" w:sz="6" w:space="0" w:color="auto"/>
              <w:right w:val="single" w:sz="6" w:space="0" w:color="auto"/>
            </w:tcBorders>
          </w:tcPr>
          <w:p w:rsidR="00603438" w:rsidRPr="00985C0F" w:rsidRDefault="00603438" w:rsidP="0039571E">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w:t>
            </w:r>
            <w:r w:rsidRPr="00985C0F">
              <w:rPr>
                <w:rFonts w:ascii="Times New Roman" w:hAnsi="Times New Roman" w:cs="Times New Roman"/>
                <w:sz w:val="28"/>
                <w:szCs w:val="28"/>
              </w:rPr>
              <w:br/>
              <w:t>п/п</w:t>
            </w:r>
          </w:p>
        </w:tc>
        <w:tc>
          <w:tcPr>
            <w:tcW w:w="3436" w:type="dxa"/>
            <w:tcBorders>
              <w:top w:val="single" w:sz="6" w:space="0" w:color="auto"/>
              <w:left w:val="single" w:sz="6" w:space="0" w:color="auto"/>
              <w:bottom w:val="single" w:sz="6" w:space="0" w:color="auto"/>
              <w:right w:val="single" w:sz="6" w:space="0" w:color="auto"/>
            </w:tcBorders>
          </w:tcPr>
          <w:p w:rsidR="00603438" w:rsidRPr="00985C0F" w:rsidRDefault="00603438" w:rsidP="00153023">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Основание назначения надбавки  за</w:t>
            </w:r>
          </w:p>
          <w:p w:rsidR="00603438" w:rsidRPr="00985C0F" w:rsidRDefault="00603438" w:rsidP="00153023">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специфику деятельности</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7623A1">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Наименование   </w:t>
            </w:r>
            <w:r w:rsidRPr="00985C0F">
              <w:rPr>
                <w:rFonts w:ascii="Times New Roman" w:hAnsi="Times New Roman" w:cs="Times New Roman"/>
                <w:sz w:val="28"/>
                <w:szCs w:val="28"/>
              </w:rPr>
              <w:br/>
              <w:t>профессиональной</w:t>
            </w:r>
            <w:r w:rsidRPr="00985C0F">
              <w:rPr>
                <w:rFonts w:ascii="Times New Roman" w:hAnsi="Times New Roman" w:cs="Times New Roman"/>
                <w:sz w:val="28"/>
                <w:szCs w:val="28"/>
              </w:rPr>
              <w:br/>
              <w:t xml:space="preserve">квалификационной </w:t>
            </w:r>
            <w:r w:rsidRPr="00985C0F">
              <w:rPr>
                <w:rFonts w:ascii="Times New Roman" w:hAnsi="Times New Roman" w:cs="Times New Roman"/>
                <w:sz w:val="28"/>
                <w:szCs w:val="28"/>
              </w:rPr>
              <w:br/>
              <w:t>группы</w:t>
            </w:r>
          </w:p>
        </w:tc>
        <w:tc>
          <w:tcPr>
            <w:tcW w:w="1418" w:type="dxa"/>
            <w:tcBorders>
              <w:top w:val="single" w:sz="6" w:space="0" w:color="auto"/>
              <w:left w:val="single" w:sz="6" w:space="0" w:color="auto"/>
              <w:bottom w:val="single" w:sz="6" w:space="0" w:color="auto"/>
              <w:right w:val="single" w:sz="6" w:space="0" w:color="auto"/>
            </w:tcBorders>
          </w:tcPr>
          <w:p w:rsidR="00603438" w:rsidRPr="00985C0F" w:rsidRDefault="00603438" w:rsidP="0039571E">
            <w:pPr>
              <w:pStyle w:val="ConsPlusCell"/>
              <w:widowControl/>
              <w:jc w:val="center"/>
              <w:rPr>
                <w:rFonts w:ascii="Times New Roman" w:hAnsi="Times New Roman" w:cs="Times New Roman"/>
                <w:sz w:val="24"/>
                <w:szCs w:val="24"/>
              </w:rPr>
            </w:pPr>
            <w:r w:rsidRPr="00985C0F">
              <w:rPr>
                <w:rFonts w:ascii="Times New Roman" w:hAnsi="Times New Roman" w:cs="Times New Roman"/>
                <w:sz w:val="28"/>
                <w:szCs w:val="28"/>
              </w:rPr>
              <w:t xml:space="preserve">Размер   </w:t>
            </w:r>
            <w:r w:rsidRPr="00985C0F">
              <w:rPr>
                <w:rFonts w:ascii="Times New Roman" w:hAnsi="Times New Roman" w:cs="Times New Roman"/>
                <w:sz w:val="28"/>
                <w:szCs w:val="28"/>
              </w:rPr>
              <w:br/>
              <w:t xml:space="preserve">надбавки, </w:t>
            </w:r>
            <w:r w:rsidRPr="00985C0F">
              <w:rPr>
                <w:rFonts w:ascii="Times New Roman" w:hAnsi="Times New Roman" w:cs="Times New Roman"/>
                <w:sz w:val="28"/>
                <w:szCs w:val="28"/>
              </w:rPr>
              <w:br/>
              <w:t>процентов</w:t>
            </w:r>
          </w:p>
        </w:tc>
      </w:tr>
      <w:tr w:rsidR="00603438" w:rsidRPr="00985C0F" w:rsidTr="00B90416">
        <w:trPr>
          <w:cantSplit/>
          <w:trHeight w:val="985"/>
        </w:trPr>
        <w:tc>
          <w:tcPr>
            <w:tcW w:w="675" w:type="dxa"/>
            <w:vMerge w:val="restart"/>
            <w:tcBorders>
              <w:top w:val="single" w:sz="4" w:space="0" w:color="auto"/>
              <w:left w:val="single" w:sz="6" w:space="0" w:color="auto"/>
              <w:right w:val="single" w:sz="6" w:space="0" w:color="auto"/>
            </w:tcBorders>
          </w:tcPr>
          <w:p w:rsidR="00603438" w:rsidRPr="00985C0F" w:rsidRDefault="00603438" w:rsidP="00707EE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w:t>
            </w:r>
          </w:p>
        </w:tc>
        <w:tc>
          <w:tcPr>
            <w:tcW w:w="3436" w:type="dxa"/>
            <w:vMerge w:val="restart"/>
            <w:tcBorders>
              <w:top w:val="single" w:sz="4" w:space="0" w:color="auto"/>
              <w:left w:val="single" w:sz="6" w:space="0" w:color="auto"/>
              <w:right w:val="single" w:sz="6" w:space="0" w:color="auto"/>
            </w:tcBorders>
          </w:tcPr>
          <w:p w:rsidR="00603438" w:rsidRPr="00985C0F" w:rsidRDefault="00603438" w:rsidP="003A6390">
            <w:pPr>
              <w:spacing w:line="240" w:lineRule="auto"/>
              <w:jc w:val="both"/>
              <w:rPr>
                <w:rFonts w:ascii="Times New Roman" w:hAnsi="Times New Roman"/>
                <w:sz w:val="28"/>
                <w:szCs w:val="28"/>
              </w:rPr>
            </w:pPr>
            <w:r w:rsidRPr="00985C0F">
              <w:rPr>
                <w:rFonts w:ascii="Times New Roman" w:hAnsi="Times New Roman"/>
                <w:sz w:val="28"/>
                <w:szCs w:val="28"/>
              </w:rPr>
              <w:t>Обслуживание лиц с недостатками физического развития (слепые, глухие)</w:t>
            </w:r>
          </w:p>
        </w:tc>
        <w:tc>
          <w:tcPr>
            <w:tcW w:w="4536" w:type="dxa"/>
            <w:tcBorders>
              <w:top w:val="single" w:sz="6" w:space="0" w:color="auto"/>
              <w:left w:val="single" w:sz="6" w:space="0" w:color="auto"/>
              <w:bottom w:val="single" w:sz="4" w:space="0" w:color="auto"/>
              <w:right w:val="single" w:sz="6" w:space="0" w:color="auto"/>
            </w:tcBorders>
          </w:tcPr>
          <w:p w:rsidR="00603438" w:rsidRPr="00985C0F" w:rsidRDefault="00603438" w:rsidP="003260A3">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работников культуры, искусства и кинематографии среднего звена</w:t>
            </w:r>
          </w:p>
        </w:tc>
        <w:tc>
          <w:tcPr>
            <w:tcW w:w="1418" w:type="dxa"/>
            <w:tcBorders>
              <w:top w:val="single" w:sz="6" w:space="0" w:color="auto"/>
              <w:left w:val="single" w:sz="6" w:space="0" w:color="auto"/>
              <w:bottom w:val="single" w:sz="4" w:space="0" w:color="auto"/>
              <w:right w:val="single" w:sz="6" w:space="0" w:color="auto"/>
            </w:tcBorders>
          </w:tcPr>
          <w:p w:rsidR="00603438" w:rsidRPr="00985C0F" w:rsidRDefault="00603438" w:rsidP="00052EFD">
            <w:pPr>
              <w:jc w:val="center"/>
            </w:pPr>
            <w:r w:rsidRPr="00985C0F">
              <w:rPr>
                <w:rFonts w:ascii="Times New Roman" w:hAnsi="Times New Roman"/>
                <w:sz w:val="28"/>
                <w:szCs w:val="28"/>
              </w:rPr>
              <w:t>4,5</w:t>
            </w:r>
          </w:p>
        </w:tc>
      </w:tr>
      <w:tr w:rsidR="00603438" w:rsidRPr="00985C0F" w:rsidTr="00B90416">
        <w:trPr>
          <w:cantSplit/>
          <w:trHeight w:val="757"/>
        </w:trPr>
        <w:tc>
          <w:tcPr>
            <w:tcW w:w="675" w:type="dxa"/>
            <w:vMerge/>
            <w:tcBorders>
              <w:top w:val="single" w:sz="4" w:space="0" w:color="auto"/>
              <w:left w:val="single" w:sz="6" w:space="0" w:color="auto"/>
              <w:right w:val="single" w:sz="6" w:space="0" w:color="auto"/>
            </w:tcBorders>
          </w:tcPr>
          <w:p w:rsidR="00603438" w:rsidRPr="00985C0F" w:rsidRDefault="00603438" w:rsidP="00667694">
            <w:pPr>
              <w:pStyle w:val="ConsPlusCell"/>
              <w:widowControl/>
              <w:rPr>
                <w:rFonts w:ascii="Times New Roman" w:hAnsi="Times New Roman" w:cs="Times New Roman"/>
                <w:sz w:val="28"/>
                <w:szCs w:val="28"/>
              </w:rPr>
            </w:pPr>
          </w:p>
        </w:tc>
        <w:tc>
          <w:tcPr>
            <w:tcW w:w="3436" w:type="dxa"/>
            <w:vMerge/>
            <w:tcBorders>
              <w:top w:val="single" w:sz="4" w:space="0" w:color="auto"/>
              <w:left w:val="single" w:sz="6" w:space="0" w:color="auto"/>
              <w:right w:val="single" w:sz="6" w:space="0" w:color="auto"/>
            </w:tcBorders>
          </w:tcPr>
          <w:p w:rsidR="00603438" w:rsidRPr="00985C0F" w:rsidRDefault="00603438" w:rsidP="00667694">
            <w:pPr>
              <w:rPr>
                <w:rFonts w:ascii="Times New Roman" w:hAnsi="Times New Roman"/>
                <w:sz w:val="28"/>
                <w:szCs w:val="28"/>
              </w:rPr>
            </w:pPr>
          </w:p>
        </w:tc>
        <w:tc>
          <w:tcPr>
            <w:tcW w:w="4536" w:type="dxa"/>
            <w:tcBorders>
              <w:top w:val="single" w:sz="4" w:space="0" w:color="auto"/>
              <w:left w:val="single" w:sz="6" w:space="0" w:color="auto"/>
              <w:right w:val="single" w:sz="6" w:space="0" w:color="auto"/>
            </w:tcBorders>
          </w:tcPr>
          <w:p w:rsidR="00603438" w:rsidRPr="00985C0F" w:rsidRDefault="00603438" w:rsidP="003260A3">
            <w:pPr>
              <w:spacing w:after="0" w:line="240" w:lineRule="auto"/>
              <w:jc w:val="center"/>
              <w:rPr>
                <w:rFonts w:ascii="Times New Roman" w:hAnsi="Times New Roman"/>
                <w:sz w:val="28"/>
                <w:szCs w:val="28"/>
              </w:rPr>
            </w:pPr>
            <w:r w:rsidRPr="00985C0F">
              <w:rPr>
                <w:rFonts w:ascii="Times New Roman" w:hAnsi="Times New Roman"/>
                <w:sz w:val="28"/>
                <w:szCs w:val="28"/>
              </w:rPr>
              <w:t xml:space="preserve">должности работников культуры, искусства и кинематографии ведущего звена </w:t>
            </w:r>
          </w:p>
        </w:tc>
        <w:tc>
          <w:tcPr>
            <w:tcW w:w="1418" w:type="dxa"/>
            <w:tcBorders>
              <w:top w:val="single" w:sz="4" w:space="0" w:color="auto"/>
              <w:left w:val="single" w:sz="6" w:space="0" w:color="auto"/>
              <w:right w:val="single" w:sz="6" w:space="0" w:color="auto"/>
            </w:tcBorders>
          </w:tcPr>
          <w:p w:rsidR="00603438" w:rsidRPr="00985C0F" w:rsidRDefault="00603438" w:rsidP="00052EFD">
            <w:pPr>
              <w:jc w:val="center"/>
              <w:rPr>
                <w:rFonts w:ascii="Times New Roman" w:hAnsi="Times New Roman"/>
                <w:sz w:val="28"/>
                <w:szCs w:val="28"/>
              </w:rPr>
            </w:pPr>
            <w:r w:rsidRPr="00985C0F">
              <w:rPr>
                <w:rFonts w:ascii="Times New Roman" w:hAnsi="Times New Roman"/>
                <w:sz w:val="28"/>
                <w:szCs w:val="28"/>
              </w:rPr>
              <w:t>4,5</w:t>
            </w:r>
          </w:p>
        </w:tc>
      </w:tr>
      <w:tr w:rsidR="00603438" w:rsidRPr="00985C0F" w:rsidTr="00B90416">
        <w:trPr>
          <w:cantSplit/>
          <w:trHeight w:val="615"/>
        </w:trPr>
        <w:tc>
          <w:tcPr>
            <w:tcW w:w="675" w:type="dxa"/>
            <w:vMerge w:val="restart"/>
            <w:tcBorders>
              <w:top w:val="single" w:sz="4" w:space="0" w:color="auto"/>
              <w:left w:val="single" w:sz="6"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r w:rsidRPr="00985C0F">
              <w:rPr>
                <w:rFonts w:ascii="Times New Roman" w:hAnsi="Times New Roman" w:cs="Times New Roman"/>
                <w:sz w:val="28"/>
                <w:szCs w:val="28"/>
                <w:lang w:val="en-US"/>
              </w:rPr>
              <w:t>2</w:t>
            </w:r>
            <w:r w:rsidRPr="00985C0F">
              <w:rPr>
                <w:rFonts w:ascii="Times New Roman" w:hAnsi="Times New Roman" w:cs="Times New Roman"/>
                <w:sz w:val="28"/>
                <w:szCs w:val="28"/>
              </w:rPr>
              <w:t>.</w:t>
            </w:r>
          </w:p>
        </w:tc>
        <w:tc>
          <w:tcPr>
            <w:tcW w:w="3436" w:type="dxa"/>
            <w:vMerge w:val="restart"/>
            <w:tcBorders>
              <w:top w:val="single" w:sz="4" w:space="0" w:color="auto"/>
              <w:left w:val="single" w:sz="6"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Работа в учреждениях культуры, искусства и кинематографии регионального значения</w:t>
            </w:r>
          </w:p>
        </w:tc>
        <w:tc>
          <w:tcPr>
            <w:tcW w:w="4536" w:type="dxa"/>
            <w:tcBorders>
              <w:top w:val="single" w:sz="4" w:space="0" w:color="auto"/>
              <w:left w:val="single" w:sz="6" w:space="0" w:color="auto"/>
              <w:bottom w:val="single" w:sz="4" w:space="0" w:color="auto"/>
              <w:right w:val="single" w:sz="6" w:space="0" w:color="auto"/>
            </w:tcBorders>
          </w:tcPr>
          <w:p w:rsidR="00603438" w:rsidRPr="00985C0F" w:rsidRDefault="00603438" w:rsidP="003260A3">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работников культуры, искусства и кинематографии ведущего звена</w:t>
            </w:r>
          </w:p>
        </w:tc>
        <w:tc>
          <w:tcPr>
            <w:tcW w:w="1418" w:type="dxa"/>
            <w:tcBorders>
              <w:top w:val="single" w:sz="4" w:space="0" w:color="auto"/>
              <w:left w:val="single" w:sz="6" w:space="0" w:color="auto"/>
              <w:bottom w:val="single" w:sz="4" w:space="0" w:color="auto"/>
              <w:right w:val="single" w:sz="6" w:space="0" w:color="auto"/>
            </w:tcBorders>
          </w:tcPr>
          <w:p w:rsidR="00603438" w:rsidRPr="00985C0F" w:rsidRDefault="00603438" w:rsidP="00707EE2">
            <w:pPr>
              <w:jc w:val="center"/>
              <w:rPr>
                <w:rFonts w:ascii="Times New Roman" w:hAnsi="Times New Roman"/>
                <w:sz w:val="28"/>
                <w:szCs w:val="28"/>
              </w:rPr>
            </w:pPr>
            <w:r w:rsidRPr="00985C0F">
              <w:rPr>
                <w:rFonts w:ascii="Times New Roman" w:hAnsi="Times New Roman"/>
                <w:sz w:val="28"/>
                <w:szCs w:val="28"/>
              </w:rPr>
              <w:t>20</w:t>
            </w:r>
          </w:p>
        </w:tc>
      </w:tr>
      <w:tr w:rsidR="00603438" w:rsidRPr="00985C0F" w:rsidTr="00B90416">
        <w:trPr>
          <w:cantSplit/>
          <w:trHeight w:val="615"/>
        </w:trPr>
        <w:tc>
          <w:tcPr>
            <w:tcW w:w="675" w:type="dxa"/>
            <w:vMerge/>
            <w:tcBorders>
              <w:left w:val="single" w:sz="6" w:space="0" w:color="auto"/>
              <w:bottom w:val="single" w:sz="4"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p>
        </w:tc>
        <w:tc>
          <w:tcPr>
            <w:tcW w:w="3436" w:type="dxa"/>
            <w:vMerge/>
            <w:tcBorders>
              <w:left w:val="single" w:sz="6" w:space="0" w:color="auto"/>
              <w:bottom w:val="single" w:sz="4"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p>
        </w:tc>
        <w:tc>
          <w:tcPr>
            <w:tcW w:w="4536" w:type="dxa"/>
            <w:tcBorders>
              <w:top w:val="single" w:sz="4" w:space="0" w:color="auto"/>
              <w:left w:val="single" w:sz="6" w:space="0" w:color="auto"/>
              <w:bottom w:val="single" w:sz="4" w:space="0" w:color="auto"/>
              <w:right w:val="single" w:sz="6" w:space="0" w:color="auto"/>
            </w:tcBorders>
          </w:tcPr>
          <w:p w:rsidR="00603438" w:rsidRPr="00985C0F" w:rsidRDefault="00603438" w:rsidP="003260A3">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руководящего состава учреждений культуры, искусства и кинематографии</w:t>
            </w:r>
          </w:p>
        </w:tc>
        <w:tc>
          <w:tcPr>
            <w:tcW w:w="1418" w:type="dxa"/>
            <w:tcBorders>
              <w:top w:val="single" w:sz="4" w:space="0" w:color="auto"/>
              <w:left w:val="single" w:sz="6" w:space="0" w:color="auto"/>
              <w:bottom w:val="single" w:sz="4" w:space="0" w:color="auto"/>
              <w:right w:val="single" w:sz="6" w:space="0" w:color="auto"/>
            </w:tcBorders>
          </w:tcPr>
          <w:p w:rsidR="00603438" w:rsidRPr="00985C0F" w:rsidRDefault="00603438" w:rsidP="00707EE2">
            <w:pPr>
              <w:jc w:val="center"/>
              <w:rPr>
                <w:rFonts w:ascii="Times New Roman" w:hAnsi="Times New Roman"/>
                <w:sz w:val="28"/>
                <w:szCs w:val="28"/>
              </w:rPr>
            </w:pPr>
            <w:r w:rsidRPr="00985C0F">
              <w:rPr>
                <w:rFonts w:ascii="Times New Roman" w:hAnsi="Times New Roman"/>
                <w:sz w:val="28"/>
                <w:szCs w:val="28"/>
              </w:rPr>
              <w:t>20</w:t>
            </w:r>
          </w:p>
        </w:tc>
      </w:tr>
      <w:tr w:rsidR="00603438" w:rsidRPr="00985C0F" w:rsidTr="00B90416">
        <w:trPr>
          <w:cantSplit/>
          <w:trHeight w:val="615"/>
        </w:trPr>
        <w:tc>
          <w:tcPr>
            <w:tcW w:w="675" w:type="dxa"/>
            <w:vMerge w:val="restart"/>
            <w:tcBorders>
              <w:top w:val="single" w:sz="4" w:space="0" w:color="auto"/>
              <w:left w:val="single" w:sz="6"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r w:rsidRPr="00985C0F">
              <w:rPr>
                <w:rFonts w:ascii="Times New Roman" w:hAnsi="Times New Roman" w:cs="Times New Roman"/>
                <w:sz w:val="28"/>
                <w:szCs w:val="28"/>
                <w:lang w:val="en-US"/>
              </w:rPr>
              <w:t>3</w:t>
            </w:r>
            <w:r w:rsidRPr="00985C0F">
              <w:rPr>
                <w:rFonts w:ascii="Times New Roman" w:hAnsi="Times New Roman" w:cs="Times New Roman"/>
                <w:sz w:val="28"/>
                <w:szCs w:val="28"/>
              </w:rPr>
              <w:t>.</w:t>
            </w:r>
          </w:p>
        </w:tc>
        <w:tc>
          <w:tcPr>
            <w:tcW w:w="3436" w:type="dxa"/>
            <w:vMerge w:val="restart"/>
            <w:tcBorders>
              <w:top w:val="single" w:sz="4" w:space="0" w:color="auto"/>
              <w:left w:val="single" w:sz="6"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Применение иностранного языка в практической работе</w:t>
            </w:r>
          </w:p>
        </w:tc>
        <w:tc>
          <w:tcPr>
            <w:tcW w:w="4536" w:type="dxa"/>
            <w:tcBorders>
              <w:top w:val="single" w:sz="4" w:space="0" w:color="auto"/>
              <w:left w:val="single" w:sz="6" w:space="0" w:color="auto"/>
              <w:bottom w:val="single" w:sz="4" w:space="0" w:color="auto"/>
              <w:right w:val="single" w:sz="6" w:space="0" w:color="auto"/>
            </w:tcBorders>
          </w:tcPr>
          <w:p w:rsidR="00603438" w:rsidRPr="00985C0F" w:rsidRDefault="00603438" w:rsidP="007A6996">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работников культуры, искусства и кинематографии ведущего звена</w:t>
            </w:r>
          </w:p>
        </w:tc>
        <w:tc>
          <w:tcPr>
            <w:tcW w:w="1418" w:type="dxa"/>
            <w:tcBorders>
              <w:top w:val="single" w:sz="4" w:space="0" w:color="auto"/>
              <w:left w:val="single" w:sz="6" w:space="0" w:color="auto"/>
              <w:bottom w:val="single" w:sz="4" w:space="0" w:color="auto"/>
              <w:right w:val="single" w:sz="6" w:space="0" w:color="auto"/>
            </w:tcBorders>
          </w:tcPr>
          <w:p w:rsidR="00603438" w:rsidRPr="00985C0F" w:rsidRDefault="00603438" w:rsidP="00707EE2">
            <w:pPr>
              <w:jc w:val="center"/>
              <w:rPr>
                <w:rFonts w:ascii="Times New Roman" w:hAnsi="Times New Roman"/>
                <w:sz w:val="28"/>
                <w:szCs w:val="28"/>
              </w:rPr>
            </w:pPr>
            <w:r w:rsidRPr="00985C0F">
              <w:rPr>
                <w:rFonts w:ascii="Times New Roman" w:hAnsi="Times New Roman"/>
                <w:sz w:val="28"/>
                <w:szCs w:val="28"/>
              </w:rPr>
              <w:t>5</w:t>
            </w:r>
          </w:p>
        </w:tc>
      </w:tr>
      <w:tr w:rsidR="00603438" w:rsidRPr="00985C0F" w:rsidTr="00B90416">
        <w:trPr>
          <w:cantSplit/>
          <w:trHeight w:val="615"/>
        </w:trPr>
        <w:tc>
          <w:tcPr>
            <w:tcW w:w="675" w:type="dxa"/>
            <w:vMerge/>
            <w:tcBorders>
              <w:left w:val="single" w:sz="6" w:space="0" w:color="auto"/>
              <w:bottom w:val="single" w:sz="4"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p>
        </w:tc>
        <w:tc>
          <w:tcPr>
            <w:tcW w:w="3436" w:type="dxa"/>
            <w:vMerge/>
            <w:tcBorders>
              <w:left w:val="single" w:sz="6" w:space="0" w:color="auto"/>
              <w:bottom w:val="single" w:sz="4"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p>
        </w:tc>
        <w:tc>
          <w:tcPr>
            <w:tcW w:w="4536" w:type="dxa"/>
            <w:tcBorders>
              <w:top w:val="single" w:sz="4" w:space="0" w:color="auto"/>
              <w:left w:val="single" w:sz="6" w:space="0" w:color="auto"/>
              <w:bottom w:val="single" w:sz="4" w:space="0" w:color="auto"/>
              <w:right w:val="single" w:sz="6" w:space="0" w:color="auto"/>
            </w:tcBorders>
          </w:tcPr>
          <w:p w:rsidR="00603438" w:rsidRPr="00985C0F" w:rsidRDefault="00603438" w:rsidP="007A6996">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руководящего состава учреждений культуры, искусства и кинематографии</w:t>
            </w:r>
          </w:p>
        </w:tc>
        <w:tc>
          <w:tcPr>
            <w:tcW w:w="1418" w:type="dxa"/>
            <w:tcBorders>
              <w:top w:val="single" w:sz="4" w:space="0" w:color="auto"/>
              <w:left w:val="single" w:sz="6" w:space="0" w:color="auto"/>
              <w:bottom w:val="single" w:sz="4" w:space="0" w:color="auto"/>
              <w:right w:val="single" w:sz="6" w:space="0" w:color="auto"/>
            </w:tcBorders>
          </w:tcPr>
          <w:p w:rsidR="00603438" w:rsidRPr="00985C0F" w:rsidRDefault="00603438" w:rsidP="00707EE2">
            <w:pPr>
              <w:jc w:val="center"/>
              <w:rPr>
                <w:rFonts w:ascii="Times New Roman" w:hAnsi="Times New Roman"/>
                <w:sz w:val="28"/>
                <w:szCs w:val="28"/>
              </w:rPr>
            </w:pPr>
            <w:r w:rsidRPr="00985C0F">
              <w:rPr>
                <w:rFonts w:ascii="Times New Roman" w:hAnsi="Times New Roman"/>
                <w:sz w:val="28"/>
                <w:szCs w:val="28"/>
              </w:rPr>
              <w:t>5</w:t>
            </w:r>
          </w:p>
        </w:tc>
      </w:tr>
      <w:tr w:rsidR="00603438" w:rsidRPr="00985C0F" w:rsidTr="00B90416">
        <w:trPr>
          <w:cantSplit/>
          <w:trHeight w:val="615"/>
        </w:trPr>
        <w:tc>
          <w:tcPr>
            <w:tcW w:w="675" w:type="dxa"/>
            <w:vMerge w:val="restart"/>
            <w:tcBorders>
              <w:top w:val="single" w:sz="4" w:space="0" w:color="auto"/>
              <w:left w:val="single" w:sz="6"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r w:rsidRPr="00985C0F">
              <w:rPr>
                <w:rFonts w:ascii="Times New Roman" w:hAnsi="Times New Roman" w:cs="Times New Roman"/>
                <w:sz w:val="28"/>
                <w:szCs w:val="28"/>
                <w:lang w:val="en-US"/>
              </w:rPr>
              <w:t>4</w:t>
            </w:r>
            <w:r w:rsidRPr="00985C0F">
              <w:rPr>
                <w:rFonts w:ascii="Times New Roman" w:hAnsi="Times New Roman" w:cs="Times New Roman"/>
                <w:sz w:val="28"/>
                <w:szCs w:val="28"/>
              </w:rPr>
              <w:t>.</w:t>
            </w:r>
          </w:p>
        </w:tc>
        <w:tc>
          <w:tcPr>
            <w:tcW w:w="3436" w:type="dxa"/>
            <w:vMerge w:val="restart"/>
            <w:tcBorders>
              <w:top w:val="single" w:sz="4" w:space="0" w:color="auto"/>
              <w:left w:val="single" w:sz="6"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Применение двух государственных языков в практической работе</w:t>
            </w:r>
            <w:r w:rsidRPr="00985C0F">
              <w:rPr>
                <w:rFonts w:ascii="Times New Roman" w:hAnsi="Times New Roman" w:cs="Times New Roman"/>
                <w:sz w:val="28"/>
                <w:szCs w:val="28"/>
                <w:highlight w:val="yellow"/>
              </w:rPr>
              <w:t xml:space="preserve"> в учреждениях культуры регионального значения</w:t>
            </w:r>
            <w:r w:rsidRPr="00985C0F">
              <w:rPr>
                <w:rFonts w:ascii="Times New Roman" w:hAnsi="Times New Roman" w:cs="Times New Roman"/>
                <w:sz w:val="28"/>
                <w:szCs w:val="28"/>
              </w:rPr>
              <w:t>*</w:t>
            </w:r>
          </w:p>
        </w:tc>
        <w:tc>
          <w:tcPr>
            <w:tcW w:w="4536" w:type="dxa"/>
            <w:tcBorders>
              <w:top w:val="single" w:sz="4" w:space="0" w:color="auto"/>
              <w:left w:val="single" w:sz="6" w:space="0" w:color="auto"/>
              <w:bottom w:val="single" w:sz="4" w:space="0" w:color="auto"/>
              <w:right w:val="single" w:sz="6" w:space="0" w:color="auto"/>
            </w:tcBorders>
          </w:tcPr>
          <w:p w:rsidR="00603438" w:rsidRPr="00985C0F" w:rsidRDefault="00603438" w:rsidP="007A6996">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работников культуры, искусства и кинематографии ведущего звена</w:t>
            </w:r>
          </w:p>
        </w:tc>
        <w:tc>
          <w:tcPr>
            <w:tcW w:w="1418" w:type="dxa"/>
            <w:tcBorders>
              <w:top w:val="single" w:sz="4" w:space="0" w:color="auto"/>
              <w:left w:val="single" w:sz="6" w:space="0" w:color="auto"/>
              <w:bottom w:val="single" w:sz="4" w:space="0" w:color="auto"/>
              <w:right w:val="single" w:sz="6" w:space="0" w:color="auto"/>
            </w:tcBorders>
          </w:tcPr>
          <w:p w:rsidR="00603438" w:rsidRPr="00985C0F" w:rsidRDefault="00603438" w:rsidP="00ED2BC2">
            <w:pPr>
              <w:jc w:val="center"/>
              <w:rPr>
                <w:rFonts w:ascii="Times New Roman" w:hAnsi="Times New Roman"/>
                <w:sz w:val="28"/>
                <w:szCs w:val="28"/>
                <w:lang w:val="en-US"/>
              </w:rPr>
            </w:pPr>
            <w:r w:rsidRPr="00985C0F">
              <w:rPr>
                <w:rFonts w:ascii="Times New Roman" w:hAnsi="Times New Roman"/>
                <w:sz w:val="28"/>
                <w:szCs w:val="28"/>
                <w:highlight w:val="green"/>
              </w:rPr>
              <w:t>1</w:t>
            </w:r>
            <w:r w:rsidRPr="00985C0F">
              <w:rPr>
                <w:rFonts w:ascii="Times New Roman" w:hAnsi="Times New Roman"/>
                <w:sz w:val="28"/>
                <w:szCs w:val="28"/>
                <w:highlight w:val="green"/>
                <w:lang w:val="en-US"/>
              </w:rPr>
              <w:t>0</w:t>
            </w:r>
          </w:p>
        </w:tc>
      </w:tr>
      <w:tr w:rsidR="00603438" w:rsidRPr="00985C0F" w:rsidTr="00B90416">
        <w:trPr>
          <w:cantSplit/>
          <w:trHeight w:val="615"/>
        </w:trPr>
        <w:tc>
          <w:tcPr>
            <w:tcW w:w="675" w:type="dxa"/>
            <w:vMerge/>
            <w:tcBorders>
              <w:left w:val="single" w:sz="6" w:space="0" w:color="auto"/>
              <w:bottom w:val="single" w:sz="6"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p>
        </w:tc>
        <w:tc>
          <w:tcPr>
            <w:tcW w:w="3436" w:type="dxa"/>
            <w:vMerge/>
            <w:tcBorders>
              <w:left w:val="single" w:sz="6" w:space="0" w:color="auto"/>
              <w:bottom w:val="single" w:sz="6" w:space="0" w:color="auto"/>
              <w:right w:val="single" w:sz="6" w:space="0" w:color="auto"/>
            </w:tcBorders>
          </w:tcPr>
          <w:p w:rsidR="00603438" w:rsidRPr="00985C0F" w:rsidRDefault="00603438" w:rsidP="00707EE2">
            <w:pPr>
              <w:pStyle w:val="ConsPlusCell"/>
              <w:widowControl/>
              <w:rPr>
                <w:rFonts w:ascii="Times New Roman" w:hAnsi="Times New Roman" w:cs="Times New Roman"/>
                <w:sz w:val="28"/>
                <w:szCs w:val="28"/>
              </w:rPr>
            </w:pPr>
          </w:p>
        </w:tc>
        <w:tc>
          <w:tcPr>
            <w:tcW w:w="4536" w:type="dxa"/>
            <w:tcBorders>
              <w:top w:val="single" w:sz="4" w:space="0" w:color="auto"/>
              <w:left w:val="single" w:sz="6" w:space="0" w:color="auto"/>
              <w:bottom w:val="single" w:sz="6" w:space="0" w:color="auto"/>
              <w:right w:val="single" w:sz="6" w:space="0" w:color="auto"/>
            </w:tcBorders>
          </w:tcPr>
          <w:p w:rsidR="00603438" w:rsidRPr="00985C0F" w:rsidRDefault="00603438" w:rsidP="007A6996">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руководящего состава учреждений культуры, искусства и кинематографии</w:t>
            </w:r>
          </w:p>
        </w:tc>
        <w:tc>
          <w:tcPr>
            <w:tcW w:w="1418" w:type="dxa"/>
            <w:tcBorders>
              <w:top w:val="single" w:sz="4" w:space="0" w:color="auto"/>
              <w:left w:val="single" w:sz="6" w:space="0" w:color="auto"/>
              <w:bottom w:val="single" w:sz="6" w:space="0" w:color="auto"/>
              <w:right w:val="single" w:sz="6" w:space="0" w:color="auto"/>
            </w:tcBorders>
          </w:tcPr>
          <w:p w:rsidR="00603438" w:rsidRPr="00985C0F" w:rsidRDefault="00603438" w:rsidP="00707EE2">
            <w:pPr>
              <w:jc w:val="center"/>
              <w:rPr>
                <w:rFonts w:ascii="Times New Roman" w:hAnsi="Times New Roman"/>
                <w:sz w:val="28"/>
                <w:szCs w:val="28"/>
              </w:rPr>
            </w:pPr>
            <w:r w:rsidRPr="00985C0F">
              <w:rPr>
                <w:rFonts w:ascii="Times New Roman" w:hAnsi="Times New Roman"/>
                <w:sz w:val="28"/>
                <w:szCs w:val="28"/>
              </w:rPr>
              <w:t>15</w:t>
            </w:r>
          </w:p>
        </w:tc>
      </w:tr>
    </w:tbl>
    <w:p w:rsidR="00603438" w:rsidRDefault="00603438">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к учреждениям регионального значения относятся: Государственное бюджетной учреждение «Национальная библиотека Республики Татарстан», государственное бюджетное учреждение «Национальный музей Республики Татарстан».</w:t>
      </w:r>
    </w:p>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0B2AF3">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5.6.Выплаты за управление предоставля</w:t>
      </w:r>
      <w:r>
        <w:rPr>
          <w:rFonts w:ascii="Times New Roman" w:hAnsi="Times New Roman"/>
          <w:sz w:val="28"/>
          <w:szCs w:val="28"/>
        </w:rPr>
        <w:t xml:space="preserve">ются работникам профессиональных </w:t>
      </w:r>
      <w:r w:rsidRPr="00E0224F">
        <w:rPr>
          <w:rFonts w:ascii="Times New Roman" w:hAnsi="Times New Roman"/>
          <w:sz w:val="28"/>
          <w:szCs w:val="28"/>
        </w:rPr>
        <w:t>квалификационн</w:t>
      </w:r>
      <w:r>
        <w:rPr>
          <w:rFonts w:ascii="Times New Roman" w:hAnsi="Times New Roman"/>
          <w:sz w:val="28"/>
          <w:szCs w:val="28"/>
        </w:rPr>
        <w:t>ых</w:t>
      </w:r>
      <w:r w:rsidRPr="00E0224F">
        <w:rPr>
          <w:rFonts w:ascii="Times New Roman" w:hAnsi="Times New Roman"/>
          <w:sz w:val="28"/>
          <w:szCs w:val="28"/>
        </w:rPr>
        <w:t xml:space="preserve"> групп </w:t>
      </w:r>
      <w:r>
        <w:rPr>
          <w:rFonts w:ascii="Times New Roman" w:hAnsi="Times New Roman"/>
          <w:sz w:val="28"/>
          <w:szCs w:val="28"/>
        </w:rPr>
        <w:t>д</w:t>
      </w:r>
      <w:r w:rsidRPr="00E0224F">
        <w:rPr>
          <w:rFonts w:ascii="Times New Roman" w:hAnsi="Times New Roman"/>
          <w:sz w:val="28"/>
          <w:szCs w:val="28"/>
        </w:rPr>
        <w:t>олжност</w:t>
      </w:r>
      <w:r>
        <w:rPr>
          <w:rFonts w:ascii="Times New Roman" w:hAnsi="Times New Roman"/>
          <w:sz w:val="28"/>
          <w:szCs w:val="28"/>
        </w:rPr>
        <w:t>и</w:t>
      </w:r>
      <w:r w:rsidRPr="00E0224F">
        <w:rPr>
          <w:rFonts w:ascii="Times New Roman" w:hAnsi="Times New Roman"/>
          <w:sz w:val="28"/>
          <w:szCs w:val="28"/>
        </w:rPr>
        <w:t xml:space="preserve"> ведущего звена</w:t>
      </w:r>
      <w:r>
        <w:rPr>
          <w:rFonts w:ascii="Times New Roman" w:hAnsi="Times New Roman"/>
          <w:sz w:val="28"/>
          <w:szCs w:val="28"/>
        </w:rPr>
        <w:t xml:space="preserve">и отдельным работникам </w:t>
      </w:r>
      <w:r w:rsidRPr="00E0224F">
        <w:rPr>
          <w:rFonts w:ascii="Times New Roman" w:hAnsi="Times New Roman"/>
          <w:sz w:val="28"/>
          <w:szCs w:val="28"/>
        </w:rPr>
        <w:t>руководящего состава и рассчитываются по формуле:</w:t>
      </w:r>
    </w:p>
    <w:p w:rsidR="00603438" w:rsidRPr="00E0224F" w:rsidRDefault="00603438" w:rsidP="000B2AF3">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3F662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4"/>
        </w:rPr>
        <w:object w:dxaOrig="1380" w:dyaOrig="340">
          <v:shape id="_x0000_i1028" type="#_x0000_t75" style="width:118.8pt;height:30pt" o:ole="">
            <v:imagedata r:id="rId13" o:title=""/>
          </v:shape>
          <o:OLEObject Type="Embed" ProgID="Equation.3" ShapeID="_x0000_i1028" DrawAspect="Content" ObjectID="_1424008034" r:id="rId14"/>
        </w:object>
      </w:r>
      <w:r w:rsidRPr="00E0224F">
        <w:rPr>
          <w:rFonts w:ascii="Times New Roman" w:hAnsi="Times New Roman"/>
          <w:bCs/>
          <w:position w:val="-10"/>
          <w:sz w:val="28"/>
          <w:szCs w:val="28"/>
        </w:rPr>
        <w:t>,</w:t>
      </w:r>
    </w:p>
    <w:p w:rsidR="00603438" w:rsidRPr="00E0224F" w:rsidRDefault="00603438" w:rsidP="000B2AF3">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0B2AF3">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ysp</w:t>
      </w:r>
      <w:r w:rsidRPr="00E0224F">
        <w:rPr>
          <w:rFonts w:ascii="Times New Roman" w:hAnsi="Times New Roman" w:cs="Times New Roman"/>
          <w:sz w:val="28"/>
          <w:szCs w:val="28"/>
        </w:rPr>
        <w:t>– выплаты за управление;</w:t>
      </w:r>
    </w:p>
    <w:p w:rsidR="00603438" w:rsidRPr="00E0224F" w:rsidRDefault="00603438" w:rsidP="000B2AF3">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ysp</w:t>
      </w:r>
      <w:r w:rsidRPr="00E0224F">
        <w:rPr>
          <w:rFonts w:ascii="Times New Roman" w:hAnsi="Times New Roman" w:cs="Times New Roman"/>
          <w:sz w:val="28"/>
          <w:szCs w:val="28"/>
        </w:rPr>
        <w:t>– размер надбавки за управление.</w:t>
      </w:r>
    </w:p>
    <w:p w:rsidR="00603438" w:rsidRPr="00E0224F" w:rsidRDefault="00603438" w:rsidP="000B2AF3">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Размеры надбавок за управление приведены в таблице 4 настоящего Положения.</w:t>
      </w:r>
    </w:p>
    <w:p w:rsidR="00603438" w:rsidRPr="00E0224F" w:rsidRDefault="00603438">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4</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r w:rsidRPr="003055C8">
        <w:rPr>
          <w:rFonts w:ascii="Times New Roman" w:hAnsi="Times New Roman"/>
          <w:sz w:val="28"/>
          <w:szCs w:val="28"/>
        </w:rPr>
        <w:t>Размеры надбавок за управление</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4820"/>
        <w:gridCol w:w="3550"/>
        <w:gridCol w:w="1485"/>
      </w:tblGrid>
      <w:tr w:rsidR="00603438" w:rsidRPr="00985C0F" w:rsidTr="003055C8">
        <w:trPr>
          <w:cantSplit/>
          <w:trHeight w:val="480"/>
          <w:tblHeader/>
        </w:trPr>
        <w:tc>
          <w:tcPr>
            <w:tcW w:w="4820"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Наименование        </w:t>
            </w:r>
            <w:r w:rsidRPr="00985C0F">
              <w:rPr>
                <w:rFonts w:ascii="Times New Roman" w:hAnsi="Times New Roman" w:cs="Times New Roman"/>
                <w:sz w:val="28"/>
                <w:szCs w:val="28"/>
              </w:rPr>
              <w:br/>
              <w:t xml:space="preserve">профессиональной      </w:t>
            </w:r>
            <w:r w:rsidRPr="00985C0F">
              <w:rPr>
                <w:rFonts w:ascii="Times New Roman" w:hAnsi="Times New Roman" w:cs="Times New Roman"/>
                <w:sz w:val="28"/>
                <w:szCs w:val="28"/>
              </w:rPr>
              <w:br/>
              <w:t>квалификационной группы</w:t>
            </w:r>
          </w:p>
        </w:tc>
        <w:tc>
          <w:tcPr>
            <w:tcW w:w="3550"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Основание назначения надбавки  </w:t>
            </w:r>
            <w:r w:rsidRPr="00985C0F">
              <w:rPr>
                <w:rFonts w:ascii="Times New Roman" w:hAnsi="Times New Roman" w:cs="Times New Roman"/>
                <w:sz w:val="28"/>
                <w:szCs w:val="28"/>
              </w:rPr>
              <w:br/>
              <w:t>за управление</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Диапазон </w:t>
            </w:r>
            <w:r w:rsidRPr="00985C0F">
              <w:rPr>
                <w:rFonts w:ascii="Times New Roman" w:hAnsi="Times New Roman" w:cs="Times New Roman"/>
                <w:sz w:val="28"/>
                <w:szCs w:val="28"/>
              </w:rPr>
              <w:br/>
              <w:t xml:space="preserve">надбавок, </w:t>
            </w:r>
            <w:r w:rsidRPr="00985C0F">
              <w:rPr>
                <w:rFonts w:ascii="Times New Roman" w:hAnsi="Times New Roman" w:cs="Times New Roman"/>
                <w:sz w:val="28"/>
                <w:szCs w:val="28"/>
              </w:rPr>
              <w:br/>
              <w:t>процентов</w:t>
            </w:r>
          </w:p>
        </w:tc>
      </w:tr>
      <w:tr w:rsidR="00603438" w:rsidRPr="00985C0F" w:rsidTr="003055C8">
        <w:trPr>
          <w:cantSplit/>
          <w:trHeight w:val="600"/>
        </w:trPr>
        <w:tc>
          <w:tcPr>
            <w:tcW w:w="4820" w:type="dxa"/>
            <w:tcBorders>
              <w:top w:val="single" w:sz="6" w:space="0" w:color="auto"/>
              <w:left w:val="single" w:sz="6" w:space="0" w:color="auto"/>
              <w:bottom w:val="single" w:sz="6" w:space="0" w:color="auto"/>
              <w:right w:val="single" w:sz="6" w:space="0" w:color="auto"/>
            </w:tcBorders>
          </w:tcPr>
          <w:p w:rsidR="00603438" w:rsidRPr="00985C0F" w:rsidRDefault="00603438" w:rsidP="00BD012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Должности         работников</w:t>
            </w:r>
            <w:r>
              <w:rPr>
                <w:rFonts w:ascii="Times New Roman" w:hAnsi="Times New Roman" w:cs="Times New Roman"/>
                <w:sz w:val="28"/>
                <w:szCs w:val="28"/>
              </w:rPr>
              <w:t xml:space="preserve"> </w:t>
            </w:r>
            <w:r w:rsidRPr="00985C0F">
              <w:rPr>
                <w:rFonts w:ascii="Times New Roman" w:hAnsi="Times New Roman" w:cs="Times New Roman"/>
                <w:sz w:val="28"/>
                <w:szCs w:val="28"/>
              </w:rPr>
              <w:t>культуры, искусства и кинематографии ведущего</w:t>
            </w:r>
            <w:r>
              <w:rPr>
                <w:rFonts w:ascii="Times New Roman" w:hAnsi="Times New Roman" w:cs="Times New Roman"/>
                <w:sz w:val="28"/>
                <w:szCs w:val="28"/>
              </w:rPr>
              <w:t xml:space="preserve"> </w:t>
            </w:r>
            <w:r w:rsidRPr="00985C0F">
              <w:rPr>
                <w:rFonts w:ascii="Times New Roman" w:hAnsi="Times New Roman" w:cs="Times New Roman"/>
                <w:sz w:val="28"/>
                <w:szCs w:val="28"/>
              </w:rPr>
              <w:t xml:space="preserve">звена                       </w:t>
            </w:r>
          </w:p>
        </w:tc>
        <w:tc>
          <w:tcPr>
            <w:tcW w:w="3550"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должность     с      производным</w:t>
            </w:r>
            <w:r w:rsidRPr="00985C0F">
              <w:rPr>
                <w:rFonts w:ascii="Times New Roman" w:hAnsi="Times New Roman" w:cs="Times New Roman"/>
                <w:sz w:val="28"/>
                <w:szCs w:val="28"/>
              </w:rPr>
              <w:br/>
              <w:t>наименованием «главный»</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5</w:t>
            </w:r>
          </w:p>
        </w:tc>
      </w:tr>
      <w:tr w:rsidR="00603438" w:rsidRPr="00985C0F" w:rsidTr="003055C8">
        <w:trPr>
          <w:cantSplit/>
          <w:trHeight w:val="600"/>
        </w:trPr>
        <w:tc>
          <w:tcPr>
            <w:tcW w:w="4820" w:type="dxa"/>
            <w:tcBorders>
              <w:top w:val="single" w:sz="6" w:space="0" w:color="auto"/>
              <w:left w:val="single" w:sz="6" w:space="0" w:color="auto"/>
              <w:bottom w:val="single" w:sz="6" w:space="0" w:color="auto"/>
              <w:right w:val="single" w:sz="6" w:space="0" w:color="auto"/>
            </w:tcBorders>
          </w:tcPr>
          <w:p w:rsidR="00603438" w:rsidRPr="00985C0F" w:rsidRDefault="00603438" w:rsidP="00BD0126">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Должности         работников</w:t>
            </w:r>
            <w:r>
              <w:rPr>
                <w:rFonts w:ascii="Times New Roman" w:hAnsi="Times New Roman" w:cs="Times New Roman"/>
                <w:sz w:val="28"/>
                <w:szCs w:val="28"/>
              </w:rPr>
              <w:t xml:space="preserve"> </w:t>
            </w:r>
            <w:r w:rsidRPr="00985C0F">
              <w:rPr>
                <w:rFonts w:ascii="Times New Roman" w:hAnsi="Times New Roman" w:cs="Times New Roman"/>
                <w:sz w:val="28"/>
                <w:szCs w:val="28"/>
              </w:rPr>
              <w:t xml:space="preserve">культуры, искусства и кинематографии ведущего звена учреждений культуры регионального значения                      </w:t>
            </w:r>
          </w:p>
        </w:tc>
        <w:tc>
          <w:tcPr>
            <w:tcW w:w="3550"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должность     с      производным</w:t>
            </w:r>
            <w:r w:rsidRPr="00985C0F">
              <w:rPr>
                <w:rFonts w:ascii="Times New Roman" w:hAnsi="Times New Roman" w:cs="Times New Roman"/>
                <w:sz w:val="28"/>
                <w:szCs w:val="28"/>
              </w:rPr>
              <w:br/>
              <w:t>наименованием «главный»</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10</w:t>
            </w:r>
          </w:p>
        </w:tc>
      </w:tr>
      <w:tr w:rsidR="00603438" w:rsidRPr="00985C0F" w:rsidTr="003055C8">
        <w:trPr>
          <w:cantSplit/>
          <w:trHeight w:val="480"/>
        </w:trPr>
        <w:tc>
          <w:tcPr>
            <w:tcW w:w="4820" w:type="dxa"/>
            <w:tcBorders>
              <w:top w:val="single" w:sz="6" w:space="0" w:color="auto"/>
              <w:left w:val="single" w:sz="6" w:space="0" w:color="auto"/>
              <w:bottom w:val="single" w:sz="4" w:space="0" w:color="auto"/>
              <w:right w:val="single" w:sz="6" w:space="0" w:color="auto"/>
            </w:tcBorders>
          </w:tcPr>
          <w:p w:rsidR="00603438" w:rsidRPr="00985C0F" w:rsidRDefault="00603438" w:rsidP="00BD0126">
            <w:pPr>
              <w:pStyle w:val="ConsPlusCell"/>
              <w:rPr>
                <w:rFonts w:ascii="Times New Roman" w:hAnsi="Times New Roman" w:cs="Times New Roman"/>
                <w:sz w:val="28"/>
                <w:szCs w:val="28"/>
              </w:rPr>
            </w:pPr>
            <w:r w:rsidRPr="00985C0F">
              <w:rPr>
                <w:rFonts w:ascii="Times New Roman" w:hAnsi="Times New Roman" w:cs="Times New Roman"/>
                <w:sz w:val="28"/>
                <w:szCs w:val="28"/>
              </w:rPr>
              <w:t>Должности       руководящего</w:t>
            </w:r>
            <w:r>
              <w:rPr>
                <w:rFonts w:ascii="Times New Roman" w:hAnsi="Times New Roman" w:cs="Times New Roman"/>
                <w:sz w:val="28"/>
                <w:szCs w:val="28"/>
              </w:rPr>
              <w:t xml:space="preserve"> </w:t>
            </w:r>
            <w:r w:rsidRPr="00985C0F">
              <w:rPr>
                <w:rFonts w:ascii="Times New Roman" w:hAnsi="Times New Roman" w:cs="Times New Roman"/>
                <w:sz w:val="28"/>
                <w:szCs w:val="28"/>
              </w:rPr>
              <w:t>состава           учреждений</w:t>
            </w:r>
            <w:r>
              <w:rPr>
                <w:rFonts w:ascii="Times New Roman" w:hAnsi="Times New Roman" w:cs="Times New Roman"/>
                <w:sz w:val="28"/>
                <w:szCs w:val="28"/>
              </w:rPr>
              <w:t xml:space="preserve"> </w:t>
            </w:r>
            <w:r w:rsidRPr="00985C0F">
              <w:rPr>
                <w:rFonts w:ascii="Times New Roman" w:hAnsi="Times New Roman" w:cs="Times New Roman"/>
                <w:sz w:val="28"/>
                <w:szCs w:val="28"/>
              </w:rPr>
              <w:t>культуры, искусства и кинематографии</w:t>
            </w:r>
          </w:p>
        </w:tc>
        <w:tc>
          <w:tcPr>
            <w:tcW w:w="3550" w:type="dxa"/>
            <w:tcBorders>
              <w:top w:val="single" w:sz="6" w:space="0" w:color="auto"/>
              <w:left w:val="single" w:sz="6" w:space="0" w:color="auto"/>
              <w:bottom w:val="single" w:sz="6" w:space="0" w:color="auto"/>
              <w:right w:val="single" w:sz="6" w:space="0" w:color="auto"/>
            </w:tcBorders>
          </w:tcPr>
          <w:p w:rsidR="00603438" w:rsidRPr="00985C0F" w:rsidRDefault="00603438" w:rsidP="00BD0126">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должность     в      учреждении регионального значения,</w:t>
            </w:r>
            <w:r>
              <w:rPr>
                <w:rFonts w:ascii="Times New Roman" w:hAnsi="Times New Roman" w:cs="Times New Roman"/>
                <w:sz w:val="28"/>
                <w:szCs w:val="28"/>
              </w:rPr>
              <w:t xml:space="preserve"> </w:t>
            </w:r>
            <w:r w:rsidRPr="00985C0F">
              <w:rPr>
                <w:rFonts w:ascii="Times New Roman" w:hAnsi="Times New Roman" w:cs="Times New Roman"/>
                <w:sz w:val="28"/>
                <w:szCs w:val="28"/>
              </w:rPr>
              <w:t>отнесенном    к 1-й    группе по</w:t>
            </w:r>
            <w:r>
              <w:rPr>
                <w:rFonts w:ascii="Times New Roman" w:hAnsi="Times New Roman" w:cs="Times New Roman"/>
                <w:sz w:val="28"/>
                <w:szCs w:val="28"/>
              </w:rPr>
              <w:t xml:space="preserve"> </w:t>
            </w:r>
            <w:r w:rsidRPr="00985C0F">
              <w:rPr>
                <w:rFonts w:ascii="Times New Roman" w:hAnsi="Times New Roman" w:cs="Times New Roman"/>
                <w:sz w:val="28"/>
                <w:szCs w:val="28"/>
              </w:rPr>
              <w:t xml:space="preserve">оплате труда руководителя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92007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20 - 60</w:t>
            </w:r>
          </w:p>
        </w:tc>
      </w:tr>
      <w:tr w:rsidR="00603438" w:rsidRPr="00985C0F" w:rsidTr="003055C8">
        <w:trPr>
          <w:cantSplit/>
          <w:trHeight w:val="480"/>
        </w:trPr>
        <w:tc>
          <w:tcPr>
            <w:tcW w:w="4820" w:type="dxa"/>
            <w:vMerge w:val="restart"/>
            <w:tcBorders>
              <w:top w:val="single" w:sz="4" w:space="0" w:color="auto"/>
              <w:left w:val="single" w:sz="6" w:space="0" w:color="auto"/>
              <w:bottom w:val="nil"/>
              <w:right w:val="single" w:sz="6" w:space="0" w:color="auto"/>
            </w:tcBorders>
          </w:tcPr>
          <w:p w:rsidR="00603438" w:rsidRPr="00985C0F" w:rsidRDefault="00603438" w:rsidP="00C738FF">
            <w:pPr>
              <w:pStyle w:val="ConsPlusCell"/>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Должности       руководящего состава           учреждений культуры, искусства и кинематографии:</w:t>
            </w:r>
          </w:p>
          <w:p w:rsidR="00603438" w:rsidRPr="00985C0F" w:rsidRDefault="00603438" w:rsidP="00C738FF">
            <w:pPr>
              <w:pStyle w:val="ConsPlusCell"/>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 xml:space="preserve">   - заведующий отделом (сектором) музея;  </w:t>
            </w:r>
          </w:p>
          <w:p w:rsidR="00603438" w:rsidRPr="00985C0F" w:rsidRDefault="00603438" w:rsidP="00C738FF">
            <w:pPr>
              <w:pStyle w:val="ConsPlusCell"/>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 xml:space="preserve">   - заведующий отделом (сектором) библиотеки;</w:t>
            </w:r>
          </w:p>
          <w:p w:rsidR="00603438" w:rsidRPr="00985C0F" w:rsidRDefault="00603438" w:rsidP="00C738FF">
            <w:pPr>
              <w:pStyle w:val="ConsPlusCell"/>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 xml:space="preserve">   -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p w:rsidR="00603438" w:rsidRPr="00985C0F" w:rsidRDefault="00603438" w:rsidP="00C738FF">
            <w:pPr>
              <w:pStyle w:val="ConsPlusCell"/>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 xml:space="preserve">   - заведующий отделом (сектором) зоопарка;</w:t>
            </w:r>
          </w:p>
          <w:p w:rsidR="00603438" w:rsidRPr="00985C0F" w:rsidRDefault="00603438" w:rsidP="00C738FF">
            <w:pPr>
              <w:pStyle w:val="ConsPlusCell"/>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 xml:space="preserve">   -  заведующий отделением (пунктом) по прокату кино- и видеофильмов;</w:t>
            </w:r>
          </w:p>
          <w:p w:rsidR="00603438" w:rsidRPr="00985C0F" w:rsidRDefault="00603438" w:rsidP="003055C8">
            <w:pPr>
              <w:pStyle w:val="ConsPlusCell"/>
              <w:rPr>
                <w:rFonts w:ascii="Times New Roman" w:hAnsi="Times New Roman" w:cs="Times New Roman"/>
                <w:sz w:val="28"/>
                <w:szCs w:val="28"/>
              </w:rPr>
            </w:pPr>
            <w:r w:rsidRPr="00985C0F">
              <w:rPr>
                <w:rFonts w:ascii="Times New Roman" w:hAnsi="Times New Roman" w:cs="Times New Roman"/>
                <w:sz w:val="28"/>
                <w:szCs w:val="28"/>
                <w:highlight w:val="green"/>
              </w:rPr>
              <w:t xml:space="preserve">   - художественный руководитель</w:t>
            </w:r>
          </w:p>
        </w:tc>
        <w:tc>
          <w:tcPr>
            <w:tcW w:w="3550" w:type="dxa"/>
            <w:tcBorders>
              <w:top w:val="single" w:sz="6" w:space="0" w:color="auto"/>
              <w:left w:val="single" w:sz="6" w:space="0" w:color="auto"/>
              <w:bottom w:val="single" w:sz="6" w:space="0" w:color="auto"/>
              <w:right w:val="single" w:sz="6" w:space="0" w:color="auto"/>
            </w:tcBorders>
          </w:tcPr>
          <w:p w:rsidR="00603438" w:rsidRPr="00985C0F" w:rsidRDefault="00603438" w:rsidP="00BD0126">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должность     в      учреждении,</w:t>
            </w:r>
            <w:r>
              <w:rPr>
                <w:rFonts w:ascii="Times New Roman" w:hAnsi="Times New Roman" w:cs="Times New Roman"/>
                <w:sz w:val="28"/>
                <w:szCs w:val="28"/>
              </w:rPr>
              <w:t xml:space="preserve"> </w:t>
            </w:r>
            <w:r w:rsidRPr="00985C0F">
              <w:rPr>
                <w:rFonts w:ascii="Times New Roman" w:hAnsi="Times New Roman" w:cs="Times New Roman"/>
                <w:sz w:val="28"/>
                <w:szCs w:val="28"/>
              </w:rPr>
              <w:t>отнесенном    к 1-й    группе по</w:t>
            </w:r>
            <w:r>
              <w:rPr>
                <w:rFonts w:ascii="Times New Roman" w:hAnsi="Times New Roman" w:cs="Times New Roman"/>
                <w:sz w:val="28"/>
                <w:szCs w:val="28"/>
              </w:rPr>
              <w:t xml:space="preserve"> </w:t>
            </w:r>
            <w:r w:rsidRPr="00985C0F">
              <w:rPr>
                <w:rFonts w:ascii="Times New Roman" w:hAnsi="Times New Roman" w:cs="Times New Roman"/>
                <w:sz w:val="28"/>
                <w:szCs w:val="28"/>
              </w:rPr>
              <w:t xml:space="preserve">оплате труда руководителя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7A6996">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30 - 40</w:t>
            </w:r>
          </w:p>
        </w:tc>
      </w:tr>
      <w:tr w:rsidR="00603438" w:rsidRPr="00985C0F" w:rsidTr="003055C8">
        <w:trPr>
          <w:cantSplit/>
          <w:trHeight w:val="480"/>
        </w:trPr>
        <w:tc>
          <w:tcPr>
            <w:tcW w:w="4820" w:type="dxa"/>
            <w:vMerge/>
            <w:tcBorders>
              <w:top w:val="nil"/>
              <w:left w:val="single" w:sz="6" w:space="0" w:color="auto"/>
              <w:bottom w:val="nil"/>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3550"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должность     в      учреждении,</w:t>
            </w:r>
            <w:r w:rsidRPr="00985C0F">
              <w:rPr>
                <w:rFonts w:ascii="Times New Roman" w:hAnsi="Times New Roman" w:cs="Times New Roman"/>
                <w:sz w:val="28"/>
                <w:szCs w:val="28"/>
              </w:rPr>
              <w:br/>
              <w:t>отнесенном  ко   2-й  группе  по</w:t>
            </w:r>
            <w:r w:rsidRPr="00985C0F">
              <w:rPr>
                <w:rFonts w:ascii="Times New Roman" w:hAnsi="Times New Roman" w:cs="Times New Roman"/>
                <w:sz w:val="28"/>
                <w:szCs w:val="28"/>
              </w:rPr>
              <w:br/>
              <w:t xml:space="preserve">оплате труда руководителя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25 - 30</w:t>
            </w:r>
          </w:p>
        </w:tc>
      </w:tr>
      <w:tr w:rsidR="00603438" w:rsidRPr="00985C0F" w:rsidTr="003055C8">
        <w:trPr>
          <w:cantSplit/>
          <w:trHeight w:val="480"/>
        </w:trPr>
        <w:tc>
          <w:tcPr>
            <w:tcW w:w="4820" w:type="dxa"/>
            <w:vMerge/>
            <w:tcBorders>
              <w:top w:val="nil"/>
              <w:left w:val="single" w:sz="6" w:space="0" w:color="auto"/>
              <w:bottom w:val="nil"/>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3550"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должность     в      учреждении,</w:t>
            </w:r>
            <w:r w:rsidRPr="00985C0F">
              <w:rPr>
                <w:rFonts w:ascii="Times New Roman" w:hAnsi="Times New Roman" w:cs="Times New Roman"/>
                <w:sz w:val="28"/>
                <w:szCs w:val="28"/>
              </w:rPr>
              <w:br/>
              <w:t>отнесенном    к 3-й группе    по</w:t>
            </w:r>
            <w:r w:rsidRPr="00985C0F">
              <w:rPr>
                <w:rFonts w:ascii="Times New Roman" w:hAnsi="Times New Roman" w:cs="Times New Roman"/>
                <w:sz w:val="28"/>
                <w:szCs w:val="28"/>
              </w:rPr>
              <w:br/>
              <w:t xml:space="preserve">оплате труда руководителя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20 - 25</w:t>
            </w:r>
          </w:p>
        </w:tc>
      </w:tr>
      <w:tr w:rsidR="00603438" w:rsidRPr="00985C0F" w:rsidTr="003055C8">
        <w:trPr>
          <w:cantSplit/>
          <w:trHeight w:val="480"/>
        </w:trPr>
        <w:tc>
          <w:tcPr>
            <w:tcW w:w="4820" w:type="dxa"/>
            <w:vMerge/>
            <w:tcBorders>
              <w:top w:val="nil"/>
              <w:left w:val="single" w:sz="6" w:space="0" w:color="auto"/>
              <w:bottom w:val="nil"/>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355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должность     в      учреждении,</w:t>
            </w:r>
            <w:r w:rsidRPr="00985C0F">
              <w:rPr>
                <w:rFonts w:ascii="Times New Roman" w:hAnsi="Times New Roman" w:cs="Times New Roman"/>
                <w:sz w:val="28"/>
                <w:szCs w:val="28"/>
              </w:rPr>
              <w:br/>
              <w:t>отнесенном    к 4-й группе    по</w:t>
            </w:r>
            <w:r w:rsidRPr="00985C0F">
              <w:rPr>
                <w:rFonts w:ascii="Times New Roman" w:hAnsi="Times New Roman" w:cs="Times New Roman"/>
                <w:sz w:val="28"/>
                <w:szCs w:val="28"/>
              </w:rPr>
              <w:br/>
              <w:t xml:space="preserve">оплате труда руководителя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17 - 20</w:t>
            </w:r>
          </w:p>
        </w:tc>
      </w:tr>
      <w:tr w:rsidR="00603438" w:rsidRPr="00985C0F" w:rsidTr="003055C8">
        <w:trPr>
          <w:cantSplit/>
          <w:trHeight w:val="480"/>
        </w:trPr>
        <w:tc>
          <w:tcPr>
            <w:tcW w:w="4820" w:type="dxa"/>
            <w:vMerge/>
            <w:tcBorders>
              <w:top w:val="nil"/>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355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должность   в   учреждении,   не</w:t>
            </w:r>
            <w:r w:rsidRPr="00985C0F">
              <w:rPr>
                <w:rFonts w:ascii="Times New Roman" w:hAnsi="Times New Roman" w:cs="Times New Roman"/>
                <w:sz w:val="28"/>
                <w:szCs w:val="28"/>
              </w:rPr>
              <w:br/>
              <w:t>отнесенном к группам  по  оплате</w:t>
            </w:r>
            <w:r w:rsidRPr="00985C0F">
              <w:rPr>
                <w:rFonts w:ascii="Times New Roman" w:hAnsi="Times New Roman" w:cs="Times New Roman"/>
                <w:sz w:val="28"/>
                <w:szCs w:val="28"/>
              </w:rPr>
              <w:br/>
              <w:t xml:space="preserve">труда руководителя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37377A">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15 - 17</w:t>
            </w:r>
          </w:p>
        </w:tc>
      </w:tr>
    </w:tbl>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265956">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5.7. Выплаты за наличие почетных званий, государственных наград предоставляются работникам,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603438" w:rsidRPr="00E0224F" w:rsidRDefault="00603438" w:rsidP="00265956">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3F662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4"/>
        </w:rPr>
        <w:object w:dxaOrig="1280" w:dyaOrig="340">
          <v:shape id="_x0000_i1029" type="#_x0000_t75" style="width:109.8pt;height:30pt" o:ole="">
            <v:imagedata r:id="rId15" o:title=""/>
          </v:shape>
          <o:OLEObject Type="Embed" ProgID="Equation.3" ShapeID="_x0000_i1029" DrawAspect="Content" ObjectID="_1424008035" r:id="rId16"/>
        </w:object>
      </w:r>
      <w:r w:rsidRPr="00E0224F">
        <w:rPr>
          <w:rFonts w:ascii="Times New Roman" w:hAnsi="Times New Roman"/>
          <w:sz w:val="28"/>
          <w:szCs w:val="28"/>
        </w:rPr>
        <w:t>,</w:t>
      </w:r>
    </w:p>
    <w:p w:rsidR="00603438" w:rsidRPr="00E0224F" w:rsidRDefault="00603438" w:rsidP="00265956">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265956">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pz</w:t>
      </w:r>
      <w:r w:rsidRPr="00E0224F">
        <w:rPr>
          <w:rFonts w:ascii="Times New Roman" w:hAnsi="Times New Roman" w:cs="Times New Roman"/>
          <w:sz w:val="28"/>
          <w:szCs w:val="28"/>
        </w:rPr>
        <w:t>– выплата за наличие почетных званий, государственных наград;</w:t>
      </w:r>
    </w:p>
    <w:p w:rsidR="00603438" w:rsidRPr="00E0224F" w:rsidRDefault="00603438" w:rsidP="00265956">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pz</w:t>
      </w:r>
      <w:r w:rsidRPr="00E0224F">
        <w:rPr>
          <w:rFonts w:ascii="Times New Roman" w:hAnsi="Times New Roman" w:cs="Times New Roman"/>
          <w:sz w:val="28"/>
          <w:szCs w:val="28"/>
        </w:rPr>
        <w:t>– размер  надбавки  за наличие  почетных  званий,  государственных</w:t>
      </w:r>
    </w:p>
    <w:p w:rsidR="00603438" w:rsidRPr="00E0224F" w:rsidRDefault="00603438" w:rsidP="00265956">
      <w:pPr>
        <w:pStyle w:val="ConsPlusNonformat"/>
        <w:widowControl/>
        <w:rPr>
          <w:rFonts w:ascii="Times New Roman" w:hAnsi="Times New Roman" w:cs="Times New Roman"/>
          <w:sz w:val="28"/>
          <w:szCs w:val="28"/>
        </w:rPr>
      </w:pPr>
      <w:r w:rsidRPr="00E0224F">
        <w:rPr>
          <w:rFonts w:ascii="Times New Roman" w:hAnsi="Times New Roman" w:cs="Times New Roman"/>
          <w:sz w:val="28"/>
          <w:szCs w:val="28"/>
        </w:rPr>
        <w:t>наград.</w:t>
      </w:r>
    </w:p>
    <w:p w:rsidR="00603438" w:rsidRPr="00E0224F" w:rsidRDefault="00603438" w:rsidP="00265956">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 надбавки за наличие почетных званий, государственных наград Республики Татарстан, почетных званий автономных республик в составе Союза Советских Социалистических Республик составляет 8 процентов.</w:t>
      </w:r>
    </w:p>
    <w:p w:rsidR="00603438" w:rsidRPr="00E0224F" w:rsidRDefault="00603438" w:rsidP="00265956">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603438" w:rsidRPr="00E0224F" w:rsidRDefault="00603438" w:rsidP="00265956">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Перечень</w:t>
      </w:r>
      <w:r>
        <w:rPr>
          <w:rFonts w:ascii="Times New Roman" w:hAnsi="Times New Roman"/>
          <w:sz w:val="28"/>
          <w:szCs w:val="28"/>
        </w:rPr>
        <w:t xml:space="preserve"> </w:t>
      </w:r>
      <w:r w:rsidRPr="00E0224F">
        <w:rPr>
          <w:rFonts w:ascii="Times New Roman" w:hAnsi="Times New Roman"/>
          <w:sz w:val="28"/>
          <w:szCs w:val="28"/>
        </w:rPr>
        <w:t>почетных званий, государственных наград, за наличие которых работникам культуры предоставляются соответствующие выплаты, приведен в приложении к настоящему Положению.</w:t>
      </w:r>
    </w:p>
    <w:p w:rsidR="00603438" w:rsidRDefault="00603438" w:rsidP="00265956">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5.8.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w:t>
      </w:r>
      <w:r>
        <w:rPr>
          <w:rFonts w:ascii="Times New Roman" w:hAnsi="Times New Roman"/>
          <w:sz w:val="28"/>
          <w:szCs w:val="28"/>
        </w:rPr>
        <w:t xml:space="preserve"> два и более государственной награды,</w:t>
      </w:r>
      <w:r w:rsidRPr="00E0224F">
        <w:rPr>
          <w:rFonts w:ascii="Times New Roman" w:hAnsi="Times New Roman"/>
          <w:sz w:val="28"/>
          <w:szCs w:val="28"/>
        </w:rPr>
        <w:t xml:space="preserve"> выплата за наличие почетных званий, государственных наград устанавливается по одному из почетных званий, </w:t>
      </w:r>
      <w:r>
        <w:rPr>
          <w:rFonts w:ascii="Times New Roman" w:hAnsi="Times New Roman"/>
          <w:sz w:val="28"/>
          <w:szCs w:val="28"/>
        </w:rPr>
        <w:t xml:space="preserve">одной из </w:t>
      </w:r>
      <w:r w:rsidRPr="00E0224F">
        <w:rPr>
          <w:rFonts w:ascii="Times New Roman" w:hAnsi="Times New Roman"/>
          <w:sz w:val="28"/>
          <w:szCs w:val="28"/>
        </w:rPr>
        <w:t>государственных наград по выбору работника.</w:t>
      </w:r>
    </w:p>
    <w:p w:rsidR="00603438" w:rsidRPr="004A0472" w:rsidRDefault="00603438" w:rsidP="00153023">
      <w:pPr>
        <w:autoSpaceDE w:val="0"/>
        <w:autoSpaceDN w:val="0"/>
        <w:adjustRightInd w:val="0"/>
        <w:spacing w:after="0" w:line="240" w:lineRule="auto"/>
        <w:ind w:firstLine="851"/>
        <w:jc w:val="both"/>
        <w:outlineLvl w:val="1"/>
        <w:rPr>
          <w:rFonts w:ascii="Times New Roman" w:hAnsi="Times New Roman"/>
          <w:sz w:val="28"/>
          <w:szCs w:val="28"/>
        </w:rPr>
      </w:pPr>
      <w:r w:rsidRPr="002E575F">
        <w:rPr>
          <w:rFonts w:ascii="Times New Roman" w:hAnsi="Times New Roman"/>
          <w:sz w:val="28"/>
          <w:szCs w:val="28"/>
        </w:rPr>
        <w:t>5.</w:t>
      </w:r>
      <w:r>
        <w:rPr>
          <w:rFonts w:ascii="Times New Roman" w:hAnsi="Times New Roman"/>
          <w:sz w:val="28"/>
          <w:szCs w:val="28"/>
        </w:rPr>
        <w:t>9</w:t>
      </w:r>
      <w:r w:rsidRPr="002E575F">
        <w:rPr>
          <w:rFonts w:ascii="Times New Roman" w:hAnsi="Times New Roman"/>
          <w:sz w:val="28"/>
          <w:szCs w:val="28"/>
        </w:rPr>
        <w:t xml:space="preserve">. </w:t>
      </w:r>
      <w:r w:rsidRPr="004A0472">
        <w:rPr>
          <w:rFonts w:ascii="Times New Roman" w:hAnsi="Times New Roman"/>
          <w:sz w:val="28"/>
          <w:szCs w:val="28"/>
        </w:rPr>
        <w:t>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и распространяются на учреждения культуры, перешедшие на новые системы оплаты труда с 01.11.2010. Выплаты за квалификационную категорию рассчитываются по формуле:</w:t>
      </w:r>
    </w:p>
    <w:p w:rsidR="00603438" w:rsidRPr="004A0472" w:rsidRDefault="00603438" w:rsidP="00153023">
      <w:pPr>
        <w:autoSpaceDE w:val="0"/>
        <w:autoSpaceDN w:val="0"/>
        <w:adjustRightInd w:val="0"/>
        <w:spacing w:after="0" w:line="240" w:lineRule="auto"/>
        <w:ind w:firstLine="851"/>
        <w:jc w:val="both"/>
        <w:outlineLvl w:val="1"/>
        <w:rPr>
          <w:rFonts w:ascii="Times New Roman" w:hAnsi="Times New Roman"/>
          <w:sz w:val="28"/>
          <w:szCs w:val="28"/>
        </w:rPr>
      </w:pPr>
    </w:p>
    <w:p w:rsidR="00603438" w:rsidRPr="004A0472" w:rsidRDefault="00603438" w:rsidP="00153023">
      <w:pPr>
        <w:autoSpaceDE w:val="0"/>
        <w:autoSpaceDN w:val="0"/>
        <w:adjustRightInd w:val="0"/>
        <w:spacing w:after="0" w:line="240" w:lineRule="auto"/>
        <w:ind w:firstLine="851"/>
        <w:jc w:val="center"/>
        <w:outlineLvl w:val="1"/>
        <w:rPr>
          <w:rFonts w:ascii="Times New Roman" w:hAnsi="Times New Roman"/>
          <w:sz w:val="28"/>
          <w:szCs w:val="28"/>
        </w:rPr>
      </w:pPr>
      <w:r w:rsidRPr="004A0472">
        <w:rPr>
          <w:bCs/>
          <w:position w:val="-10"/>
        </w:rPr>
        <w:object w:dxaOrig="1280" w:dyaOrig="300">
          <v:shape id="_x0000_i1030" type="#_x0000_t75" style="width:109.8pt;height:25.8pt" o:ole="">
            <v:imagedata r:id="rId17" o:title=""/>
          </v:shape>
          <o:OLEObject Type="Embed" ProgID="Equation.3" ShapeID="_x0000_i1030" DrawAspect="Content" ObjectID="_1424008036" r:id="rId18"/>
        </w:object>
      </w:r>
      <w:r w:rsidRPr="004A0472">
        <w:rPr>
          <w:rFonts w:ascii="Times New Roman" w:hAnsi="Times New Roman"/>
          <w:sz w:val="28"/>
          <w:szCs w:val="28"/>
        </w:rPr>
        <w:t>,</w:t>
      </w:r>
    </w:p>
    <w:p w:rsidR="00603438" w:rsidRPr="004A0472" w:rsidRDefault="00603438" w:rsidP="00153023">
      <w:pPr>
        <w:pStyle w:val="ConsPlusNonformat"/>
        <w:widowControl/>
        <w:tabs>
          <w:tab w:val="left" w:pos="851"/>
        </w:tabs>
        <w:rPr>
          <w:rFonts w:ascii="Times New Roman" w:hAnsi="Times New Roman" w:cs="Times New Roman"/>
          <w:sz w:val="28"/>
          <w:szCs w:val="28"/>
        </w:rPr>
      </w:pPr>
    </w:p>
    <w:p w:rsidR="00603438" w:rsidRPr="004A0472" w:rsidRDefault="00603438" w:rsidP="00153023">
      <w:pPr>
        <w:pStyle w:val="ConsPlusNonformat"/>
        <w:widowControl/>
        <w:ind w:firstLine="851"/>
        <w:rPr>
          <w:rFonts w:ascii="Times New Roman" w:hAnsi="Times New Roman" w:cs="Times New Roman"/>
          <w:sz w:val="28"/>
          <w:szCs w:val="28"/>
        </w:rPr>
      </w:pPr>
      <w:r w:rsidRPr="004A0472">
        <w:rPr>
          <w:rFonts w:ascii="Times New Roman" w:hAnsi="Times New Roman" w:cs="Times New Roman"/>
          <w:sz w:val="28"/>
          <w:szCs w:val="28"/>
        </w:rPr>
        <w:t>где:</w:t>
      </w:r>
    </w:p>
    <w:p w:rsidR="00603438" w:rsidRPr="004A0472" w:rsidRDefault="00603438" w:rsidP="00153023">
      <w:pPr>
        <w:pStyle w:val="ConsPlusNonformat"/>
        <w:widowControl/>
        <w:ind w:firstLine="851"/>
        <w:rPr>
          <w:rFonts w:ascii="Times New Roman" w:hAnsi="Times New Roman" w:cs="Times New Roman"/>
          <w:sz w:val="28"/>
          <w:szCs w:val="28"/>
        </w:rPr>
      </w:pPr>
      <w:r w:rsidRPr="004A0472">
        <w:rPr>
          <w:rFonts w:ascii="Times New Roman" w:hAnsi="Times New Roman" w:cs="Times New Roman"/>
          <w:i/>
          <w:sz w:val="28"/>
          <w:szCs w:val="28"/>
          <w:lang w:val="en-US"/>
        </w:rPr>
        <w:t>B</w:t>
      </w:r>
      <w:r w:rsidRPr="004A0472">
        <w:rPr>
          <w:rFonts w:ascii="Times New Roman" w:hAnsi="Times New Roman" w:cs="Times New Roman"/>
          <w:i/>
          <w:sz w:val="32"/>
          <w:szCs w:val="32"/>
          <w:vertAlign w:val="subscript"/>
          <w:lang w:val="en-US"/>
        </w:rPr>
        <w:t>kk</w:t>
      </w:r>
      <w:r w:rsidRPr="004A0472">
        <w:rPr>
          <w:rFonts w:ascii="Times New Roman" w:hAnsi="Times New Roman" w:cs="Times New Roman"/>
          <w:sz w:val="28"/>
          <w:szCs w:val="28"/>
        </w:rPr>
        <w:t xml:space="preserve">  – выплата за квалификационную категорию;</w:t>
      </w:r>
    </w:p>
    <w:p w:rsidR="00603438" w:rsidRPr="004A0472" w:rsidRDefault="00603438" w:rsidP="00153023">
      <w:pPr>
        <w:pStyle w:val="ConsPlusNonformat"/>
        <w:widowControl/>
        <w:ind w:firstLine="851"/>
        <w:rPr>
          <w:rFonts w:ascii="Times New Roman" w:hAnsi="Times New Roman" w:cs="Times New Roman"/>
          <w:sz w:val="28"/>
          <w:szCs w:val="28"/>
        </w:rPr>
      </w:pPr>
      <w:r w:rsidRPr="004A0472">
        <w:rPr>
          <w:rFonts w:ascii="Times New Roman" w:hAnsi="Times New Roman" w:cs="Times New Roman"/>
          <w:i/>
          <w:sz w:val="28"/>
          <w:szCs w:val="28"/>
        </w:rPr>
        <w:t>D</w:t>
      </w:r>
      <w:r w:rsidRPr="004A0472">
        <w:rPr>
          <w:rFonts w:ascii="Times New Roman" w:hAnsi="Times New Roman" w:cs="Times New Roman"/>
          <w:i/>
          <w:sz w:val="32"/>
          <w:szCs w:val="32"/>
          <w:vertAlign w:val="subscript"/>
          <w:lang w:val="en-US"/>
        </w:rPr>
        <w:t>kk</w:t>
      </w:r>
      <w:r w:rsidRPr="004A0472">
        <w:rPr>
          <w:rFonts w:ascii="Times New Roman" w:hAnsi="Times New Roman" w:cs="Times New Roman"/>
          <w:sz w:val="28"/>
          <w:szCs w:val="28"/>
        </w:rPr>
        <w:t xml:space="preserve">   – размер надбавки за квалификационную категорию.</w:t>
      </w:r>
    </w:p>
    <w:p w:rsidR="00603438" w:rsidRPr="004A0472" w:rsidRDefault="00603438" w:rsidP="00153023">
      <w:pPr>
        <w:pStyle w:val="ConsPlusNonformat"/>
        <w:widowControl/>
        <w:ind w:firstLine="851"/>
        <w:rPr>
          <w:rFonts w:ascii="Times New Roman" w:hAnsi="Times New Roman" w:cs="Times New Roman"/>
          <w:sz w:val="28"/>
          <w:szCs w:val="28"/>
        </w:rPr>
      </w:pPr>
    </w:p>
    <w:p w:rsidR="00603438" w:rsidRPr="004A0472" w:rsidRDefault="00603438" w:rsidP="00153023">
      <w:pPr>
        <w:autoSpaceDE w:val="0"/>
        <w:autoSpaceDN w:val="0"/>
        <w:adjustRightInd w:val="0"/>
        <w:spacing w:after="0" w:line="240" w:lineRule="auto"/>
        <w:ind w:firstLine="851"/>
        <w:jc w:val="both"/>
        <w:outlineLvl w:val="1"/>
        <w:rPr>
          <w:rFonts w:ascii="Times New Roman" w:hAnsi="Times New Roman"/>
          <w:sz w:val="28"/>
          <w:szCs w:val="28"/>
        </w:rPr>
      </w:pPr>
      <w:r w:rsidRPr="004A0472">
        <w:rPr>
          <w:rFonts w:ascii="Times New Roman" w:hAnsi="Times New Roman"/>
          <w:sz w:val="28"/>
          <w:szCs w:val="28"/>
        </w:rPr>
        <w:t>Размеры надбавок за квалификационную категорию приведены в таблице 5 настоящего Положения.</w:t>
      </w:r>
    </w:p>
    <w:p w:rsidR="00603438" w:rsidRPr="004A0472" w:rsidRDefault="00603438" w:rsidP="00153023">
      <w:pPr>
        <w:autoSpaceDE w:val="0"/>
        <w:autoSpaceDN w:val="0"/>
        <w:adjustRightInd w:val="0"/>
        <w:spacing w:after="0" w:line="240" w:lineRule="auto"/>
        <w:ind w:firstLine="540"/>
        <w:jc w:val="both"/>
        <w:outlineLvl w:val="1"/>
        <w:rPr>
          <w:rFonts w:ascii="Times New Roman" w:hAnsi="Times New Roman"/>
          <w:sz w:val="28"/>
          <w:szCs w:val="28"/>
        </w:rPr>
      </w:pPr>
      <w:r w:rsidRPr="004A0472">
        <w:rPr>
          <w:rFonts w:ascii="Times New Roman" w:hAnsi="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603438" w:rsidRPr="004A0472" w:rsidRDefault="00603438" w:rsidP="00153023">
      <w:pPr>
        <w:autoSpaceDE w:val="0"/>
        <w:autoSpaceDN w:val="0"/>
        <w:adjustRightInd w:val="0"/>
        <w:spacing w:after="0" w:line="240" w:lineRule="auto"/>
        <w:jc w:val="right"/>
        <w:outlineLvl w:val="2"/>
        <w:rPr>
          <w:rFonts w:ascii="Times New Roman" w:hAnsi="Times New Roman"/>
          <w:sz w:val="28"/>
          <w:szCs w:val="28"/>
        </w:rPr>
      </w:pPr>
      <w:r w:rsidRPr="004A0472">
        <w:rPr>
          <w:rFonts w:ascii="Times New Roman" w:hAnsi="Times New Roman"/>
          <w:sz w:val="28"/>
          <w:szCs w:val="28"/>
        </w:rPr>
        <w:t>Таблица 5</w:t>
      </w:r>
    </w:p>
    <w:p w:rsidR="00603438" w:rsidRPr="004A0472" w:rsidRDefault="00603438" w:rsidP="00153023">
      <w:pPr>
        <w:autoSpaceDE w:val="0"/>
        <w:autoSpaceDN w:val="0"/>
        <w:adjustRightInd w:val="0"/>
        <w:spacing w:after="0" w:line="240" w:lineRule="auto"/>
        <w:jc w:val="center"/>
        <w:outlineLvl w:val="2"/>
        <w:rPr>
          <w:rFonts w:ascii="Times New Roman" w:hAnsi="Times New Roman"/>
          <w:sz w:val="28"/>
          <w:szCs w:val="28"/>
        </w:rPr>
      </w:pPr>
    </w:p>
    <w:p w:rsidR="00603438" w:rsidRPr="004A0472" w:rsidRDefault="00603438" w:rsidP="00153023">
      <w:pPr>
        <w:autoSpaceDE w:val="0"/>
        <w:autoSpaceDN w:val="0"/>
        <w:adjustRightInd w:val="0"/>
        <w:spacing w:after="0" w:line="240" w:lineRule="auto"/>
        <w:jc w:val="center"/>
        <w:outlineLvl w:val="2"/>
        <w:rPr>
          <w:rFonts w:ascii="Times New Roman" w:hAnsi="Times New Roman"/>
          <w:sz w:val="28"/>
          <w:szCs w:val="28"/>
        </w:rPr>
      </w:pPr>
      <w:r w:rsidRPr="004A0472">
        <w:rPr>
          <w:rFonts w:ascii="Times New Roman" w:hAnsi="Times New Roman"/>
          <w:sz w:val="28"/>
          <w:szCs w:val="28"/>
        </w:rPr>
        <w:t>Размеры надбавок за квалификационную категорию</w:t>
      </w:r>
    </w:p>
    <w:p w:rsidR="00603438" w:rsidRPr="004A0472" w:rsidRDefault="00603438" w:rsidP="00153023">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7290"/>
        <w:gridCol w:w="2565"/>
      </w:tblGrid>
      <w:tr w:rsidR="00603438" w:rsidRPr="00985C0F" w:rsidTr="00AA7EA2">
        <w:trPr>
          <w:cantSplit/>
          <w:trHeight w:val="360"/>
        </w:trPr>
        <w:tc>
          <w:tcPr>
            <w:tcW w:w="7290" w:type="dxa"/>
            <w:tcBorders>
              <w:top w:val="single" w:sz="6" w:space="0" w:color="auto"/>
              <w:left w:val="single" w:sz="6" w:space="0" w:color="auto"/>
              <w:bottom w:val="single" w:sz="6" w:space="0" w:color="auto"/>
              <w:right w:val="single" w:sz="6" w:space="0" w:color="auto"/>
            </w:tcBorders>
          </w:tcPr>
          <w:p w:rsidR="00603438" w:rsidRPr="00985C0F" w:rsidRDefault="00603438" w:rsidP="00AA7EA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Квалификационная категория</w:t>
            </w:r>
          </w:p>
        </w:tc>
        <w:tc>
          <w:tcPr>
            <w:tcW w:w="2565" w:type="dxa"/>
            <w:tcBorders>
              <w:top w:val="single" w:sz="6" w:space="0" w:color="auto"/>
              <w:left w:val="single" w:sz="6" w:space="0" w:color="auto"/>
              <w:bottom w:val="single" w:sz="6" w:space="0" w:color="auto"/>
              <w:right w:val="single" w:sz="6" w:space="0" w:color="auto"/>
            </w:tcBorders>
          </w:tcPr>
          <w:p w:rsidR="00603438" w:rsidRPr="00985C0F" w:rsidRDefault="00603438" w:rsidP="00AA7EA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Размер надбавки, </w:t>
            </w:r>
            <w:r w:rsidRPr="00985C0F">
              <w:rPr>
                <w:rFonts w:ascii="Times New Roman" w:hAnsi="Times New Roman" w:cs="Times New Roman"/>
                <w:sz w:val="28"/>
                <w:szCs w:val="28"/>
              </w:rPr>
              <w:br/>
              <w:t>процентов</w:t>
            </w:r>
          </w:p>
        </w:tc>
      </w:tr>
      <w:tr w:rsidR="00603438" w:rsidRPr="00985C0F" w:rsidTr="00AA7EA2">
        <w:trPr>
          <w:cantSplit/>
          <w:trHeight w:val="36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AA7EA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Профессионально-квалификационная группа  должностей работников  культуры</w:t>
            </w:r>
            <w:r w:rsidRPr="00985C0F">
              <w:rPr>
                <w:rFonts w:ascii="Times New Roman" w:hAnsi="Times New Roman" w:cs="Times New Roman"/>
                <w:sz w:val="28"/>
                <w:szCs w:val="28"/>
              </w:rPr>
              <w:br/>
              <w:t xml:space="preserve">ведущего звена                                                          </w:t>
            </w:r>
          </w:p>
        </w:tc>
      </w:tr>
      <w:tr w:rsidR="00603438" w:rsidRPr="00985C0F" w:rsidTr="00AA7EA2">
        <w:trPr>
          <w:cantSplit/>
          <w:trHeight w:val="240"/>
        </w:trPr>
        <w:tc>
          <w:tcPr>
            <w:tcW w:w="7290" w:type="dxa"/>
            <w:tcBorders>
              <w:top w:val="single" w:sz="6" w:space="0" w:color="auto"/>
              <w:left w:val="single" w:sz="6" w:space="0" w:color="auto"/>
              <w:bottom w:val="single" w:sz="6" w:space="0" w:color="auto"/>
              <w:right w:val="single" w:sz="6" w:space="0" w:color="auto"/>
            </w:tcBorders>
          </w:tcPr>
          <w:p w:rsidR="00603438" w:rsidRPr="00985C0F" w:rsidRDefault="00603438" w:rsidP="00AA7EA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2-я квалификационная категория                       </w:t>
            </w:r>
          </w:p>
        </w:tc>
        <w:tc>
          <w:tcPr>
            <w:tcW w:w="2565" w:type="dxa"/>
            <w:tcBorders>
              <w:top w:val="single" w:sz="6" w:space="0" w:color="auto"/>
              <w:left w:val="single" w:sz="6" w:space="0" w:color="auto"/>
              <w:bottom w:val="single" w:sz="6" w:space="0" w:color="auto"/>
              <w:right w:val="single" w:sz="6" w:space="0" w:color="auto"/>
            </w:tcBorders>
          </w:tcPr>
          <w:p w:rsidR="00603438" w:rsidRPr="00985C0F" w:rsidRDefault="00603438" w:rsidP="00AA7EA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5,0</w:t>
            </w:r>
          </w:p>
        </w:tc>
      </w:tr>
      <w:tr w:rsidR="00603438" w:rsidRPr="00985C0F" w:rsidTr="00AA7EA2">
        <w:trPr>
          <w:cantSplit/>
          <w:trHeight w:val="240"/>
        </w:trPr>
        <w:tc>
          <w:tcPr>
            <w:tcW w:w="7290" w:type="dxa"/>
            <w:tcBorders>
              <w:top w:val="single" w:sz="6" w:space="0" w:color="auto"/>
              <w:left w:val="single" w:sz="6" w:space="0" w:color="auto"/>
              <w:bottom w:val="single" w:sz="6" w:space="0" w:color="auto"/>
              <w:right w:val="single" w:sz="6" w:space="0" w:color="auto"/>
            </w:tcBorders>
          </w:tcPr>
          <w:p w:rsidR="00603438" w:rsidRPr="00985C0F" w:rsidRDefault="00603438" w:rsidP="00AA7EA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1-я квалификационная категория                       </w:t>
            </w:r>
          </w:p>
        </w:tc>
        <w:tc>
          <w:tcPr>
            <w:tcW w:w="2565" w:type="dxa"/>
            <w:tcBorders>
              <w:top w:val="single" w:sz="6" w:space="0" w:color="auto"/>
              <w:left w:val="single" w:sz="6" w:space="0" w:color="auto"/>
              <w:bottom w:val="single" w:sz="6" w:space="0" w:color="auto"/>
              <w:right w:val="single" w:sz="6" w:space="0" w:color="auto"/>
            </w:tcBorders>
          </w:tcPr>
          <w:p w:rsidR="00603438" w:rsidRPr="00985C0F" w:rsidRDefault="00603438" w:rsidP="00AA7EA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7,5</w:t>
            </w:r>
          </w:p>
        </w:tc>
      </w:tr>
      <w:tr w:rsidR="00603438" w:rsidRPr="00985C0F" w:rsidTr="00AA7EA2">
        <w:trPr>
          <w:cantSplit/>
          <w:trHeight w:val="240"/>
        </w:trPr>
        <w:tc>
          <w:tcPr>
            <w:tcW w:w="7290" w:type="dxa"/>
            <w:tcBorders>
              <w:top w:val="single" w:sz="6" w:space="0" w:color="auto"/>
              <w:left w:val="single" w:sz="6" w:space="0" w:color="auto"/>
              <w:bottom w:val="single" w:sz="6" w:space="0" w:color="auto"/>
              <w:right w:val="single" w:sz="6" w:space="0" w:color="auto"/>
            </w:tcBorders>
          </w:tcPr>
          <w:p w:rsidR="00603438" w:rsidRPr="00985C0F" w:rsidRDefault="00603438" w:rsidP="00153023">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высшая квалификационная категория, так же должности     с  производным наименованием «главный» или «ведущий»                    </w:t>
            </w:r>
          </w:p>
        </w:tc>
        <w:tc>
          <w:tcPr>
            <w:tcW w:w="2565" w:type="dxa"/>
            <w:tcBorders>
              <w:top w:val="single" w:sz="6" w:space="0" w:color="auto"/>
              <w:left w:val="single" w:sz="6" w:space="0" w:color="auto"/>
              <w:bottom w:val="single" w:sz="6" w:space="0" w:color="auto"/>
              <w:right w:val="single" w:sz="6" w:space="0" w:color="auto"/>
            </w:tcBorders>
          </w:tcPr>
          <w:p w:rsidR="00603438" w:rsidRPr="00985C0F" w:rsidRDefault="00603438" w:rsidP="00AA7EA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12,5</w:t>
            </w:r>
          </w:p>
        </w:tc>
      </w:tr>
    </w:tbl>
    <w:p w:rsidR="00603438" w:rsidRPr="00E0224F" w:rsidRDefault="00603438" w:rsidP="00265956">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265956">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w:t>
      </w:r>
      <w:r>
        <w:rPr>
          <w:rFonts w:ascii="Times New Roman" w:hAnsi="Times New Roman"/>
          <w:sz w:val="28"/>
          <w:szCs w:val="28"/>
        </w:rPr>
        <w:t>10</w:t>
      </w:r>
      <w:r w:rsidRPr="00E0224F">
        <w:rPr>
          <w:rFonts w:ascii="Times New Roman" w:hAnsi="Times New Roman"/>
          <w:sz w:val="28"/>
          <w:szCs w:val="28"/>
        </w:rPr>
        <w:t>. Выплаты за стаж работы по профилю устанавливаются по стажевым г</w:t>
      </w:r>
      <w:r>
        <w:rPr>
          <w:rFonts w:ascii="Times New Roman" w:hAnsi="Times New Roman"/>
          <w:sz w:val="28"/>
          <w:szCs w:val="28"/>
        </w:rPr>
        <w:t xml:space="preserve">руппам в разрезе профессиональных </w:t>
      </w:r>
      <w:r w:rsidRPr="00E0224F">
        <w:rPr>
          <w:rFonts w:ascii="Times New Roman" w:hAnsi="Times New Roman"/>
          <w:sz w:val="28"/>
          <w:szCs w:val="28"/>
        </w:rPr>
        <w:t>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603438" w:rsidRPr="00E0224F" w:rsidRDefault="00603438" w:rsidP="00265956">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3F662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0"/>
        </w:rPr>
        <w:object w:dxaOrig="1100" w:dyaOrig="300">
          <v:shape id="_x0000_i1031" type="#_x0000_t75" style="width:94.2pt;height:25.8pt" o:ole="">
            <v:imagedata r:id="rId19" o:title=""/>
          </v:shape>
          <o:OLEObject Type="Embed" ProgID="Equation.3" ShapeID="_x0000_i1031" DrawAspect="Content" ObjectID="_1424008037" r:id="rId20"/>
        </w:object>
      </w:r>
      <w:r w:rsidRPr="00E0224F">
        <w:rPr>
          <w:rFonts w:ascii="Times New Roman" w:hAnsi="Times New Roman"/>
          <w:sz w:val="28"/>
          <w:szCs w:val="28"/>
        </w:rPr>
        <w:t>,</w:t>
      </w:r>
    </w:p>
    <w:p w:rsidR="00603438" w:rsidRPr="00E0224F" w:rsidRDefault="00603438" w:rsidP="0022167D">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22167D">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6"/>
          <w:szCs w:val="36"/>
          <w:vertAlign w:val="subscript"/>
          <w:lang w:val="en-US"/>
        </w:rPr>
        <w:t>s</w:t>
      </w:r>
      <w:r w:rsidRPr="00E0224F">
        <w:rPr>
          <w:rFonts w:ascii="Times New Roman" w:hAnsi="Times New Roman" w:cs="Times New Roman"/>
          <w:sz w:val="28"/>
          <w:szCs w:val="28"/>
        </w:rPr>
        <w:t>– выплата за стаж работы по профилю;</w:t>
      </w:r>
    </w:p>
    <w:p w:rsidR="00603438" w:rsidRPr="00E0224F" w:rsidRDefault="00603438" w:rsidP="0022167D">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6"/>
          <w:szCs w:val="36"/>
          <w:vertAlign w:val="subscript"/>
          <w:lang w:val="en-US"/>
        </w:rPr>
        <w:t>s</w:t>
      </w:r>
      <w:r w:rsidRPr="00E0224F">
        <w:rPr>
          <w:rFonts w:ascii="Times New Roman" w:hAnsi="Times New Roman" w:cs="Times New Roman"/>
          <w:sz w:val="28"/>
          <w:szCs w:val="28"/>
        </w:rPr>
        <w:t>– размер надбавки за стаж работы по профилю.</w:t>
      </w:r>
    </w:p>
    <w:p w:rsidR="00603438" w:rsidRPr="00E0224F" w:rsidRDefault="00603438" w:rsidP="0022167D">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Размеры надбавок за стаж работы по профилю приведены в таблице 6 настоящего Положения.</w:t>
      </w:r>
    </w:p>
    <w:p w:rsidR="00603438" w:rsidRPr="00E0224F" w:rsidRDefault="00603438">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6</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Размеры надбавок за стаж работы по профилю</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5130"/>
        <w:gridCol w:w="2295"/>
        <w:gridCol w:w="2430"/>
      </w:tblGrid>
      <w:tr w:rsidR="00603438" w:rsidRPr="00985C0F">
        <w:trPr>
          <w:cantSplit/>
          <w:trHeight w:val="360"/>
        </w:trPr>
        <w:tc>
          <w:tcPr>
            <w:tcW w:w="51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Наименование профессиональной</w:t>
            </w:r>
            <w:r w:rsidRPr="00985C0F">
              <w:rPr>
                <w:rFonts w:ascii="Times New Roman" w:hAnsi="Times New Roman" w:cs="Times New Roman"/>
                <w:sz w:val="28"/>
                <w:szCs w:val="28"/>
              </w:rPr>
              <w:br/>
              <w:t>квалификационной группы</w:t>
            </w: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Группа     </w:t>
            </w:r>
            <w:r w:rsidRPr="00985C0F">
              <w:rPr>
                <w:rFonts w:ascii="Times New Roman" w:hAnsi="Times New Roman" w:cs="Times New Roman"/>
                <w:sz w:val="28"/>
                <w:szCs w:val="28"/>
              </w:rPr>
              <w:br/>
              <w:t>по стажу</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Размер надбавки, </w:t>
            </w:r>
            <w:r w:rsidRPr="00985C0F">
              <w:rPr>
                <w:rFonts w:ascii="Times New Roman" w:hAnsi="Times New Roman" w:cs="Times New Roman"/>
                <w:sz w:val="28"/>
                <w:szCs w:val="28"/>
              </w:rPr>
              <w:br/>
              <w:t>процентов</w:t>
            </w:r>
          </w:p>
        </w:tc>
      </w:tr>
      <w:tr w:rsidR="00603438" w:rsidRPr="00985C0F">
        <w:trPr>
          <w:cantSplit/>
          <w:trHeight w:val="240"/>
        </w:trPr>
        <w:tc>
          <w:tcPr>
            <w:tcW w:w="5130" w:type="dxa"/>
            <w:vMerge w:val="restart"/>
            <w:tcBorders>
              <w:top w:val="single" w:sz="6" w:space="0" w:color="auto"/>
              <w:left w:val="single" w:sz="6" w:space="0" w:color="auto"/>
              <w:bottom w:val="nil"/>
              <w:right w:val="single" w:sz="6" w:space="0" w:color="auto"/>
            </w:tcBorders>
          </w:tcPr>
          <w:p w:rsidR="00603438" w:rsidRPr="00985C0F" w:rsidRDefault="00603438" w:rsidP="00E27C8A">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Должности работников</w:t>
            </w:r>
            <w:r>
              <w:rPr>
                <w:rFonts w:ascii="Times New Roman" w:hAnsi="Times New Roman" w:cs="Times New Roman"/>
                <w:sz w:val="28"/>
                <w:szCs w:val="28"/>
              </w:rPr>
              <w:t xml:space="preserve"> </w:t>
            </w:r>
            <w:r w:rsidRPr="00985C0F">
              <w:rPr>
                <w:rFonts w:ascii="Times New Roman" w:hAnsi="Times New Roman" w:cs="Times New Roman"/>
                <w:sz w:val="28"/>
                <w:szCs w:val="28"/>
              </w:rPr>
              <w:t>культуры, искусства и кинематографии</w:t>
            </w:r>
            <w:r>
              <w:rPr>
                <w:rFonts w:ascii="Times New Roman" w:hAnsi="Times New Roman" w:cs="Times New Roman"/>
                <w:sz w:val="28"/>
                <w:szCs w:val="28"/>
              </w:rPr>
              <w:t xml:space="preserve"> </w:t>
            </w:r>
            <w:r w:rsidRPr="00985C0F">
              <w:rPr>
                <w:rFonts w:ascii="Times New Roman" w:hAnsi="Times New Roman" w:cs="Times New Roman"/>
                <w:sz w:val="28"/>
                <w:szCs w:val="28"/>
              </w:rPr>
              <w:t xml:space="preserve">среднего звена   </w:t>
            </w: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3 до 6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1,5</w:t>
            </w:r>
          </w:p>
        </w:tc>
      </w:tr>
      <w:tr w:rsidR="00603438" w:rsidRPr="00985C0F">
        <w:trPr>
          <w:cantSplit/>
          <w:trHeight w:val="240"/>
        </w:trPr>
        <w:tc>
          <w:tcPr>
            <w:tcW w:w="5130" w:type="dxa"/>
            <w:vMerge/>
            <w:tcBorders>
              <w:top w:val="nil"/>
              <w:left w:val="single" w:sz="6" w:space="0" w:color="auto"/>
              <w:bottom w:val="nil"/>
              <w:right w:val="single" w:sz="6" w:space="0" w:color="auto"/>
            </w:tcBorders>
          </w:tcPr>
          <w:p w:rsidR="00603438" w:rsidRPr="00985C0F" w:rsidRDefault="00603438" w:rsidP="003260A3">
            <w:pPr>
              <w:pStyle w:val="ConsPlusCell"/>
              <w:widowControl/>
              <w:jc w:val="both"/>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6 до 10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2,0</w:t>
            </w:r>
          </w:p>
        </w:tc>
      </w:tr>
      <w:tr w:rsidR="00603438" w:rsidRPr="00985C0F">
        <w:trPr>
          <w:cantSplit/>
          <w:trHeight w:val="240"/>
        </w:trPr>
        <w:tc>
          <w:tcPr>
            <w:tcW w:w="5130" w:type="dxa"/>
            <w:vMerge/>
            <w:tcBorders>
              <w:top w:val="nil"/>
              <w:left w:val="single" w:sz="6" w:space="0" w:color="auto"/>
              <w:bottom w:val="nil"/>
              <w:right w:val="single" w:sz="6" w:space="0" w:color="auto"/>
            </w:tcBorders>
          </w:tcPr>
          <w:p w:rsidR="00603438" w:rsidRPr="00985C0F" w:rsidRDefault="00603438" w:rsidP="003260A3">
            <w:pPr>
              <w:pStyle w:val="ConsPlusCell"/>
              <w:widowControl/>
              <w:jc w:val="both"/>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10 до 15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2,5</w:t>
            </w:r>
          </w:p>
        </w:tc>
      </w:tr>
      <w:tr w:rsidR="00603438" w:rsidRPr="00985C0F">
        <w:trPr>
          <w:cantSplit/>
          <w:trHeight w:val="240"/>
        </w:trPr>
        <w:tc>
          <w:tcPr>
            <w:tcW w:w="5130" w:type="dxa"/>
            <w:vMerge/>
            <w:tcBorders>
              <w:top w:val="nil"/>
              <w:left w:val="single" w:sz="6" w:space="0" w:color="auto"/>
              <w:bottom w:val="single" w:sz="6" w:space="0" w:color="auto"/>
              <w:right w:val="single" w:sz="6" w:space="0" w:color="auto"/>
            </w:tcBorders>
          </w:tcPr>
          <w:p w:rsidR="00603438" w:rsidRPr="00985C0F" w:rsidRDefault="00603438" w:rsidP="003260A3">
            <w:pPr>
              <w:pStyle w:val="ConsPlusCell"/>
              <w:widowControl/>
              <w:jc w:val="both"/>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свыше 15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3,5</w:t>
            </w:r>
          </w:p>
        </w:tc>
      </w:tr>
      <w:tr w:rsidR="00603438" w:rsidRPr="00985C0F">
        <w:trPr>
          <w:cantSplit/>
          <w:trHeight w:val="240"/>
        </w:trPr>
        <w:tc>
          <w:tcPr>
            <w:tcW w:w="5130" w:type="dxa"/>
            <w:vMerge w:val="restart"/>
            <w:tcBorders>
              <w:top w:val="single" w:sz="6" w:space="0" w:color="auto"/>
              <w:left w:val="single" w:sz="6" w:space="0" w:color="auto"/>
              <w:bottom w:val="nil"/>
              <w:right w:val="single" w:sz="6" w:space="0" w:color="auto"/>
            </w:tcBorders>
          </w:tcPr>
          <w:p w:rsidR="00603438" w:rsidRPr="00985C0F" w:rsidRDefault="00603438" w:rsidP="003F7D6F">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Должности работников</w:t>
            </w:r>
            <w:r>
              <w:rPr>
                <w:rFonts w:ascii="Times New Roman" w:hAnsi="Times New Roman" w:cs="Times New Roman"/>
                <w:sz w:val="28"/>
                <w:szCs w:val="28"/>
              </w:rPr>
              <w:t xml:space="preserve"> </w:t>
            </w:r>
            <w:r w:rsidRPr="00985C0F">
              <w:rPr>
                <w:rFonts w:ascii="Times New Roman" w:hAnsi="Times New Roman" w:cs="Times New Roman"/>
                <w:sz w:val="28"/>
                <w:szCs w:val="28"/>
              </w:rPr>
              <w:t>культуры, искусства и кинематографии</w:t>
            </w:r>
            <w:r>
              <w:rPr>
                <w:rFonts w:ascii="Times New Roman" w:hAnsi="Times New Roman" w:cs="Times New Roman"/>
                <w:sz w:val="28"/>
                <w:szCs w:val="28"/>
              </w:rPr>
              <w:t xml:space="preserve"> </w:t>
            </w:r>
            <w:r w:rsidRPr="00985C0F">
              <w:rPr>
                <w:rFonts w:ascii="Times New Roman" w:hAnsi="Times New Roman" w:cs="Times New Roman"/>
                <w:sz w:val="28"/>
                <w:szCs w:val="28"/>
              </w:rPr>
              <w:t xml:space="preserve">ведущего звена                       </w:t>
            </w: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3 до 6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3055C8">
            <w:pPr>
              <w:pStyle w:val="ConsPlusCell"/>
              <w:widowControl/>
              <w:jc w:val="center"/>
              <w:rPr>
                <w:rFonts w:ascii="Times New Roman" w:hAnsi="Times New Roman" w:cs="Times New Roman"/>
                <w:sz w:val="28"/>
                <w:szCs w:val="28"/>
                <w:lang w:val="en-US"/>
              </w:rPr>
            </w:pPr>
            <w:r w:rsidRPr="00985C0F">
              <w:rPr>
                <w:rFonts w:ascii="Times New Roman" w:hAnsi="Times New Roman" w:cs="Times New Roman"/>
                <w:sz w:val="28"/>
                <w:szCs w:val="28"/>
              </w:rPr>
              <w:t>1,5</w:t>
            </w:r>
          </w:p>
        </w:tc>
      </w:tr>
      <w:tr w:rsidR="00603438" w:rsidRPr="00985C0F">
        <w:trPr>
          <w:cantSplit/>
          <w:trHeight w:val="240"/>
        </w:trPr>
        <w:tc>
          <w:tcPr>
            <w:tcW w:w="5130" w:type="dxa"/>
            <w:vMerge/>
            <w:tcBorders>
              <w:top w:val="nil"/>
              <w:left w:val="single" w:sz="6" w:space="0" w:color="auto"/>
              <w:bottom w:val="nil"/>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6 до 10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3055C8">
            <w:pPr>
              <w:pStyle w:val="ConsPlusCell"/>
              <w:widowControl/>
              <w:jc w:val="center"/>
              <w:rPr>
                <w:rFonts w:ascii="Times New Roman" w:hAnsi="Times New Roman" w:cs="Times New Roman"/>
                <w:sz w:val="28"/>
                <w:szCs w:val="28"/>
                <w:lang w:val="en-US"/>
              </w:rPr>
            </w:pPr>
            <w:r w:rsidRPr="00985C0F">
              <w:rPr>
                <w:rFonts w:ascii="Times New Roman" w:hAnsi="Times New Roman" w:cs="Times New Roman"/>
                <w:sz w:val="28"/>
                <w:szCs w:val="28"/>
              </w:rPr>
              <w:t>3,5</w:t>
            </w:r>
          </w:p>
        </w:tc>
      </w:tr>
      <w:tr w:rsidR="00603438" w:rsidRPr="00985C0F">
        <w:trPr>
          <w:cantSplit/>
          <w:trHeight w:val="240"/>
        </w:trPr>
        <w:tc>
          <w:tcPr>
            <w:tcW w:w="5130" w:type="dxa"/>
            <w:vMerge/>
            <w:tcBorders>
              <w:top w:val="nil"/>
              <w:left w:val="single" w:sz="6" w:space="0" w:color="auto"/>
              <w:bottom w:val="nil"/>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10 до 15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3055C8">
            <w:pPr>
              <w:pStyle w:val="ConsPlusCell"/>
              <w:widowControl/>
              <w:jc w:val="center"/>
              <w:rPr>
                <w:rFonts w:ascii="Times New Roman" w:hAnsi="Times New Roman" w:cs="Times New Roman"/>
                <w:sz w:val="28"/>
                <w:szCs w:val="28"/>
                <w:lang w:val="en-US"/>
              </w:rPr>
            </w:pPr>
            <w:r w:rsidRPr="00985C0F">
              <w:rPr>
                <w:rFonts w:ascii="Times New Roman" w:hAnsi="Times New Roman" w:cs="Times New Roman"/>
                <w:sz w:val="28"/>
                <w:szCs w:val="28"/>
              </w:rPr>
              <w:t>5,0</w:t>
            </w:r>
          </w:p>
        </w:tc>
      </w:tr>
      <w:tr w:rsidR="00603438" w:rsidRPr="00985C0F" w:rsidTr="00597120">
        <w:trPr>
          <w:cantSplit/>
          <w:trHeight w:val="240"/>
        </w:trPr>
        <w:tc>
          <w:tcPr>
            <w:tcW w:w="5130" w:type="dxa"/>
            <w:vMerge/>
            <w:tcBorders>
              <w:top w:val="nil"/>
              <w:left w:val="single" w:sz="6" w:space="0" w:color="auto"/>
              <w:bottom w:val="single" w:sz="4"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свыше 15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3055C8">
            <w:pPr>
              <w:pStyle w:val="ConsPlusCell"/>
              <w:widowControl/>
              <w:jc w:val="center"/>
              <w:rPr>
                <w:rFonts w:ascii="Times New Roman" w:hAnsi="Times New Roman" w:cs="Times New Roman"/>
                <w:sz w:val="28"/>
                <w:szCs w:val="28"/>
                <w:lang w:val="en-US"/>
              </w:rPr>
            </w:pPr>
            <w:r w:rsidRPr="00985C0F">
              <w:rPr>
                <w:rFonts w:ascii="Times New Roman" w:hAnsi="Times New Roman" w:cs="Times New Roman"/>
                <w:sz w:val="28"/>
                <w:szCs w:val="28"/>
              </w:rPr>
              <w:t>6,5</w:t>
            </w:r>
          </w:p>
        </w:tc>
      </w:tr>
      <w:tr w:rsidR="00603438" w:rsidRPr="00985C0F" w:rsidTr="00A2114B">
        <w:trPr>
          <w:cantSplit/>
          <w:trHeight w:val="240"/>
        </w:trPr>
        <w:tc>
          <w:tcPr>
            <w:tcW w:w="5130" w:type="dxa"/>
            <w:vMerge w:val="restart"/>
            <w:tcBorders>
              <w:top w:val="single" w:sz="4" w:space="0" w:color="auto"/>
              <w:left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Должности       руководящего состава           учреждений культуры, искусства и кинематографии, за исключением должностей, указанных в таблице 4</w:t>
            </w: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A2114B">
            <w:pPr>
              <w:pStyle w:val="ConsPlusCell"/>
              <w:widowControl/>
              <w:jc w:val="center"/>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от 3 до 6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3,0</w:t>
            </w:r>
          </w:p>
        </w:tc>
      </w:tr>
      <w:tr w:rsidR="00603438" w:rsidRPr="00985C0F" w:rsidTr="00A2114B">
        <w:trPr>
          <w:cantSplit/>
          <w:trHeight w:val="240"/>
        </w:trPr>
        <w:tc>
          <w:tcPr>
            <w:tcW w:w="5130" w:type="dxa"/>
            <w:vMerge/>
            <w:tcBorders>
              <w:left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highlight w:val="green"/>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A2114B">
            <w:pPr>
              <w:pStyle w:val="ConsPlusCell"/>
              <w:widowControl/>
              <w:jc w:val="center"/>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от 6 до 10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5,0</w:t>
            </w:r>
          </w:p>
        </w:tc>
      </w:tr>
      <w:tr w:rsidR="00603438" w:rsidRPr="00985C0F" w:rsidTr="00A2114B">
        <w:trPr>
          <w:cantSplit/>
          <w:trHeight w:val="240"/>
        </w:trPr>
        <w:tc>
          <w:tcPr>
            <w:tcW w:w="5130" w:type="dxa"/>
            <w:vMerge/>
            <w:tcBorders>
              <w:left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highlight w:val="green"/>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A2114B">
            <w:pPr>
              <w:pStyle w:val="ConsPlusCell"/>
              <w:widowControl/>
              <w:jc w:val="center"/>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от 10 до 15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7,5</w:t>
            </w:r>
          </w:p>
        </w:tc>
      </w:tr>
      <w:tr w:rsidR="00603438" w:rsidRPr="00985C0F" w:rsidTr="00A2114B">
        <w:trPr>
          <w:cantSplit/>
          <w:trHeight w:val="240"/>
        </w:trPr>
        <w:tc>
          <w:tcPr>
            <w:tcW w:w="5130" w:type="dxa"/>
            <w:vMerge/>
            <w:tcBorders>
              <w:left w:val="single" w:sz="6" w:space="0" w:color="auto"/>
              <w:bottom w:val="single" w:sz="4"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highlight w:val="green"/>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A2114B">
            <w:pPr>
              <w:pStyle w:val="ConsPlusCell"/>
              <w:widowControl/>
              <w:jc w:val="center"/>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свыше 15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highlight w:val="green"/>
              </w:rPr>
            </w:pPr>
            <w:r w:rsidRPr="00985C0F">
              <w:rPr>
                <w:rFonts w:ascii="Times New Roman" w:hAnsi="Times New Roman" w:cs="Times New Roman"/>
                <w:sz w:val="28"/>
                <w:szCs w:val="28"/>
                <w:highlight w:val="green"/>
              </w:rPr>
              <w:t>10,0</w:t>
            </w:r>
          </w:p>
        </w:tc>
      </w:tr>
      <w:tr w:rsidR="00603438" w:rsidRPr="00985C0F" w:rsidTr="007A6996">
        <w:trPr>
          <w:cantSplit/>
          <w:trHeight w:val="240"/>
        </w:trPr>
        <w:tc>
          <w:tcPr>
            <w:tcW w:w="5130" w:type="dxa"/>
            <w:vMerge w:val="restart"/>
            <w:tcBorders>
              <w:top w:val="single" w:sz="4" w:space="0" w:color="auto"/>
              <w:left w:val="single" w:sz="6" w:space="0" w:color="auto"/>
              <w:right w:val="single" w:sz="6" w:space="0" w:color="auto"/>
            </w:tcBorders>
          </w:tcPr>
          <w:p w:rsidR="00603438" w:rsidRPr="00985C0F" w:rsidRDefault="00603438" w:rsidP="00704013">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Должности работников культуры, искусства и кинематографии ведущего звена и руководящего состава в учреждениях культуры, искусства и кинематографии регионального значения</w:t>
            </w: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597120">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5 до 10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20</w:t>
            </w:r>
          </w:p>
        </w:tc>
      </w:tr>
      <w:tr w:rsidR="00603438" w:rsidRPr="00985C0F" w:rsidTr="007A6996">
        <w:trPr>
          <w:cantSplit/>
          <w:trHeight w:val="240"/>
        </w:trPr>
        <w:tc>
          <w:tcPr>
            <w:tcW w:w="5130" w:type="dxa"/>
            <w:vMerge/>
            <w:tcBorders>
              <w:left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597120">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10 до 15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25</w:t>
            </w:r>
          </w:p>
        </w:tc>
      </w:tr>
      <w:tr w:rsidR="00603438" w:rsidRPr="00985C0F" w:rsidTr="007A6996">
        <w:trPr>
          <w:cantSplit/>
          <w:trHeight w:val="240"/>
        </w:trPr>
        <w:tc>
          <w:tcPr>
            <w:tcW w:w="5130" w:type="dxa"/>
            <w:vMerge/>
            <w:tcBorders>
              <w:left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597120">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15 до 20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30</w:t>
            </w:r>
          </w:p>
        </w:tc>
      </w:tr>
      <w:tr w:rsidR="00603438" w:rsidRPr="00985C0F" w:rsidTr="007A6996">
        <w:trPr>
          <w:cantSplit/>
          <w:trHeight w:val="240"/>
        </w:trPr>
        <w:tc>
          <w:tcPr>
            <w:tcW w:w="5130" w:type="dxa"/>
            <w:vMerge/>
            <w:tcBorders>
              <w:left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597120">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от 20 до 25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35</w:t>
            </w:r>
          </w:p>
        </w:tc>
      </w:tr>
      <w:tr w:rsidR="00603438" w:rsidRPr="00985C0F" w:rsidTr="007A6996">
        <w:trPr>
          <w:cantSplit/>
          <w:trHeight w:val="240"/>
        </w:trPr>
        <w:tc>
          <w:tcPr>
            <w:tcW w:w="5130" w:type="dxa"/>
            <w:vMerge/>
            <w:tcBorders>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603438" w:rsidRPr="00985C0F" w:rsidRDefault="00603438" w:rsidP="00597120">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свыше 25 лет</w:t>
            </w:r>
          </w:p>
        </w:tc>
        <w:tc>
          <w:tcPr>
            <w:tcW w:w="2430" w:type="dxa"/>
            <w:tcBorders>
              <w:top w:val="single" w:sz="6" w:space="0" w:color="auto"/>
              <w:left w:val="single" w:sz="6" w:space="0" w:color="auto"/>
              <w:bottom w:val="single" w:sz="6" w:space="0" w:color="auto"/>
              <w:right w:val="single" w:sz="6" w:space="0" w:color="auto"/>
            </w:tcBorders>
          </w:tcPr>
          <w:p w:rsidR="00603438" w:rsidRPr="00985C0F" w:rsidRDefault="00603438" w:rsidP="0022167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40</w:t>
            </w:r>
          </w:p>
        </w:tc>
      </w:tr>
    </w:tbl>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3A6390">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1</w:t>
      </w:r>
      <w:r w:rsidRPr="00E0224F">
        <w:rPr>
          <w:rFonts w:ascii="Times New Roman" w:hAnsi="Times New Roman"/>
          <w:sz w:val="28"/>
          <w:szCs w:val="28"/>
        </w:rPr>
        <w:t>. Перечень должностей (профессий), время работы по которым засчитывается в стаж работы по должности (специальности), утверждается приказом М</w:t>
      </w:r>
      <w:r>
        <w:rPr>
          <w:rFonts w:ascii="Times New Roman" w:hAnsi="Times New Roman"/>
          <w:sz w:val="28"/>
          <w:szCs w:val="28"/>
        </w:rPr>
        <w:t>инистерства культуры</w:t>
      </w:r>
      <w:r w:rsidRPr="00E0224F">
        <w:rPr>
          <w:rFonts w:ascii="Times New Roman" w:hAnsi="Times New Roman"/>
          <w:sz w:val="28"/>
          <w:szCs w:val="28"/>
        </w:rPr>
        <w:t xml:space="preserve"> Р</w:t>
      </w:r>
      <w:r>
        <w:rPr>
          <w:rFonts w:ascii="Times New Roman" w:hAnsi="Times New Roman"/>
          <w:sz w:val="28"/>
          <w:szCs w:val="28"/>
        </w:rPr>
        <w:t xml:space="preserve">еспублики </w:t>
      </w:r>
      <w:r w:rsidRPr="00E0224F">
        <w:rPr>
          <w:rFonts w:ascii="Times New Roman" w:hAnsi="Times New Roman"/>
          <w:sz w:val="28"/>
          <w:szCs w:val="28"/>
        </w:rPr>
        <w:t>Т</w:t>
      </w:r>
      <w:r>
        <w:rPr>
          <w:rFonts w:ascii="Times New Roman" w:hAnsi="Times New Roman"/>
          <w:sz w:val="28"/>
          <w:szCs w:val="28"/>
        </w:rPr>
        <w:t>атарстан.</w:t>
      </w:r>
    </w:p>
    <w:p w:rsidR="00603438" w:rsidRDefault="00603438" w:rsidP="00FE2825">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2</w:t>
      </w:r>
      <w:r w:rsidRPr="00E0224F">
        <w:rPr>
          <w:rFonts w:ascii="Times New Roman" w:hAnsi="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w:t>
      </w:r>
      <w:r>
        <w:rPr>
          <w:rFonts w:ascii="Times New Roman" w:hAnsi="Times New Roman"/>
          <w:sz w:val="28"/>
          <w:szCs w:val="28"/>
        </w:rPr>
        <w:t>ие стаж, находятся в учреждении</w:t>
      </w:r>
      <w:r w:rsidRPr="00E0224F">
        <w:rPr>
          <w:rFonts w:ascii="Times New Roman" w:hAnsi="Times New Roman"/>
          <w:sz w:val="28"/>
          <w:szCs w:val="28"/>
        </w:rPr>
        <w:t xml:space="preserve"> или со дня представления необходимого документа, подтверждающего стаж.</w:t>
      </w:r>
    </w:p>
    <w:p w:rsidR="00603438" w:rsidRPr="00E0224F" w:rsidRDefault="00603438" w:rsidP="00FE2825">
      <w:pPr>
        <w:tabs>
          <w:tab w:val="left" w:pos="1560"/>
        </w:tabs>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3</w:t>
      </w:r>
      <w:r w:rsidRPr="00E0224F">
        <w:rPr>
          <w:rFonts w:ascii="Times New Roman" w:hAnsi="Times New Roman"/>
          <w:sz w:val="28"/>
          <w:szCs w:val="28"/>
        </w:rPr>
        <w:t>. Выплаты за качество выполняемых работ устанавливаются работникам профессиональных квалификационных групп должностей работников культуры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учреждений.</w:t>
      </w:r>
    </w:p>
    <w:p w:rsidR="00603438" w:rsidRPr="00E0224F" w:rsidRDefault="00603438" w:rsidP="00FE2825">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4</w:t>
      </w:r>
      <w:r w:rsidRPr="00E0224F">
        <w:rPr>
          <w:rFonts w:ascii="Times New Roman" w:hAnsi="Times New Roman"/>
          <w:sz w:val="28"/>
          <w:szCs w:val="28"/>
        </w:rPr>
        <w:t>. Критерии оценки эффективности деятельности работников учреждений утверждаются его руководителем по согласованию с органом, обеспечивающим государственно-общественный характер управления учреждением. Конкретные значения критериев оценки эффективности деятельности работников учреждений и условия осуществления выплат определяются ежегодно исходя из задач, стоящих перед учреждением.</w:t>
      </w:r>
    </w:p>
    <w:p w:rsidR="00603438" w:rsidRPr="00E0224F" w:rsidRDefault="00603438" w:rsidP="00FE2825">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5</w:t>
      </w:r>
      <w:r w:rsidRPr="00E0224F">
        <w:rPr>
          <w:rFonts w:ascii="Times New Roman" w:hAnsi="Times New Roman"/>
          <w:sz w:val="28"/>
          <w:szCs w:val="28"/>
        </w:rPr>
        <w:t>. Размеры, порядок и условия осуществления выплат за качество выполняемых работ определяются локальными нормативными актами учреждения и коллективными договорами.</w:t>
      </w:r>
    </w:p>
    <w:p w:rsidR="00603438" w:rsidRPr="00E0224F" w:rsidRDefault="00603438" w:rsidP="00FE2825">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6</w:t>
      </w:r>
      <w:r w:rsidRPr="00E0224F">
        <w:rPr>
          <w:rFonts w:ascii="Times New Roman" w:hAnsi="Times New Roman"/>
          <w:sz w:val="28"/>
          <w:szCs w:val="28"/>
        </w:rPr>
        <w:t>. Выплаты за качество выполняемых работ рассчитываются по формуле:</w:t>
      </w:r>
    </w:p>
    <w:p w:rsidR="00603438" w:rsidRPr="00E0224F" w:rsidRDefault="00603438" w:rsidP="00FE2825">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3F662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64"/>
        </w:rPr>
        <w:object w:dxaOrig="2980" w:dyaOrig="1040">
          <v:shape id="_x0000_i1032" type="#_x0000_t75" style="width:222pt;height:76.2pt" o:ole="">
            <v:imagedata r:id="rId21" o:title=""/>
          </v:shape>
          <o:OLEObject Type="Embed" ProgID="Equation.3" ShapeID="_x0000_i1032" DrawAspect="Content" ObjectID="_1424008038" r:id="rId22"/>
        </w:object>
      </w:r>
      <w:r w:rsidRPr="00E0224F">
        <w:rPr>
          <w:rFonts w:ascii="Times New Roman" w:hAnsi="Times New Roman"/>
          <w:sz w:val="28"/>
          <w:szCs w:val="28"/>
        </w:rPr>
        <w:t>,</w:t>
      </w:r>
    </w:p>
    <w:p w:rsidR="00603438" w:rsidRPr="00E0224F" w:rsidRDefault="00603438">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D25C23">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D25C23">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6"/>
          <w:szCs w:val="36"/>
          <w:vertAlign w:val="subscript"/>
          <w:lang w:val="en-US"/>
        </w:rPr>
        <w:t>kj</w:t>
      </w:r>
      <w:r w:rsidRPr="00E0224F">
        <w:rPr>
          <w:rFonts w:ascii="Times New Roman" w:hAnsi="Times New Roman" w:cs="Times New Roman"/>
          <w:sz w:val="28"/>
          <w:szCs w:val="28"/>
        </w:rPr>
        <w:t>– выплаты за качество выполняемых работ j-му работнику;</w:t>
      </w:r>
    </w:p>
    <w:p w:rsidR="00603438" w:rsidRPr="00E0224F" w:rsidRDefault="00603438" w:rsidP="00D25C23">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FOT</w:t>
      </w:r>
      <w:r w:rsidRPr="00E0224F">
        <w:rPr>
          <w:rFonts w:ascii="Times New Roman" w:hAnsi="Times New Roman" w:cs="Times New Roman"/>
          <w:i/>
          <w:sz w:val="36"/>
          <w:szCs w:val="36"/>
          <w:vertAlign w:val="subscript"/>
          <w:lang w:val="en-US"/>
        </w:rPr>
        <w:t>k</w:t>
      </w:r>
      <w:r w:rsidRPr="00E0224F">
        <w:rPr>
          <w:rFonts w:ascii="Times New Roman" w:hAnsi="Times New Roman" w:cs="Times New Roman"/>
          <w:sz w:val="28"/>
          <w:szCs w:val="28"/>
        </w:rPr>
        <w:t>– фонд оплаты  труда,  предусмотренный  на  выплаты  за  качество</w:t>
      </w:r>
    </w:p>
    <w:p w:rsidR="00603438" w:rsidRPr="00E0224F" w:rsidRDefault="00603438" w:rsidP="00D25C23">
      <w:pPr>
        <w:pStyle w:val="ConsPlusNonformat"/>
        <w:widowControl/>
        <w:jc w:val="both"/>
        <w:rPr>
          <w:rFonts w:ascii="Times New Roman" w:hAnsi="Times New Roman" w:cs="Times New Roman"/>
          <w:sz w:val="28"/>
          <w:szCs w:val="28"/>
        </w:rPr>
      </w:pPr>
      <w:r w:rsidRPr="00E0224F">
        <w:rPr>
          <w:rFonts w:ascii="Times New Roman" w:hAnsi="Times New Roman" w:cs="Times New Roman"/>
          <w:sz w:val="28"/>
          <w:szCs w:val="28"/>
        </w:rPr>
        <w:t>выполняемых работ;</w:t>
      </w:r>
    </w:p>
    <w:p w:rsidR="00603438" w:rsidRPr="00E0224F" w:rsidRDefault="00603438" w:rsidP="00D25C23">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I</w:t>
      </w:r>
      <w:r w:rsidRPr="00E0224F">
        <w:rPr>
          <w:rFonts w:ascii="Times New Roman" w:hAnsi="Times New Roman" w:cs="Times New Roman"/>
          <w:i/>
          <w:sz w:val="36"/>
          <w:szCs w:val="36"/>
          <w:vertAlign w:val="subscript"/>
          <w:lang w:val="en-US"/>
        </w:rPr>
        <w:t>ij</w:t>
      </w:r>
      <w:r w:rsidRPr="00E0224F">
        <w:rPr>
          <w:rFonts w:ascii="Times New Roman" w:hAnsi="Times New Roman" w:cs="Times New Roman"/>
          <w:sz w:val="28"/>
          <w:szCs w:val="28"/>
        </w:rPr>
        <w:t>–отнормированный i-й критерий оценки  эффективности  деятельности</w:t>
      </w:r>
    </w:p>
    <w:p w:rsidR="00603438" w:rsidRPr="00E0224F" w:rsidRDefault="00603438" w:rsidP="00D25C23">
      <w:pPr>
        <w:pStyle w:val="ConsPlusNonformat"/>
        <w:widowControl/>
        <w:jc w:val="both"/>
        <w:rPr>
          <w:rFonts w:ascii="Times New Roman" w:hAnsi="Times New Roman" w:cs="Times New Roman"/>
          <w:sz w:val="28"/>
          <w:szCs w:val="28"/>
        </w:rPr>
      </w:pPr>
      <w:r w:rsidRPr="00E0224F">
        <w:rPr>
          <w:rFonts w:ascii="Times New Roman" w:hAnsi="Times New Roman" w:cs="Times New Roman"/>
          <w:sz w:val="28"/>
          <w:szCs w:val="28"/>
        </w:rPr>
        <w:t>по j-му работнику;</w:t>
      </w:r>
    </w:p>
    <w:p w:rsidR="00603438" w:rsidRPr="00E0224F" w:rsidRDefault="00603438" w:rsidP="00DF665A">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K</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относительный весовой коэффициент i-го критерия оценки</w:t>
      </w:r>
      <w:r>
        <w:rPr>
          <w:rFonts w:ascii="Times New Roman" w:hAnsi="Times New Roman" w:cs="Times New Roman"/>
          <w:sz w:val="28"/>
          <w:szCs w:val="28"/>
        </w:rPr>
        <w:t xml:space="preserve"> </w:t>
      </w:r>
      <w:r w:rsidRPr="00E0224F">
        <w:rPr>
          <w:rFonts w:ascii="Times New Roman" w:hAnsi="Times New Roman" w:cs="Times New Roman"/>
          <w:sz w:val="28"/>
          <w:szCs w:val="28"/>
        </w:rPr>
        <w:t>эффективности деятельности;</w:t>
      </w:r>
    </w:p>
    <w:p w:rsidR="00603438" w:rsidRPr="00E0224F" w:rsidRDefault="00603438" w:rsidP="00D25C23">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m</w:t>
      </w:r>
      <w:r w:rsidRPr="00E0224F">
        <w:rPr>
          <w:rFonts w:ascii="Times New Roman" w:hAnsi="Times New Roman" w:cs="Times New Roman"/>
          <w:sz w:val="28"/>
          <w:szCs w:val="28"/>
        </w:rPr>
        <w:t>– количество критериев оценки эффективности деятельности;</w:t>
      </w:r>
    </w:p>
    <w:p w:rsidR="00603438" w:rsidRPr="00E0224F" w:rsidRDefault="00603438" w:rsidP="00D25C23">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n</w:t>
      </w:r>
      <w:r w:rsidRPr="00E0224F">
        <w:rPr>
          <w:rFonts w:ascii="Times New Roman" w:hAnsi="Times New Roman" w:cs="Times New Roman"/>
          <w:sz w:val="28"/>
          <w:szCs w:val="28"/>
        </w:rPr>
        <w:t>– численность работников учреждения.</w:t>
      </w:r>
    </w:p>
    <w:p w:rsidR="00603438" w:rsidRPr="00E0224F" w:rsidRDefault="00603438" w:rsidP="00D25C23">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7</w:t>
      </w:r>
      <w:r w:rsidRPr="00E0224F">
        <w:rPr>
          <w:rFonts w:ascii="Times New Roman" w:hAnsi="Times New Roman"/>
          <w:sz w:val="28"/>
          <w:szCs w:val="28"/>
        </w:rPr>
        <w:t>.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w:t>
      </w:r>
      <w:r>
        <w:rPr>
          <w:rFonts w:ascii="Times New Roman" w:hAnsi="Times New Roman"/>
          <w:sz w:val="28"/>
          <w:szCs w:val="28"/>
        </w:rPr>
        <w:t xml:space="preserve"> </w:t>
      </w:r>
      <w:r w:rsidRPr="00E0224F">
        <w:rPr>
          <w:rFonts w:ascii="Times New Roman" w:hAnsi="Times New Roman"/>
          <w:sz w:val="28"/>
          <w:szCs w:val="28"/>
        </w:rPr>
        <w:t>отнормированный критерий эффективности деятельности принимает значения от 0 до 1. При фактическом значении критерия эффективности ниже наихудшего значения значение отнормированного критерия принимается равным 0, при выше наилучшего - 1.</w:t>
      </w:r>
    </w:p>
    <w:p w:rsidR="00603438" w:rsidRPr="00E0224F" w:rsidRDefault="00603438" w:rsidP="00D25C23">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8</w:t>
      </w:r>
      <w:r w:rsidRPr="00E0224F">
        <w:rPr>
          <w:rFonts w:ascii="Times New Roman" w:hAnsi="Times New Roman"/>
          <w:sz w:val="28"/>
          <w:szCs w:val="28"/>
        </w:rPr>
        <w:t>.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603438" w:rsidRPr="00E0224F" w:rsidRDefault="00603438" w:rsidP="00D25C23">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9</w:t>
      </w:r>
      <w:r w:rsidRPr="00E0224F">
        <w:rPr>
          <w:rFonts w:ascii="Times New Roman" w:hAnsi="Times New Roman"/>
          <w:sz w:val="28"/>
          <w:szCs w:val="28"/>
        </w:rPr>
        <w:t>. Отнормированный критерий при прямой зависимости его значения от значения критерия рассчитывается по формуле:</w:t>
      </w:r>
    </w:p>
    <w:p w:rsidR="00603438" w:rsidRPr="00E0224F" w:rsidRDefault="00603438" w:rsidP="003F6625">
      <w:pPr>
        <w:autoSpaceDE w:val="0"/>
        <w:autoSpaceDN w:val="0"/>
        <w:adjustRightInd w:val="0"/>
        <w:spacing w:after="0" w:line="240" w:lineRule="auto"/>
        <w:ind w:firstLine="851"/>
        <w:jc w:val="center"/>
        <w:outlineLvl w:val="2"/>
        <w:rPr>
          <w:rFonts w:ascii="Times New Roman" w:hAnsi="Times New Roman"/>
          <w:sz w:val="28"/>
          <w:szCs w:val="28"/>
        </w:rPr>
      </w:pPr>
    </w:p>
    <w:p w:rsidR="00603438" w:rsidRPr="00E0224F" w:rsidRDefault="00603438" w:rsidP="003F662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26"/>
        </w:rPr>
        <w:object w:dxaOrig="1080" w:dyaOrig="600">
          <v:shape id="_x0000_i1033" type="#_x0000_t75" style="width:76.8pt;height:42pt" o:ole="">
            <v:imagedata r:id="rId23" o:title=""/>
          </v:shape>
          <o:OLEObject Type="Embed" ProgID="Equation.3" ShapeID="_x0000_i1033" DrawAspect="Content" ObjectID="_1424008039" r:id="rId24"/>
        </w:object>
      </w:r>
      <w:r w:rsidRPr="00E0224F">
        <w:rPr>
          <w:rFonts w:ascii="Times New Roman" w:hAnsi="Times New Roman"/>
          <w:sz w:val="28"/>
          <w:szCs w:val="28"/>
        </w:rPr>
        <w:t>,</w:t>
      </w:r>
    </w:p>
    <w:p w:rsidR="00603438" w:rsidRPr="00E0224F" w:rsidRDefault="00603438" w:rsidP="00DF665A">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DF665A">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FI</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фактическое значение критерия эффективности деятельности;</w:t>
      </w:r>
    </w:p>
    <w:p w:rsidR="00603438" w:rsidRPr="00E0224F" w:rsidRDefault="00603438" w:rsidP="00DF665A">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M</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наилучшее значение критерия эффективности деятельности;</w:t>
      </w:r>
    </w:p>
    <w:p w:rsidR="00603438" w:rsidRPr="00E0224F" w:rsidRDefault="00603438" w:rsidP="00DF665A">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L</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наихудшее значение критерия эффективности деятельности.</w:t>
      </w:r>
    </w:p>
    <w:p w:rsidR="00603438" w:rsidRPr="00E0224F" w:rsidRDefault="00603438" w:rsidP="00DF665A">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w:t>
      </w:r>
      <w:r>
        <w:rPr>
          <w:rFonts w:ascii="Times New Roman" w:hAnsi="Times New Roman"/>
          <w:sz w:val="28"/>
          <w:szCs w:val="28"/>
        </w:rPr>
        <w:t>20</w:t>
      </w:r>
      <w:r w:rsidRPr="00E0224F">
        <w:rPr>
          <w:rFonts w:ascii="Times New Roman" w:hAnsi="Times New Roman"/>
          <w:sz w:val="28"/>
          <w:szCs w:val="28"/>
        </w:rPr>
        <w:t>. Отнормированный критерий эффективности деятельности при обратной зависимости его значения от значения критерия рассчитывается по формуле:</w:t>
      </w:r>
    </w:p>
    <w:p w:rsidR="00603438" w:rsidRPr="00E0224F" w:rsidRDefault="00603438" w:rsidP="00DF665A">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3F662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26"/>
        </w:rPr>
        <w:object w:dxaOrig="1080" w:dyaOrig="600">
          <v:shape id="_x0000_i1034" type="#_x0000_t75" style="width:76.8pt;height:42pt" o:ole="">
            <v:imagedata r:id="rId25" o:title=""/>
          </v:shape>
          <o:OLEObject Type="Embed" ProgID="Equation.3" ShapeID="_x0000_i1034" DrawAspect="Content" ObjectID="_1424008040" r:id="rId26"/>
        </w:object>
      </w:r>
    </w:p>
    <w:p w:rsidR="00603438" w:rsidRPr="00E0224F" w:rsidRDefault="00603438" w:rsidP="008114E0">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5.2</w:t>
      </w:r>
      <w:r>
        <w:rPr>
          <w:rFonts w:ascii="Times New Roman" w:hAnsi="Times New Roman"/>
          <w:sz w:val="28"/>
          <w:szCs w:val="28"/>
        </w:rPr>
        <w:t>1</w:t>
      </w:r>
      <w:r w:rsidRPr="00E0224F">
        <w:rPr>
          <w:rFonts w:ascii="Times New Roman" w:hAnsi="Times New Roman"/>
          <w:sz w:val="28"/>
          <w:szCs w:val="28"/>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603438" w:rsidRPr="00E0224F" w:rsidRDefault="00603438" w:rsidP="003F6625">
      <w:pPr>
        <w:autoSpaceDE w:val="0"/>
        <w:autoSpaceDN w:val="0"/>
        <w:adjustRightInd w:val="0"/>
        <w:spacing w:after="0" w:line="240" w:lineRule="auto"/>
        <w:ind w:firstLine="540"/>
        <w:jc w:val="center"/>
        <w:outlineLvl w:val="2"/>
        <w:rPr>
          <w:rFonts w:ascii="Times New Roman" w:hAnsi="Times New Roman"/>
          <w:sz w:val="28"/>
          <w:szCs w:val="28"/>
        </w:rPr>
      </w:pPr>
      <w:r w:rsidRPr="00E0224F">
        <w:rPr>
          <w:bCs/>
          <w:position w:val="-60"/>
        </w:rPr>
        <w:object w:dxaOrig="1120" w:dyaOrig="940">
          <v:shape id="_x0000_i1035" type="#_x0000_t75" style="width:85.2pt;height:70.8pt" o:ole="">
            <v:imagedata r:id="rId27" o:title=""/>
          </v:shape>
          <o:OLEObject Type="Embed" ProgID="Equation.3" ShapeID="_x0000_i1035" DrawAspect="Content" ObjectID="_1424008041" r:id="rId28"/>
        </w:object>
      </w:r>
      <w:r w:rsidRPr="00E0224F">
        <w:rPr>
          <w:rFonts w:ascii="Times New Roman" w:hAnsi="Times New Roman"/>
          <w:sz w:val="28"/>
          <w:szCs w:val="28"/>
        </w:rPr>
        <w:t>,</w:t>
      </w:r>
    </w:p>
    <w:p w:rsidR="00603438" w:rsidRPr="00E0224F" w:rsidRDefault="00603438">
      <w:pPr>
        <w:pStyle w:val="ConsPlusNonformat"/>
        <w:widowControl/>
        <w:rPr>
          <w:rFonts w:ascii="Times New Roman" w:hAnsi="Times New Roman" w:cs="Times New Roman"/>
          <w:sz w:val="28"/>
          <w:szCs w:val="28"/>
        </w:rPr>
      </w:pPr>
    </w:p>
    <w:p w:rsidR="00603438" w:rsidRPr="00E0224F" w:rsidRDefault="00603438" w:rsidP="008869E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8869E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VK</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весовой  коэффициент  i-го  критерия  оценки  эффективности</w:t>
      </w:r>
      <w:r>
        <w:rPr>
          <w:rFonts w:ascii="Times New Roman" w:hAnsi="Times New Roman" w:cs="Times New Roman"/>
          <w:sz w:val="28"/>
          <w:szCs w:val="28"/>
        </w:rPr>
        <w:t xml:space="preserve"> </w:t>
      </w:r>
      <w:r w:rsidRPr="00E0224F">
        <w:rPr>
          <w:rFonts w:ascii="Times New Roman" w:hAnsi="Times New Roman" w:cs="Times New Roman"/>
          <w:sz w:val="28"/>
          <w:szCs w:val="28"/>
        </w:rPr>
        <w:t>деятельности.</w:t>
      </w:r>
    </w:p>
    <w:p w:rsidR="00603438" w:rsidRDefault="00603438" w:rsidP="008869E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5.2</w:t>
      </w:r>
      <w:r>
        <w:rPr>
          <w:rFonts w:ascii="Times New Roman" w:hAnsi="Times New Roman"/>
          <w:sz w:val="28"/>
          <w:szCs w:val="28"/>
        </w:rPr>
        <w:t>2</w:t>
      </w:r>
      <w:r w:rsidRPr="00E0224F">
        <w:rPr>
          <w:rFonts w:ascii="Times New Roman" w:hAnsi="Times New Roman"/>
          <w:sz w:val="28"/>
          <w:szCs w:val="28"/>
        </w:rPr>
        <w:t>. Предельный совокупный размер весовых коэффициентов по критериям эффективности деятельности работников культуры приведен в таблице 7 настоящего Положения.</w:t>
      </w:r>
    </w:p>
    <w:p w:rsidR="00603438" w:rsidRPr="00E0224F" w:rsidRDefault="00603438">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7</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 xml:space="preserve">Предельный совокупный размер весовых коэффициентов </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по критериям эффективности деятельности работников культуры</w:t>
      </w:r>
    </w:p>
    <w:p w:rsidR="00603438" w:rsidRPr="00E0224F" w:rsidRDefault="00603438">
      <w:pPr>
        <w:autoSpaceDE w:val="0"/>
        <w:autoSpaceDN w:val="0"/>
        <w:adjustRightInd w:val="0"/>
        <w:spacing w:after="0" w:line="240" w:lineRule="auto"/>
        <w:jc w:val="center"/>
        <w:outlineLvl w:val="2"/>
        <w:rPr>
          <w:rFonts w:ascii="Times New Roman" w:hAnsi="Times New Roman"/>
          <w:sz w:val="28"/>
          <w:szCs w:val="28"/>
        </w:rPr>
      </w:pPr>
    </w:p>
    <w:tbl>
      <w:tblPr>
        <w:tblW w:w="10417" w:type="dxa"/>
        <w:tblInd w:w="-72" w:type="dxa"/>
        <w:tblLayout w:type="fixed"/>
        <w:tblCellMar>
          <w:left w:w="70" w:type="dxa"/>
          <w:right w:w="70" w:type="dxa"/>
        </w:tblCellMar>
        <w:tblLook w:val="0000"/>
      </w:tblPr>
      <w:tblGrid>
        <w:gridCol w:w="810"/>
        <w:gridCol w:w="7055"/>
        <w:gridCol w:w="2552"/>
      </w:tblGrid>
      <w:tr w:rsidR="00603438" w:rsidRPr="00985C0F" w:rsidTr="00802977">
        <w:trPr>
          <w:cantSplit/>
          <w:trHeight w:val="1581"/>
          <w:tblHeader/>
        </w:trPr>
        <w:tc>
          <w:tcPr>
            <w:tcW w:w="810" w:type="dxa"/>
            <w:tcBorders>
              <w:top w:val="single" w:sz="4" w:space="0" w:color="auto"/>
              <w:left w:val="single" w:sz="4" w:space="0" w:color="auto"/>
              <w:bottom w:val="single" w:sz="4"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w:t>
            </w:r>
          </w:p>
        </w:tc>
        <w:tc>
          <w:tcPr>
            <w:tcW w:w="7055" w:type="dxa"/>
            <w:tcBorders>
              <w:top w:val="single" w:sz="4" w:space="0" w:color="auto"/>
              <w:left w:val="single" w:sz="4" w:space="0" w:color="auto"/>
              <w:bottom w:val="single" w:sz="4"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Наименование должности</w:t>
            </w:r>
          </w:p>
        </w:tc>
        <w:tc>
          <w:tcPr>
            <w:tcW w:w="2552" w:type="dxa"/>
            <w:tcBorders>
              <w:top w:val="single" w:sz="4" w:space="0" w:color="auto"/>
              <w:left w:val="single" w:sz="4" w:space="0" w:color="auto"/>
              <w:bottom w:val="single" w:sz="4"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highlight w:val="yellow"/>
              </w:rPr>
              <w:t xml:space="preserve">Предельный  совокупный  </w:t>
            </w:r>
            <w:r w:rsidRPr="00985C0F">
              <w:rPr>
                <w:rFonts w:ascii="Times New Roman" w:hAnsi="Times New Roman" w:cs="Times New Roman"/>
                <w:sz w:val="28"/>
                <w:szCs w:val="28"/>
                <w:highlight w:val="yellow"/>
              </w:rPr>
              <w:br/>
              <w:t>размер весовых</w:t>
            </w:r>
            <w:r w:rsidRPr="00985C0F">
              <w:rPr>
                <w:rFonts w:ascii="Times New Roman" w:hAnsi="Times New Roman" w:cs="Times New Roman"/>
                <w:sz w:val="28"/>
                <w:szCs w:val="28"/>
                <w:highlight w:val="yellow"/>
              </w:rPr>
              <w:br/>
              <w:t>коэффициентов</w:t>
            </w:r>
          </w:p>
        </w:tc>
      </w:tr>
      <w:tr w:rsidR="00603438" w:rsidRPr="00985C0F" w:rsidTr="00802977">
        <w:trPr>
          <w:cantSplit/>
          <w:trHeight w:val="120"/>
        </w:trPr>
        <w:tc>
          <w:tcPr>
            <w:tcW w:w="10417" w:type="dxa"/>
            <w:gridSpan w:val="3"/>
            <w:tcBorders>
              <w:top w:val="single" w:sz="4" w:space="0" w:color="auto"/>
              <w:left w:val="single" w:sz="6" w:space="0" w:color="auto"/>
              <w:bottom w:val="nil"/>
              <w:right w:val="single" w:sz="4" w:space="0" w:color="auto"/>
            </w:tcBorders>
          </w:tcPr>
          <w:p w:rsidR="00603438" w:rsidRPr="00985C0F" w:rsidRDefault="00603438" w:rsidP="00C82FBF">
            <w:pPr>
              <w:pStyle w:val="ConsPlusCell"/>
              <w:widowControl/>
              <w:ind w:left="360"/>
              <w:jc w:val="center"/>
              <w:rPr>
                <w:rFonts w:ascii="Times New Roman" w:hAnsi="Times New Roman" w:cs="Times New Roman"/>
                <w:sz w:val="28"/>
                <w:szCs w:val="28"/>
              </w:rPr>
            </w:pPr>
            <w:r w:rsidRPr="00985C0F">
              <w:rPr>
                <w:rFonts w:ascii="Times New Roman" w:hAnsi="Times New Roman" w:cs="Times New Roman"/>
                <w:sz w:val="28"/>
                <w:szCs w:val="28"/>
              </w:rPr>
              <w:t>Профессиональная квалификационная группа «Должноститехнических исполнителей и артистов вспомогательного состава»</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1.1.</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Контролер билетов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1.2.</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Смотритель музейный</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w:t>
            </w:r>
          </w:p>
        </w:tc>
      </w:tr>
      <w:tr w:rsidR="00603438" w:rsidRPr="00985C0F" w:rsidTr="00802977">
        <w:trPr>
          <w:cantSplit/>
          <w:trHeight w:val="120"/>
        </w:trPr>
        <w:tc>
          <w:tcPr>
            <w:tcW w:w="10417" w:type="dxa"/>
            <w:gridSpan w:val="3"/>
            <w:tcBorders>
              <w:top w:val="nil"/>
              <w:left w:val="single" w:sz="6" w:space="0" w:color="auto"/>
              <w:bottom w:val="nil"/>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среднего звена»</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C82FBF">
            <w:pPr>
              <w:pStyle w:val="ListParagraph"/>
              <w:ind w:firstLine="0"/>
              <w:jc w:val="center"/>
            </w:pPr>
            <w:r w:rsidRPr="00E0224F">
              <w:t>2.1.</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Заведующий билетными кассами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C82FBF">
            <w:pPr>
              <w:pStyle w:val="ListParagraph"/>
              <w:ind w:firstLine="0"/>
              <w:jc w:val="center"/>
            </w:pPr>
            <w:r w:rsidRPr="00E0224F">
              <w:t>2.2.</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Контролер-посадчик аттракциона</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C82FBF">
            <w:pPr>
              <w:pStyle w:val="ListParagraph"/>
              <w:ind w:firstLine="0"/>
              <w:jc w:val="center"/>
            </w:pPr>
            <w:r w:rsidRPr="00E0224F">
              <w:t>2.3.</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Организатор экскурсий</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lang w:val="en-US"/>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2.4.</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Заведующий костюмерной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2.5.</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Ассистенты: режиссера, дирижера, балетмейстера, хормейстера</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lang w:val="en-US"/>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2.6.</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Артист оркестра (ансамбля), обслуживающего кинотеатры, рестораны, кафе и танцевальные площадки</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lang w:val="en-US"/>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2.7.</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Руководитель кружка, любительского объединения, клуба по интересам</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lang w:val="en-US"/>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2.8.</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Аккомпаниатор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2.9.</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Культорганизатор</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2.10.</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Распорядитель танцевального вечера</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lang w:val="en-US"/>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2.11.</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Ведущий дискотеки</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lang w:val="en-US"/>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C82FBF">
            <w:pPr>
              <w:pStyle w:val="ListParagraph"/>
              <w:ind w:firstLine="0"/>
              <w:jc w:val="center"/>
            </w:pPr>
            <w:r w:rsidRPr="00E0224F">
              <w:t>2.12.</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Помощник режиссера</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bottom"/>
          </w:tcPr>
          <w:p w:rsidR="00603438" w:rsidRPr="00E0224F" w:rsidRDefault="00603438" w:rsidP="00C82FBF">
            <w:pPr>
              <w:pStyle w:val="ListParagraph"/>
              <w:ind w:firstLine="0"/>
              <w:jc w:val="center"/>
            </w:pPr>
            <w:r w:rsidRPr="00E0224F">
              <w:t>2.13.</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Мастер участка ремонта и реставрации фильмофонда</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lang w:val="en-US"/>
              </w:rPr>
              <w:t>35</w:t>
            </w:r>
          </w:p>
        </w:tc>
      </w:tr>
      <w:tr w:rsidR="00603438" w:rsidRPr="00985C0F" w:rsidTr="00802977">
        <w:trPr>
          <w:cantSplit/>
          <w:trHeight w:val="120"/>
        </w:trPr>
        <w:tc>
          <w:tcPr>
            <w:tcW w:w="10417" w:type="dxa"/>
            <w:gridSpan w:val="3"/>
            <w:tcBorders>
              <w:top w:val="nil"/>
              <w:left w:val="single" w:sz="6" w:space="0" w:color="auto"/>
              <w:bottom w:val="nil"/>
              <w:right w:val="single" w:sz="4" w:space="0" w:color="auto"/>
            </w:tcBorders>
          </w:tcPr>
          <w:p w:rsidR="00603438" w:rsidRPr="00985C0F" w:rsidRDefault="00603438" w:rsidP="00C82FBF">
            <w:pPr>
              <w:pStyle w:val="ConsPlusCell"/>
              <w:widowControl/>
              <w:ind w:left="720"/>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Профессиональная квалификационная группа «Должности работников культуры, искусства и кинематографии ведущего звена»</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Библиотекарь                                  </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3.2.</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Аккомпаниатор-концертмейстер                  </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3.3.</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Звукооператор                                 </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3.4.</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Лектор (экскурсовод)</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3.5.</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Редактор библиотеки, музея и других аналогичных учреждений и организаций</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3.6.</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Администратор</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35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3.7.</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Методист библиотеки, музея и других аналогичных учреждений и организаций</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3.8.</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Библиограф</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3.9.</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экспозиционного и выставочного отдела</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3.10.</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Художник-декоратор                            </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3.11.</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Художник-конструктор</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3.12.</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Художник-скульптор</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3.13.</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Художник-реставратор</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3.14.</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Художник-фотограф</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3.15.</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Художник-оформитель</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3.16.</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 по свету</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3.17.</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Ведущий библиотекарь                          </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42</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3.18.</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Ведущий библиограф</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42</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3.19.</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по учетно-хранительской документации</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3.20.</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3.21.</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по методике клубной работы</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3.22.</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Методист по составлению кинопрограмм</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3.23.</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Администратор (старший администратор)</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3.24.</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Методист клубного учреждения, научно - 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3.25.</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Кинооператор</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3.26.</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Редактор по репертуару</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3.27.</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по фольклору</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3.28.</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аттракционом</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3.29.</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Артист-вокалист (солист)</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3.30.</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Артист оркестра</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3.31.</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Редактор (музыкальный редактор)</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3.32.</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Специалист по жанрам творчества</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3.33.</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Художник-постановщик</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3.34.</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Ведущий методист библиотеки, музея и других аналогичных учреждений и организаций</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3.35.</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Главный библиотекарь                          </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3.36.</w:t>
            </w:r>
          </w:p>
        </w:tc>
        <w:tc>
          <w:tcPr>
            <w:tcW w:w="7055" w:type="dxa"/>
            <w:tcBorders>
              <w:top w:val="single" w:sz="6" w:space="0" w:color="auto"/>
              <w:left w:val="single" w:sz="6" w:space="0" w:color="auto"/>
              <w:bottom w:val="single" w:sz="6" w:space="0" w:color="auto"/>
              <w:right w:val="single" w:sz="6" w:space="0" w:color="auto"/>
            </w:tcBorders>
            <w:vAlign w:val="bottom"/>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Главный библиограф</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45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3.37.</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Хранитель фондов</w:t>
            </w:r>
          </w:p>
        </w:tc>
        <w:tc>
          <w:tcPr>
            <w:tcW w:w="2552"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40</w:t>
            </w:r>
          </w:p>
        </w:tc>
      </w:tr>
      <w:tr w:rsidR="00603438" w:rsidRPr="00985C0F" w:rsidTr="00802977">
        <w:trPr>
          <w:cantSplit/>
          <w:trHeight w:val="120"/>
        </w:trPr>
        <w:tc>
          <w:tcPr>
            <w:tcW w:w="10417" w:type="dxa"/>
            <w:gridSpan w:val="3"/>
            <w:tcBorders>
              <w:top w:val="nil"/>
              <w:left w:val="single" w:sz="6" w:space="0" w:color="auto"/>
              <w:bottom w:val="nil"/>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Профессиональная квалификационная группа «Должности руководящего состава учреждений культуры, искусства и кинематографии»</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4.1.</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Заведующий отделом (сектором) музея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4.2.</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Заведующий отделом (сектором) библиотеки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4.3.</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4.4.</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передвижной выставкой музея</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4.5.</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Главный хранитель фондов</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4.6.</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художественно – оформительской мастерской</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4.7.</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отделом (сектором) зоопарка</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4.8.</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ветеринарной лабораторией зоопарка</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4.9.</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Режиссер (дирижер, балетмейстер, хормейстер)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4.10.</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Балетмейстер-постановщик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603438" w:rsidRPr="00E0224F" w:rsidRDefault="00603438" w:rsidP="00C82FBF">
            <w:pPr>
              <w:pStyle w:val="ListParagraph"/>
              <w:ind w:firstLine="0"/>
              <w:jc w:val="center"/>
            </w:pPr>
            <w:r w:rsidRPr="00E0224F">
              <w:t>4.11.</w:t>
            </w:r>
          </w:p>
        </w:tc>
        <w:tc>
          <w:tcPr>
            <w:tcW w:w="7055" w:type="dxa"/>
            <w:tcBorders>
              <w:top w:val="single" w:sz="6" w:space="0" w:color="auto"/>
              <w:left w:val="single" w:sz="6" w:space="0" w:color="auto"/>
              <w:bottom w:val="single" w:sz="6" w:space="0" w:color="auto"/>
              <w:right w:val="single" w:sz="6" w:space="0" w:color="auto"/>
            </w:tcBorders>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Художественный руководитель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4.12.</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реставрационной мастерской</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4.13.</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Звукорежиссер</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4.14.</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отделением (пунктом) по прокату кино- и видеофильмов</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4.15.</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Руководитель клубного формирования – любительского объединения, студии, коллектива самодеятельного искусства, клуба по интересам</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4.16.</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Режиссер – постановщик </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4.17.</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Режиссер массовых представлений</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55</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4.18.</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Заведующий отделом по эксплуатации аттракционной техники</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lang w:val="en-US"/>
              </w:rPr>
            </w:pPr>
            <w:r w:rsidRPr="00985C0F">
              <w:rPr>
                <w:rFonts w:ascii="Times New Roman" w:hAnsi="Times New Roman" w:cs="Times New Roman"/>
                <w:sz w:val="28"/>
                <w:szCs w:val="28"/>
                <w:highlight w:val="yellow"/>
                <w:lang w:val="en-US"/>
              </w:rPr>
              <w:t>50</w:t>
            </w:r>
          </w:p>
        </w:tc>
      </w:tr>
      <w:tr w:rsidR="00603438" w:rsidRPr="00985C0F" w:rsidTr="00802977">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E0224F" w:rsidRDefault="00603438" w:rsidP="00C82FBF">
            <w:pPr>
              <w:pStyle w:val="ListParagraph"/>
              <w:ind w:firstLine="0"/>
              <w:jc w:val="center"/>
            </w:pPr>
            <w:r w:rsidRPr="00E0224F">
              <w:t>4.19.</w:t>
            </w:r>
          </w:p>
        </w:tc>
        <w:tc>
          <w:tcPr>
            <w:tcW w:w="705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C82FB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Главный художник</w:t>
            </w:r>
          </w:p>
        </w:tc>
        <w:tc>
          <w:tcPr>
            <w:tcW w:w="2552" w:type="dxa"/>
            <w:tcBorders>
              <w:top w:val="single" w:sz="6" w:space="0" w:color="auto"/>
              <w:left w:val="single" w:sz="6" w:space="0" w:color="auto"/>
              <w:bottom w:val="single" w:sz="6" w:space="0" w:color="auto"/>
              <w:right w:val="single" w:sz="4" w:space="0" w:color="auto"/>
            </w:tcBorders>
          </w:tcPr>
          <w:p w:rsidR="00603438" w:rsidRPr="00985C0F" w:rsidRDefault="00603438" w:rsidP="00C82FBF">
            <w:pPr>
              <w:pStyle w:val="ConsPlusCell"/>
              <w:widowControl/>
              <w:jc w:val="center"/>
              <w:rPr>
                <w:rFonts w:ascii="Times New Roman" w:hAnsi="Times New Roman" w:cs="Times New Roman"/>
                <w:sz w:val="28"/>
                <w:szCs w:val="28"/>
                <w:highlight w:val="yellow"/>
              </w:rPr>
            </w:pPr>
            <w:r w:rsidRPr="00985C0F">
              <w:rPr>
                <w:rFonts w:ascii="Times New Roman" w:hAnsi="Times New Roman" w:cs="Times New Roman"/>
                <w:sz w:val="28"/>
                <w:szCs w:val="28"/>
                <w:highlight w:val="yellow"/>
              </w:rPr>
              <w:t>55</w:t>
            </w:r>
          </w:p>
        </w:tc>
      </w:tr>
    </w:tbl>
    <w:p w:rsidR="00603438" w:rsidRPr="00E0224F" w:rsidRDefault="00603438">
      <w:pPr>
        <w:autoSpaceDE w:val="0"/>
        <w:autoSpaceDN w:val="0"/>
        <w:adjustRightInd w:val="0"/>
        <w:spacing w:after="0" w:line="240" w:lineRule="auto"/>
        <w:ind w:firstLine="540"/>
        <w:jc w:val="both"/>
        <w:outlineLvl w:val="3"/>
        <w:rPr>
          <w:rFonts w:ascii="Times New Roman" w:hAnsi="Times New Roman"/>
          <w:sz w:val="28"/>
          <w:szCs w:val="28"/>
        </w:rPr>
      </w:pPr>
    </w:p>
    <w:p w:rsidR="00603438" w:rsidRPr="00E0224F" w:rsidRDefault="00603438" w:rsidP="00375039">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Pr>
          <w:rFonts w:ascii="Times New Roman" w:hAnsi="Times New Roman"/>
          <w:sz w:val="28"/>
          <w:szCs w:val="28"/>
        </w:rPr>
        <w:t>3</w:t>
      </w:r>
      <w:r w:rsidRPr="00E0224F">
        <w:rPr>
          <w:rFonts w:ascii="Times New Roman" w:hAnsi="Times New Roman"/>
          <w:sz w:val="28"/>
          <w:szCs w:val="28"/>
        </w:rPr>
        <w:t>. Размер фонда оплаты труда, предусмотренного на выплаты стимулирующего характера за качество выполняемых работ</w:t>
      </w:r>
      <w:r>
        <w:rPr>
          <w:rFonts w:ascii="Times New Roman" w:hAnsi="Times New Roman"/>
          <w:sz w:val="28"/>
          <w:szCs w:val="28"/>
        </w:rPr>
        <w:t>,</w:t>
      </w:r>
      <w:r w:rsidRPr="00E0224F">
        <w:rPr>
          <w:rFonts w:ascii="Times New Roman" w:hAnsi="Times New Roman"/>
          <w:sz w:val="28"/>
          <w:szCs w:val="28"/>
        </w:rPr>
        <w:t xml:space="preserve"> специалистов и служащих составляет от</w:t>
      </w:r>
      <w:r>
        <w:rPr>
          <w:rFonts w:ascii="Times New Roman" w:hAnsi="Times New Roman"/>
          <w:sz w:val="28"/>
          <w:szCs w:val="28"/>
        </w:rPr>
        <w:t>5</w:t>
      </w:r>
      <w:r w:rsidRPr="00E0224F">
        <w:rPr>
          <w:rFonts w:ascii="Times New Roman" w:hAnsi="Times New Roman"/>
          <w:sz w:val="28"/>
          <w:szCs w:val="28"/>
        </w:rPr>
        <w:t xml:space="preserve"> процентов от фонда оплаты труда, предусмотренного на выплату окладов (ставок заработной платы, должностных окладов) работникам по основному месту работы.</w:t>
      </w:r>
    </w:p>
    <w:p w:rsidR="00603438" w:rsidRPr="00E0224F" w:rsidRDefault="00603438" w:rsidP="00375039">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Pr>
          <w:rFonts w:ascii="Times New Roman" w:hAnsi="Times New Roman"/>
          <w:sz w:val="28"/>
          <w:szCs w:val="28"/>
        </w:rPr>
        <w:t>4</w:t>
      </w:r>
      <w:r w:rsidRPr="00E0224F">
        <w:rPr>
          <w:rFonts w:ascii="Times New Roman" w:hAnsi="Times New Roman"/>
          <w:sz w:val="28"/>
          <w:szCs w:val="28"/>
        </w:rPr>
        <w:t xml:space="preserve">. Премиальные и иные поощрительные выплаты устанавливаются работникам </w:t>
      </w:r>
      <w:r>
        <w:rPr>
          <w:rFonts w:ascii="Times New Roman" w:hAnsi="Times New Roman"/>
          <w:sz w:val="28"/>
          <w:szCs w:val="28"/>
        </w:rPr>
        <w:t xml:space="preserve">культуры </w:t>
      </w:r>
      <w:r w:rsidRPr="00E0224F">
        <w:rPr>
          <w:rFonts w:ascii="Times New Roman" w:hAnsi="Times New Roman"/>
          <w:sz w:val="28"/>
          <w:szCs w:val="28"/>
        </w:rPr>
        <w:t>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наград и т.д.</w:t>
      </w:r>
    </w:p>
    <w:p w:rsidR="00603438" w:rsidRPr="00E0224F" w:rsidRDefault="00603438" w:rsidP="00375039">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Pr>
          <w:rFonts w:ascii="Times New Roman" w:hAnsi="Times New Roman"/>
          <w:sz w:val="28"/>
          <w:szCs w:val="28"/>
        </w:rPr>
        <w:t>5</w:t>
      </w:r>
      <w:r w:rsidRPr="00E0224F">
        <w:rPr>
          <w:rFonts w:ascii="Times New Roman" w:hAnsi="Times New Roman"/>
          <w:sz w:val="28"/>
          <w:szCs w:val="28"/>
        </w:rPr>
        <w:t>. Размеры, порядок и условия осуществления премиальных и иных поощрительных выплат определяются локальными актами учреждения и коллективными договорами.</w:t>
      </w:r>
    </w:p>
    <w:p w:rsidR="00603438" w:rsidRPr="00E0224F" w:rsidRDefault="00603438" w:rsidP="00375039">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Pr>
          <w:rFonts w:ascii="Times New Roman" w:hAnsi="Times New Roman"/>
          <w:sz w:val="28"/>
          <w:szCs w:val="28"/>
        </w:rPr>
        <w:t>6</w:t>
      </w:r>
      <w:r w:rsidRPr="00E0224F">
        <w:rPr>
          <w:rFonts w:ascii="Times New Roman" w:hAnsi="Times New Roman"/>
          <w:sz w:val="28"/>
          <w:szCs w:val="28"/>
        </w:rPr>
        <w:t>.Размер фонда оплаты труда, предусмотренного на премиальные выплаты работникам профессиональных квалификационных групп должностей работников культуры, искусства и кинематографии, составляет не менее 2 процентов от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603438" w:rsidRDefault="00603438">
      <w:pPr>
        <w:autoSpaceDE w:val="0"/>
        <w:autoSpaceDN w:val="0"/>
        <w:adjustRightInd w:val="0"/>
        <w:spacing w:after="0" w:line="240" w:lineRule="auto"/>
        <w:jc w:val="center"/>
        <w:outlineLvl w:val="3"/>
        <w:rPr>
          <w:rFonts w:ascii="Times New Roman" w:hAnsi="Times New Roman"/>
          <w:sz w:val="28"/>
          <w:szCs w:val="28"/>
        </w:rPr>
      </w:pPr>
    </w:p>
    <w:p w:rsidR="00603438" w:rsidRPr="00E0224F" w:rsidRDefault="00603438" w:rsidP="00212665">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6. Порядок определения заработной платы</w:t>
      </w:r>
    </w:p>
    <w:p w:rsidR="00603438" w:rsidRPr="00E0224F" w:rsidRDefault="00603438" w:rsidP="00212665">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руководителя учреждения, заместителя руководителя</w:t>
      </w:r>
    </w:p>
    <w:p w:rsidR="00603438" w:rsidRPr="00E0224F" w:rsidRDefault="00603438" w:rsidP="00212665">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учреждения, главного бухгалтера</w:t>
      </w:r>
    </w:p>
    <w:p w:rsidR="00603438" w:rsidRPr="00E0224F" w:rsidRDefault="00603438" w:rsidP="00212665">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34584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6.1. Заработная плата руководителей учреждений, заместителей руководителей учреждений и главных бухгалтеров состоит из должностных окладов, выплат компенсационного и стимулирующего характера.</w:t>
      </w:r>
    </w:p>
    <w:p w:rsidR="00603438" w:rsidRPr="00E0224F" w:rsidRDefault="00603438" w:rsidP="004F7DCF">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6.2. Должностной оклад руководител</w:t>
      </w:r>
      <w:r>
        <w:rPr>
          <w:rFonts w:ascii="Times New Roman" w:hAnsi="Times New Roman"/>
          <w:sz w:val="28"/>
          <w:szCs w:val="28"/>
        </w:rPr>
        <w:t>я учреждения</w:t>
      </w:r>
      <w:r w:rsidRPr="00E0224F">
        <w:rPr>
          <w:rFonts w:ascii="Times New Roman" w:hAnsi="Times New Roman"/>
          <w:sz w:val="28"/>
          <w:szCs w:val="28"/>
        </w:rPr>
        <w:t xml:space="preserve"> культуры устанавливается учредителем учреждения культуры на основании трудового договора в двукратном отношении к средней заработной плате работников, относящихся к основному персоналу возглавляемого им учреждения. При расчете должностного оклада руководителя учитываются оклады (должностные оклады), отдельные виды выплат стимулирующего и компенсационного характера работников (персонала) за календарный год, предшествующий году установления должностного оклада руководителю.</w:t>
      </w:r>
    </w:p>
    <w:p w:rsidR="00603438" w:rsidRPr="00E0224F" w:rsidRDefault="00603438" w:rsidP="004F7DCF">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6.3. 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 Примерные перечни должностей и профессий работников учреждений, которые относятся к основному персоналу, устанавливаются Министерством культуры Республики Татарстан.</w:t>
      </w:r>
    </w:p>
    <w:p w:rsidR="00603438" w:rsidRPr="00E0224F" w:rsidRDefault="00603438" w:rsidP="004F7DCF">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6.4.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этих учреждений.</w:t>
      </w:r>
    </w:p>
    <w:p w:rsidR="00603438" w:rsidRPr="00E0224F" w:rsidRDefault="00603438" w:rsidP="004F7DCF">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6.5. Должностной оклад руководителей учреждений культуры рассчитывается по формуле:</w:t>
      </w:r>
    </w:p>
    <w:p w:rsidR="00603438" w:rsidRPr="00E0224F" w:rsidRDefault="00603438" w:rsidP="00F40D05">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540"/>
        <w:jc w:val="center"/>
        <w:outlineLvl w:val="1"/>
        <w:rPr>
          <w:rFonts w:ascii="Times New Roman" w:hAnsi="Times New Roman"/>
          <w:sz w:val="28"/>
          <w:szCs w:val="28"/>
        </w:rPr>
      </w:pPr>
      <w:r w:rsidRPr="00E0224F">
        <w:rPr>
          <w:bCs/>
          <w:position w:val="-24"/>
        </w:rPr>
        <w:object w:dxaOrig="5020" w:dyaOrig="999">
          <v:shape id="_x0000_i1036" type="#_x0000_t75" style="width:306pt;height:59.4pt" o:ole="">
            <v:imagedata r:id="rId29" o:title=""/>
          </v:shape>
          <o:OLEObject Type="Embed" ProgID="Equation.3" ShapeID="_x0000_i1036" DrawAspect="Content" ObjectID="_1424008042" r:id="rId30"/>
        </w:object>
      </w:r>
      <w:r w:rsidRPr="00E0224F">
        <w:rPr>
          <w:rFonts w:ascii="Times New Roman" w:hAnsi="Times New Roman"/>
          <w:sz w:val="28"/>
          <w:szCs w:val="28"/>
        </w:rPr>
        <w:t>,</w:t>
      </w:r>
    </w:p>
    <w:p w:rsidR="00603438" w:rsidRPr="00E0224F" w:rsidRDefault="00603438" w:rsidP="009D0388">
      <w:pPr>
        <w:autoSpaceDE w:val="0"/>
        <w:autoSpaceDN w:val="0"/>
        <w:adjustRightInd w:val="0"/>
        <w:spacing w:after="0" w:line="240" w:lineRule="auto"/>
        <w:ind w:firstLine="540"/>
        <w:jc w:val="both"/>
        <w:outlineLvl w:val="1"/>
        <w:rPr>
          <w:rFonts w:ascii="Times New Roman" w:hAnsi="Times New Roman"/>
          <w:sz w:val="28"/>
          <w:szCs w:val="28"/>
        </w:rPr>
      </w:pPr>
    </w:p>
    <w:p w:rsidR="00603438" w:rsidRPr="00E0224F" w:rsidRDefault="00603438" w:rsidP="009D0388">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9D0388">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28"/>
          <w:szCs w:val="28"/>
        </w:rPr>
        <w:t>O</w:t>
      </w:r>
      <w:r w:rsidRPr="00E0224F">
        <w:rPr>
          <w:rFonts w:ascii="Times New Roman" w:hAnsi="Times New Roman"/>
          <w:i/>
          <w:sz w:val="40"/>
          <w:szCs w:val="40"/>
          <w:vertAlign w:val="subscript"/>
          <w:lang w:val="en-US"/>
        </w:rPr>
        <w:t>d</w:t>
      </w:r>
      <w:r w:rsidRPr="00E0224F">
        <w:rPr>
          <w:rFonts w:ascii="Times New Roman" w:hAnsi="Times New Roman"/>
          <w:i/>
          <w:sz w:val="28"/>
          <w:szCs w:val="28"/>
          <w:vertAlign w:val="subscript"/>
          <w:lang w:val="en-US"/>
        </w:rPr>
        <w:t>r</w:t>
      </w:r>
      <w:r w:rsidRPr="00E0224F">
        <w:rPr>
          <w:rFonts w:ascii="Times New Roman" w:hAnsi="Times New Roman"/>
          <w:sz w:val="28"/>
          <w:szCs w:val="28"/>
        </w:rPr>
        <w:t>– должностной оклад руководителя учреждения;</w:t>
      </w:r>
    </w:p>
    <w:p w:rsidR="00603438" w:rsidRPr="00E0224F" w:rsidRDefault="00603438" w:rsidP="009D0388">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h</w:t>
      </w:r>
      <w:r w:rsidRPr="00E0224F">
        <w:rPr>
          <w:rFonts w:ascii="Times New Roman" w:hAnsi="Times New Roman"/>
          <w:sz w:val="28"/>
          <w:szCs w:val="28"/>
        </w:rPr>
        <w:t>– количество ставок основного персонала;</w:t>
      </w:r>
    </w:p>
    <w:p w:rsidR="00603438" w:rsidRPr="00E0224F" w:rsidRDefault="00603438" w:rsidP="009D0388">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28"/>
          <w:szCs w:val="28"/>
        </w:rPr>
        <w:t>K</w:t>
      </w:r>
      <w:r w:rsidRPr="00E0224F">
        <w:rPr>
          <w:rFonts w:ascii="Times New Roman" w:hAnsi="Times New Roman"/>
          <w:sz w:val="28"/>
          <w:szCs w:val="28"/>
        </w:rPr>
        <w:t>–коэффициент по группам оплаты труда  руководителей  учреждений,</w:t>
      </w:r>
    </w:p>
    <w:p w:rsidR="00603438" w:rsidRPr="00E0224F" w:rsidRDefault="00603438" w:rsidP="009D0388">
      <w:pPr>
        <w:autoSpaceDE w:val="0"/>
        <w:autoSpaceDN w:val="0"/>
        <w:adjustRightInd w:val="0"/>
        <w:spacing w:after="0" w:line="240" w:lineRule="auto"/>
        <w:rPr>
          <w:rFonts w:ascii="Times New Roman" w:hAnsi="Times New Roman"/>
          <w:sz w:val="28"/>
          <w:szCs w:val="28"/>
        </w:rPr>
      </w:pPr>
      <w:r w:rsidRPr="00E0224F">
        <w:rPr>
          <w:rFonts w:ascii="Times New Roman" w:hAnsi="Times New Roman"/>
          <w:sz w:val="28"/>
          <w:szCs w:val="28"/>
        </w:rPr>
        <w:t>принимаемый согласно таблице 8 настоящего Положения.</w:t>
      </w:r>
    </w:p>
    <w:p w:rsidR="00603438" w:rsidRPr="00E0224F" w:rsidRDefault="00603438" w:rsidP="00B90416">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8</w:t>
      </w:r>
    </w:p>
    <w:p w:rsidR="00603438" w:rsidRPr="00E0224F" w:rsidRDefault="00603438" w:rsidP="00212665">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Коэффициенты</w:t>
      </w:r>
    </w:p>
    <w:p w:rsidR="00603438" w:rsidRPr="00E0224F" w:rsidRDefault="00603438" w:rsidP="00212665">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по группам оплаты труда руководителей учреждений</w:t>
      </w:r>
    </w:p>
    <w:p w:rsidR="00603438" w:rsidRPr="00E0224F" w:rsidRDefault="00603438" w:rsidP="00212665">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4185"/>
        <w:gridCol w:w="5670"/>
      </w:tblGrid>
      <w:tr w:rsidR="00603438" w:rsidRPr="00985C0F">
        <w:trPr>
          <w:cantSplit/>
          <w:trHeight w:val="360"/>
        </w:trPr>
        <w:tc>
          <w:tcPr>
            <w:tcW w:w="4185" w:type="dxa"/>
            <w:tcBorders>
              <w:top w:val="single" w:sz="6" w:space="0" w:color="auto"/>
              <w:left w:val="single" w:sz="6" w:space="0" w:color="auto"/>
              <w:bottom w:val="single" w:sz="6" w:space="0" w:color="auto"/>
              <w:right w:val="single" w:sz="6" w:space="0" w:color="auto"/>
            </w:tcBorders>
          </w:tcPr>
          <w:p w:rsidR="00603438" w:rsidRPr="00985C0F" w:rsidRDefault="00603438" w:rsidP="000C590C">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Группа по оплате труда    </w:t>
            </w:r>
            <w:r w:rsidRPr="00985C0F">
              <w:rPr>
                <w:rFonts w:ascii="Times New Roman" w:hAnsi="Times New Roman"/>
                <w:sz w:val="28"/>
                <w:szCs w:val="28"/>
              </w:rPr>
              <w:br/>
              <w:t>руководителей учреждений</w:t>
            </w:r>
          </w:p>
        </w:tc>
        <w:tc>
          <w:tcPr>
            <w:tcW w:w="5670" w:type="dxa"/>
            <w:tcBorders>
              <w:top w:val="single" w:sz="6" w:space="0" w:color="auto"/>
              <w:left w:val="single" w:sz="6" w:space="0" w:color="auto"/>
              <w:bottom w:val="single" w:sz="6" w:space="0" w:color="auto"/>
              <w:right w:val="single" w:sz="6" w:space="0" w:color="auto"/>
            </w:tcBorders>
          </w:tcPr>
          <w:p w:rsidR="00603438" w:rsidRPr="00985C0F" w:rsidRDefault="00603438" w:rsidP="000C590C">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Значение коэффициента по группам оплаты </w:t>
            </w:r>
            <w:r w:rsidRPr="00985C0F">
              <w:rPr>
                <w:rFonts w:ascii="Times New Roman" w:hAnsi="Times New Roman"/>
                <w:sz w:val="28"/>
                <w:szCs w:val="28"/>
              </w:rPr>
              <w:br/>
              <w:t>труда руководителей учреждений</w:t>
            </w:r>
          </w:p>
        </w:tc>
      </w:tr>
      <w:tr w:rsidR="00603438" w:rsidRPr="00985C0F">
        <w:trPr>
          <w:cantSplit/>
          <w:trHeight w:val="240"/>
        </w:trPr>
        <w:tc>
          <w:tcPr>
            <w:tcW w:w="4185"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5670"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1,00</w:t>
            </w:r>
          </w:p>
        </w:tc>
      </w:tr>
      <w:tr w:rsidR="00603438" w:rsidRPr="00985C0F">
        <w:trPr>
          <w:cantSplit/>
          <w:trHeight w:val="240"/>
        </w:trPr>
        <w:tc>
          <w:tcPr>
            <w:tcW w:w="4185"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5670"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0,90</w:t>
            </w:r>
          </w:p>
        </w:tc>
      </w:tr>
      <w:tr w:rsidR="00603438" w:rsidRPr="00985C0F">
        <w:trPr>
          <w:cantSplit/>
          <w:trHeight w:val="240"/>
        </w:trPr>
        <w:tc>
          <w:tcPr>
            <w:tcW w:w="4185"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5670"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0,75</w:t>
            </w:r>
          </w:p>
        </w:tc>
      </w:tr>
      <w:tr w:rsidR="00603438" w:rsidRPr="00985C0F">
        <w:trPr>
          <w:cantSplit/>
          <w:trHeight w:val="240"/>
        </w:trPr>
        <w:tc>
          <w:tcPr>
            <w:tcW w:w="4185"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5670"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0,65</w:t>
            </w:r>
          </w:p>
        </w:tc>
      </w:tr>
      <w:tr w:rsidR="00603438" w:rsidRPr="00985C0F">
        <w:trPr>
          <w:cantSplit/>
          <w:trHeight w:val="240"/>
        </w:trPr>
        <w:tc>
          <w:tcPr>
            <w:tcW w:w="4185"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Вне группы</w:t>
            </w:r>
          </w:p>
        </w:tc>
        <w:tc>
          <w:tcPr>
            <w:tcW w:w="5670" w:type="dxa"/>
            <w:tcBorders>
              <w:top w:val="single" w:sz="6" w:space="0" w:color="auto"/>
              <w:left w:val="single" w:sz="6" w:space="0" w:color="auto"/>
              <w:bottom w:val="single" w:sz="6" w:space="0" w:color="auto"/>
              <w:right w:val="single" w:sz="6" w:space="0" w:color="auto"/>
            </w:tcBorders>
          </w:tcPr>
          <w:p w:rsidR="00603438" w:rsidRPr="00985C0F" w:rsidRDefault="00603438" w:rsidP="00010EA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0,55</w:t>
            </w:r>
          </w:p>
        </w:tc>
      </w:tr>
    </w:tbl>
    <w:p w:rsidR="00603438" w:rsidRPr="00E0224F" w:rsidRDefault="00603438" w:rsidP="00212665">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010EA6">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6.6. Группа по оплате труда руководителей учреждения определяется на основании объемных характеристик деятельности учреждения культуры, представленных в таблице9настоящего Положения.</w:t>
      </w:r>
    </w:p>
    <w:p w:rsidR="00603438" w:rsidRPr="00E0224F" w:rsidRDefault="00603438" w:rsidP="00212665">
      <w:pPr>
        <w:autoSpaceDE w:val="0"/>
        <w:autoSpaceDN w:val="0"/>
        <w:adjustRightInd w:val="0"/>
        <w:spacing w:after="0" w:line="240" w:lineRule="auto"/>
        <w:jc w:val="right"/>
        <w:outlineLvl w:val="2"/>
        <w:rPr>
          <w:rFonts w:ascii="Times New Roman" w:hAnsi="Times New Roman"/>
          <w:sz w:val="28"/>
          <w:szCs w:val="28"/>
        </w:rPr>
      </w:pPr>
    </w:p>
    <w:p w:rsidR="00603438" w:rsidRPr="00E0224F" w:rsidRDefault="00603438" w:rsidP="00212665">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9</w:t>
      </w:r>
    </w:p>
    <w:p w:rsidR="00603438" w:rsidRPr="00E0224F" w:rsidRDefault="00603438" w:rsidP="00C2479C">
      <w:pPr>
        <w:ind w:firstLine="709"/>
        <w:jc w:val="center"/>
        <w:rPr>
          <w:rFonts w:ascii="Times New Roman" w:hAnsi="Times New Roman"/>
          <w:sz w:val="28"/>
          <w:szCs w:val="28"/>
        </w:rPr>
      </w:pPr>
      <w:r w:rsidRPr="00E0224F">
        <w:rPr>
          <w:rFonts w:ascii="Times New Roman" w:hAnsi="Times New Roman"/>
          <w:sz w:val="28"/>
          <w:szCs w:val="28"/>
        </w:rPr>
        <w:t>Объемные показатели, характеризующие группу по оплате труда руководителей библиотек, учреждений клубного типа, музеев и других учреждений музейного типа</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6"/>
        <w:gridCol w:w="2833"/>
        <w:gridCol w:w="32"/>
        <w:gridCol w:w="6"/>
        <w:gridCol w:w="3366"/>
      </w:tblGrid>
      <w:tr w:rsidR="00603438" w:rsidRPr="00985C0F" w:rsidTr="00B4304D">
        <w:trPr>
          <w:trHeight w:val="1350"/>
          <w:tblHeader/>
        </w:trPr>
        <w:tc>
          <w:tcPr>
            <w:tcW w:w="3866" w:type="dxa"/>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Тип учреждения (группа по оплате труда руководителей государственных учреждений)</w:t>
            </w:r>
          </w:p>
        </w:tc>
        <w:tc>
          <w:tcPr>
            <w:tcW w:w="6237" w:type="dxa"/>
            <w:gridSpan w:val="4"/>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Наименование (значение) показателя</w:t>
            </w:r>
          </w:p>
        </w:tc>
      </w:tr>
      <w:tr w:rsidR="00603438" w:rsidRPr="00985C0F" w:rsidTr="00B4304D">
        <w:trPr>
          <w:trHeight w:val="408"/>
        </w:trPr>
        <w:tc>
          <w:tcPr>
            <w:tcW w:w="10103" w:type="dxa"/>
            <w:gridSpan w:val="5"/>
          </w:tcPr>
          <w:p w:rsidR="00603438" w:rsidRPr="00985C0F" w:rsidRDefault="00603438" w:rsidP="00B4304D">
            <w:pPr>
              <w:spacing w:after="0" w:line="240" w:lineRule="auto"/>
              <w:ind w:right="-5"/>
              <w:jc w:val="center"/>
              <w:rPr>
                <w:rFonts w:ascii="Times New Roman" w:hAnsi="Times New Roman"/>
                <w:b/>
                <w:sz w:val="28"/>
                <w:szCs w:val="28"/>
              </w:rPr>
            </w:pPr>
            <w:r w:rsidRPr="00985C0F">
              <w:rPr>
                <w:rFonts w:ascii="Times New Roman" w:hAnsi="Times New Roman"/>
                <w:b/>
                <w:sz w:val="28"/>
                <w:szCs w:val="28"/>
              </w:rPr>
              <w:t>Библиотеки</w:t>
            </w:r>
          </w:p>
        </w:tc>
      </w:tr>
      <w:tr w:rsidR="00603438" w:rsidRPr="00985C0F" w:rsidTr="00B9398E">
        <w:trPr>
          <w:trHeight w:val="1072"/>
        </w:trPr>
        <w:tc>
          <w:tcPr>
            <w:tcW w:w="3866" w:type="dxa"/>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Централизованные библиотечные системы и массовые библиотеки</w:t>
            </w:r>
          </w:p>
        </w:tc>
        <w:tc>
          <w:tcPr>
            <w:tcW w:w="2833" w:type="dxa"/>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Среднегодовое число читателей, тыс.человек</w:t>
            </w:r>
          </w:p>
        </w:tc>
        <w:tc>
          <w:tcPr>
            <w:tcW w:w="3404" w:type="dxa"/>
            <w:gridSpan w:val="3"/>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Среднегодовое количество книговыдач, тыс. экземпляров</w:t>
            </w:r>
          </w:p>
        </w:tc>
      </w:tr>
      <w:tr w:rsidR="00603438" w:rsidRPr="00985C0F" w:rsidTr="00B9398E">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w:t>
            </w:r>
          </w:p>
        </w:tc>
        <w:tc>
          <w:tcPr>
            <w:tcW w:w="2833" w:type="dxa"/>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свыше40</w:t>
            </w:r>
          </w:p>
        </w:tc>
        <w:tc>
          <w:tcPr>
            <w:tcW w:w="3404" w:type="dxa"/>
            <w:gridSpan w:val="3"/>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свыше 600</w:t>
            </w:r>
          </w:p>
        </w:tc>
      </w:tr>
      <w:tr w:rsidR="00603438" w:rsidRPr="00985C0F" w:rsidTr="00B9398E">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2833" w:type="dxa"/>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от 20 до 40</w:t>
            </w:r>
          </w:p>
        </w:tc>
        <w:tc>
          <w:tcPr>
            <w:tcW w:w="3404" w:type="dxa"/>
            <w:gridSpan w:val="3"/>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400 до 600</w:t>
            </w:r>
          </w:p>
        </w:tc>
      </w:tr>
      <w:tr w:rsidR="00603438" w:rsidRPr="00985C0F" w:rsidTr="00B9398E">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III</w:t>
            </w:r>
          </w:p>
        </w:tc>
        <w:tc>
          <w:tcPr>
            <w:tcW w:w="2833" w:type="dxa"/>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5 до 20</w:t>
            </w:r>
          </w:p>
        </w:tc>
        <w:tc>
          <w:tcPr>
            <w:tcW w:w="3404" w:type="dxa"/>
            <w:gridSpan w:val="3"/>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100 до 400</w:t>
            </w:r>
          </w:p>
        </w:tc>
      </w:tr>
      <w:tr w:rsidR="00603438" w:rsidRPr="00985C0F" w:rsidTr="00B9398E">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IV</w:t>
            </w:r>
          </w:p>
        </w:tc>
        <w:tc>
          <w:tcPr>
            <w:tcW w:w="2833" w:type="dxa"/>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3 до 5</w:t>
            </w:r>
          </w:p>
        </w:tc>
        <w:tc>
          <w:tcPr>
            <w:tcW w:w="3404" w:type="dxa"/>
            <w:gridSpan w:val="3"/>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60 до 100</w:t>
            </w:r>
          </w:p>
        </w:tc>
      </w:tr>
      <w:tr w:rsidR="00603438" w:rsidRPr="00985C0F" w:rsidTr="00B9398E">
        <w:trPr>
          <w:trHeight w:val="1122"/>
        </w:trPr>
        <w:tc>
          <w:tcPr>
            <w:tcW w:w="3866" w:type="dxa"/>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Специализированные библиотеки для детей и юношества</w:t>
            </w:r>
          </w:p>
        </w:tc>
        <w:tc>
          <w:tcPr>
            <w:tcW w:w="2833" w:type="dxa"/>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Среднегодовое число читателей, тыс.человек</w:t>
            </w:r>
          </w:p>
        </w:tc>
        <w:tc>
          <w:tcPr>
            <w:tcW w:w="3404" w:type="dxa"/>
            <w:gridSpan w:val="3"/>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Среднегодовое количество книговыдач, тыс. экземпляров</w:t>
            </w:r>
          </w:p>
        </w:tc>
      </w:tr>
      <w:tr w:rsidR="00603438" w:rsidRPr="00985C0F" w:rsidTr="00B9398E">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w:t>
            </w:r>
          </w:p>
        </w:tc>
        <w:tc>
          <w:tcPr>
            <w:tcW w:w="2833"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rPr>
              <w:t>свыше2</w:t>
            </w:r>
            <w:r w:rsidRPr="00985C0F">
              <w:rPr>
                <w:rFonts w:ascii="Times New Roman" w:hAnsi="Times New Roman"/>
                <w:sz w:val="28"/>
                <w:szCs w:val="28"/>
                <w:lang w:val="en-US"/>
              </w:rPr>
              <w:t>5</w:t>
            </w:r>
          </w:p>
        </w:tc>
        <w:tc>
          <w:tcPr>
            <w:tcW w:w="3404" w:type="dxa"/>
            <w:gridSpan w:val="3"/>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свыше 500</w:t>
            </w:r>
          </w:p>
        </w:tc>
      </w:tr>
      <w:tr w:rsidR="00603438" w:rsidRPr="00985C0F" w:rsidTr="00B9398E">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2833" w:type="dxa"/>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от 15 до 25</w:t>
            </w:r>
          </w:p>
        </w:tc>
        <w:tc>
          <w:tcPr>
            <w:tcW w:w="3404" w:type="dxa"/>
            <w:gridSpan w:val="3"/>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315 до 500</w:t>
            </w:r>
          </w:p>
        </w:tc>
      </w:tr>
      <w:tr w:rsidR="00603438" w:rsidRPr="00985C0F" w:rsidTr="00B9398E">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III</w:t>
            </w:r>
          </w:p>
        </w:tc>
        <w:tc>
          <w:tcPr>
            <w:tcW w:w="2833" w:type="dxa"/>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10 до 15</w:t>
            </w:r>
          </w:p>
        </w:tc>
        <w:tc>
          <w:tcPr>
            <w:tcW w:w="3404" w:type="dxa"/>
            <w:gridSpan w:val="3"/>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210 до 315</w:t>
            </w:r>
          </w:p>
        </w:tc>
      </w:tr>
      <w:tr w:rsidR="00603438" w:rsidRPr="00985C0F" w:rsidTr="00B9398E">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IV</w:t>
            </w:r>
          </w:p>
        </w:tc>
        <w:tc>
          <w:tcPr>
            <w:tcW w:w="2833" w:type="dxa"/>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5 до 10</w:t>
            </w:r>
          </w:p>
        </w:tc>
        <w:tc>
          <w:tcPr>
            <w:tcW w:w="3404" w:type="dxa"/>
            <w:gridSpan w:val="3"/>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105 до 210</w:t>
            </w:r>
          </w:p>
        </w:tc>
      </w:tr>
      <w:tr w:rsidR="00603438" w:rsidRPr="00985C0F" w:rsidTr="00B4304D">
        <w:trPr>
          <w:trHeight w:val="749"/>
        </w:trPr>
        <w:tc>
          <w:tcPr>
            <w:tcW w:w="3866" w:type="dxa"/>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Научно-технические, технические и другие специальные библиотеки предприятий, проектных и конструкторских организаций и других предприятий, организаций, учреждений</w:t>
            </w:r>
          </w:p>
        </w:tc>
        <w:tc>
          <w:tcPr>
            <w:tcW w:w="2871" w:type="dxa"/>
            <w:gridSpan w:val="3"/>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 xml:space="preserve">Среднегодовое число читателей, </w:t>
            </w:r>
          </w:p>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тыс.человек</w:t>
            </w:r>
          </w:p>
        </w:tc>
        <w:tc>
          <w:tcPr>
            <w:tcW w:w="3366" w:type="dxa"/>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Среднегодовое количество книговыдач, тыс. экземпляров</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w:t>
            </w:r>
          </w:p>
        </w:tc>
        <w:tc>
          <w:tcPr>
            <w:tcW w:w="2871" w:type="dxa"/>
            <w:gridSpan w:val="3"/>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rPr>
              <w:t>свыше35</w:t>
            </w:r>
          </w:p>
        </w:tc>
        <w:tc>
          <w:tcPr>
            <w:tcW w:w="3366" w:type="dxa"/>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свыше 700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2871" w:type="dxa"/>
            <w:gridSpan w:val="3"/>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от 20 до 35</w:t>
            </w:r>
          </w:p>
        </w:tc>
        <w:tc>
          <w:tcPr>
            <w:tcW w:w="3366" w:type="dxa"/>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400 до 700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III</w:t>
            </w:r>
          </w:p>
        </w:tc>
        <w:tc>
          <w:tcPr>
            <w:tcW w:w="2871" w:type="dxa"/>
            <w:gridSpan w:val="3"/>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7 до 20</w:t>
            </w:r>
          </w:p>
        </w:tc>
        <w:tc>
          <w:tcPr>
            <w:tcW w:w="3366" w:type="dxa"/>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140 до 400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IV</w:t>
            </w:r>
          </w:p>
        </w:tc>
        <w:tc>
          <w:tcPr>
            <w:tcW w:w="2871" w:type="dxa"/>
            <w:gridSpan w:val="3"/>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2 до 7</w:t>
            </w:r>
          </w:p>
        </w:tc>
        <w:tc>
          <w:tcPr>
            <w:tcW w:w="3366" w:type="dxa"/>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50 до 140</w:t>
            </w:r>
          </w:p>
        </w:tc>
      </w:tr>
      <w:tr w:rsidR="00603438" w:rsidRPr="00985C0F" w:rsidTr="0034584E">
        <w:trPr>
          <w:trHeight w:val="465"/>
        </w:trPr>
        <w:tc>
          <w:tcPr>
            <w:tcW w:w="10103" w:type="dxa"/>
            <w:gridSpan w:val="5"/>
          </w:tcPr>
          <w:p w:rsidR="00603438" w:rsidRPr="00985C0F" w:rsidRDefault="00603438" w:rsidP="0034584E">
            <w:pPr>
              <w:spacing w:after="0" w:line="240" w:lineRule="auto"/>
              <w:jc w:val="center"/>
              <w:rPr>
                <w:rFonts w:ascii="Times New Roman" w:hAnsi="Times New Roman"/>
                <w:b/>
                <w:sz w:val="28"/>
                <w:szCs w:val="28"/>
              </w:rPr>
            </w:pPr>
            <w:r w:rsidRPr="00985C0F">
              <w:rPr>
                <w:rFonts w:ascii="Times New Roman" w:hAnsi="Times New Roman"/>
                <w:b/>
                <w:sz w:val="28"/>
                <w:szCs w:val="28"/>
              </w:rPr>
              <w:t>Музеи и другие учреждения музейного типа</w:t>
            </w:r>
          </w:p>
        </w:tc>
      </w:tr>
      <w:tr w:rsidR="00603438" w:rsidRPr="00985C0F" w:rsidTr="00B4304D">
        <w:trPr>
          <w:trHeight w:val="749"/>
        </w:trPr>
        <w:tc>
          <w:tcPr>
            <w:tcW w:w="3866" w:type="dxa"/>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Исторические и краеведческие музеи</w:t>
            </w:r>
          </w:p>
        </w:tc>
        <w:tc>
          <w:tcPr>
            <w:tcW w:w="2865" w:type="dxa"/>
            <w:gridSpan w:val="2"/>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Количество посетителей в год, тыс. человек</w:t>
            </w:r>
          </w:p>
        </w:tc>
        <w:tc>
          <w:tcPr>
            <w:tcW w:w="3372" w:type="dxa"/>
            <w:gridSpan w:val="2"/>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 xml:space="preserve">Количество экспонатов основного фонда, </w:t>
            </w:r>
          </w:p>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тыс. единиц</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w:t>
            </w:r>
          </w:p>
        </w:tc>
        <w:tc>
          <w:tcPr>
            <w:tcW w:w="2865" w:type="dxa"/>
            <w:gridSpan w:val="2"/>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свыше40</w:t>
            </w:r>
          </w:p>
        </w:tc>
        <w:tc>
          <w:tcPr>
            <w:tcW w:w="3372" w:type="dxa"/>
            <w:gridSpan w:val="2"/>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свыше 20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2865" w:type="dxa"/>
            <w:gridSpan w:val="2"/>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от 15 до 40</w:t>
            </w:r>
          </w:p>
        </w:tc>
        <w:tc>
          <w:tcPr>
            <w:tcW w:w="3372"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10 до 20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III</w:t>
            </w:r>
          </w:p>
        </w:tc>
        <w:tc>
          <w:tcPr>
            <w:tcW w:w="2865"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10 до 15</w:t>
            </w:r>
          </w:p>
        </w:tc>
        <w:tc>
          <w:tcPr>
            <w:tcW w:w="3372"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8 до 10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IV</w:t>
            </w:r>
          </w:p>
        </w:tc>
        <w:tc>
          <w:tcPr>
            <w:tcW w:w="2865"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2 до 10</w:t>
            </w:r>
          </w:p>
        </w:tc>
        <w:tc>
          <w:tcPr>
            <w:tcW w:w="3372"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2 до 8</w:t>
            </w:r>
          </w:p>
        </w:tc>
      </w:tr>
      <w:tr w:rsidR="00603438" w:rsidRPr="00985C0F" w:rsidTr="00B4304D">
        <w:trPr>
          <w:trHeight w:val="1062"/>
        </w:trPr>
        <w:tc>
          <w:tcPr>
            <w:tcW w:w="3866" w:type="dxa"/>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Художественные музеи</w:t>
            </w:r>
          </w:p>
        </w:tc>
        <w:tc>
          <w:tcPr>
            <w:tcW w:w="2865" w:type="dxa"/>
            <w:gridSpan w:val="2"/>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Количество посетителей в год, тыс. человек</w:t>
            </w:r>
          </w:p>
        </w:tc>
        <w:tc>
          <w:tcPr>
            <w:tcW w:w="3372" w:type="dxa"/>
            <w:gridSpan w:val="2"/>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Количество экспонатов основного фонда,</w:t>
            </w:r>
          </w:p>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тыс. единиц</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w:t>
            </w:r>
          </w:p>
        </w:tc>
        <w:tc>
          <w:tcPr>
            <w:tcW w:w="2865" w:type="dxa"/>
            <w:gridSpan w:val="2"/>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rPr>
              <w:t>свыше30</w:t>
            </w:r>
          </w:p>
        </w:tc>
        <w:tc>
          <w:tcPr>
            <w:tcW w:w="3372" w:type="dxa"/>
            <w:gridSpan w:val="2"/>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свыше 10,0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2865" w:type="dxa"/>
            <w:gridSpan w:val="2"/>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от 15 до 30</w:t>
            </w:r>
          </w:p>
        </w:tc>
        <w:tc>
          <w:tcPr>
            <w:tcW w:w="3372"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3,5 до 10,0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III</w:t>
            </w:r>
          </w:p>
        </w:tc>
        <w:tc>
          <w:tcPr>
            <w:tcW w:w="2865"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5 до 15</w:t>
            </w:r>
          </w:p>
        </w:tc>
        <w:tc>
          <w:tcPr>
            <w:tcW w:w="3372"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2,0 до 3,5</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IV</w:t>
            </w:r>
          </w:p>
        </w:tc>
        <w:tc>
          <w:tcPr>
            <w:tcW w:w="2865"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2 до 5</w:t>
            </w:r>
          </w:p>
        </w:tc>
        <w:tc>
          <w:tcPr>
            <w:tcW w:w="3372"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1,0 до 2,0</w:t>
            </w:r>
          </w:p>
        </w:tc>
      </w:tr>
      <w:tr w:rsidR="00603438" w:rsidRPr="00985C0F" w:rsidTr="00B4304D">
        <w:trPr>
          <w:trHeight w:val="749"/>
        </w:trPr>
        <w:tc>
          <w:tcPr>
            <w:tcW w:w="3866" w:type="dxa"/>
            <w:vAlign w:val="center"/>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Литературные и мемориальные музеи и другие учреждения музейного типа</w:t>
            </w:r>
          </w:p>
        </w:tc>
        <w:tc>
          <w:tcPr>
            <w:tcW w:w="2865" w:type="dxa"/>
            <w:gridSpan w:val="2"/>
            <w:vAlign w:val="center"/>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Количество посетителей в год, тыс. человек</w:t>
            </w:r>
          </w:p>
        </w:tc>
        <w:tc>
          <w:tcPr>
            <w:tcW w:w="3372" w:type="dxa"/>
            <w:gridSpan w:val="2"/>
            <w:vAlign w:val="center"/>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 xml:space="preserve">Количество экспонатов основного фонда, </w:t>
            </w:r>
          </w:p>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тыс. единиц</w:t>
            </w:r>
            <w:r w:rsidRPr="00985C0F">
              <w:rPr>
                <w:rStyle w:val="FootnoteReference"/>
                <w:rFonts w:ascii="Times New Roman" w:hAnsi="Times New Roman"/>
                <w:sz w:val="28"/>
                <w:szCs w:val="28"/>
              </w:rPr>
              <w:footnoteReference w:customMarkFollows="1" w:id="2"/>
              <w:t>*</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lang w:val="en-US"/>
              </w:rPr>
              <w:t>I</w:t>
            </w:r>
            <w:r w:rsidRPr="00985C0F">
              <w:rPr>
                <w:rStyle w:val="FootnoteReference"/>
                <w:rFonts w:ascii="Times New Roman" w:hAnsi="Times New Roman"/>
                <w:sz w:val="28"/>
                <w:szCs w:val="28"/>
              </w:rPr>
              <w:footnoteReference w:customMarkFollows="1" w:id="3"/>
              <w:t>**</w:t>
            </w:r>
          </w:p>
        </w:tc>
        <w:tc>
          <w:tcPr>
            <w:tcW w:w="2865" w:type="dxa"/>
            <w:gridSpan w:val="2"/>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rPr>
              <w:t>свыше15</w:t>
            </w:r>
          </w:p>
        </w:tc>
        <w:tc>
          <w:tcPr>
            <w:tcW w:w="3372" w:type="dxa"/>
            <w:gridSpan w:val="2"/>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свыше 5,0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2865" w:type="dxa"/>
            <w:gridSpan w:val="2"/>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от 7 до 15</w:t>
            </w:r>
          </w:p>
        </w:tc>
        <w:tc>
          <w:tcPr>
            <w:tcW w:w="3372"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2,5 до 5,0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III</w:t>
            </w:r>
          </w:p>
        </w:tc>
        <w:tc>
          <w:tcPr>
            <w:tcW w:w="2865"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3 до 7</w:t>
            </w:r>
          </w:p>
        </w:tc>
        <w:tc>
          <w:tcPr>
            <w:tcW w:w="3372"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1,5 до 2,5</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IV</w:t>
            </w:r>
          </w:p>
        </w:tc>
        <w:tc>
          <w:tcPr>
            <w:tcW w:w="2865"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 до 3</w:t>
            </w:r>
          </w:p>
        </w:tc>
        <w:tc>
          <w:tcPr>
            <w:tcW w:w="3372" w:type="dxa"/>
            <w:gridSpan w:val="2"/>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0,5 до 1,5</w:t>
            </w:r>
          </w:p>
        </w:tc>
      </w:tr>
      <w:tr w:rsidR="00603438" w:rsidRPr="00985C0F" w:rsidTr="00B4304D">
        <w:trPr>
          <w:trHeight w:val="689"/>
        </w:trPr>
        <w:tc>
          <w:tcPr>
            <w:tcW w:w="3866" w:type="dxa"/>
            <w:vAlign w:val="center"/>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Панорамы и выставки</w:t>
            </w:r>
          </w:p>
        </w:tc>
        <w:tc>
          <w:tcPr>
            <w:tcW w:w="6237" w:type="dxa"/>
            <w:gridSpan w:val="4"/>
            <w:vAlign w:val="center"/>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Количество посетителей в год,                                                                  тыс. человек</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6237" w:type="dxa"/>
            <w:gridSpan w:val="4"/>
            <w:vAlign w:val="bottom"/>
          </w:tcPr>
          <w:p w:rsidR="00603438" w:rsidRPr="00985C0F" w:rsidRDefault="00603438" w:rsidP="00B4304D">
            <w:pPr>
              <w:spacing w:after="0" w:line="240" w:lineRule="auto"/>
              <w:ind w:right="-5"/>
              <w:jc w:val="center"/>
              <w:rPr>
                <w:rFonts w:ascii="Times New Roman" w:hAnsi="Times New Roman"/>
                <w:sz w:val="28"/>
                <w:szCs w:val="28"/>
              </w:rPr>
            </w:pPr>
            <w:r w:rsidRPr="00985C0F">
              <w:rPr>
                <w:rFonts w:ascii="Times New Roman" w:hAnsi="Times New Roman"/>
                <w:sz w:val="28"/>
                <w:szCs w:val="28"/>
              </w:rPr>
              <w:t>свыше 1000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III</w:t>
            </w:r>
          </w:p>
        </w:tc>
        <w:tc>
          <w:tcPr>
            <w:tcW w:w="6237" w:type="dxa"/>
            <w:gridSpan w:val="4"/>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500 до 1000</w:t>
            </w:r>
          </w:p>
        </w:tc>
      </w:tr>
      <w:tr w:rsidR="00603438" w:rsidRPr="00985C0F" w:rsidTr="00B4304D">
        <w:tc>
          <w:tcPr>
            <w:tcW w:w="3866" w:type="dxa"/>
            <w:vAlign w:val="bottom"/>
          </w:tcPr>
          <w:p w:rsidR="00603438" w:rsidRPr="00985C0F" w:rsidRDefault="00603438" w:rsidP="00B4304D">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IV</w:t>
            </w:r>
          </w:p>
        </w:tc>
        <w:tc>
          <w:tcPr>
            <w:tcW w:w="6237" w:type="dxa"/>
            <w:gridSpan w:val="4"/>
          </w:tcPr>
          <w:p w:rsidR="00603438" w:rsidRPr="00985C0F" w:rsidRDefault="00603438" w:rsidP="00B4304D">
            <w:pPr>
              <w:spacing w:after="0" w:line="240" w:lineRule="auto"/>
              <w:jc w:val="center"/>
              <w:rPr>
                <w:rFonts w:ascii="Times New Roman" w:hAnsi="Times New Roman"/>
                <w:sz w:val="28"/>
                <w:szCs w:val="28"/>
              </w:rPr>
            </w:pPr>
            <w:r w:rsidRPr="00985C0F">
              <w:rPr>
                <w:rFonts w:ascii="Times New Roman" w:hAnsi="Times New Roman"/>
                <w:sz w:val="28"/>
                <w:szCs w:val="28"/>
              </w:rPr>
              <w:t>от 125 до 500</w:t>
            </w:r>
          </w:p>
        </w:tc>
      </w:tr>
      <w:tr w:rsidR="00603438" w:rsidRPr="00985C0F" w:rsidTr="00D75C0E">
        <w:tc>
          <w:tcPr>
            <w:tcW w:w="10103" w:type="dxa"/>
            <w:gridSpan w:val="5"/>
            <w:vAlign w:val="bottom"/>
          </w:tcPr>
          <w:p w:rsidR="00603438" w:rsidRPr="00985C0F" w:rsidRDefault="00603438" w:rsidP="00914C8A">
            <w:pPr>
              <w:spacing w:after="0" w:line="240" w:lineRule="auto"/>
              <w:jc w:val="center"/>
              <w:rPr>
                <w:rFonts w:ascii="Times New Roman" w:hAnsi="Times New Roman"/>
                <w:sz w:val="28"/>
                <w:szCs w:val="28"/>
              </w:rPr>
            </w:pPr>
            <w:r w:rsidRPr="00985C0F">
              <w:rPr>
                <w:rFonts w:ascii="Times New Roman" w:hAnsi="Times New Roman"/>
                <w:b/>
                <w:sz w:val="28"/>
                <w:szCs w:val="28"/>
              </w:rPr>
              <w:t>Кинотеатры</w:t>
            </w:r>
          </w:p>
        </w:tc>
      </w:tr>
      <w:tr w:rsidR="00603438" w:rsidRPr="00985C0F" w:rsidTr="00B4304D">
        <w:tc>
          <w:tcPr>
            <w:tcW w:w="3866" w:type="dxa"/>
            <w:vAlign w:val="bottom"/>
          </w:tcPr>
          <w:p w:rsidR="00603438" w:rsidRPr="00985C0F" w:rsidRDefault="00603438" w:rsidP="00D75C0E">
            <w:pPr>
              <w:spacing w:after="0" w:line="240" w:lineRule="auto"/>
              <w:ind w:right="-5"/>
              <w:jc w:val="center"/>
              <w:rPr>
                <w:rFonts w:ascii="Times New Roman" w:hAnsi="Times New Roman"/>
                <w:sz w:val="28"/>
                <w:szCs w:val="28"/>
              </w:rPr>
            </w:pPr>
            <w:r w:rsidRPr="00985C0F">
              <w:rPr>
                <w:rFonts w:ascii="Times New Roman" w:hAnsi="Times New Roman"/>
                <w:sz w:val="28"/>
                <w:szCs w:val="28"/>
              </w:rPr>
              <w:t>Кинотеатры</w:t>
            </w:r>
          </w:p>
        </w:tc>
        <w:tc>
          <w:tcPr>
            <w:tcW w:w="6237" w:type="dxa"/>
            <w:gridSpan w:val="4"/>
          </w:tcPr>
          <w:p w:rsidR="00603438" w:rsidRPr="00985C0F" w:rsidRDefault="00603438" w:rsidP="00D75C0E">
            <w:pPr>
              <w:spacing w:after="0" w:line="240" w:lineRule="auto"/>
              <w:jc w:val="center"/>
              <w:rPr>
                <w:rFonts w:ascii="Times New Roman" w:hAnsi="Times New Roman"/>
                <w:sz w:val="28"/>
                <w:szCs w:val="28"/>
              </w:rPr>
            </w:pPr>
            <w:r w:rsidRPr="00985C0F">
              <w:rPr>
                <w:rFonts w:ascii="Times New Roman" w:hAnsi="Times New Roman"/>
                <w:sz w:val="28"/>
                <w:szCs w:val="28"/>
              </w:rPr>
              <w:t>Среднегодовое число сеансов</w:t>
            </w:r>
          </w:p>
        </w:tc>
      </w:tr>
      <w:tr w:rsidR="00603438" w:rsidRPr="00985C0F" w:rsidTr="00B4304D">
        <w:tc>
          <w:tcPr>
            <w:tcW w:w="3866" w:type="dxa"/>
            <w:vAlign w:val="bottom"/>
          </w:tcPr>
          <w:p w:rsidR="00603438" w:rsidRPr="00985C0F" w:rsidRDefault="00603438" w:rsidP="00D75C0E">
            <w:pPr>
              <w:spacing w:after="0" w:line="240" w:lineRule="auto"/>
              <w:ind w:right="-5"/>
              <w:jc w:val="center"/>
              <w:rPr>
                <w:rFonts w:ascii="Times New Roman" w:hAnsi="Times New Roman"/>
                <w:sz w:val="28"/>
                <w:szCs w:val="28"/>
              </w:rPr>
            </w:pPr>
            <w:r w:rsidRPr="00985C0F">
              <w:rPr>
                <w:rFonts w:ascii="Times New Roman" w:hAnsi="Times New Roman"/>
                <w:sz w:val="28"/>
                <w:szCs w:val="28"/>
                <w:lang w:val="en-US"/>
              </w:rPr>
              <w:t>I</w:t>
            </w:r>
          </w:p>
        </w:tc>
        <w:tc>
          <w:tcPr>
            <w:tcW w:w="6237" w:type="dxa"/>
            <w:gridSpan w:val="4"/>
          </w:tcPr>
          <w:p w:rsidR="00603438" w:rsidRPr="00985C0F" w:rsidRDefault="00603438" w:rsidP="00D75C0E">
            <w:pPr>
              <w:spacing w:after="0" w:line="240" w:lineRule="auto"/>
              <w:jc w:val="center"/>
              <w:rPr>
                <w:rFonts w:ascii="Times New Roman" w:hAnsi="Times New Roman"/>
                <w:sz w:val="28"/>
                <w:szCs w:val="28"/>
              </w:rPr>
            </w:pPr>
            <w:r w:rsidRPr="00985C0F">
              <w:rPr>
                <w:rFonts w:ascii="Times New Roman" w:hAnsi="Times New Roman"/>
                <w:sz w:val="28"/>
                <w:szCs w:val="28"/>
              </w:rPr>
              <w:t>от 1000 до 1300</w:t>
            </w:r>
          </w:p>
        </w:tc>
      </w:tr>
      <w:tr w:rsidR="00603438" w:rsidRPr="00985C0F" w:rsidTr="00B4304D">
        <w:tc>
          <w:tcPr>
            <w:tcW w:w="3866" w:type="dxa"/>
            <w:vAlign w:val="bottom"/>
          </w:tcPr>
          <w:p w:rsidR="00603438" w:rsidRPr="00985C0F" w:rsidRDefault="00603438" w:rsidP="00D75C0E">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6237" w:type="dxa"/>
            <w:gridSpan w:val="4"/>
          </w:tcPr>
          <w:p w:rsidR="00603438" w:rsidRPr="00985C0F" w:rsidRDefault="00603438" w:rsidP="00D75C0E">
            <w:pPr>
              <w:spacing w:after="0" w:line="240" w:lineRule="auto"/>
              <w:jc w:val="center"/>
              <w:rPr>
                <w:rFonts w:ascii="Times New Roman" w:hAnsi="Times New Roman"/>
                <w:sz w:val="28"/>
                <w:szCs w:val="28"/>
              </w:rPr>
            </w:pPr>
            <w:r w:rsidRPr="00985C0F">
              <w:rPr>
                <w:rFonts w:ascii="Times New Roman" w:hAnsi="Times New Roman"/>
                <w:sz w:val="28"/>
                <w:szCs w:val="28"/>
              </w:rPr>
              <w:t>от 700 до 1000</w:t>
            </w:r>
          </w:p>
        </w:tc>
      </w:tr>
      <w:tr w:rsidR="00603438" w:rsidRPr="00985C0F" w:rsidTr="00B4304D">
        <w:tc>
          <w:tcPr>
            <w:tcW w:w="3866" w:type="dxa"/>
            <w:vAlign w:val="bottom"/>
          </w:tcPr>
          <w:p w:rsidR="00603438" w:rsidRPr="00985C0F" w:rsidRDefault="00603438" w:rsidP="00D75C0E">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III</w:t>
            </w:r>
          </w:p>
        </w:tc>
        <w:tc>
          <w:tcPr>
            <w:tcW w:w="6237" w:type="dxa"/>
            <w:gridSpan w:val="4"/>
          </w:tcPr>
          <w:p w:rsidR="00603438" w:rsidRPr="00985C0F" w:rsidRDefault="00603438" w:rsidP="00D75C0E">
            <w:pPr>
              <w:spacing w:after="0" w:line="240" w:lineRule="auto"/>
              <w:jc w:val="center"/>
              <w:rPr>
                <w:rFonts w:ascii="Times New Roman" w:hAnsi="Times New Roman"/>
                <w:sz w:val="28"/>
                <w:szCs w:val="28"/>
              </w:rPr>
            </w:pPr>
            <w:r w:rsidRPr="00985C0F">
              <w:rPr>
                <w:rFonts w:ascii="Times New Roman" w:hAnsi="Times New Roman"/>
                <w:sz w:val="28"/>
                <w:szCs w:val="28"/>
              </w:rPr>
              <w:t>до 700</w:t>
            </w:r>
          </w:p>
        </w:tc>
      </w:tr>
      <w:tr w:rsidR="00603438" w:rsidRPr="00985C0F" w:rsidTr="00B4304D">
        <w:tc>
          <w:tcPr>
            <w:tcW w:w="3866" w:type="dxa"/>
            <w:vAlign w:val="bottom"/>
          </w:tcPr>
          <w:p w:rsidR="00603438" w:rsidRPr="00985C0F" w:rsidRDefault="00603438" w:rsidP="00D75C0E">
            <w:pPr>
              <w:spacing w:after="0" w:line="240" w:lineRule="auto"/>
              <w:ind w:right="-5"/>
              <w:jc w:val="center"/>
              <w:rPr>
                <w:rFonts w:ascii="Times New Roman" w:hAnsi="Times New Roman"/>
                <w:sz w:val="28"/>
                <w:szCs w:val="28"/>
              </w:rPr>
            </w:pPr>
            <w:r w:rsidRPr="00985C0F">
              <w:rPr>
                <w:rFonts w:ascii="Times New Roman" w:hAnsi="Times New Roman"/>
                <w:sz w:val="28"/>
                <w:szCs w:val="28"/>
              </w:rPr>
              <w:t>Прочие</w:t>
            </w:r>
          </w:p>
        </w:tc>
        <w:tc>
          <w:tcPr>
            <w:tcW w:w="6237" w:type="dxa"/>
            <w:gridSpan w:val="4"/>
          </w:tcPr>
          <w:p w:rsidR="00603438" w:rsidRPr="00985C0F" w:rsidRDefault="00603438" w:rsidP="000F658E">
            <w:pPr>
              <w:spacing w:after="0" w:line="240" w:lineRule="auto"/>
              <w:jc w:val="center"/>
              <w:rPr>
                <w:rFonts w:ascii="Times New Roman" w:hAnsi="Times New Roman"/>
                <w:sz w:val="28"/>
                <w:szCs w:val="28"/>
              </w:rPr>
            </w:pPr>
            <w:r w:rsidRPr="00985C0F">
              <w:rPr>
                <w:rFonts w:ascii="Times New Roman" w:hAnsi="Times New Roman"/>
                <w:sz w:val="28"/>
                <w:szCs w:val="28"/>
              </w:rPr>
              <w:t>Штатная численность, человек</w:t>
            </w:r>
          </w:p>
        </w:tc>
      </w:tr>
      <w:tr w:rsidR="00603438" w:rsidRPr="00985C0F" w:rsidTr="00B4304D">
        <w:tc>
          <w:tcPr>
            <w:tcW w:w="3866" w:type="dxa"/>
            <w:vAlign w:val="bottom"/>
          </w:tcPr>
          <w:p w:rsidR="00603438" w:rsidRPr="00985C0F" w:rsidRDefault="00603438" w:rsidP="00D75C0E">
            <w:pPr>
              <w:spacing w:after="0" w:line="240" w:lineRule="auto"/>
              <w:ind w:right="-5"/>
              <w:jc w:val="center"/>
              <w:rPr>
                <w:rFonts w:ascii="Times New Roman" w:hAnsi="Times New Roman"/>
                <w:sz w:val="28"/>
                <w:szCs w:val="28"/>
              </w:rPr>
            </w:pPr>
            <w:r w:rsidRPr="00985C0F">
              <w:rPr>
                <w:rFonts w:ascii="Times New Roman" w:hAnsi="Times New Roman"/>
                <w:sz w:val="28"/>
                <w:szCs w:val="28"/>
                <w:lang w:val="en-US"/>
              </w:rPr>
              <w:t>I</w:t>
            </w:r>
          </w:p>
        </w:tc>
        <w:tc>
          <w:tcPr>
            <w:tcW w:w="6237" w:type="dxa"/>
            <w:gridSpan w:val="4"/>
          </w:tcPr>
          <w:p w:rsidR="00603438" w:rsidRPr="00985C0F" w:rsidRDefault="00603438" w:rsidP="00D75C0E">
            <w:pPr>
              <w:spacing w:after="0" w:line="240" w:lineRule="auto"/>
              <w:jc w:val="center"/>
              <w:rPr>
                <w:rFonts w:ascii="Times New Roman" w:hAnsi="Times New Roman"/>
                <w:sz w:val="28"/>
                <w:szCs w:val="28"/>
              </w:rPr>
            </w:pPr>
            <w:r w:rsidRPr="00985C0F">
              <w:rPr>
                <w:rFonts w:ascii="Times New Roman" w:hAnsi="Times New Roman"/>
                <w:sz w:val="28"/>
                <w:szCs w:val="28"/>
              </w:rPr>
              <w:t>от 20 и более</w:t>
            </w:r>
          </w:p>
        </w:tc>
      </w:tr>
      <w:tr w:rsidR="00603438" w:rsidRPr="00985C0F" w:rsidTr="00B4304D">
        <w:tc>
          <w:tcPr>
            <w:tcW w:w="3866" w:type="dxa"/>
            <w:vAlign w:val="bottom"/>
          </w:tcPr>
          <w:p w:rsidR="00603438" w:rsidRPr="00985C0F" w:rsidRDefault="00603438" w:rsidP="00D75C0E">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6237" w:type="dxa"/>
            <w:gridSpan w:val="4"/>
          </w:tcPr>
          <w:p w:rsidR="00603438" w:rsidRPr="00985C0F" w:rsidRDefault="00603438" w:rsidP="00D75C0E">
            <w:pPr>
              <w:spacing w:after="0" w:line="240" w:lineRule="auto"/>
              <w:jc w:val="center"/>
              <w:rPr>
                <w:rFonts w:ascii="Times New Roman" w:hAnsi="Times New Roman"/>
                <w:sz w:val="28"/>
                <w:szCs w:val="28"/>
              </w:rPr>
            </w:pPr>
            <w:r w:rsidRPr="00985C0F">
              <w:rPr>
                <w:rFonts w:ascii="Times New Roman" w:hAnsi="Times New Roman"/>
                <w:sz w:val="28"/>
                <w:szCs w:val="28"/>
              </w:rPr>
              <w:t>до 20</w:t>
            </w:r>
          </w:p>
        </w:tc>
      </w:tr>
      <w:tr w:rsidR="00603438" w:rsidRPr="00985C0F" w:rsidTr="00A978D7">
        <w:tc>
          <w:tcPr>
            <w:tcW w:w="10103" w:type="dxa"/>
            <w:gridSpan w:val="5"/>
            <w:vAlign w:val="bottom"/>
          </w:tcPr>
          <w:p w:rsidR="00603438" w:rsidRPr="00985C0F" w:rsidRDefault="00603438" w:rsidP="00A978D7">
            <w:pPr>
              <w:spacing w:after="0" w:line="240" w:lineRule="auto"/>
              <w:jc w:val="center"/>
              <w:rPr>
                <w:rFonts w:ascii="Times New Roman" w:hAnsi="Times New Roman"/>
                <w:b/>
                <w:sz w:val="28"/>
                <w:szCs w:val="28"/>
              </w:rPr>
            </w:pPr>
            <w:r w:rsidRPr="00985C0F">
              <w:rPr>
                <w:rFonts w:ascii="Times New Roman" w:hAnsi="Times New Roman"/>
                <w:b/>
                <w:sz w:val="28"/>
                <w:szCs w:val="28"/>
              </w:rPr>
              <w:t>Учреждения клубного типа</w:t>
            </w:r>
          </w:p>
        </w:tc>
      </w:tr>
      <w:tr w:rsidR="00603438" w:rsidRPr="00985C0F" w:rsidTr="00A978D7">
        <w:trPr>
          <w:trHeight w:val="365"/>
        </w:trPr>
        <w:tc>
          <w:tcPr>
            <w:tcW w:w="3866" w:type="dxa"/>
            <w:vAlign w:val="bottom"/>
          </w:tcPr>
          <w:p w:rsidR="00603438" w:rsidRPr="00985C0F" w:rsidRDefault="00603438" w:rsidP="000F658E">
            <w:pPr>
              <w:spacing w:after="0" w:line="240" w:lineRule="auto"/>
              <w:ind w:right="-5"/>
              <w:jc w:val="center"/>
              <w:rPr>
                <w:rFonts w:ascii="Times New Roman" w:hAnsi="Times New Roman"/>
                <w:sz w:val="28"/>
                <w:szCs w:val="28"/>
              </w:rPr>
            </w:pPr>
            <w:r w:rsidRPr="00985C0F">
              <w:rPr>
                <w:rFonts w:ascii="Times New Roman" w:hAnsi="Times New Roman"/>
                <w:sz w:val="28"/>
                <w:szCs w:val="28"/>
              </w:rPr>
              <w:t>Дома и дворцы культуры</w:t>
            </w:r>
          </w:p>
        </w:tc>
        <w:tc>
          <w:tcPr>
            <w:tcW w:w="6237" w:type="dxa"/>
            <w:gridSpan w:val="4"/>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Количество баллов</w:t>
            </w:r>
          </w:p>
        </w:tc>
      </w:tr>
      <w:tr w:rsidR="00603438" w:rsidRPr="00985C0F" w:rsidTr="00A978D7">
        <w:tc>
          <w:tcPr>
            <w:tcW w:w="3866" w:type="dxa"/>
            <w:vAlign w:val="bottom"/>
          </w:tcPr>
          <w:p w:rsidR="00603438" w:rsidRPr="00985C0F" w:rsidRDefault="00603438" w:rsidP="00A978D7">
            <w:pPr>
              <w:spacing w:after="0" w:line="240" w:lineRule="auto"/>
              <w:ind w:right="-5"/>
              <w:jc w:val="center"/>
              <w:rPr>
                <w:rFonts w:ascii="Times New Roman" w:hAnsi="Times New Roman"/>
                <w:sz w:val="28"/>
                <w:szCs w:val="28"/>
              </w:rPr>
            </w:pPr>
            <w:r w:rsidRPr="00985C0F">
              <w:rPr>
                <w:rFonts w:ascii="Times New Roman" w:hAnsi="Times New Roman"/>
                <w:sz w:val="28"/>
                <w:szCs w:val="28"/>
                <w:lang w:val="en-US"/>
              </w:rPr>
              <w:t>I</w:t>
            </w:r>
          </w:p>
        </w:tc>
        <w:tc>
          <w:tcPr>
            <w:tcW w:w="6237" w:type="dxa"/>
            <w:gridSpan w:val="4"/>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свыше 500</w:t>
            </w:r>
          </w:p>
        </w:tc>
      </w:tr>
      <w:tr w:rsidR="00603438" w:rsidRPr="00985C0F" w:rsidTr="00A978D7">
        <w:tc>
          <w:tcPr>
            <w:tcW w:w="3866" w:type="dxa"/>
            <w:vAlign w:val="bottom"/>
          </w:tcPr>
          <w:p w:rsidR="00603438" w:rsidRPr="00985C0F" w:rsidRDefault="00603438" w:rsidP="00A978D7">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w:t>
            </w:r>
          </w:p>
        </w:tc>
        <w:tc>
          <w:tcPr>
            <w:tcW w:w="6237" w:type="dxa"/>
            <w:gridSpan w:val="4"/>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от 300 до 400</w:t>
            </w:r>
          </w:p>
        </w:tc>
      </w:tr>
      <w:tr w:rsidR="00603438" w:rsidRPr="00985C0F" w:rsidTr="00A978D7">
        <w:tc>
          <w:tcPr>
            <w:tcW w:w="3866" w:type="dxa"/>
            <w:vAlign w:val="bottom"/>
          </w:tcPr>
          <w:p w:rsidR="00603438" w:rsidRPr="00985C0F" w:rsidRDefault="00603438" w:rsidP="00A978D7">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III</w:t>
            </w:r>
          </w:p>
        </w:tc>
        <w:tc>
          <w:tcPr>
            <w:tcW w:w="6237" w:type="dxa"/>
            <w:gridSpan w:val="4"/>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от 150 до 300</w:t>
            </w:r>
          </w:p>
        </w:tc>
      </w:tr>
      <w:tr w:rsidR="00603438" w:rsidRPr="00985C0F" w:rsidTr="00A978D7">
        <w:tc>
          <w:tcPr>
            <w:tcW w:w="3866" w:type="dxa"/>
            <w:vAlign w:val="bottom"/>
          </w:tcPr>
          <w:p w:rsidR="00603438" w:rsidRPr="00985C0F" w:rsidRDefault="00603438" w:rsidP="00A978D7">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IV</w:t>
            </w:r>
          </w:p>
        </w:tc>
        <w:tc>
          <w:tcPr>
            <w:tcW w:w="6237" w:type="dxa"/>
            <w:gridSpan w:val="4"/>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от 100 до 150</w:t>
            </w:r>
          </w:p>
        </w:tc>
      </w:tr>
      <w:tr w:rsidR="00603438" w:rsidRPr="00985C0F" w:rsidTr="00A978D7">
        <w:trPr>
          <w:trHeight w:val="390"/>
        </w:trPr>
        <w:tc>
          <w:tcPr>
            <w:tcW w:w="3866" w:type="dxa"/>
            <w:vAlign w:val="bottom"/>
          </w:tcPr>
          <w:p w:rsidR="00603438" w:rsidRPr="00985C0F" w:rsidRDefault="00603438" w:rsidP="00A978D7">
            <w:pPr>
              <w:spacing w:after="0" w:line="240" w:lineRule="auto"/>
              <w:ind w:right="-5"/>
              <w:jc w:val="center"/>
              <w:rPr>
                <w:rFonts w:ascii="Times New Roman" w:hAnsi="Times New Roman"/>
                <w:sz w:val="28"/>
                <w:szCs w:val="28"/>
                <w:lang w:val="en-US"/>
              </w:rPr>
            </w:pPr>
            <w:r w:rsidRPr="00985C0F">
              <w:rPr>
                <w:rFonts w:ascii="Times New Roman" w:hAnsi="Times New Roman"/>
                <w:sz w:val="28"/>
                <w:szCs w:val="28"/>
                <w:lang w:val="en-US"/>
              </w:rPr>
              <w:t>V</w:t>
            </w:r>
          </w:p>
        </w:tc>
        <w:tc>
          <w:tcPr>
            <w:tcW w:w="6237" w:type="dxa"/>
            <w:gridSpan w:val="4"/>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менее 100</w:t>
            </w:r>
          </w:p>
        </w:tc>
      </w:tr>
    </w:tbl>
    <w:p w:rsidR="00603438" w:rsidRPr="00E0224F" w:rsidRDefault="00603438" w:rsidP="00B4304D">
      <w:pPr>
        <w:spacing w:after="0" w:line="240" w:lineRule="auto"/>
        <w:ind w:firstLine="709"/>
        <w:jc w:val="right"/>
        <w:rPr>
          <w:rFonts w:ascii="Times New Roman" w:hAnsi="Times New Roman"/>
          <w:sz w:val="28"/>
          <w:szCs w:val="28"/>
        </w:rPr>
      </w:pPr>
    </w:p>
    <w:p w:rsidR="00603438" w:rsidRPr="00E0224F" w:rsidRDefault="00603438" w:rsidP="00A978D7">
      <w:pPr>
        <w:ind w:firstLine="708"/>
        <w:jc w:val="right"/>
        <w:rPr>
          <w:rFonts w:ascii="Times New Roman" w:hAnsi="Times New Roman"/>
          <w:sz w:val="28"/>
          <w:szCs w:val="28"/>
        </w:rPr>
      </w:pPr>
      <w:r w:rsidRPr="00E0224F">
        <w:rPr>
          <w:rFonts w:ascii="Times New Roman" w:hAnsi="Times New Roman"/>
          <w:sz w:val="28"/>
          <w:szCs w:val="28"/>
        </w:rPr>
        <w:t>Таблица 10</w:t>
      </w:r>
    </w:p>
    <w:p w:rsidR="00603438" w:rsidRPr="00E0224F" w:rsidRDefault="00603438" w:rsidP="00A978D7">
      <w:pPr>
        <w:jc w:val="center"/>
        <w:rPr>
          <w:rFonts w:ascii="Times New Roman" w:hAnsi="Times New Roman"/>
          <w:sz w:val="28"/>
          <w:szCs w:val="28"/>
        </w:rPr>
      </w:pPr>
      <w:r w:rsidRPr="00E0224F">
        <w:rPr>
          <w:rFonts w:ascii="Times New Roman" w:hAnsi="Times New Roman"/>
          <w:sz w:val="28"/>
          <w:szCs w:val="28"/>
        </w:rPr>
        <w:t>Объемные показатели, характеризующие группу по оплате труда руководителей культурно-досуговых учреждений клубного типа</w:t>
      </w:r>
    </w:p>
    <w:tbl>
      <w:tblPr>
        <w:tblW w:w="5000" w:type="pct"/>
        <w:tblLayout w:type="fixed"/>
        <w:tblCellMar>
          <w:left w:w="90" w:type="dxa"/>
          <w:right w:w="90" w:type="dxa"/>
        </w:tblCellMar>
        <w:tblLook w:val="0000"/>
      </w:tblPr>
      <w:tblGrid>
        <w:gridCol w:w="616"/>
        <w:gridCol w:w="5429"/>
        <w:gridCol w:w="2408"/>
        <w:gridCol w:w="1649"/>
      </w:tblGrid>
      <w:tr w:rsidR="00603438" w:rsidRPr="00985C0F" w:rsidTr="0042073A">
        <w:trPr>
          <w:trHeight w:val="752"/>
          <w:tblHeader/>
        </w:trPr>
        <w:tc>
          <w:tcPr>
            <w:tcW w:w="305" w:type="pct"/>
            <w:tcBorders>
              <w:top w:val="single" w:sz="2" w:space="0" w:color="auto"/>
              <w:left w:val="single" w:sz="2"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 п/п</w:t>
            </w: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Объемные показатели</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Условия расчета</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Количество баллов</w:t>
            </w:r>
          </w:p>
        </w:tc>
      </w:tr>
      <w:tr w:rsidR="00603438" w:rsidRPr="00985C0F" w:rsidTr="00A978D7">
        <w:tc>
          <w:tcPr>
            <w:tcW w:w="305" w:type="pct"/>
            <w:vMerge w:val="restart"/>
            <w:tcBorders>
              <w:top w:val="single" w:sz="2" w:space="0" w:color="auto"/>
              <w:left w:val="single" w:sz="2" w:space="0" w:color="auto"/>
              <w:right w:val="single" w:sz="2" w:space="0" w:color="auto"/>
            </w:tcBorders>
            <w:vAlign w:val="center"/>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4695" w:type="pct"/>
            <w:gridSpan w:val="3"/>
            <w:tcBorders>
              <w:top w:val="single" w:sz="2" w:space="0" w:color="auto"/>
              <w:left w:val="single" w:sz="2"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pacing w:val="-4"/>
                <w:sz w:val="28"/>
                <w:szCs w:val="28"/>
              </w:rPr>
              <w:t>Клубные формирования</w:t>
            </w:r>
          </w:p>
        </w:tc>
      </w:tr>
      <w:tr w:rsidR="00603438" w:rsidRPr="00985C0F" w:rsidTr="0042073A">
        <w:trPr>
          <w:trHeight w:val="655"/>
        </w:trPr>
        <w:tc>
          <w:tcPr>
            <w:tcW w:w="305" w:type="pct"/>
            <w:vMerge/>
            <w:tcBorders>
              <w:left w:val="single" w:sz="2" w:space="0" w:color="auto"/>
              <w:right w:val="single" w:sz="2" w:space="0" w:color="auto"/>
            </w:tcBorders>
            <w:vAlign w:val="center"/>
          </w:tcPr>
          <w:p w:rsidR="00603438" w:rsidRPr="00985C0F" w:rsidRDefault="00603438" w:rsidP="00A978D7">
            <w:pPr>
              <w:spacing w:after="0" w:line="240" w:lineRule="auto"/>
              <w:jc w:val="center"/>
              <w:rPr>
                <w:rFonts w:ascii="Times New Roman" w:hAnsi="Times New Roman"/>
                <w:sz w:val="28"/>
                <w:szCs w:val="28"/>
              </w:rPr>
            </w:pP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pacing w:after="0" w:line="240" w:lineRule="auto"/>
              <w:jc w:val="both"/>
              <w:rPr>
                <w:rFonts w:ascii="Times New Roman" w:hAnsi="Times New Roman"/>
                <w:sz w:val="28"/>
                <w:szCs w:val="28"/>
              </w:rPr>
            </w:pPr>
            <w:r w:rsidRPr="00985C0F">
              <w:rPr>
                <w:rFonts w:ascii="Times New Roman" w:hAnsi="Times New Roman"/>
                <w:spacing w:val="-6"/>
                <w:sz w:val="28"/>
                <w:szCs w:val="28"/>
              </w:rPr>
              <w:t>Любительские художественные коллективы</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both"/>
              <w:rPr>
                <w:rFonts w:ascii="Times New Roman" w:hAnsi="Times New Roman"/>
                <w:sz w:val="28"/>
                <w:szCs w:val="28"/>
              </w:rPr>
            </w:pPr>
            <w:r w:rsidRPr="00985C0F">
              <w:rPr>
                <w:rFonts w:ascii="Times New Roman" w:hAnsi="Times New Roman"/>
                <w:sz w:val="28"/>
                <w:szCs w:val="28"/>
              </w:rPr>
              <w:t>за каждое форми-рование</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pacing w:val="-9"/>
                <w:sz w:val="28"/>
                <w:szCs w:val="28"/>
              </w:rPr>
              <w:t>2</w:t>
            </w:r>
          </w:p>
        </w:tc>
      </w:tr>
      <w:tr w:rsidR="00603438" w:rsidRPr="00985C0F" w:rsidTr="0042073A">
        <w:tc>
          <w:tcPr>
            <w:tcW w:w="305" w:type="pct"/>
            <w:vMerge/>
            <w:tcBorders>
              <w:left w:val="single" w:sz="2" w:space="0" w:color="auto"/>
              <w:bottom w:val="single" w:sz="2" w:space="0" w:color="auto"/>
              <w:right w:val="single" w:sz="2" w:space="0" w:color="auto"/>
            </w:tcBorders>
            <w:vAlign w:val="center"/>
          </w:tcPr>
          <w:p w:rsidR="00603438" w:rsidRPr="00985C0F" w:rsidRDefault="00603438" w:rsidP="00A978D7">
            <w:pPr>
              <w:spacing w:after="0" w:line="240" w:lineRule="auto"/>
              <w:jc w:val="center"/>
              <w:rPr>
                <w:rFonts w:ascii="Times New Roman" w:hAnsi="Times New Roman"/>
                <w:sz w:val="28"/>
                <w:szCs w:val="28"/>
              </w:rPr>
            </w:pP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z w:val="28"/>
                <w:szCs w:val="28"/>
              </w:rPr>
            </w:pPr>
            <w:r w:rsidRPr="00985C0F">
              <w:rPr>
                <w:rFonts w:ascii="Times New Roman" w:hAnsi="Times New Roman"/>
                <w:spacing w:val="-1"/>
                <w:sz w:val="28"/>
                <w:szCs w:val="28"/>
              </w:rPr>
              <w:t>Другие коллективы</w:t>
            </w:r>
          </w:p>
          <w:p w:rsidR="00603438" w:rsidRPr="00985C0F" w:rsidRDefault="00603438" w:rsidP="00A978D7">
            <w:pPr>
              <w:spacing w:after="0" w:line="240" w:lineRule="auto"/>
              <w:jc w:val="both"/>
              <w:rPr>
                <w:rFonts w:ascii="Times New Roman" w:hAnsi="Times New Roman"/>
                <w:sz w:val="28"/>
                <w:szCs w:val="28"/>
              </w:rPr>
            </w:pP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both"/>
              <w:rPr>
                <w:rFonts w:ascii="Times New Roman" w:hAnsi="Times New Roman"/>
                <w:sz w:val="28"/>
                <w:szCs w:val="28"/>
              </w:rPr>
            </w:pPr>
            <w:r w:rsidRPr="00985C0F">
              <w:rPr>
                <w:rFonts w:ascii="Times New Roman" w:hAnsi="Times New Roman"/>
                <w:sz w:val="28"/>
                <w:szCs w:val="28"/>
              </w:rPr>
              <w:t>за каждое форми-рование</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pacing w:val="-9"/>
                <w:sz w:val="28"/>
                <w:szCs w:val="28"/>
              </w:rPr>
              <w:t>1</w:t>
            </w:r>
          </w:p>
        </w:tc>
      </w:tr>
      <w:tr w:rsidR="00603438" w:rsidRPr="00985C0F" w:rsidTr="00A978D7">
        <w:tc>
          <w:tcPr>
            <w:tcW w:w="305" w:type="pct"/>
            <w:vMerge w:val="restart"/>
            <w:tcBorders>
              <w:top w:val="single" w:sz="2" w:space="0" w:color="auto"/>
              <w:left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4695" w:type="pct"/>
            <w:gridSpan w:val="3"/>
            <w:tcBorders>
              <w:top w:val="single" w:sz="2" w:space="0" w:color="auto"/>
              <w:left w:val="single" w:sz="2" w:space="0" w:color="auto"/>
              <w:bottom w:val="single" w:sz="2" w:space="0" w:color="auto"/>
              <w:right w:val="single" w:sz="2" w:space="0" w:color="auto"/>
            </w:tcBorders>
          </w:tcPr>
          <w:p w:rsidR="00603438" w:rsidRPr="00985C0F" w:rsidRDefault="00603438" w:rsidP="0042073A">
            <w:pPr>
              <w:spacing w:after="0" w:line="240" w:lineRule="auto"/>
              <w:jc w:val="center"/>
              <w:rPr>
                <w:rFonts w:ascii="Times New Roman" w:hAnsi="Times New Roman"/>
                <w:sz w:val="28"/>
                <w:szCs w:val="28"/>
              </w:rPr>
            </w:pPr>
            <w:r w:rsidRPr="00985C0F">
              <w:rPr>
                <w:rFonts w:ascii="Times New Roman" w:hAnsi="Times New Roman"/>
                <w:spacing w:val="-4"/>
                <w:sz w:val="28"/>
                <w:szCs w:val="28"/>
              </w:rPr>
              <w:t>Численность участников постоянно действующихв течение года клубных формирований</w:t>
            </w:r>
          </w:p>
        </w:tc>
      </w:tr>
      <w:tr w:rsidR="00603438" w:rsidRPr="00985C0F" w:rsidTr="0042073A">
        <w:tc>
          <w:tcPr>
            <w:tcW w:w="305" w:type="pct"/>
            <w:vMerge/>
            <w:tcBorders>
              <w:left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z w:val="28"/>
                <w:szCs w:val="28"/>
              </w:rPr>
            </w:pPr>
            <w:r w:rsidRPr="00985C0F">
              <w:rPr>
                <w:rFonts w:ascii="Times New Roman" w:hAnsi="Times New Roman"/>
                <w:spacing w:val="-6"/>
                <w:sz w:val="28"/>
                <w:szCs w:val="28"/>
              </w:rPr>
              <w:t>В любительских художественных коллективах</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both"/>
              <w:rPr>
                <w:rFonts w:ascii="Times New Roman" w:hAnsi="Times New Roman"/>
                <w:sz w:val="28"/>
                <w:szCs w:val="28"/>
              </w:rPr>
            </w:pPr>
            <w:r w:rsidRPr="00985C0F">
              <w:rPr>
                <w:rFonts w:ascii="Times New Roman" w:hAnsi="Times New Roman"/>
                <w:sz w:val="28"/>
                <w:szCs w:val="28"/>
              </w:rPr>
              <w:t>за каждые 20 чел.</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5</w:t>
            </w:r>
          </w:p>
        </w:tc>
      </w:tr>
      <w:tr w:rsidR="00603438" w:rsidRPr="00985C0F" w:rsidTr="0042073A">
        <w:tc>
          <w:tcPr>
            <w:tcW w:w="305" w:type="pct"/>
            <w:vMerge/>
            <w:tcBorders>
              <w:left w:val="single" w:sz="2"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z w:val="28"/>
                <w:szCs w:val="28"/>
              </w:rPr>
            </w:pPr>
            <w:r w:rsidRPr="00985C0F">
              <w:rPr>
                <w:rFonts w:ascii="Times New Roman" w:hAnsi="Times New Roman"/>
                <w:spacing w:val="-1"/>
                <w:sz w:val="28"/>
                <w:szCs w:val="28"/>
              </w:rPr>
              <w:t>В других коллективах</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both"/>
              <w:rPr>
                <w:rFonts w:ascii="Times New Roman" w:hAnsi="Times New Roman"/>
                <w:sz w:val="28"/>
                <w:szCs w:val="28"/>
              </w:rPr>
            </w:pPr>
            <w:r w:rsidRPr="00985C0F">
              <w:rPr>
                <w:rFonts w:ascii="Times New Roman" w:hAnsi="Times New Roman"/>
                <w:sz w:val="28"/>
                <w:szCs w:val="28"/>
              </w:rPr>
              <w:t>за каждые 20 чел.</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2</w:t>
            </w:r>
          </w:p>
        </w:tc>
      </w:tr>
      <w:tr w:rsidR="00603438" w:rsidRPr="00985C0F" w:rsidTr="0042073A">
        <w:tc>
          <w:tcPr>
            <w:tcW w:w="305" w:type="pct"/>
            <w:vMerge w:val="restart"/>
            <w:tcBorders>
              <w:top w:val="single" w:sz="2" w:space="0" w:color="auto"/>
              <w:left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2687" w:type="pct"/>
            <w:vMerge w:val="restart"/>
            <w:tcBorders>
              <w:top w:val="single" w:sz="2" w:space="0" w:color="auto"/>
              <w:left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pacing w:val="-1"/>
                <w:sz w:val="28"/>
                <w:szCs w:val="28"/>
              </w:rPr>
            </w:pPr>
            <w:r w:rsidRPr="00985C0F">
              <w:rPr>
                <w:rFonts w:ascii="Times New Roman" w:hAnsi="Times New Roman"/>
                <w:spacing w:val="-1"/>
                <w:sz w:val="28"/>
                <w:szCs w:val="28"/>
              </w:rPr>
              <w:t>Культурно - досуговые мероприятия</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both"/>
              <w:rPr>
                <w:rFonts w:ascii="Times New Roman" w:hAnsi="Times New Roman"/>
                <w:sz w:val="28"/>
                <w:szCs w:val="28"/>
              </w:rPr>
            </w:pPr>
            <w:r w:rsidRPr="00985C0F">
              <w:rPr>
                <w:rFonts w:ascii="Times New Roman" w:hAnsi="Times New Roman"/>
                <w:sz w:val="28"/>
                <w:szCs w:val="28"/>
              </w:rPr>
              <w:t>за каждое</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2</w:t>
            </w:r>
          </w:p>
        </w:tc>
      </w:tr>
      <w:tr w:rsidR="00603438" w:rsidRPr="00985C0F" w:rsidTr="0042073A">
        <w:tc>
          <w:tcPr>
            <w:tcW w:w="305" w:type="pct"/>
            <w:vMerge/>
            <w:tcBorders>
              <w:left w:val="single" w:sz="2"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p>
        </w:tc>
        <w:tc>
          <w:tcPr>
            <w:tcW w:w="2687" w:type="pct"/>
            <w:vMerge/>
            <w:tcBorders>
              <w:left w:val="single" w:sz="2" w:space="0" w:color="auto"/>
              <w:bottom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pacing w:val="-1"/>
                <w:sz w:val="28"/>
                <w:szCs w:val="28"/>
              </w:rPr>
            </w:pP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both"/>
              <w:rPr>
                <w:rFonts w:ascii="Times New Roman" w:hAnsi="Times New Roman"/>
                <w:b/>
                <w:bCs/>
                <w:color w:val="4F81BD"/>
                <w:sz w:val="28"/>
                <w:szCs w:val="28"/>
              </w:rPr>
            </w:pPr>
            <w:r w:rsidRPr="00985C0F">
              <w:rPr>
                <w:rFonts w:ascii="Times New Roman" w:hAnsi="Times New Roman"/>
                <w:sz w:val="28"/>
                <w:szCs w:val="28"/>
              </w:rPr>
              <w:t>за каждое на платной основе (за исключением кинопоказов)</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3</w:t>
            </w:r>
          </w:p>
        </w:tc>
      </w:tr>
      <w:tr w:rsidR="00603438" w:rsidRPr="00985C0F" w:rsidTr="0042073A">
        <w:tc>
          <w:tcPr>
            <w:tcW w:w="305" w:type="pct"/>
            <w:tcBorders>
              <w:top w:val="single" w:sz="2" w:space="0" w:color="auto"/>
              <w:left w:val="single" w:sz="2"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pacing w:val="-1"/>
                <w:sz w:val="28"/>
                <w:szCs w:val="28"/>
              </w:rPr>
            </w:pPr>
            <w:r w:rsidRPr="00985C0F">
              <w:rPr>
                <w:rFonts w:ascii="Times New Roman" w:hAnsi="Times New Roman"/>
                <w:sz w:val="28"/>
                <w:szCs w:val="28"/>
              </w:rPr>
              <w:t>Наличие коллективов, имеющих звание «Народный», «Образцовый»</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both"/>
              <w:rPr>
                <w:rFonts w:ascii="Times New Roman" w:hAnsi="Times New Roman"/>
                <w:sz w:val="28"/>
                <w:szCs w:val="28"/>
              </w:rPr>
            </w:pPr>
            <w:r w:rsidRPr="00985C0F">
              <w:rPr>
                <w:rFonts w:ascii="Times New Roman" w:hAnsi="Times New Roman"/>
                <w:sz w:val="28"/>
                <w:szCs w:val="28"/>
              </w:rPr>
              <w:t>за каждый</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10</w:t>
            </w:r>
          </w:p>
        </w:tc>
      </w:tr>
      <w:tr w:rsidR="00603438" w:rsidRPr="00985C0F" w:rsidTr="00A978D7">
        <w:tc>
          <w:tcPr>
            <w:tcW w:w="305" w:type="pct"/>
            <w:vMerge w:val="restart"/>
            <w:tcBorders>
              <w:top w:val="single" w:sz="2" w:space="0" w:color="auto"/>
              <w:left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5</w:t>
            </w:r>
          </w:p>
        </w:tc>
        <w:tc>
          <w:tcPr>
            <w:tcW w:w="4695" w:type="pct"/>
            <w:gridSpan w:val="3"/>
            <w:tcBorders>
              <w:top w:val="single" w:sz="2" w:space="0" w:color="auto"/>
              <w:left w:val="single" w:sz="2"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Участие творческих коллективов в смотрах, фестивалях, конкурсах</w:t>
            </w:r>
          </w:p>
        </w:tc>
      </w:tr>
      <w:tr w:rsidR="00603438" w:rsidRPr="00985C0F" w:rsidTr="0042073A">
        <w:tc>
          <w:tcPr>
            <w:tcW w:w="305" w:type="pct"/>
            <w:vMerge/>
            <w:tcBorders>
              <w:left w:val="single" w:sz="2" w:space="0" w:color="auto"/>
              <w:right w:val="single" w:sz="2" w:space="0" w:color="auto"/>
            </w:tcBorders>
            <w:vAlign w:val="center"/>
          </w:tcPr>
          <w:p w:rsidR="00603438" w:rsidRPr="00985C0F" w:rsidRDefault="00603438" w:rsidP="00A978D7">
            <w:pPr>
              <w:spacing w:after="0" w:line="240" w:lineRule="auto"/>
              <w:jc w:val="center"/>
              <w:rPr>
                <w:rFonts w:ascii="Times New Roman" w:hAnsi="Times New Roman"/>
                <w:sz w:val="28"/>
                <w:szCs w:val="28"/>
              </w:rPr>
            </w:pP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pacing w:val="-1"/>
                <w:sz w:val="28"/>
                <w:szCs w:val="28"/>
              </w:rPr>
            </w:pPr>
            <w:r w:rsidRPr="00985C0F">
              <w:rPr>
                <w:rFonts w:ascii="Times New Roman" w:hAnsi="Times New Roman"/>
                <w:spacing w:val="-1"/>
                <w:sz w:val="28"/>
                <w:szCs w:val="28"/>
              </w:rPr>
              <w:t>Международных</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42073A">
            <w:pPr>
              <w:spacing w:after="0" w:line="240" w:lineRule="auto"/>
              <w:jc w:val="both"/>
              <w:rPr>
                <w:rFonts w:ascii="Times New Roman" w:hAnsi="Times New Roman"/>
                <w:sz w:val="28"/>
                <w:szCs w:val="28"/>
              </w:rPr>
            </w:pPr>
            <w:r w:rsidRPr="00985C0F">
              <w:rPr>
                <w:rFonts w:ascii="Times New Roman" w:hAnsi="Times New Roman"/>
                <w:sz w:val="28"/>
                <w:szCs w:val="28"/>
              </w:rPr>
              <w:t>за каждое при наличии Положения о мероприятии</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20</w:t>
            </w:r>
          </w:p>
        </w:tc>
      </w:tr>
      <w:tr w:rsidR="00603438" w:rsidRPr="00985C0F" w:rsidTr="0042073A">
        <w:tc>
          <w:tcPr>
            <w:tcW w:w="305" w:type="pct"/>
            <w:vMerge/>
            <w:tcBorders>
              <w:left w:val="single" w:sz="2" w:space="0" w:color="auto"/>
              <w:right w:val="single" w:sz="2" w:space="0" w:color="auto"/>
            </w:tcBorders>
            <w:vAlign w:val="center"/>
          </w:tcPr>
          <w:p w:rsidR="00603438" w:rsidRPr="00985C0F" w:rsidRDefault="00603438" w:rsidP="00A978D7">
            <w:pPr>
              <w:spacing w:after="0" w:line="240" w:lineRule="auto"/>
              <w:jc w:val="center"/>
              <w:rPr>
                <w:rFonts w:ascii="Times New Roman" w:hAnsi="Times New Roman"/>
                <w:sz w:val="28"/>
                <w:szCs w:val="28"/>
              </w:rPr>
            </w:pP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pacing w:val="-1"/>
                <w:sz w:val="28"/>
                <w:szCs w:val="28"/>
              </w:rPr>
            </w:pPr>
            <w:r w:rsidRPr="00985C0F">
              <w:rPr>
                <w:rFonts w:ascii="Times New Roman" w:hAnsi="Times New Roman"/>
                <w:spacing w:val="-1"/>
                <w:sz w:val="28"/>
                <w:szCs w:val="28"/>
              </w:rPr>
              <w:t>Всероссийских, республиканских</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both"/>
              <w:rPr>
                <w:rFonts w:ascii="Times New Roman" w:hAnsi="Times New Roman"/>
                <w:sz w:val="28"/>
                <w:szCs w:val="28"/>
              </w:rPr>
            </w:pP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15</w:t>
            </w:r>
          </w:p>
        </w:tc>
      </w:tr>
      <w:tr w:rsidR="00603438" w:rsidRPr="00985C0F" w:rsidTr="0042073A">
        <w:tc>
          <w:tcPr>
            <w:tcW w:w="305" w:type="pct"/>
            <w:vMerge/>
            <w:tcBorders>
              <w:left w:val="single" w:sz="2" w:space="0" w:color="auto"/>
              <w:bottom w:val="single" w:sz="2" w:space="0" w:color="auto"/>
              <w:right w:val="single" w:sz="2" w:space="0" w:color="auto"/>
            </w:tcBorders>
            <w:vAlign w:val="center"/>
          </w:tcPr>
          <w:p w:rsidR="00603438" w:rsidRPr="00985C0F" w:rsidRDefault="00603438" w:rsidP="00A978D7">
            <w:pPr>
              <w:spacing w:after="0" w:line="240" w:lineRule="auto"/>
              <w:jc w:val="center"/>
              <w:rPr>
                <w:rFonts w:ascii="Times New Roman" w:hAnsi="Times New Roman"/>
                <w:sz w:val="28"/>
                <w:szCs w:val="28"/>
              </w:rPr>
            </w:pP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pacing w:val="-1"/>
                <w:sz w:val="28"/>
                <w:szCs w:val="28"/>
              </w:rPr>
            </w:pPr>
            <w:r w:rsidRPr="00985C0F">
              <w:rPr>
                <w:rFonts w:ascii="Times New Roman" w:hAnsi="Times New Roman"/>
                <w:spacing w:val="-1"/>
                <w:sz w:val="28"/>
                <w:szCs w:val="28"/>
              </w:rPr>
              <w:t>Муниципальных</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both"/>
              <w:rPr>
                <w:rFonts w:ascii="Times New Roman" w:hAnsi="Times New Roman"/>
                <w:sz w:val="28"/>
                <w:szCs w:val="28"/>
              </w:rPr>
            </w:pP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8</w:t>
            </w:r>
          </w:p>
        </w:tc>
      </w:tr>
      <w:tr w:rsidR="00603438" w:rsidRPr="00985C0F" w:rsidTr="0042073A">
        <w:tc>
          <w:tcPr>
            <w:tcW w:w="305" w:type="pct"/>
            <w:tcBorders>
              <w:top w:val="single" w:sz="2" w:space="0" w:color="auto"/>
              <w:left w:val="single" w:sz="2"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6</w:t>
            </w:r>
          </w:p>
        </w:tc>
        <w:tc>
          <w:tcPr>
            <w:tcW w:w="2687" w:type="pct"/>
            <w:tcBorders>
              <w:top w:val="single" w:sz="2" w:space="0" w:color="auto"/>
              <w:left w:val="single" w:sz="2" w:space="0" w:color="auto"/>
              <w:bottom w:val="single" w:sz="2" w:space="0" w:color="auto"/>
              <w:right w:val="single" w:sz="4" w:space="0" w:color="auto"/>
            </w:tcBorders>
          </w:tcPr>
          <w:p w:rsidR="00603438" w:rsidRPr="00985C0F" w:rsidRDefault="00603438" w:rsidP="00A978D7">
            <w:pPr>
              <w:shd w:val="clear" w:color="auto" w:fill="FFFFFF"/>
              <w:spacing w:after="0" w:line="240" w:lineRule="auto"/>
              <w:jc w:val="both"/>
              <w:rPr>
                <w:rFonts w:ascii="Times New Roman" w:hAnsi="Times New Roman"/>
                <w:spacing w:val="-1"/>
                <w:sz w:val="28"/>
                <w:szCs w:val="28"/>
              </w:rPr>
            </w:pPr>
            <w:r w:rsidRPr="00985C0F">
              <w:rPr>
                <w:rFonts w:ascii="Times New Roman" w:hAnsi="Times New Roman"/>
                <w:spacing w:val="-1"/>
                <w:sz w:val="28"/>
                <w:szCs w:val="28"/>
              </w:rPr>
              <w:t>Объем доходов от предпринимательской и иной приносящей доход деятельности</w:t>
            </w:r>
          </w:p>
        </w:tc>
        <w:tc>
          <w:tcPr>
            <w:tcW w:w="1192" w:type="pct"/>
            <w:tcBorders>
              <w:top w:val="single" w:sz="4" w:space="0" w:color="auto"/>
              <w:left w:val="single" w:sz="4" w:space="0" w:color="auto"/>
              <w:bottom w:val="single" w:sz="4" w:space="0" w:color="auto"/>
              <w:right w:val="single" w:sz="4"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за каждые</w:t>
            </w:r>
          </w:p>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10 тыс. рублей</w:t>
            </w:r>
          </w:p>
        </w:tc>
        <w:tc>
          <w:tcPr>
            <w:tcW w:w="816" w:type="pct"/>
            <w:tcBorders>
              <w:top w:val="single" w:sz="2" w:space="0" w:color="auto"/>
              <w:left w:val="single" w:sz="4" w:space="0" w:color="auto"/>
              <w:bottom w:val="single" w:sz="2" w:space="0" w:color="auto"/>
              <w:right w:val="single" w:sz="2" w:space="0" w:color="auto"/>
            </w:tcBorders>
          </w:tcPr>
          <w:p w:rsidR="00603438" w:rsidRPr="00985C0F" w:rsidRDefault="00603438" w:rsidP="00A978D7">
            <w:pPr>
              <w:spacing w:after="0" w:line="240" w:lineRule="auto"/>
              <w:jc w:val="center"/>
              <w:rPr>
                <w:rFonts w:ascii="Times New Roman" w:hAnsi="Times New Roman"/>
                <w:sz w:val="28"/>
                <w:szCs w:val="28"/>
              </w:rPr>
            </w:pPr>
            <w:r w:rsidRPr="00985C0F">
              <w:rPr>
                <w:rFonts w:ascii="Times New Roman" w:hAnsi="Times New Roman"/>
                <w:sz w:val="28"/>
                <w:szCs w:val="28"/>
              </w:rPr>
              <w:t>2</w:t>
            </w:r>
          </w:p>
        </w:tc>
      </w:tr>
    </w:tbl>
    <w:p w:rsidR="00603438" w:rsidRPr="00E0224F" w:rsidRDefault="00603438" w:rsidP="00212665">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E476FC">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6.7. Выплаты компенсационного характера устанавливаются для руководителей, их заместителей и главных бухгалтеров учреждений в соответствии с Перечнем видов выплат компенсационного характера, утверждаемым в соответствии с разделом 7 настоящего Положения.</w:t>
      </w:r>
    </w:p>
    <w:p w:rsidR="00603438" w:rsidRPr="00E0224F" w:rsidRDefault="00603438" w:rsidP="00E476FC">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6.8. Руководитель учреждения устанавлива</w:t>
      </w:r>
      <w:r>
        <w:rPr>
          <w:rFonts w:ascii="Times New Roman" w:hAnsi="Times New Roman"/>
          <w:sz w:val="28"/>
          <w:szCs w:val="28"/>
        </w:rPr>
        <w:t>ет</w:t>
      </w:r>
      <w:r w:rsidRPr="00E0224F">
        <w:rPr>
          <w:rFonts w:ascii="Times New Roman" w:hAnsi="Times New Roman"/>
          <w:sz w:val="28"/>
          <w:szCs w:val="28"/>
        </w:rPr>
        <w:t xml:space="preserve"> заместителям руководителя и главному бухгалтеру учреждения выплаты стимулирующего характера. Размер выплат стимулирующего характера определяется с учетом результатов их деятельности, определенных на основании критериев эффективности деятельности работников и составляет 50</w:t>
      </w:r>
      <w:r>
        <w:rPr>
          <w:rFonts w:ascii="Times New Roman" w:hAnsi="Times New Roman"/>
          <w:sz w:val="28"/>
          <w:szCs w:val="28"/>
        </w:rPr>
        <w:t xml:space="preserve"> процентов</w:t>
      </w:r>
      <w:r w:rsidRPr="00E0224F">
        <w:rPr>
          <w:rFonts w:ascii="Times New Roman" w:hAnsi="Times New Roman"/>
          <w:sz w:val="28"/>
          <w:szCs w:val="28"/>
        </w:rPr>
        <w:t xml:space="preserve"> от фонда стимулирования руководителя, заместителя руководителя и главного бухгалтера учреждения культуры, сформированного в соответствии с пунктом 8.3 настоящего Положения. Выплаты стимулирующего характера заместителям руководителя и главному бухгалтеру могут осуществляться ежемесячно, ежеквартально, по итогам работы за год, за выполнение важных и особо важных заданий.</w:t>
      </w:r>
    </w:p>
    <w:p w:rsidR="00603438" w:rsidRPr="00E0224F" w:rsidRDefault="00603438" w:rsidP="00E476FC">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6.9. Учредитель учреждения устанавлива</w:t>
      </w:r>
      <w:r>
        <w:rPr>
          <w:rFonts w:ascii="Times New Roman" w:hAnsi="Times New Roman"/>
          <w:sz w:val="28"/>
          <w:szCs w:val="28"/>
        </w:rPr>
        <w:t>ет</w:t>
      </w:r>
      <w:r w:rsidRPr="00E0224F">
        <w:rPr>
          <w:rFonts w:ascii="Times New Roman" w:hAnsi="Times New Roman"/>
          <w:sz w:val="28"/>
          <w:szCs w:val="28"/>
        </w:rPr>
        <w:t xml:space="preserve"> руководителю, заместителям руководителя и главному бухгалтеру учреждения выплаты стимулирующего характера. Размер выплат стимулирующего характера определяется с учетом результатов деятельности учреждений, определенных на основании критериев эффективности деятельности учреждений и составляет 50</w:t>
      </w:r>
      <w:r>
        <w:rPr>
          <w:rFonts w:ascii="Times New Roman" w:hAnsi="Times New Roman"/>
          <w:sz w:val="28"/>
          <w:szCs w:val="28"/>
        </w:rPr>
        <w:t xml:space="preserve"> процентов</w:t>
      </w:r>
      <w:r w:rsidRPr="00E0224F">
        <w:rPr>
          <w:rFonts w:ascii="Times New Roman" w:hAnsi="Times New Roman"/>
          <w:sz w:val="28"/>
          <w:szCs w:val="28"/>
        </w:rPr>
        <w:t xml:space="preserve"> от фонда стимулирования руководителя, заместителя руководителя и главного бухгалтера учреждения культуры, сформированного в соответствии с пунктом 8.3 настоящего Положения. Выплаты стимулирующего характера руководителю, заместителям руководителя и главному бухгалтеру могут осуществляться ежемесячно, ежеквартально, по итогам работы за год, за выполнение важных и особо важных заданий.</w:t>
      </w:r>
    </w:p>
    <w:p w:rsidR="00603438" w:rsidRPr="00E0224F" w:rsidRDefault="00603438" w:rsidP="00E476FC">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6.10. В целях принятия объективного решения о выплатах стимулирующего характера руководителю учреждения может быть создана комиссия по распределению средств на выплаты стимулирующего характера руководителю и заместителям руководителя учреждений, состав и полномочия которой определяются учредителем учреждения. В случае образования комиссии руководитель и заместители руководителя учреждения вправе присутствовать на ее заседаниях и давать необходимые пояснения. Решения комиссии оформляются протоколом, на основании которого издается нормативно-правовой акт учредителя о стимулировании руководителя и заместителей руководителя учреждения.</w:t>
      </w:r>
    </w:p>
    <w:p w:rsidR="00603438" w:rsidRPr="00E0224F" w:rsidRDefault="00603438" w:rsidP="00E476FC">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6.11. Положения о предоставлении выплат стимулирующего характера отражаются в трудовом договоре между руководителем, заместителем руководителя и главным бухгалтером учреждения и учредителем, путем заключения дополнительного соглашения к трудовому договору. Дополнительное соглашение к трудовому договору заключа</w:t>
      </w:r>
      <w:r>
        <w:rPr>
          <w:rFonts w:ascii="Times New Roman" w:hAnsi="Times New Roman"/>
          <w:sz w:val="28"/>
          <w:szCs w:val="28"/>
        </w:rPr>
        <w:t>е</w:t>
      </w:r>
      <w:r w:rsidRPr="00E0224F">
        <w:rPr>
          <w:rFonts w:ascii="Times New Roman" w:hAnsi="Times New Roman"/>
          <w:sz w:val="28"/>
          <w:szCs w:val="28"/>
        </w:rPr>
        <w:t>тся на срок до одного года. По окончании календарного года дополнительное соглашение к трудовому договору может быть пересмотрено в части изменения размеров общего фонда стимулирования труда руководителя, заместителя руководителя и главного бухгалтера учреждения, а также перечней и значений критериев эффективности деятельности учреждений.</w:t>
      </w:r>
    </w:p>
    <w:p w:rsidR="00603438" w:rsidRPr="00E0224F" w:rsidRDefault="00603438">
      <w:pPr>
        <w:autoSpaceDE w:val="0"/>
        <w:autoSpaceDN w:val="0"/>
        <w:adjustRightInd w:val="0"/>
        <w:spacing w:after="0" w:line="240" w:lineRule="auto"/>
        <w:jc w:val="center"/>
        <w:outlineLvl w:val="3"/>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7. Выплаты компенсационного характера</w:t>
      </w: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476FC">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7.1. К выплатам компенсационного характера в учреждениях относятся:</w:t>
      </w:r>
    </w:p>
    <w:p w:rsidR="00603438" w:rsidRPr="00E0224F" w:rsidRDefault="00603438" w:rsidP="00E476FC">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специалистам за работу в сельской местности;</w:t>
      </w:r>
    </w:p>
    <w:p w:rsidR="00603438" w:rsidRPr="00E0224F" w:rsidRDefault="00603438" w:rsidP="00E476FC">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работникам, занятым на тяжелых работах, работах с вредными и (или) опасными и иными особыми условиями труда;</w:t>
      </w:r>
    </w:p>
    <w:p w:rsidR="00603438" w:rsidRPr="00E0224F" w:rsidRDefault="00603438" w:rsidP="00E476FC">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sz w:val="28"/>
          <w:szCs w:val="28"/>
        </w:rPr>
        <w:t>ую</w:t>
      </w:r>
      <w:r w:rsidRPr="00E0224F">
        <w:rPr>
          <w:rFonts w:ascii="Times New Roman" w:hAnsi="Times New Roman"/>
          <w:sz w:val="28"/>
          <w:szCs w:val="28"/>
        </w:rPr>
        <w:t xml:space="preserve"> работ</w:t>
      </w:r>
      <w:r>
        <w:rPr>
          <w:rFonts w:ascii="Times New Roman" w:hAnsi="Times New Roman"/>
          <w:sz w:val="28"/>
          <w:szCs w:val="28"/>
        </w:rPr>
        <w:t>у</w:t>
      </w:r>
      <w:r w:rsidRPr="00E0224F">
        <w:rPr>
          <w:rFonts w:ascii="Times New Roman" w:hAnsi="Times New Roman"/>
          <w:sz w:val="28"/>
          <w:szCs w:val="28"/>
        </w:rPr>
        <w:t>, работ</w:t>
      </w:r>
      <w:r>
        <w:rPr>
          <w:rFonts w:ascii="Times New Roman" w:hAnsi="Times New Roman"/>
          <w:sz w:val="28"/>
          <w:szCs w:val="28"/>
        </w:rPr>
        <w:t>у</w:t>
      </w:r>
      <w:r w:rsidRPr="00E0224F">
        <w:rPr>
          <w:rFonts w:ascii="Times New Roman" w:hAnsi="Times New Roman"/>
          <w:sz w:val="28"/>
          <w:szCs w:val="28"/>
        </w:rPr>
        <w:t xml:space="preserve"> в ночное время и при выполнении работ в других условиях, отклоняющихся от нормальных).</w:t>
      </w:r>
    </w:p>
    <w:p w:rsidR="00603438" w:rsidRPr="00E0224F" w:rsidRDefault="00603438" w:rsidP="00E476FC">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03438" w:rsidRPr="00E0224F" w:rsidRDefault="00603438" w:rsidP="00402483">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7.3. Выплаты специалистам за работу в сельской местности предоставляются работникам,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rsidR="00603438" w:rsidRPr="00E0224F" w:rsidRDefault="00603438" w:rsidP="00402483">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0"/>
        </w:rPr>
        <w:object w:dxaOrig="1340" w:dyaOrig="300">
          <v:shape id="_x0000_i1037" type="#_x0000_t75" style="width:115.2pt;height:25.8pt" o:ole="">
            <v:imagedata r:id="rId31" o:title=""/>
          </v:shape>
          <o:OLEObject Type="Embed" ProgID="Equation.3" ShapeID="_x0000_i1037" DrawAspect="Content" ObjectID="_1424008043" r:id="rId32"/>
        </w:object>
      </w:r>
      <w:r w:rsidRPr="00E0224F">
        <w:rPr>
          <w:rFonts w:ascii="Times New Roman" w:hAnsi="Times New Roman"/>
          <w:sz w:val="28"/>
          <w:szCs w:val="28"/>
        </w:rPr>
        <w:t>,</w:t>
      </w:r>
    </w:p>
    <w:p w:rsidR="00603438" w:rsidRPr="00E0224F" w:rsidRDefault="00603438" w:rsidP="00F40D05">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402483">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402483">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sm</w:t>
      </w:r>
      <w:r w:rsidRPr="00E0224F">
        <w:rPr>
          <w:rFonts w:ascii="Times New Roman" w:hAnsi="Times New Roman" w:cs="Times New Roman"/>
          <w:sz w:val="28"/>
          <w:szCs w:val="28"/>
        </w:rPr>
        <w:t>– выплата специалистам за работу в сельской местности;</w:t>
      </w:r>
    </w:p>
    <w:p w:rsidR="00603438" w:rsidRPr="00E0224F" w:rsidRDefault="00603438" w:rsidP="00402483">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O</w:t>
      </w:r>
      <w:r w:rsidRPr="00E0224F">
        <w:rPr>
          <w:rFonts w:ascii="Times New Roman" w:hAnsi="Times New Roman" w:cs="Times New Roman"/>
          <w:i/>
          <w:sz w:val="32"/>
          <w:szCs w:val="32"/>
          <w:vertAlign w:val="subscript"/>
          <w:lang w:val="en-US"/>
        </w:rPr>
        <w:t>d</w:t>
      </w:r>
      <w:r w:rsidRPr="00E0224F">
        <w:rPr>
          <w:rFonts w:ascii="Times New Roman" w:hAnsi="Times New Roman" w:cs="Times New Roman"/>
          <w:i/>
          <w:sz w:val="32"/>
          <w:szCs w:val="32"/>
          <w:vertAlign w:val="subscript"/>
        </w:rPr>
        <w:t>1</w:t>
      </w:r>
      <w:r w:rsidRPr="00E0224F">
        <w:rPr>
          <w:rFonts w:ascii="Times New Roman" w:hAnsi="Times New Roman" w:cs="Times New Roman"/>
          <w:sz w:val="28"/>
          <w:szCs w:val="28"/>
        </w:rPr>
        <w:t>–  размер  оклада  (должностного  оклада)   первого   разряда</w:t>
      </w:r>
      <w:r>
        <w:rPr>
          <w:rFonts w:ascii="Times New Roman" w:hAnsi="Times New Roman" w:cs="Times New Roman"/>
          <w:sz w:val="28"/>
          <w:szCs w:val="28"/>
        </w:rPr>
        <w:t xml:space="preserve"> </w:t>
      </w:r>
      <w:r w:rsidRPr="00E0224F">
        <w:rPr>
          <w:rFonts w:ascii="Times New Roman" w:hAnsi="Times New Roman" w:cs="Times New Roman"/>
          <w:sz w:val="28"/>
          <w:szCs w:val="28"/>
        </w:rPr>
        <w:t>четырехразрядной тарифной  сетки  по  оплате  труда  работников  культуры,</w:t>
      </w:r>
      <w:r>
        <w:rPr>
          <w:rFonts w:ascii="Times New Roman" w:hAnsi="Times New Roman" w:cs="Times New Roman"/>
          <w:sz w:val="28"/>
          <w:szCs w:val="28"/>
        </w:rPr>
        <w:t xml:space="preserve"> </w:t>
      </w:r>
      <w:r w:rsidRPr="00E0224F">
        <w:rPr>
          <w:rFonts w:ascii="Times New Roman" w:hAnsi="Times New Roman" w:cs="Times New Roman"/>
          <w:sz w:val="28"/>
          <w:szCs w:val="28"/>
        </w:rPr>
        <w:t>искусства и кинематографии;</w:t>
      </w:r>
    </w:p>
    <w:p w:rsidR="00603438" w:rsidRPr="00E0224F" w:rsidRDefault="00603438" w:rsidP="00402483">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D</w:t>
      </w:r>
      <w:r w:rsidRPr="00E0224F">
        <w:rPr>
          <w:rFonts w:ascii="Times New Roman" w:hAnsi="Times New Roman" w:cs="Times New Roman"/>
          <w:i/>
          <w:sz w:val="32"/>
          <w:szCs w:val="32"/>
          <w:vertAlign w:val="subscript"/>
          <w:lang w:val="en-US"/>
        </w:rPr>
        <w:t>sm</w:t>
      </w:r>
      <w:r w:rsidRPr="00E0224F">
        <w:rPr>
          <w:rFonts w:ascii="Times New Roman" w:hAnsi="Times New Roman" w:cs="Times New Roman"/>
          <w:sz w:val="28"/>
          <w:szCs w:val="28"/>
        </w:rPr>
        <w:t>– размер надбавки специалистам за работу в сельской местности.</w:t>
      </w:r>
    </w:p>
    <w:p w:rsidR="00603438" w:rsidRPr="00E0224F" w:rsidRDefault="00603438" w:rsidP="00402483">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Размер надбавки специалистам за работу в сельской местности составляет 25 процентов.</w:t>
      </w:r>
    </w:p>
    <w:p w:rsidR="00603438" w:rsidRPr="00E0224F" w:rsidRDefault="00603438" w:rsidP="00402483">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7.4. Выплаты компенсационного характера работникам, занятым на тяжелых работах, работах с вредными и (или) опасными и иными особыми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sz w:val="28"/>
          <w:szCs w:val="28"/>
        </w:rPr>
        <w:t>ую</w:t>
      </w:r>
      <w:r w:rsidRPr="00E0224F">
        <w:rPr>
          <w:rFonts w:ascii="Times New Roman" w:hAnsi="Times New Roman"/>
          <w:sz w:val="28"/>
          <w:szCs w:val="28"/>
        </w:rPr>
        <w:t xml:space="preserve"> работ</w:t>
      </w:r>
      <w:r>
        <w:rPr>
          <w:rFonts w:ascii="Times New Roman" w:hAnsi="Times New Roman"/>
          <w:sz w:val="28"/>
          <w:szCs w:val="28"/>
        </w:rPr>
        <w:t>у</w:t>
      </w:r>
      <w:r w:rsidRPr="00E0224F">
        <w:rPr>
          <w:rFonts w:ascii="Times New Roman" w:hAnsi="Times New Roman"/>
          <w:sz w:val="28"/>
          <w:szCs w:val="28"/>
        </w:rPr>
        <w:t>, работ</w:t>
      </w:r>
      <w:r>
        <w:rPr>
          <w:rFonts w:ascii="Times New Roman" w:hAnsi="Times New Roman"/>
          <w:sz w:val="28"/>
          <w:szCs w:val="28"/>
        </w:rPr>
        <w:t>у</w:t>
      </w:r>
      <w:r w:rsidRPr="00E0224F">
        <w:rPr>
          <w:rFonts w:ascii="Times New Roman" w:hAnsi="Times New Roman"/>
          <w:sz w:val="28"/>
          <w:szCs w:val="28"/>
        </w:rPr>
        <w:t xml:space="preserve"> в ночное время и при выполнении работ в других условиях, отклоняющихся от нормальных), рассчитываются по формуле:</w:t>
      </w:r>
    </w:p>
    <w:p w:rsidR="00603438" w:rsidRPr="00E0224F" w:rsidRDefault="00603438" w:rsidP="00F40D05">
      <w:pPr>
        <w:autoSpaceDE w:val="0"/>
        <w:autoSpaceDN w:val="0"/>
        <w:adjustRightInd w:val="0"/>
        <w:spacing w:after="0" w:line="240" w:lineRule="auto"/>
        <w:ind w:firstLine="851"/>
        <w:jc w:val="center"/>
        <w:outlineLvl w:val="1"/>
        <w:rPr>
          <w:rFonts w:ascii="Times New Roman" w:hAnsi="Times New Roman"/>
          <w:sz w:val="28"/>
          <w:szCs w:val="28"/>
        </w:rPr>
      </w:pPr>
      <w:r w:rsidRPr="004A0472">
        <w:rPr>
          <w:bCs/>
          <w:position w:val="-12"/>
        </w:rPr>
        <w:object w:dxaOrig="2160" w:dyaOrig="320">
          <v:shape id="_x0000_i1038" type="#_x0000_t75" style="width:171.6pt;height:25.2pt" o:ole="">
            <v:imagedata r:id="rId33" o:title=""/>
          </v:shape>
          <o:OLEObject Type="Embed" ProgID="Equation.3" ShapeID="_x0000_i1038" DrawAspect="Content" ObjectID="_1424008044" r:id="rId34"/>
        </w:object>
      </w:r>
      <w:r w:rsidRPr="00E0224F">
        <w:rPr>
          <w:rFonts w:ascii="Times New Roman" w:hAnsi="Times New Roman"/>
          <w:sz w:val="28"/>
          <w:szCs w:val="28"/>
        </w:rPr>
        <w:t>,</w:t>
      </w:r>
    </w:p>
    <w:p w:rsidR="00603438" w:rsidRPr="00E0224F" w:rsidRDefault="00603438" w:rsidP="00402483">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 xml:space="preserve">    где:</w:t>
      </w:r>
    </w:p>
    <w:p w:rsidR="00603438" w:rsidRPr="00E0224F" w:rsidRDefault="00603438" w:rsidP="00402483">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выплаты компенсационного характера;</w:t>
      </w:r>
    </w:p>
    <w:p w:rsidR="00603438" w:rsidRPr="00E0224F" w:rsidRDefault="00603438" w:rsidP="00402483">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размер надбавки на выплату компенсационного характера;</w:t>
      </w:r>
    </w:p>
    <w:p w:rsidR="00603438" w:rsidRDefault="00603438" w:rsidP="00AD7C60">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H</w:t>
      </w:r>
      <w:r w:rsidRPr="00E0224F">
        <w:rPr>
          <w:rFonts w:ascii="Times New Roman" w:hAnsi="Times New Roman" w:cs="Times New Roman"/>
          <w:i/>
          <w:sz w:val="32"/>
          <w:szCs w:val="32"/>
          <w:vertAlign w:val="subscript"/>
          <w:lang w:val="en-US"/>
        </w:rPr>
        <w:t>f</w:t>
      </w:r>
      <w:r>
        <w:rPr>
          <w:rFonts w:ascii="Times New Roman" w:hAnsi="Times New Roman" w:cs="Times New Roman"/>
          <w:i/>
          <w:sz w:val="32"/>
          <w:szCs w:val="32"/>
          <w:vertAlign w:val="subscript"/>
          <w:lang w:val="en-US"/>
        </w:rPr>
        <w:t>sd</w:t>
      </w:r>
      <w:r w:rsidRPr="00E0224F">
        <w:rPr>
          <w:rFonts w:ascii="Times New Roman" w:hAnsi="Times New Roman" w:cs="Times New Roman"/>
          <w:sz w:val="28"/>
          <w:szCs w:val="28"/>
        </w:rPr>
        <w:t>– фактически отработанное  время,  по  которому  законодательством</w:t>
      </w:r>
      <w:r>
        <w:rPr>
          <w:rFonts w:ascii="Times New Roman" w:hAnsi="Times New Roman" w:cs="Times New Roman"/>
          <w:sz w:val="28"/>
          <w:szCs w:val="28"/>
        </w:rPr>
        <w:t xml:space="preserve"> </w:t>
      </w:r>
      <w:r w:rsidRPr="00E0224F">
        <w:rPr>
          <w:rFonts w:ascii="Times New Roman" w:hAnsi="Times New Roman" w:cs="Times New Roman"/>
          <w:sz w:val="28"/>
          <w:szCs w:val="28"/>
        </w:rPr>
        <w:t>предусмотрены выплаты компенсационного характера</w:t>
      </w:r>
      <w:r>
        <w:rPr>
          <w:rFonts w:ascii="Times New Roman" w:hAnsi="Times New Roman" w:cs="Times New Roman"/>
          <w:sz w:val="28"/>
          <w:szCs w:val="28"/>
        </w:rPr>
        <w:t>;</w:t>
      </w:r>
    </w:p>
    <w:p w:rsidR="00603438" w:rsidRPr="004A0472" w:rsidRDefault="00603438" w:rsidP="00AD7C60">
      <w:pPr>
        <w:pStyle w:val="ConsPlusNonformat"/>
        <w:widowControl/>
        <w:ind w:firstLine="851"/>
        <w:jc w:val="both"/>
        <w:rPr>
          <w:rFonts w:ascii="Times New Roman" w:hAnsi="Times New Roman" w:cs="Times New Roman"/>
          <w:sz w:val="28"/>
          <w:szCs w:val="28"/>
        </w:rPr>
      </w:pPr>
      <w:r w:rsidRPr="000A3936">
        <w:rPr>
          <w:rFonts w:ascii="Times New Roman" w:hAnsi="Times New Roman" w:cs="Times New Roman"/>
          <w:i/>
          <w:sz w:val="28"/>
          <w:szCs w:val="28"/>
          <w:highlight w:val="green"/>
        </w:rPr>
        <w:t>H</w:t>
      </w:r>
      <w:r w:rsidRPr="000A3936">
        <w:rPr>
          <w:rFonts w:ascii="Times New Roman" w:hAnsi="Times New Roman" w:cs="Times New Roman"/>
          <w:i/>
          <w:sz w:val="32"/>
          <w:szCs w:val="32"/>
          <w:highlight w:val="green"/>
          <w:vertAlign w:val="subscript"/>
          <w:lang w:val="en-US"/>
        </w:rPr>
        <w:t>n</w:t>
      </w:r>
      <w:r w:rsidRPr="000A3936">
        <w:rPr>
          <w:rFonts w:ascii="Times New Roman" w:hAnsi="Times New Roman" w:cs="Times New Roman"/>
          <w:sz w:val="28"/>
          <w:szCs w:val="28"/>
          <w:highlight w:val="green"/>
        </w:rPr>
        <w:t xml:space="preserve"> – норма часов за базовую ставку заработной платы (базовый оклад) работников, принимаемая в соответствии с Трудовым кодексом Российской</w:t>
      </w:r>
      <w:r>
        <w:rPr>
          <w:rFonts w:ascii="Times New Roman" w:hAnsi="Times New Roman" w:cs="Times New Roman"/>
          <w:sz w:val="28"/>
          <w:szCs w:val="28"/>
          <w:highlight w:val="green"/>
        </w:rPr>
        <w:t xml:space="preserve"> </w:t>
      </w:r>
      <w:r w:rsidRPr="000A3936">
        <w:rPr>
          <w:rFonts w:ascii="Times New Roman" w:hAnsi="Times New Roman" w:cs="Times New Roman"/>
          <w:sz w:val="28"/>
          <w:szCs w:val="28"/>
          <w:highlight w:val="green"/>
        </w:rPr>
        <w:t>Федерации</w:t>
      </w:r>
      <w:r>
        <w:rPr>
          <w:rFonts w:ascii="Times New Roman" w:hAnsi="Times New Roman" w:cs="Times New Roman"/>
          <w:sz w:val="28"/>
          <w:szCs w:val="28"/>
        </w:rPr>
        <w:t>.</w:t>
      </w:r>
    </w:p>
    <w:p w:rsidR="00603438" w:rsidRPr="00E0224F" w:rsidRDefault="00603438" w:rsidP="00AD7C60">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sz w:val="28"/>
          <w:szCs w:val="28"/>
        </w:rPr>
        <w:t>7.5. 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cs="Times New Roman"/>
          <w:sz w:val="28"/>
          <w:szCs w:val="28"/>
        </w:rPr>
        <w:t>ую работу, работу</w:t>
      </w:r>
      <w:r w:rsidRPr="00E0224F">
        <w:rPr>
          <w:rFonts w:ascii="Times New Roman" w:hAnsi="Times New Roman" w:cs="Times New Roman"/>
          <w:sz w:val="28"/>
          <w:szCs w:val="28"/>
        </w:rPr>
        <w:t xml:space="preserve"> в ночное время и при выполнении работ в других условиях, отклоняющихся от нормальных), устанавливаются в следующих размерах:</w:t>
      </w:r>
    </w:p>
    <w:p w:rsidR="00603438" w:rsidRPr="00E0224F" w:rsidRDefault="00603438" w:rsidP="00AD7C60">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w:t>
      </w:r>
      <w:r>
        <w:rPr>
          <w:rFonts w:ascii="Times New Roman" w:hAnsi="Times New Roman"/>
          <w:sz w:val="28"/>
          <w:szCs w:val="28"/>
        </w:rPr>
        <w:t>и нормативными правовыми актами;</w:t>
      </w:r>
    </w:p>
    <w:p w:rsidR="00603438" w:rsidRPr="00E0224F" w:rsidRDefault="00603438" w:rsidP="00AD7C60">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в</w:t>
      </w:r>
      <w:r w:rsidRPr="00E0224F">
        <w:rPr>
          <w:rFonts w:ascii="Times New Roman" w:hAnsi="Times New Roman"/>
          <w:sz w:val="28"/>
          <w:szCs w:val="28"/>
        </w:rPr>
        <w:t xml:space="preserve">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603438" w:rsidRPr="00E0224F" w:rsidRDefault="00603438" w:rsidP="00AD7C60">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03438" w:rsidRPr="00E0224F" w:rsidRDefault="00603438" w:rsidP="00AD7C60">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7.6.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03438" w:rsidRPr="00E0224F" w:rsidRDefault="00603438" w:rsidP="00AD7C60">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7.7. 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на основании аттестации рабочих мест в размере не более 0,24 базового оклада.</w:t>
      </w:r>
    </w:p>
    <w:p w:rsidR="00603438" w:rsidRPr="00E0224F" w:rsidRDefault="00603438" w:rsidP="00AD7C60">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7.8. 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w:t>
      </w:r>
    </w:p>
    <w:p w:rsidR="00603438" w:rsidRPr="00E0224F" w:rsidRDefault="00603438" w:rsidP="00AD7C60">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20538A">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8. Порядок формирования</w:t>
      </w:r>
    </w:p>
    <w:p w:rsidR="00603438" w:rsidRPr="00E0224F" w:rsidRDefault="00603438" w:rsidP="0020538A">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 xml:space="preserve">фонда оплаты труда государственных библиотек, музеев, других учреждений музейного типа и культурно-досуговых учреждений </w:t>
      </w:r>
    </w:p>
    <w:p w:rsidR="00603438" w:rsidRPr="00E0224F" w:rsidRDefault="00603438" w:rsidP="0020538A">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C669C">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8.1. Формирование фонда оплаты труда государственных библиотек, музеев, других учреждений музейного типа и культурно-досуговых учреждений осуществляется в пределах объема средств учреждения культуры на текущий финансовый год, определенного в соответствии с нормативом финансовых затрат, количеством потребителей и услуг и поправочным коэффициентом на переходный период, и отражается в Плане финансово-хозяйственной деятельности учреждения культуры.</w:t>
      </w:r>
    </w:p>
    <w:p w:rsidR="00603438" w:rsidRPr="00E0224F" w:rsidRDefault="00603438" w:rsidP="00EC669C">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8.2. Фонд оплаты труда  учреждения культуры рассчитывается по следующей формуле:</w:t>
      </w:r>
    </w:p>
    <w:p w:rsidR="00603438" w:rsidRPr="00E0224F" w:rsidRDefault="00603438" w:rsidP="00F40D05">
      <w:pPr>
        <w:autoSpaceDE w:val="0"/>
        <w:autoSpaceDN w:val="0"/>
        <w:adjustRightInd w:val="0"/>
        <w:spacing w:after="0" w:line="240" w:lineRule="auto"/>
        <w:ind w:firstLine="851"/>
        <w:jc w:val="center"/>
        <w:outlineLvl w:val="1"/>
        <w:rPr>
          <w:rFonts w:ascii="Times New Roman" w:hAnsi="Times New Roman"/>
          <w:position w:val="-10"/>
          <w:sz w:val="28"/>
          <w:szCs w:val="28"/>
        </w:rPr>
      </w:pPr>
      <w:r w:rsidRPr="00E0224F">
        <w:rPr>
          <w:rFonts w:ascii="Times New Roman" w:hAnsi="Times New Roman"/>
          <w:position w:val="-14"/>
          <w:sz w:val="28"/>
          <w:szCs w:val="28"/>
          <w:lang w:val="en-US"/>
        </w:rPr>
        <w:object w:dxaOrig="2299" w:dyaOrig="340">
          <v:shape id="_x0000_i1039" type="#_x0000_t75" style="width:180.6pt;height:26.4pt" o:ole="">
            <v:imagedata r:id="rId35" o:title=""/>
          </v:shape>
          <o:OLEObject Type="Embed" ProgID="Equation.3" ShapeID="_x0000_i1039" DrawAspect="Content" ObjectID="_1424008045" r:id="rId36"/>
        </w:object>
      </w:r>
      <w:r w:rsidRPr="00E0224F">
        <w:rPr>
          <w:rFonts w:ascii="Times New Roman" w:hAnsi="Times New Roman"/>
          <w:position w:val="-14"/>
          <w:sz w:val="28"/>
          <w:szCs w:val="28"/>
        </w:rPr>
        <w:t>,</w:t>
      </w:r>
    </w:p>
    <w:p w:rsidR="00603438" w:rsidRPr="00E0224F" w:rsidRDefault="00603438" w:rsidP="00EC669C">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EC669C">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28"/>
          <w:szCs w:val="28"/>
        </w:rPr>
        <w:t>FOT</w:t>
      </w:r>
      <w:r w:rsidRPr="00E0224F">
        <w:rPr>
          <w:rFonts w:ascii="Times New Roman" w:hAnsi="Times New Roman"/>
          <w:sz w:val="28"/>
          <w:szCs w:val="28"/>
        </w:rPr>
        <w:t>– фонд оплаты труда учреждения культуры;</w:t>
      </w:r>
    </w:p>
    <w:p w:rsidR="00603438" w:rsidRPr="00E0224F" w:rsidRDefault="00603438" w:rsidP="000C6555">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NF</w:t>
      </w:r>
      <w:r w:rsidRPr="00E0224F">
        <w:rPr>
          <w:rFonts w:ascii="Times New Roman" w:hAnsi="Times New Roman"/>
          <w:sz w:val="28"/>
          <w:szCs w:val="28"/>
        </w:rPr>
        <w:t>– норматив финансирования учреждения культуры;</w:t>
      </w:r>
    </w:p>
    <w:p w:rsidR="00603438" w:rsidRPr="00E0224F" w:rsidRDefault="00603438" w:rsidP="000C6555">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K</w:t>
      </w:r>
      <w:r w:rsidRPr="00E0224F">
        <w:rPr>
          <w:rFonts w:ascii="Times New Roman" w:hAnsi="Times New Roman"/>
          <w:sz w:val="28"/>
          <w:szCs w:val="28"/>
        </w:rPr>
        <w:t>– поправочный коэффициент на переходный период;</w:t>
      </w:r>
    </w:p>
    <w:p w:rsidR="00603438" w:rsidRPr="00E0224F" w:rsidRDefault="00603438" w:rsidP="000C6555">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D</w:t>
      </w:r>
      <w:r w:rsidRPr="00E0224F">
        <w:rPr>
          <w:rFonts w:ascii="Times New Roman" w:hAnsi="Times New Roman"/>
          <w:i/>
          <w:sz w:val="28"/>
          <w:szCs w:val="28"/>
          <w:vertAlign w:val="subscript"/>
          <w:lang w:val="en-US"/>
        </w:rPr>
        <w:t>FOT</w:t>
      </w:r>
      <w:r w:rsidRPr="00E0224F">
        <w:rPr>
          <w:rFonts w:ascii="Times New Roman" w:hAnsi="Times New Roman"/>
          <w:sz w:val="28"/>
          <w:szCs w:val="28"/>
        </w:rPr>
        <w:t>– доля фонда оплаты труда в нормативе финансовых затрат</w:t>
      </w:r>
      <w:r>
        <w:rPr>
          <w:rFonts w:ascii="Times New Roman" w:hAnsi="Times New Roman"/>
          <w:sz w:val="28"/>
          <w:szCs w:val="28"/>
        </w:rPr>
        <w:t xml:space="preserve"> </w:t>
      </w:r>
      <w:r w:rsidRPr="00E0224F">
        <w:rPr>
          <w:rFonts w:ascii="Times New Roman" w:hAnsi="Times New Roman"/>
          <w:sz w:val="28"/>
          <w:szCs w:val="28"/>
        </w:rPr>
        <w:t>учреждения культуры;</w:t>
      </w:r>
    </w:p>
    <w:p w:rsidR="00603438" w:rsidRPr="00E0224F" w:rsidRDefault="00603438" w:rsidP="000C6555">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Y</w:t>
      </w:r>
      <w:r w:rsidRPr="00E0224F">
        <w:rPr>
          <w:rFonts w:ascii="Times New Roman" w:hAnsi="Times New Roman"/>
          <w:i/>
          <w:sz w:val="28"/>
          <w:szCs w:val="28"/>
          <w:vertAlign w:val="subscript"/>
          <w:lang w:val="en-US"/>
        </w:rPr>
        <w:t>f</w:t>
      </w:r>
      <w:r w:rsidRPr="00E0224F">
        <w:rPr>
          <w:rFonts w:ascii="Times New Roman" w:hAnsi="Times New Roman"/>
          <w:sz w:val="28"/>
          <w:szCs w:val="28"/>
        </w:rPr>
        <w:t>– фактическое количество услуг библиотек, музеев, других учреждений музейного типа и культурно-досуговых учреждений.</w:t>
      </w:r>
    </w:p>
    <w:p w:rsidR="00603438" w:rsidRPr="00E0224F" w:rsidRDefault="00603438" w:rsidP="00975162">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 учреждении культуры формируется фонд стимулирования руководителя, заместителя руководителя и главного бухгалтера учреждения культуры, объем которого рассчитывается по формуле:</w:t>
      </w:r>
    </w:p>
    <w:p w:rsidR="00603438" w:rsidRPr="00E0224F" w:rsidRDefault="00603438" w:rsidP="00975162">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540"/>
        <w:jc w:val="center"/>
        <w:outlineLvl w:val="1"/>
        <w:rPr>
          <w:rFonts w:ascii="Times New Roman" w:hAnsi="Times New Roman"/>
          <w:sz w:val="28"/>
          <w:szCs w:val="28"/>
        </w:rPr>
      </w:pPr>
      <w:r w:rsidRPr="00E0224F">
        <w:rPr>
          <w:rFonts w:ascii="Times New Roman" w:hAnsi="Times New Roman"/>
          <w:position w:val="-10"/>
          <w:sz w:val="28"/>
          <w:szCs w:val="28"/>
          <w:lang w:val="en-US"/>
        </w:rPr>
        <w:object w:dxaOrig="1640" w:dyaOrig="300">
          <v:shape id="_x0000_i1040" type="#_x0000_t75" style="width:127.8pt;height:23.4pt" o:ole="">
            <v:imagedata r:id="rId37" o:title=""/>
          </v:shape>
          <o:OLEObject Type="Embed" ProgID="Equation.3" ShapeID="_x0000_i1040" DrawAspect="Content" ObjectID="_1424008046" r:id="rId38"/>
        </w:object>
      </w:r>
      <w:r w:rsidRPr="00E0224F">
        <w:rPr>
          <w:rFonts w:ascii="Times New Roman" w:hAnsi="Times New Roman"/>
          <w:sz w:val="28"/>
          <w:szCs w:val="28"/>
        </w:rPr>
        <w:t>,</w:t>
      </w:r>
    </w:p>
    <w:p w:rsidR="00603438" w:rsidRPr="00E0224F" w:rsidRDefault="00603438" w:rsidP="00975162">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012B44">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FOT</w:t>
      </w:r>
      <w:r w:rsidRPr="00E0224F">
        <w:rPr>
          <w:rFonts w:ascii="Times New Roman" w:hAnsi="Times New Roman"/>
          <w:i/>
          <w:sz w:val="36"/>
          <w:szCs w:val="36"/>
          <w:vertAlign w:val="subscript"/>
          <w:lang w:val="en-US"/>
        </w:rPr>
        <w:t>sr</w:t>
      </w:r>
      <w:r w:rsidRPr="00E0224F">
        <w:rPr>
          <w:rFonts w:ascii="Times New Roman" w:hAnsi="Times New Roman"/>
          <w:sz w:val="28"/>
          <w:szCs w:val="28"/>
        </w:rPr>
        <w:t>– фонд стимулирования руководителя и заместителей руководителя учреждения культуры;</w:t>
      </w:r>
    </w:p>
    <w:p w:rsidR="00603438" w:rsidRPr="00E0224F" w:rsidRDefault="00603438" w:rsidP="00012B44">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D</w:t>
      </w:r>
      <w:r w:rsidRPr="00E0224F">
        <w:rPr>
          <w:rFonts w:ascii="Times New Roman" w:hAnsi="Times New Roman"/>
          <w:i/>
          <w:sz w:val="36"/>
          <w:szCs w:val="36"/>
          <w:vertAlign w:val="subscript"/>
          <w:lang w:val="en-US"/>
        </w:rPr>
        <w:t>sr</w:t>
      </w:r>
      <w:r w:rsidRPr="00E0224F">
        <w:rPr>
          <w:rFonts w:ascii="Times New Roman" w:hAnsi="Times New Roman"/>
          <w:sz w:val="28"/>
          <w:szCs w:val="28"/>
        </w:rPr>
        <w:t>– доля   фонда  оплаты  труда   на  стимулирование   руководителя,     заместителя руководителя и главного бухгалтера учреждения культуры.</w:t>
      </w:r>
    </w:p>
    <w:p w:rsidR="00603438" w:rsidRPr="00E0224F" w:rsidRDefault="00603438" w:rsidP="00012B4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8.3. Доля фонда оплаты труда на стимулирование руководителя, заместителя руководителя и главного бухгалтера учреждения культуры принимается равной 1 проценту.</w:t>
      </w:r>
    </w:p>
    <w:p w:rsidR="00603438" w:rsidRPr="00E0224F" w:rsidRDefault="00603438" w:rsidP="007A7FF0">
      <w:pPr>
        <w:pStyle w:val="ListParagraph"/>
        <w:numPr>
          <w:ilvl w:val="1"/>
          <w:numId w:val="36"/>
        </w:numPr>
        <w:ind w:left="0" w:firstLine="851"/>
      </w:pPr>
      <w:r w:rsidRPr="00E0224F">
        <w:t xml:space="preserve"> В учреждении культуры формируется фонд выплат стимулирующего характера за качество выполняемых работ, объем которого рассчитывается по формуле:</w:t>
      </w:r>
    </w:p>
    <w:p w:rsidR="00603438" w:rsidRPr="00E0224F" w:rsidRDefault="00603438" w:rsidP="007A7FF0">
      <w:pPr>
        <w:pStyle w:val="ListParagraph"/>
        <w:ind w:left="-142" w:firstLine="709"/>
      </w:pPr>
    </w:p>
    <w:p w:rsidR="00603438" w:rsidRPr="00E0224F" w:rsidRDefault="00603438" w:rsidP="007A7FF0">
      <w:pPr>
        <w:spacing w:after="0" w:line="240" w:lineRule="auto"/>
        <w:ind w:left="-142" w:firstLine="709"/>
        <w:jc w:val="center"/>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41" type="#_x0000_t75" style="width:112.2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C7C2E&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C7C2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do&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42" type="#_x0000_t75" style="width:112.2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C7C2E&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C7C2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do&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w:t>
      </w:r>
    </w:p>
    <w:p w:rsidR="00603438" w:rsidRPr="00E0224F" w:rsidRDefault="00603438" w:rsidP="007A7FF0">
      <w:pPr>
        <w:spacing w:after="0" w:line="240" w:lineRule="auto"/>
        <w:ind w:left="-142" w:firstLine="709"/>
        <w:jc w:val="center"/>
        <w:rPr>
          <w:rFonts w:ascii="Times New Roman" w:hAnsi="Times New Roman"/>
          <w:sz w:val="28"/>
          <w:szCs w:val="28"/>
        </w:rPr>
      </w:pPr>
    </w:p>
    <w:p w:rsidR="00603438" w:rsidRPr="00E0224F" w:rsidRDefault="00603438" w:rsidP="007A7FF0">
      <w:pPr>
        <w:spacing w:after="0" w:line="240" w:lineRule="auto"/>
        <w:ind w:left="-142" w:firstLine="709"/>
        <w:jc w:val="both"/>
        <w:rPr>
          <w:rFonts w:ascii="Times New Roman" w:hAnsi="Times New Roman"/>
          <w:sz w:val="28"/>
          <w:szCs w:val="28"/>
        </w:rPr>
      </w:pPr>
      <w:r w:rsidRPr="00E0224F">
        <w:rPr>
          <w:rFonts w:ascii="Times New Roman" w:hAnsi="Times New Roman"/>
          <w:sz w:val="28"/>
          <w:szCs w:val="28"/>
        </w:rPr>
        <w:t xml:space="preserve">где: </w:t>
      </w:r>
    </w:p>
    <w:p w:rsidR="00603438" w:rsidRPr="00E0224F" w:rsidRDefault="00603438" w:rsidP="007A7FF0">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43" type="#_x0000_t75" style="width:33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29E5&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129E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44" type="#_x0000_t75" style="width:33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29E5&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129E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xml:space="preserve"> – фонд выплат стимулирующего характера за качество выполняемых работ;</w:t>
      </w:r>
    </w:p>
    <w:p w:rsidR="00603438" w:rsidRPr="00E0224F" w:rsidRDefault="00603438" w:rsidP="007A7FF0">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45" type="#_x0000_t75" style="width:39.6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1B7&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0521B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do&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46" type="#_x0000_t75" style="width:39.6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1B7&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0521B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do&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xml:space="preserve"> – фонд оплаты труда работников профессиональных квалификационных групп должностей работников культуры</w:t>
      </w:r>
      <w:r>
        <w:rPr>
          <w:rFonts w:ascii="Times New Roman" w:hAnsi="Times New Roman"/>
          <w:sz w:val="28"/>
          <w:szCs w:val="28"/>
        </w:rPr>
        <w:t xml:space="preserve"> </w:t>
      </w:r>
      <w:r w:rsidRPr="00E0224F">
        <w:rPr>
          <w:rFonts w:ascii="Times New Roman" w:hAnsi="Times New Roman"/>
          <w:sz w:val="28"/>
          <w:szCs w:val="28"/>
        </w:rPr>
        <w:t>по должностным окладам (окладам, ставкам заработной платы);</w:t>
      </w:r>
    </w:p>
    <w:p w:rsidR="00603438" w:rsidRPr="00E0224F" w:rsidRDefault="00603438" w:rsidP="007A7FF0">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47" type="#_x0000_t75" style="width:17.4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3616&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4D361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48" type="#_x0000_t75" style="width:17.4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3616&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4D361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доля фонда оплаты труда на выплаты стимулирующего характера за качество выполняемых работ.</w:t>
      </w:r>
    </w:p>
    <w:p w:rsidR="00603438" w:rsidRPr="00E0224F" w:rsidRDefault="00603438" w:rsidP="00C471EB">
      <w:pPr>
        <w:pStyle w:val="ConsPlusNormal"/>
        <w:widowControl/>
        <w:numPr>
          <w:ilvl w:val="1"/>
          <w:numId w:val="36"/>
        </w:numPr>
        <w:tabs>
          <w:tab w:val="left" w:pos="1134"/>
        </w:tabs>
        <w:ind w:left="-142" w:firstLine="709"/>
        <w:jc w:val="both"/>
        <w:rPr>
          <w:rFonts w:ascii="Times New Roman" w:hAnsi="Times New Roman" w:cs="Times New Roman"/>
          <w:sz w:val="28"/>
          <w:szCs w:val="28"/>
        </w:rPr>
      </w:pPr>
      <w:r w:rsidRPr="00E0224F">
        <w:rPr>
          <w:rFonts w:ascii="Times New Roman" w:hAnsi="Times New Roman" w:cs="Times New Roman"/>
          <w:sz w:val="28"/>
          <w:szCs w:val="28"/>
        </w:rPr>
        <w:t>Доля фонда оплаты труда на выплаты стимулирующего характера за качество выполняемых работ принимается от 5 процентов фонда оплаты труда работников профессиональных квалификационных групп должностей работников</w:t>
      </w:r>
      <w:r>
        <w:rPr>
          <w:rFonts w:ascii="Times New Roman" w:hAnsi="Times New Roman" w:cs="Times New Roman"/>
          <w:sz w:val="28"/>
          <w:szCs w:val="28"/>
        </w:rPr>
        <w:t xml:space="preserve"> </w:t>
      </w:r>
      <w:r w:rsidRPr="00E0224F">
        <w:rPr>
          <w:rFonts w:ascii="Times New Roman" w:hAnsi="Times New Roman" w:cs="Times New Roman"/>
          <w:sz w:val="28"/>
          <w:szCs w:val="28"/>
        </w:rPr>
        <w:t>культуры, искусства и кинематографии по должностным окладам (окладам, ставкам заработной платы) работников по основному месту работы.</w:t>
      </w:r>
    </w:p>
    <w:p w:rsidR="00603438" w:rsidRPr="00E0224F" w:rsidRDefault="00603438" w:rsidP="00C471EB">
      <w:pPr>
        <w:pStyle w:val="ListParagraph"/>
        <w:numPr>
          <w:ilvl w:val="1"/>
          <w:numId w:val="36"/>
        </w:numPr>
        <w:ind w:left="-142" w:firstLine="709"/>
      </w:pPr>
      <w:r w:rsidRPr="00E0224F">
        <w:t>В учреждении культуры формируется фонд премиальных и поощрительных выплат, объем которого рассчитывается по формуле:</w:t>
      </w:r>
    </w:p>
    <w:p w:rsidR="00603438" w:rsidRPr="00E0224F" w:rsidRDefault="00603438" w:rsidP="007A7FF0">
      <w:pPr>
        <w:pStyle w:val="ListParagraph"/>
        <w:ind w:left="-142" w:firstLine="709"/>
      </w:pPr>
    </w:p>
    <w:p w:rsidR="00603438" w:rsidRPr="00E0224F" w:rsidRDefault="00603438" w:rsidP="007A7FF0">
      <w:pPr>
        <w:spacing w:after="0" w:line="240" w:lineRule="auto"/>
        <w:ind w:left="-142" w:firstLine="709"/>
        <w:jc w:val="center"/>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49" type="#_x0000_t75" style="width:112.8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66A1&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3F66A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pr&lt;/m:t&gt;&lt;/m:r&gt;&lt;/m:sub&gt;&lt;/m:sSub&gt;&lt;m:r&gt;&lt;w:rPr&gt;&lt;w:rFonts w:ascii=&quot;Cambria Math&quot; w:h-ansi=&quot;Cambria Math&quot;/&gt;&lt;wx:font wx:val=&quot;Cambria Math&quot;/&gt;&lt;w:i/&gt;&lt;w:sz w:val=&quot;28&quot;/&gt;&lt;w:sz-cs w:val=&quot;28&quot;/&gt;&lt;/w:rPr&gt;&lt;m:t&gt;=FO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p&lt;/m:t&gt;&lt;/m:r&gt;&lt;m:r&gt;&lt;w:rPr&gt;&lt;w:rFonts w:ascii=&quot;Cambria Math&quot; w:h-ansi=&quot;Cambria Math&quot;/&gt;&lt;wx:font wx:val=&quot;Cambria Math&quot;/&gt;&lt;w:i/&gt;&lt;w:sz w:val=&quot;28&quot;/&gt;&lt;w:sz-cs w:val=&quot;28&quot;/&gt;&lt;/w:rPr&gt;&lt;m:t&gt;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50" type="#_x0000_t75" style="width:112.8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66A1&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3F66A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pr&lt;/m:t&gt;&lt;/m:r&gt;&lt;/m:sub&gt;&lt;/m:sSub&gt;&lt;m:r&gt;&lt;w:rPr&gt;&lt;w:rFonts w:ascii=&quot;Cambria Math&quot; w:h-ansi=&quot;Cambria Math&quot;/&gt;&lt;wx:font wx:val=&quot;Cambria Math&quot;/&gt;&lt;w:i/&gt;&lt;w:sz w:val=&quot;28&quot;/&gt;&lt;w:sz-cs w:val=&quot;28&quot;/&gt;&lt;/w:rPr&gt;&lt;m:t&gt;=FO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p&lt;/m:t&gt;&lt;/m:r&gt;&lt;m:r&gt;&lt;w:rPr&gt;&lt;w:rFonts w:ascii=&quot;Cambria Math&quot; w:h-ansi=&quot;Cambria Math&quot;/&gt;&lt;wx:font wx:val=&quot;Cambria Math&quot;/&gt;&lt;w:i/&gt;&lt;w:sz w:val=&quot;28&quot;/&gt;&lt;w:sz-cs w:val=&quot;28&quot;/&gt;&lt;/w:rPr&gt;&lt;m:t&gt;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w:t>
      </w:r>
    </w:p>
    <w:p w:rsidR="00603438" w:rsidRPr="00E0224F" w:rsidRDefault="00603438" w:rsidP="007A7FF0">
      <w:pPr>
        <w:spacing w:after="0" w:line="240" w:lineRule="auto"/>
        <w:ind w:left="-142" w:firstLine="709"/>
        <w:jc w:val="center"/>
        <w:rPr>
          <w:rFonts w:ascii="Times New Roman" w:hAnsi="Times New Roman"/>
          <w:sz w:val="28"/>
          <w:szCs w:val="28"/>
        </w:rPr>
      </w:pPr>
    </w:p>
    <w:p w:rsidR="00603438" w:rsidRPr="00E0224F" w:rsidRDefault="00603438" w:rsidP="007A7FF0">
      <w:pPr>
        <w:spacing w:after="0" w:line="240" w:lineRule="auto"/>
        <w:ind w:left="-142" w:firstLine="709"/>
        <w:jc w:val="both"/>
        <w:rPr>
          <w:rFonts w:ascii="Times New Roman" w:hAnsi="Times New Roman"/>
          <w:sz w:val="28"/>
          <w:szCs w:val="28"/>
        </w:rPr>
      </w:pPr>
      <w:r w:rsidRPr="00E0224F">
        <w:rPr>
          <w:rFonts w:ascii="Times New Roman" w:hAnsi="Times New Roman"/>
          <w:sz w:val="28"/>
          <w:szCs w:val="28"/>
        </w:rPr>
        <w:t xml:space="preserve">где: </w:t>
      </w:r>
    </w:p>
    <w:p w:rsidR="00603438" w:rsidRPr="00E0224F" w:rsidRDefault="00603438" w:rsidP="007A7FF0">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51" type="#_x0000_t75" style="width:39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5DFD&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F5DF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p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52" type="#_x0000_t75" style="width:39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5DFD&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F5DF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p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xml:space="preserve"> – фонд премиальных и поощрительных выплат;</w:t>
      </w:r>
    </w:p>
    <w:p w:rsidR="00603438" w:rsidRPr="00E0224F" w:rsidRDefault="00603438" w:rsidP="007A7FF0">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53" type="#_x0000_t75" style="width:23.4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1DEE&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B71DE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54" type="#_x0000_t75" style="width:23.4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1DEE&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B71DE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доля фонда оплаты труда на премиальные и поощрительные выплаты.</w:t>
      </w:r>
    </w:p>
    <w:p w:rsidR="00603438" w:rsidRPr="00E0224F" w:rsidRDefault="00603438" w:rsidP="00C471EB">
      <w:pPr>
        <w:pStyle w:val="ConsPlusNormal"/>
        <w:widowControl/>
        <w:numPr>
          <w:ilvl w:val="1"/>
          <w:numId w:val="36"/>
        </w:numPr>
        <w:ind w:left="-142" w:firstLine="709"/>
        <w:jc w:val="both"/>
        <w:rPr>
          <w:rFonts w:ascii="Times New Roman" w:hAnsi="Times New Roman" w:cs="Times New Roman"/>
          <w:sz w:val="28"/>
          <w:szCs w:val="28"/>
        </w:rPr>
      </w:pPr>
      <w:r w:rsidRPr="00E0224F">
        <w:rPr>
          <w:rFonts w:ascii="Times New Roman" w:hAnsi="Times New Roman" w:cs="Times New Roman"/>
          <w:sz w:val="28"/>
          <w:szCs w:val="28"/>
        </w:rPr>
        <w:t>Доля фонда оплаты труда на премиальные и поощрительные выплаты составляет не менее 2 процентов фонда оплаты труда работников, предусмотренного на выплату окладов (ставок заработной платы, должностных окладов) и иных выплат стимулирующего характера работников по основному месту работы.</w:t>
      </w:r>
    </w:p>
    <w:p w:rsidR="00603438" w:rsidRPr="00E0224F" w:rsidRDefault="00603438" w:rsidP="00012B44">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20538A">
      <w:pPr>
        <w:autoSpaceDE w:val="0"/>
        <w:autoSpaceDN w:val="0"/>
        <w:adjustRightInd w:val="0"/>
        <w:spacing w:after="0" w:line="240" w:lineRule="auto"/>
        <w:jc w:val="right"/>
        <w:outlineLvl w:val="1"/>
        <w:rPr>
          <w:rFonts w:ascii="Times New Roman" w:hAnsi="Times New Roman"/>
          <w:sz w:val="28"/>
          <w:szCs w:val="28"/>
        </w:rPr>
      </w:pPr>
    </w:p>
    <w:p w:rsidR="00603438" w:rsidRPr="00E0224F" w:rsidRDefault="00603438" w:rsidP="0020538A">
      <w:pPr>
        <w:autoSpaceDE w:val="0"/>
        <w:autoSpaceDN w:val="0"/>
        <w:adjustRightInd w:val="0"/>
        <w:spacing w:after="0" w:line="240" w:lineRule="auto"/>
        <w:jc w:val="right"/>
        <w:outlineLvl w:val="1"/>
        <w:rPr>
          <w:rFonts w:ascii="Times New Roman" w:hAnsi="Times New Roman"/>
          <w:sz w:val="28"/>
          <w:szCs w:val="28"/>
        </w:rPr>
      </w:pPr>
    </w:p>
    <w:p w:rsidR="00603438" w:rsidRPr="00E0224F" w:rsidRDefault="00603438">
      <w:pPr>
        <w:autoSpaceDE w:val="0"/>
        <w:autoSpaceDN w:val="0"/>
        <w:adjustRightInd w:val="0"/>
        <w:spacing w:after="0" w:line="240" w:lineRule="auto"/>
        <w:jc w:val="right"/>
        <w:outlineLvl w:val="1"/>
        <w:rPr>
          <w:rFonts w:ascii="Times New Roman" w:hAnsi="Times New Roman"/>
          <w:sz w:val="28"/>
          <w:szCs w:val="28"/>
        </w:rPr>
      </w:pPr>
    </w:p>
    <w:p w:rsidR="00603438" w:rsidRPr="00E0224F" w:rsidRDefault="00603438">
      <w:pPr>
        <w:autoSpaceDE w:val="0"/>
        <w:autoSpaceDN w:val="0"/>
        <w:adjustRightInd w:val="0"/>
        <w:spacing w:after="0" w:line="240" w:lineRule="auto"/>
        <w:jc w:val="right"/>
        <w:outlineLvl w:val="1"/>
        <w:rPr>
          <w:rFonts w:ascii="Times New Roman" w:hAnsi="Times New Roman"/>
          <w:sz w:val="28"/>
          <w:szCs w:val="28"/>
        </w:rPr>
      </w:pPr>
    </w:p>
    <w:p w:rsidR="00603438" w:rsidRPr="00E0224F" w:rsidRDefault="00603438">
      <w:pPr>
        <w:autoSpaceDE w:val="0"/>
        <w:autoSpaceDN w:val="0"/>
        <w:adjustRightInd w:val="0"/>
        <w:spacing w:after="0" w:line="240" w:lineRule="auto"/>
        <w:jc w:val="right"/>
        <w:outlineLvl w:val="1"/>
        <w:rPr>
          <w:rFonts w:ascii="Times New Roman" w:hAnsi="Times New Roman"/>
          <w:sz w:val="28"/>
          <w:szCs w:val="28"/>
        </w:rPr>
        <w:sectPr w:rsidR="00603438" w:rsidRPr="00E0224F" w:rsidSect="004C28C1">
          <w:headerReference w:type="default" r:id="rId46"/>
          <w:pgSz w:w="11906" w:h="16838"/>
          <w:pgMar w:top="1134" w:right="850" w:bottom="1134" w:left="1134" w:header="708" w:footer="708" w:gutter="0"/>
          <w:pgNumType w:start="1"/>
          <w:cols w:space="708"/>
          <w:titlePg/>
          <w:docGrid w:linePitch="360"/>
        </w:sectPr>
      </w:pP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Приложение</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к Положению</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об условиях оплаты труда работников</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профессиональных квалификационных групп</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должностей работников культуры,</w:t>
      </w:r>
      <w:r>
        <w:rPr>
          <w:rFonts w:ascii="Times New Roman" w:hAnsi="Times New Roman"/>
          <w:sz w:val="28"/>
          <w:szCs w:val="28"/>
        </w:rPr>
        <w:t xml:space="preserve"> </w:t>
      </w:r>
      <w:r w:rsidRPr="00E0224F">
        <w:rPr>
          <w:rFonts w:ascii="Times New Roman" w:hAnsi="Times New Roman"/>
          <w:sz w:val="28"/>
          <w:szCs w:val="28"/>
        </w:rPr>
        <w:t xml:space="preserve">искусства </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и кинематографии</w:t>
      </w:r>
      <w:r>
        <w:rPr>
          <w:rFonts w:ascii="Times New Roman" w:hAnsi="Times New Roman"/>
          <w:sz w:val="28"/>
          <w:szCs w:val="28"/>
        </w:rPr>
        <w:t xml:space="preserve"> муниципальных </w:t>
      </w:r>
      <w:r w:rsidRPr="00E0224F">
        <w:rPr>
          <w:rFonts w:ascii="Times New Roman" w:hAnsi="Times New Roman"/>
          <w:sz w:val="28"/>
          <w:szCs w:val="28"/>
        </w:rPr>
        <w:t xml:space="preserve"> библиотек, </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музеев, других учреждений музейного типа</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и культурно-досуговых учреждений</w:t>
      </w:r>
    </w:p>
    <w:p w:rsidR="00603438" w:rsidRDefault="00603438" w:rsidP="004A1961">
      <w:pPr>
        <w:autoSpaceDE w:val="0"/>
        <w:autoSpaceDN w:val="0"/>
        <w:adjustRightInd w:val="0"/>
        <w:spacing w:after="0" w:line="240" w:lineRule="auto"/>
        <w:ind w:left="4248"/>
        <w:outlineLvl w:val="1"/>
        <w:rPr>
          <w:rFonts w:ascii="Times New Roman" w:hAnsi="Times New Roman"/>
          <w:sz w:val="28"/>
          <w:szCs w:val="28"/>
        </w:rPr>
      </w:pPr>
      <w:r>
        <w:rPr>
          <w:rFonts w:ascii="Times New Roman" w:hAnsi="Times New Roman"/>
          <w:sz w:val="28"/>
          <w:szCs w:val="28"/>
        </w:rPr>
        <w:t>Азнакаевского муниципального района</w:t>
      </w:r>
    </w:p>
    <w:p w:rsidR="00603438" w:rsidRDefault="00603438" w:rsidP="004A1961">
      <w:pPr>
        <w:autoSpaceDE w:val="0"/>
        <w:autoSpaceDN w:val="0"/>
        <w:adjustRightInd w:val="0"/>
        <w:spacing w:after="0" w:line="240" w:lineRule="auto"/>
        <w:ind w:left="708"/>
        <w:jc w:val="right"/>
        <w:outlineLvl w:val="1"/>
        <w:rPr>
          <w:rFonts w:ascii="Times New Roman" w:hAnsi="Times New Roman"/>
          <w:sz w:val="28"/>
          <w:szCs w:val="28"/>
        </w:rPr>
      </w:pP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ПЕРЕЧЕНЬ</w:t>
      </w:r>
    </w:p>
    <w:p w:rsidR="00603438" w:rsidRPr="00E0224F" w:rsidRDefault="00603438">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ПОЧЕТНЫХ ЗВАНИЙ, ГОСУДАРСТВЕННЫХ НАГРАД</w:t>
      </w:r>
    </w:p>
    <w:p w:rsidR="00603438" w:rsidRPr="00E0224F" w:rsidRDefault="00603438">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РОССИЙСКОЙ ФЕДЕРАЦИИ, РЕСПУБЛИКИ ТАТАРСТАН, СОЮЗА</w:t>
      </w:r>
    </w:p>
    <w:p w:rsidR="00603438" w:rsidRPr="00E0224F" w:rsidRDefault="00603438">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СОВЕТСКИХ СОЦИАЛИСТИЧЕСКИХ РЕСПУБЛИК, СОЮЗНЫХ</w:t>
      </w:r>
    </w:p>
    <w:p w:rsidR="00603438" w:rsidRPr="00E0224F" w:rsidRDefault="00603438">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И АВТОНОМНЫХ РЕСПУБЛИК В СОСТАВЕ СОЮЗА СОВЕТСКИХ</w:t>
      </w:r>
    </w:p>
    <w:p w:rsidR="00603438" w:rsidRPr="00E0224F" w:rsidRDefault="00603438">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СОЦИАЛИСТИЧЕСКИХ РЕСПУБЛИК, ЗА НАЛИЧИЕ КОТОРЫХ</w:t>
      </w:r>
    </w:p>
    <w:p w:rsidR="00603438" w:rsidRPr="00E0224F" w:rsidRDefault="00603438">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ПРЕДОСТАВЛЯЮТСЯ ВЫПЛАТЫ СТИМУЛИРУЮЩЕГО ХАРАКТЕРА</w:t>
      </w:r>
    </w:p>
    <w:p w:rsidR="00603438" w:rsidRPr="00E0224F" w:rsidRDefault="00603438">
      <w:pPr>
        <w:autoSpaceDE w:val="0"/>
        <w:autoSpaceDN w:val="0"/>
        <w:adjustRightInd w:val="0"/>
        <w:spacing w:after="0" w:line="240" w:lineRule="auto"/>
        <w:jc w:val="center"/>
        <w:outlineLvl w:val="1"/>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945"/>
        <w:gridCol w:w="8910"/>
      </w:tblGrid>
      <w:tr w:rsidR="00603438" w:rsidRPr="00985C0F" w:rsidTr="00E61E94">
        <w:trPr>
          <w:cantSplit/>
          <w:trHeight w:val="529"/>
          <w:tblHeader/>
        </w:trPr>
        <w:tc>
          <w:tcPr>
            <w:tcW w:w="94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E61E94">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w:t>
            </w:r>
          </w:p>
        </w:tc>
        <w:tc>
          <w:tcPr>
            <w:tcW w:w="8910"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E61E94">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Наименование почетного звания, государственной награды</w:t>
            </w:r>
          </w:p>
        </w:tc>
      </w:tr>
      <w:tr w:rsidR="00603438" w:rsidRPr="00985C0F" w:rsidTr="00A17DF4">
        <w:trPr>
          <w:cantSplit/>
          <w:trHeight w:val="120"/>
        </w:trPr>
        <w:tc>
          <w:tcPr>
            <w:tcW w:w="9855" w:type="dxa"/>
            <w:gridSpan w:val="2"/>
            <w:tcBorders>
              <w:top w:val="nil"/>
              <w:left w:val="single" w:sz="6" w:space="0" w:color="auto"/>
              <w:bottom w:val="nil"/>
              <w:right w:val="single" w:sz="4" w:space="0" w:color="auto"/>
            </w:tcBorders>
          </w:tcPr>
          <w:p w:rsidR="00603438" w:rsidRPr="00985C0F" w:rsidRDefault="00603438" w:rsidP="00A17DF4">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 Почетные звания Российской Федерации</w:t>
            </w:r>
          </w:p>
        </w:tc>
      </w:tr>
      <w:tr w:rsidR="00603438" w:rsidRPr="00985C0F" w:rsidTr="00A17DF4">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1.1.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артист Российской Федерации                             </w:t>
            </w:r>
          </w:p>
        </w:tc>
      </w:tr>
      <w:tr w:rsidR="00603438" w:rsidRPr="00985C0F" w:rsidTr="00A17DF4">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1.2.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Российской Федерации                           </w:t>
            </w:r>
          </w:p>
        </w:tc>
      </w:tr>
      <w:tr w:rsidR="00603438" w:rsidRPr="00985C0F" w:rsidTr="00A17DF4">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1.3.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артист Российской Федерации                          </w:t>
            </w:r>
          </w:p>
        </w:tc>
      </w:tr>
      <w:tr w:rsidR="00603438" w:rsidRPr="00985C0F" w:rsidTr="00A17DF4">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1.4.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работник культуры Российской Федерации               </w:t>
            </w:r>
          </w:p>
        </w:tc>
      </w:tr>
      <w:tr w:rsidR="00603438" w:rsidRPr="00985C0F" w:rsidTr="00A17DF4">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1.5.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художник Российской Федерации                        </w:t>
            </w:r>
          </w:p>
        </w:tc>
      </w:tr>
      <w:tr w:rsidR="00603438" w:rsidRPr="00985C0F" w:rsidTr="00A17DF4">
        <w:trPr>
          <w:cantSplit/>
          <w:trHeight w:val="120"/>
        </w:trPr>
        <w:tc>
          <w:tcPr>
            <w:tcW w:w="9855" w:type="dxa"/>
            <w:gridSpan w:val="2"/>
            <w:tcBorders>
              <w:top w:val="nil"/>
              <w:left w:val="single" w:sz="6" w:space="0" w:color="auto"/>
              <w:bottom w:val="nil"/>
              <w:right w:val="single" w:sz="4" w:space="0" w:color="auto"/>
            </w:tcBorders>
          </w:tcPr>
          <w:p w:rsidR="00603438" w:rsidRPr="00985C0F" w:rsidRDefault="00603438" w:rsidP="00A17DF4">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Почетные звания, государственные награды Республики Татарстан</w:t>
            </w:r>
          </w:p>
        </w:tc>
      </w:tr>
      <w:tr w:rsidR="00603438" w:rsidRPr="00985C0F" w:rsidTr="00A17DF4">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2.1.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Почетная грамота Республики Татарстан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2.2.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артист Республики Татарстан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2.3.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писатель Республики Татарстан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2.4.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поэт Республики Татарстан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2.5.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Республики Татарстан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2.6.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артист Республики Татарстан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2.7.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искусств Республики Татарстан                </w:t>
            </w:r>
          </w:p>
        </w:tc>
      </w:tr>
      <w:tr w:rsidR="00603438" w:rsidRPr="00985C0F" w:rsidTr="00A17DF4">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2.8.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работник культуры Республики Татарстан               </w:t>
            </w:r>
          </w:p>
        </w:tc>
      </w:tr>
      <w:tr w:rsidR="00603438" w:rsidRPr="00985C0F" w:rsidTr="00A17DF4">
        <w:trPr>
          <w:cantSplit/>
          <w:trHeight w:val="120"/>
        </w:trPr>
        <w:tc>
          <w:tcPr>
            <w:tcW w:w="9855" w:type="dxa"/>
            <w:gridSpan w:val="2"/>
            <w:tcBorders>
              <w:top w:val="nil"/>
              <w:left w:val="single" w:sz="6" w:space="0" w:color="auto"/>
              <w:bottom w:val="nil"/>
              <w:right w:val="single" w:sz="4" w:space="0" w:color="auto"/>
            </w:tcBorders>
          </w:tcPr>
          <w:p w:rsidR="00603438" w:rsidRPr="00985C0F" w:rsidRDefault="00603438" w:rsidP="00A17DF4">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Почетные звания Союза Советских Социалистических Республик</w:t>
            </w:r>
          </w:p>
        </w:tc>
      </w:tr>
      <w:tr w:rsidR="00603438" w:rsidRPr="00985C0F" w:rsidTr="001F5A76">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3.1.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артист СССР                                             </w:t>
            </w:r>
          </w:p>
        </w:tc>
      </w:tr>
      <w:tr w:rsidR="00603438" w:rsidRPr="00985C0F" w:rsidTr="001F5A76">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3.2.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СССР                                           </w:t>
            </w:r>
          </w:p>
        </w:tc>
      </w:tr>
      <w:tr w:rsidR="00603438" w:rsidRPr="00985C0F" w:rsidTr="001F5A76">
        <w:trPr>
          <w:cantSplit/>
          <w:trHeight w:val="120"/>
        </w:trPr>
        <w:tc>
          <w:tcPr>
            <w:tcW w:w="9855" w:type="dxa"/>
            <w:gridSpan w:val="2"/>
            <w:tcBorders>
              <w:top w:val="single" w:sz="6" w:space="0" w:color="auto"/>
              <w:left w:val="single" w:sz="6" w:space="0" w:color="auto"/>
              <w:bottom w:val="single" w:sz="4" w:space="0" w:color="auto"/>
              <w:right w:val="single" w:sz="4" w:space="0" w:color="auto"/>
            </w:tcBorders>
          </w:tcPr>
          <w:p w:rsidR="00603438" w:rsidRPr="00985C0F" w:rsidRDefault="00603438" w:rsidP="00A17DF4">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4. Почетные звания союзных республик в составе</w:t>
            </w:r>
          </w:p>
          <w:p w:rsidR="00603438" w:rsidRPr="00985C0F" w:rsidRDefault="00603438" w:rsidP="00A17DF4">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Союза Советских Социалистических Республик</w:t>
            </w:r>
          </w:p>
        </w:tc>
      </w:tr>
      <w:tr w:rsidR="00603438" w:rsidRPr="00985C0F" w:rsidTr="00A17DF4">
        <w:trPr>
          <w:cantSplit/>
          <w:trHeight w:val="240"/>
        </w:trPr>
        <w:tc>
          <w:tcPr>
            <w:tcW w:w="945" w:type="dxa"/>
            <w:tcBorders>
              <w:top w:val="single" w:sz="4"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  </w:t>
            </w:r>
          </w:p>
        </w:tc>
        <w:tc>
          <w:tcPr>
            <w:tcW w:w="8910" w:type="dxa"/>
            <w:tcBorders>
              <w:top w:val="single" w:sz="4"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пропагандист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4.2.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артист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4.3.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артист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4.4.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искусств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4.5.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4.6.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художник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4.7.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писатель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4.8.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писатель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4.9.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поэт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4.10.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певец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4.11.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акын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4.12.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журналист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4.13.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культуры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4.14.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работник культурно-просветительной работы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4.15.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работник культуры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4.16.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библиотекарь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4.17.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Мастер прикладного искусства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4.18.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мастер народного творчества                          </w:t>
            </w:r>
          </w:p>
        </w:tc>
      </w:tr>
      <w:tr w:rsidR="00603438" w:rsidRPr="00985C0F" w:rsidTr="00A17DF4">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4.19.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науки                                        </w:t>
            </w:r>
          </w:p>
        </w:tc>
      </w:tr>
      <w:tr w:rsidR="00603438" w:rsidRPr="00985C0F" w:rsidTr="00A17DF4">
        <w:trPr>
          <w:cantSplit/>
          <w:trHeight w:val="120"/>
        </w:trPr>
        <w:tc>
          <w:tcPr>
            <w:tcW w:w="9855" w:type="dxa"/>
            <w:gridSpan w:val="2"/>
            <w:tcBorders>
              <w:top w:val="nil"/>
              <w:left w:val="single" w:sz="6" w:space="0" w:color="auto"/>
              <w:bottom w:val="nil"/>
              <w:right w:val="single" w:sz="4" w:space="0" w:color="auto"/>
            </w:tcBorders>
          </w:tcPr>
          <w:p w:rsidR="00603438" w:rsidRPr="00985C0F" w:rsidRDefault="00603438" w:rsidP="00EF4239">
            <w:pPr>
              <w:pStyle w:val="ConsPlusCell"/>
              <w:widowControl/>
              <w:ind w:left="360"/>
              <w:jc w:val="center"/>
              <w:rPr>
                <w:rFonts w:ascii="Times New Roman" w:hAnsi="Times New Roman" w:cs="Times New Roman"/>
                <w:sz w:val="28"/>
                <w:szCs w:val="28"/>
              </w:rPr>
            </w:pPr>
            <w:r w:rsidRPr="00985C0F">
              <w:rPr>
                <w:rFonts w:ascii="Times New Roman" w:hAnsi="Times New Roman" w:cs="Times New Roman"/>
                <w:sz w:val="28"/>
                <w:szCs w:val="28"/>
              </w:rPr>
              <w:t>5. Почетные звания автономных республик в составе</w:t>
            </w:r>
          </w:p>
          <w:p w:rsidR="00603438" w:rsidRPr="00985C0F" w:rsidRDefault="00603438" w:rsidP="00EF4239">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Союза Советских Социалистических Республик</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5.1.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строитель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5.2.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артист                                                  </w:t>
            </w:r>
          </w:p>
        </w:tc>
      </w:tr>
      <w:tr w:rsidR="00603438" w:rsidRPr="00985C0F" w:rsidTr="00951550">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5.3.  </w:t>
            </w:r>
          </w:p>
        </w:tc>
        <w:tc>
          <w:tcPr>
            <w:tcW w:w="8910" w:type="dxa"/>
            <w:tcBorders>
              <w:top w:val="single" w:sz="6" w:space="0" w:color="auto"/>
              <w:left w:val="single" w:sz="6" w:space="0" w:color="auto"/>
              <w:bottom w:val="single" w:sz="4"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артист                                               </w:t>
            </w:r>
          </w:p>
        </w:tc>
      </w:tr>
      <w:tr w:rsidR="00603438" w:rsidRPr="00985C0F" w:rsidTr="00951550">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5.4.  </w:t>
            </w:r>
          </w:p>
        </w:tc>
        <w:tc>
          <w:tcPr>
            <w:tcW w:w="8910" w:type="dxa"/>
            <w:tcBorders>
              <w:top w:val="single" w:sz="4"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искусств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5.5.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5.6.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художник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5.7.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писатель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5.8.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писатель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5.9.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поэт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5.10.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журналист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5.11.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работник культуры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5.12.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библиотекарь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5.13.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науки и культуры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5.14.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науки и техники                              </w:t>
            </w:r>
          </w:p>
        </w:tc>
      </w:tr>
      <w:tr w:rsidR="00603438" w:rsidRPr="00985C0F">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5.15.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науки                                        </w:t>
            </w:r>
          </w:p>
        </w:tc>
      </w:tr>
    </w:tbl>
    <w:p w:rsidR="00603438" w:rsidRPr="00E0224F" w:rsidRDefault="00603438">
      <w:pPr>
        <w:autoSpaceDE w:val="0"/>
        <w:autoSpaceDN w:val="0"/>
        <w:adjustRightInd w:val="0"/>
        <w:spacing w:after="0" w:line="240" w:lineRule="auto"/>
        <w:rPr>
          <w:rFonts w:ascii="Times New Roman" w:hAnsi="Times New Roman"/>
          <w:sz w:val="28"/>
          <w:szCs w:val="28"/>
        </w:rPr>
      </w:pPr>
    </w:p>
    <w:p w:rsidR="00603438" w:rsidRPr="00E0224F" w:rsidRDefault="00603438">
      <w:pPr>
        <w:rPr>
          <w:rFonts w:ascii="Times New Roman" w:hAnsi="Times New Roman"/>
          <w:sz w:val="28"/>
          <w:szCs w:val="28"/>
        </w:rPr>
        <w:sectPr w:rsidR="00603438" w:rsidRPr="00E0224F" w:rsidSect="004C28C1">
          <w:pgSz w:w="11906" w:h="16838"/>
          <w:pgMar w:top="1134" w:right="850" w:bottom="1134" w:left="1134" w:header="708" w:footer="708" w:gutter="0"/>
          <w:pgNumType w:start="1"/>
          <w:cols w:space="708"/>
          <w:titlePg/>
          <w:docGrid w:linePitch="360"/>
        </w:sectPr>
      </w:pPr>
    </w:p>
    <w:p w:rsidR="00603438" w:rsidRPr="00E0224F" w:rsidRDefault="00603438" w:rsidP="00C738FF">
      <w:pPr>
        <w:autoSpaceDE w:val="0"/>
        <w:autoSpaceDN w:val="0"/>
        <w:adjustRightInd w:val="0"/>
        <w:spacing w:after="0" w:line="240" w:lineRule="auto"/>
        <w:ind w:left="5664"/>
        <w:outlineLvl w:val="0"/>
        <w:rPr>
          <w:rFonts w:ascii="Times New Roman" w:hAnsi="Times New Roman"/>
          <w:sz w:val="28"/>
          <w:szCs w:val="28"/>
        </w:rPr>
      </w:pPr>
      <w:r w:rsidRPr="00E0224F">
        <w:rPr>
          <w:rFonts w:ascii="Times New Roman" w:hAnsi="Times New Roman"/>
          <w:sz w:val="28"/>
          <w:szCs w:val="28"/>
        </w:rPr>
        <w:t>Утверждено</w:t>
      </w:r>
    </w:p>
    <w:p w:rsidR="00603438" w:rsidRDefault="00603438" w:rsidP="00C738FF">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п</w:t>
      </w:r>
      <w:r w:rsidRPr="00E0224F">
        <w:rPr>
          <w:rFonts w:ascii="Times New Roman" w:hAnsi="Times New Roman"/>
          <w:sz w:val="28"/>
          <w:szCs w:val="28"/>
        </w:rPr>
        <w:t>остановлением</w:t>
      </w:r>
      <w:r>
        <w:rPr>
          <w:rFonts w:ascii="Times New Roman" w:hAnsi="Times New Roman"/>
          <w:sz w:val="28"/>
          <w:szCs w:val="28"/>
        </w:rPr>
        <w:t xml:space="preserve">  руководителя</w:t>
      </w:r>
    </w:p>
    <w:p w:rsidR="00603438" w:rsidRDefault="00603438" w:rsidP="00C738FF">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 xml:space="preserve">Исполнительного комитета </w:t>
      </w:r>
    </w:p>
    <w:p w:rsidR="00603438" w:rsidRPr="00E0224F" w:rsidRDefault="00603438" w:rsidP="00C738FF">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Азнакаевского муниципального района</w:t>
      </w:r>
    </w:p>
    <w:p w:rsidR="00603438" w:rsidRPr="00E0224F" w:rsidRDefault="00603438" w:rsidP="00C738FF">
      <w:pPr>
        <w:autoSpaceDE w:val="0"/>
        <w:autoSpaceDN w:val="0"/>
        <w:adjustRightInd w:val="0"/>
        <w:spacing w:after="0" w:line="240" w:lineRule="auto"/>
        <w:jc w:val="center"/>
        <w:outlineLvl w:val="0"/>
        <w:rPr>
          <w:rFonts w:ascii="Times New Roman" w:hAnsi="Times New Roman"/>
          <w:sz w:val="28"/>
          <w:szCs w:val="28"/>
        </w:rPr>
      </w:pPr>
      <w:r w:rsidRPr="00E0224F">
        <w:rPr>
          <w:rFonts w:ascii="Times New Roman" w:hAnsi="Times New Roman"/>
          <w:sz w:val="28"/>
          <w:szCs w:val="28"/>
        </w:rPr>
        <w:t>от «</w:t>
      </w:r>
      <w:r w:rsidRPr="00E0224F">
        <w:rPr>
          <w:rFonts w:ascii="Times New Roman" w:hAnsi="Times New Roman"/>
          <w:sz w:val="28"/>
          <w:szCs w:val="28"/>
        </w:rPr>
        <w:softHyphen/>
      </w:r>
      <w:r w:rsidRPr="00E0224F">
        <w:rPr>
          <w:rFonts w:ascii="Times New Roman" w:hAnsi="Times New Roman"/>
          <w:sz w:val="28"/>
          <w:szCs w:val="28"/>
        </w:rPr>
        <w:softHyphen/>
        <w:t>___»______ 201</w:t>
      </w:r>
      <w:r>
        <w:rPr>
          <w:rFonts w:ascii="Times New Roman" w:hAnsi="Times New Roman"/>
          <w:sz w:val="28"/>
          <w:szCs w:val="28"/>
        </w:rPr>
        <w:t>3</w:t>
      </w:r>
      <w:r w:rsidRPr="00E0224F">
        <w:rPr>
          <w:rFonts w:ascii="Times New Roman" w:hAnsi="Times New Roman"/>
          <w:sz w:val="28"/>
          <w:szCs w:val="28"/>
        </w:rPr>
        <w:t xml:space="preserve"> г. № ____</w:t>
      </w:r>
    </w:p>
    <w:p w:rsidR="00603438" w:rsidRPr="00E0224F" w:rsidRDefault="00603438" w:rsidP="00E61E94">
      <w:pPr>
        <w:autoSpaceDE w:val="0"/>
        <w:autoSpaceDN w:val="0"/>
        <w:adjustRightInd w:val="0"/>
        <w:spacing w:after="0" w:line="240" w:lineRule="auto"/>
        <w:jc w:val="center"/>
        <w:outlineLvl w:val="0"/>
        <w:rPr>
          <w:rFonts w:ascii="Times New Roman" w:hAnsi="Times New Roman"/>
          <w:sz w:val="28"/>
          <w:szCs w:val="28"/>
        </w:rPr>
      </w:pPr>
    </w:p>
    <w:p w:rsidR="00603438" w:rsidRPr="00E0224F" w:rsidRDefault="00603438" w:rsidP="00E61E94">
      <w:pPr>
        <w:pStyle w:val="ConsPlusTitle"/>
        <w:widowControl/>
        <w:jc w:val="center"/>
        <w:outlineLvl w:val="0"/>
        <w:rPr>
          <w:rFonts w:ascii="Times New Roman" w:hAnsi="Times New Roman" w:cs="Times New Roman"/>
          <w:sz w:val="28"/>
          <w:szCs w:val="28"/>
        </w:rPr>
      </w:pPr>
    </w:p>
    <w:p w:rsidR="00603438" w:rsidRPr="00E0224F" w:rsidRDefault="00603438" w:rsidP="00E61E94">
      <w:pPr>
        <w:pStyle w:val="ConsPlusTitle"/>
        <w:widowControl/>
        <w:jc w:val="center"/>
        <w:outlineLvl w:val="0"/>
        <w:rPr>
          <w:rFonts w:ascii="Times New Roman" w:hAnsi="Times New Roman" w:cs="Times New Roman"/>
          <w:sz w:val="28"/>
          <w:szCs w:val="28"/>
        </w:rPr>
      </w:pPr>
      <w:r w:rsidRPr="00E0224F">
        <w:rPr>
          <w:rFonts w:ascii="Times New Roman" w:hAnsi="Times New Roman" w:cs="Times New Roman"/>
          <w:sz w:val="28"/>
          <w:szCs w:val="28"/>
        </w:rPr>
        <w:t>ПОЛОЖЕНИЕ</w:t>
      </w:r>
    </w:p>
    <w:p w:rsidR="00603438" w:rsidRPr="00E0224F" w:rsidRDefault="00603438" w:rsidP="00E61E94">
      <w:pPr>
        <w:pStyle w:val="ConsPlusTitle"/>
        <w:widowControl/>
        <w:jc w:val="center"/>
        <w:outlineLvl w:val="0"/>
        <w:rPr>
          <w:rFonts w:ascii="Times New Roman" w:hAnsi="Times New Roman" w:cs="Times New Roman"/>
          <w:sz w:val="28"/>
          <w:szCs w:val="28"/>
        </w:rPr>
      </w:pPr>
      <w:r w:rsidRPr="00E0224F">
        <w:rPr>
          <w:rFonts w:ascii="Times New Roman" w:hAnsi="Times New Roman" w:cs="Times New Roman"/>
          <w:sz w:val="28"/>
          <w:szCs w:val="28"/>
        </w:rPr>
        <w:t xml:space="preserve">ОБ УСЛОВИЯХ ОПЛАТЫ ТРУДА РАБОТНИКОВ ПРОФЕССИОНАЛЬНЫХ КВАЛИФИКАЦИОННЫХ ГРУПП ДОЛЖНОСТЕЙ РАБОТНИКОВ КУЛЬТУРЫ, ИСКУССТВА </w:t>
      </w:r>
    </w:p>
    <w:p w:rsidR="00603438" w:rsidRPr="00E0224F" w:rsidRDefault="00603438" w:rsidP="00E61E94">
      <w:pPr>
        <w:pStyle w:val="ConsPlusTitle"/>
        <w:widowControl/>
        <w:jc w:val="center"/>
        <w:outlineLvl w:val="0"/>
        <w:rPr>
          <w:rFonts w:ascii="Times New Roman" w:hAnsi="Times New Roman" w:cs="Times New Roman"/>
          <w:sz w:val="28"/>
          <w:szCs w:val="28"/>
        </w:rPr>
      </w:pPr>
      <w:r w:rsidRPr="00E0224F">
        <w:rPr>
          <w:rFonts w:ascii="Times New Roman" w:hAnsi="Times New Roman" w:cs="Times New Roman"/>
          <w:sz w:val="28"/>
          <w:szCs w:val="28"/>
        </w:rPr>
        <w:t xml:space="preserve">И КИНЕМАТОГРАФИИ </w:t>
      </w:r>
      <w:r>
        <w:rPr>
          <w:rFonts w:ascii="Times New Roman" w:hAnsi="Times New Roman" w:cs="Times New Roman"/>
          <w:sz w:val="28"/>
          <w:szCs w:val="28"/>
        </w:rPr>
        <w:t>МУНИЦИПАЛЬНЫХ</w:t>
      </w:r>
      <w:r w:rsidRPr="00E0224F">
        <w:rPr>
          <w:rFonts w:ascii="Times New Roman" w:hAnsi="Times New Roman" w:cs="Times New Roman"/>
          <w:sz w:val="28"/>
          <w:szCs w:val="28"/>
        </w:rPr>
        <w:t xml:space="preserve"> УЧРЕЖДЕНИЙ ИСПОЛНИТЕЛЬСКОГО ИСКУССТВА </w:t>
      </w:r>
    </w:p>
    <w:p w:rsidR="00603438" w:rsidRPr="00E0224F" w:rsidRDefault="00603438" w:rsidP="00E61E94">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АЗНАКАЕВСКОГО МУНИЦИПАЛЬНОГО РАЙОНА</w:t>
      </w:r>
    </w:p>
    <w:p w:rsidR="00603438" w:rsidRPr="00E0224F" w:rsidRDefault="00603438" w:rsidP="00E61E94">
      <w:pPr>
        <w:autoSpaceDE w:val="0"/>
        <w:autoSpaceDN w:val="0"/>
        <w:adjustRightInd w:val="0"/>
        <w:spacing w:after="0" w:line="240" w:lineRule="auto"/>
        <w:jc w:val="center"/>
        <w:outlineLvl w:val="0"/>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1. Общие положения</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w:t>
      </w:r>
      <w:r>
        <w:rPr>
          <w:rFonts w:ascii="Times New Roman" w:hAnsi="Times New Roman"/>
          <w:sz w:val="28"/>
          <w:szCs w:val="28"/>
        </w:rPr>
        <w:t>муниципальных</w:t>
      </w:r>
      <w:r w:rsidRPr="00E0224F">
        <w:rPr>
          <w:rFonts w:ascii="Times New Roman" w:hAnsi="Times New Roman"/>
          <w:sz w:val="28"/>
          <w:szCs w:val="28"/>
        </w:rPr>
        <w:t xml:space="preserve"> учреждений исполнительского искусства </w:t>
      </w:r>
      <w:r>
        <w:rPr>
          <w:rFonts w:ascii="Times New Roman" w:hAnsi="Times New Roman"/>
          <w:sz w:val="28"/>
          <w:szCs w:val="28"/>
        </w:rPr>
        <w:t>Азнакаевского муниципального района</w:t>
      </w:r>
      <w:r w:rsidRPr="00E0224F">
        <w:rPr>
          <w:rFonts w:ascii="Times New Roman" w:hAnsi="Times New Roman"/>
          <w:sz w:val="28"/>
          <w:szCs w:val="28"/>
        </w:rPr>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1.2. В настоящем Положении используются следующие понятия и определения:</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система оплаты труда – совокупность норм, определяющих условия и размеры оплаты труда работников учреждений,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базовый оклад (базовый должностной оклад), базовая ставка заработной платы – минимальный оклад (должностной 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603438" w:rsidRPr="00E0224F" w:rsidRDefault="00603438" w:rsidP="00E61E94">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с учетом ставки;</w:t>
      </w:r>
    </w:p>
    <w:p w:rsidR="00603438" w:rsidRPr="00E0224F" w:rsidRDefault="00603438" w:rsidP="00E61E94">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603438" w:rsidRPr="00E0224F" w:rsidRDefault="00603438" w:rsidP="00E61E94">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1.3. Заработная плата (оплата труда) работников профессиональных квалификационных групп должностей работников культуры, искусства и кинематографии государственных учреждений исполнительского искусства Республики Татарстан (далее – работники исполнительского искусства) определяется исходя из:</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окладов (должностных окладов), ставок заработной платы;</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компенсационного характера;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стимулирующего характера.</w:t>
      </w:r>
    </w:p>
    <w:p w:rsidR="00603438" w:rsidRPr="00E0224F" w:rsidRDefault="00603438" w:rsidP="00E61E94">
      <w:pPr>
        <w:autoSpaceDE w:val="0"/>
        <w:autoSpaceDN w:val="0"/>
        <w:adjustRightInd w:val="0"/>
        <w:spacing w:after="0" w:line="240" w:lineRule="auto"/>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2. Порядок формирования базовых окладов работников культуры</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2.1. Размер базового оклада работника исполнительского искусства определяется как произведение тарифной ставки (оклада) первого разряда четырехразрядной тарифной сетки по оплате труда работников исполнительского искусства на соответствующий межразрядный коэффициент тарифной сетки по оплате труда работников исполнительского искусства.</w:t>
      </w:r>
    </w:p>
    <w:p w:rsidR="00603438" w:rsidRPr="00E0224F" w:rsidRDefault="00603438" w:rsidP="00E61E94">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 xml:space="preserve">2.2. Размер тарифной ставки (оклада) первого разряда четырехразрядной тарифной сетки по оплате труда работников </w:t>
      </w:r>
      <w:r>
        <w:rPr>
          <w:rFonts w:ascii="Times New Roman" w:hAnsi="Times New Roman"/>
          <w:sz w:val="28"/>
          <w:szCs w:val="28"/>
        </w:rPr>
        <w:t>исполнительского искусства</w:t>
      </w:r>
      <w:r w:rsidRPr="00E0224F">
        <w:rPr>
          <w:rFonts w:ascii="Times New Roman" w:hAnsi="Times New Roman"/>
          <w:sz w:val="28"/>
          <w:szCs w:val="28"/>
        </w:rPr>
        <w:t xml:space="preserve"> устанавливается Кабинетом Министров Республики Татарстан.</w:t>
      </w:r>
    </w:p>
    <w:p w:rsidR="00603438" w:rsidRPr="00E0224F" w:rsidRDefault="00603438" w:rsidP="00E61E94">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2.3. Базовые оклады (должностные оклады, ставки заработной платы) работников исполнительского искусства определяются на основе четырехразрядной тарифной сетки по оплате труда работников исполнительского искусства, приведенной в таблице 1 настоящего Положения.</w:t>
      </w: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1</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 xml:space="preserve">Четырехразрядная тарифная сетка по оплате труда работников </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lang w:val="en-US"/>
        </w:rPr>
      </w:pPr>
      <w:r w:rsidRPr="00E0224F">
        <w:rPr>
          <w:rFonts w:ascii="Times New Roman" w:hAnsi="Times New Roman"/>
          <w:sz w:val="28"/>
          <w:szCs w:val="28"/>
        </w:rPr>
        <w:t>исполнительского искусства</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lang w:val="en-US"/>
        </w:rPr>
      </w:pPr>
    </w:p>
    <w:tbl>
      <w:tblPr>
        <w:tblW w:w="0" w:type="auto"/>
        <w:tblInd w:w="70" w:type="dxa"/>
        <w:tblLayout w:type="fixed"/>
        <w:tblCellMar>
          <w:left w:w="70" w:type="dxa"/>
          <w:right w:w="70" w:type="dxa"/>
        </w:tblCellMar>
        <w:tblLook w:val="0000"/>
      </w:tblPr>
      <w:tblGrid>
        <w:gridCol w:w="3780"/>
        <w:gridCol w:w="1485"/>
        <w:gridCol w:w="1485"/>
        <w:gridCol w:w="1485"/>
        <w:gridCol w:w="1620"/>
      </w:tblGrid>
      <w:tr w:rsidR="00603438" w:rsidRPr="00985C0F" w:rsidTr="00D64FAF">
        <w:trPr>
          <w:cantSplit/>
          <w:trHeight w:val="240"/>
        </w:trPr>
        <w:tc>
          <w:tcPr>
            <w:tcW w:w="3780" w:type="dxa"/>
            <w:tcBorders>
              <w:top w:val="single" w:sz="6" w:space="0" w:color="auto"/>
              <w:left w:val="single" w:sz="6" w:space="0" w:color="auto"/>
              <w:bottom w:val="single" w:sz="6" w:space="0" w:color="auto"/>
              <w:right w:val="single" w:sz="6" w:space="0" w:color="auto"/>
            </w:tcBorders>
          </w:tcPr>
          <w:p w:rsidR="00603438" w:rsidRPr="00985C0F" w:rsidRDefault="00603438" w:rsidP="00EC49E6">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Разряды оплаты труда</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w:t>
            </w:r>
          </w:p>
        </w:tc>
        <w:tc>
          <w:tcPr>
            <w:tcW w:w="1620"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4</w:t>
            </w:r>
          </w:p>
        </w:tc>
      </w:tr>
      <w:tr w:rsidR="00603438" w:rsidRPr="00985C0F" w:rsidTr="00D64FAF">
        <w:trPr>
          <w:cantSplit/>
          <w:trHeight w:val="240"/>
        </w:trPr>
        <w:tc>
          <w:tcPr>
            <w:tcW w:w="3780"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Тарифные коэффициенты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1,0</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1,23</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1,43</w:t>
            </w:r>
          </w:p>
        </w:tc>
        <w:tc>
          <w:tcPr>
            <w:tcW w:w="1620"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1,5</w:t>
            </w:r>
          </w:p>
        </w:tc>
      </w:tr>
    </w:tbl>
    <w:p w:rsidR="00603438" w:rsidRPr="00E0224F" w:rsidRDefault="00603438" w:rsidP="00E61E94">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2.4. Базовый оклад работников исполнительского искусства исчисляется по формуле:</w:t>
      </w:r>
    </w:p>
    <w:p w:rsidR="00603438" w:rsidRPr="00E0224F" w:rsidRDefault="00603438" w:rsidP="00647A0D">
      <w:pPr>
        <w:pStyle w:val="ConsPlusNonformat"/>
        <w:widowControl/>
        <w:ind w:firstLine="851"/>
        <w:jc w:val="center"/>
        <w:rPr>
          <w:rFonts w:ascii="Times New Roman" w:hAnsi="Times New Roman" w:cs="Times New Roman"/>
          <w:sz w:val="28"/>
          <w:szCs w:val="28"/>
        </w:rPr>
      </w:pPr>
      <w:r w:rsidRPr="00E0224F">
        <w:rPr>
          <w:rFonts w:ascii="Times New Roman" w:hAnsi="Times New Roman" w:cs="Times New Roman"/>
          <w:position w:val="-10"/>
          <w:sz w:val="28"/>
          <w:szCs w:val="28"/>
          <w:lang w:val="en-US"/>
        </w:rPr>
        <w:object w:dxaOrig="1160" w:dyaOrig="300">
          <v:shape id="_x0000_i1055" type="#_x0000_t75" style="width:90.6pt;height:23.4pt" o:ole="">
            <v:imagedata r:id="rId7" o:title=""/>
          </v:shape>
          <o:OLEObject Type="Embed" ProgID="Equation.3" ShapeID="_x0000_i1055" DrawAspect="Content" ObjectID="_1424008047" r:id="rId47"/>
        </w:object>
      </w:r>
      <w:r w:rsidRPr="00E0224F">
        <w:rPr>
          <w:rFonts w:ascii="Times New Roman" w:hAnsi="Times New Roman" w:cs="Times New Roman"/>
          <w:sz w:val="28"/>
          <w:szCs w:val="28"/>
        </w:rPr>
        <w:t>,</w:t>
      </w:r>
    </w:p>
    <w:p w:rsidR="00603438" w:rsidRPr="00E0224F" w:rsidRDefault="00603438" w:rsidP="00E61E94">
      <w:pPr>
        <w:pStyle w:val="ConsPlusNonformat"/>
        <w:widowControl/>
        <w:ind w:firstLine="851"/>
        <w:rPr>
          <w:rFonts w:ascii="Times New Roman" w:hAnsi="Times New Roman" w:cs="Times New Roman"/>
          <w:sz w:val="28"/>
          <w:szCs w:val="28"/>
        </w:rPr>
      </w:pP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O</w:t>
      </w:r>
      <w:r w:rsidRPr="00E0224F">
        <w:rPr>
          <w:rFonts w:ascii="Times New Roman" w:hAnsi="Times New Roman" w:cs="Times New Roman"/>
          <w:i/>
          <w:sz w:val="28"/>
          <w:szCs w:val="28"/>
          <w:vertAlign w:val="subscript"/>
          <w:lang w:val="en-US"/>
        </w:rPr>
        <w:t>b</w:t>
      </w:r>
      <w:r w:rsidRPr="00E0224F">
        <w:rPr>
          <w:rFonts w:ascii="Times New Roman" w:hAnsi="Times New Roman" w:cs="Times New Roman"/>
          <w:sz w:val="28"/>
          <w:szCs w:val="28"/>
        </w:rPr>
        <w:t>– размер базового оклада (должностного  оклада,  ставки  заработной платы) работников исполнительского искусства;</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T</w:t>
      </w:r>
      <w:r w:rsidRPr="00E0224F">
        <w:rPr>
          <w:rFonts w:ascii="Times New Roman" w:hAnsi="Times New Roman" w:cs="Times New Roman"/>
          <w:i/>
          <w:sz w:val="28"/>
          <w:szCs w:val="28"/>
          <w:vertAlign w:val="subscript"/>
        </w:rPr>
        <w:t>1</w:t>
      </w:r>
      <w:r w:rsidRPr="00E0224F">
        <w:rPr>
          <w:rFonts w:ascii="Times New Roman" w:hAnsi="Times New Roman" w:cs="Times New Roman"/>
          <w:sz w:val="28"/>
          <w:szCs w:val="28"/>
        </w:rPr>
        <w:t>–  тарифная ставка (оклад) первого разряда четырехразрядной тарифной</w:t>
      </w:r>
    </w:p>
    <w:p w:rsidR="00603438" w:rsidRPr="00E0224F" w:rsidRDefault="00603438" w:rsidP="00E61E94">
      <w:pPr>
        <w:pStyle w:val="ConsPlusNonformat"/>
        <w:widowControl/>
        <w:rPr>
          <w:rFonts w:ascii="Times New Roman" w:hAnsi="Times New Roman" w:cs="Times New Roman"/>
          <w:sz w:val="28"/>
          <w:szCs w:val="28"/>
        </w:rPr>
      </w:pPr>
      <w:r w:rsidRPr="00E0224F">
        <w:rPr>
          <w:rFonts w:ascii="Times New Roman" w:hAnsi="Times New Roman" w:cs="Times New Roman"/>
          <w:sz w:val="28"/>
          <w:szCs w:val="28"/>
        </w:rPr>
        <w:t>сетки по оплате труда работников исполнительского искусства;</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K</w:t>
      </w:r>
      <w:r w:rsidRPr="00E0224F">
        <w:rPr>
          <w:rFonts w:ascii="Times New Roman" w:hAnsi="Times New Roman" w:cs="Times New Roman"/>
          <w:i/>
          <w:sz w:val="28"/>
          <w:szCs w:val="28"/>
          <w:vertAlign w:val="subscript"/>
          <w:lang w:val="en-US"/>
        </w:rPr>
        <w:t>mi</w:t>
      </w:r>
      <w:r w:rsidRPr="00E0224F">
        <w:rPr>
          <w:rFonts w:ascii="Times New Roman" w:hAnsi="Times New Roman" w:cs="Times New Roman"/>
          <w:sz w:val="28"/>
          <w:szCs w:val="28"/>
        </w:rPr>
        <w:t xml:space="preserve"> – соответствующий  межразрядный  коэффициент четырехразрядной      тарифной сетки по оплате труда работников исполнительского искусства.</w:t>
      </w:r>
    </w:p>
    <w:p w:rsidR="00603438" w:rsidRPr="00E0224F" w:rsidRDefault="00603438" w:rsidP="00564120">
      <w:pPr>
        <w:autoSpaceDE w:val="0"/>
        <w:autoSpaceDN w:val="0"/>
        <w:adjustRightInd w:val="0"/>
        <w:spacing w:after="0" w:line="240" w:lineRule="auto"/>
        <w:ind w:firstLine="540"/>
        <w:jc w:val="both"/>
        <w:outlineLvl w:val="2"/>
        <w:rPr>
          <w:rFonts w:ascii="Times New Roman" w:hAnsi="Times New Roman"/>
          <w:sz w:val="28"/>
          <w:szCs w:val="28"/>
        </w:rPr>
      </w:pPr>
      <w:r w:rsidRPr="00E0224F">
        <w:rPr>
          <w:rFonts w:ascii="Times New Roman" w:hAnsi="Times New Roman"/>
          <w:sz w:val="28"/>
          <w:szCs w:val="28"/>
        </w:rPr>
        <w:t>2.5. Разряд оплаты труда работников исполнительского искусства устанавливается согласно требованиям к уровню образования, необходимым для замещения соответствующей должности, в соответствии с таблицей 2.</w:t>
      </w: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2</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Основания для установления работникам культуры</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разрядов по оплате труда</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1755"/>
        <w:gridCol w:w="8100"/>
      </w:tblGrid>
      <w:tr w:rsidR="00603438" w:rsidRPr="00985C0F" w:rsidTr="00D64FAF">
        <w:trPr>
          <w:cantSplit/>
          <w:trHeight w:val="36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EC49E6">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Разряд  </w:t>
            </w:r>
            <w:r w:rsidRPr="00985C0F">
              <w:rPr>
                <w:rFonts w:ascii="Times New Roman" w:hAnsi="Times New Roman" w:cs="Times New Roman"/>
                <w:sz w:val="28"/>
                <w:szCs w:val="28"/>
              </w:rPr>
              <w:br/>
              <w:t>оплаты труда</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Уровень образования, необходимый              </w:t>
            </w:r>
            <w:r w:rsidRPr="00985C0F">
              <w:rPr>
                <w:rFonts w:ascii="Times New Roman" w:hAnsi="Times New Roman" w:cs="Times New Roman"/>
                <w:sz w:val="28"/>
                <w:szCs w:val="28"/>
              </w:rPr>
              <w:br/>
              <w:t>для замещения соответствующей должности</w:t>
            </w:r>
          </w:p>
        </w:tc>
      </w:tr>
      <w:tr w:rsidR="00603438" w:rsidRPr="00985C0F" w:rsidTr="00D64FAF">
        <w:trPr>
          <w:cantSplit/>
          <w:trHeight w:val="24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 xml:space="preserve">Основное общее и среднее (полное) общее образование        </w:t>
            </w:r>
          </w:p>
        </w:tc>
      </w:tr>
      <w:tr w:rsidR="00603438" w:rsidRPr="00985C0F" w:rsidTr="00D64FAF">
        <w:trPr>
          <w:cantSplit/>
          <w:trHeight w:val="36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Начальное     профессиональное     образование,     среднее</w:t>
            </w:r>
            <w:r w:rsidRPr="00985C0F">
              <w:rPr>
                <w:rFonts w:ascii="Times New Roman" w:hAnsi="Times New Roman" w:cs="Times New Roman"/>
                <w:sz w:val="28"/>
                <w:szCs w:val="28"/>
              </w:rPr>
              <w:br/>
              <w:t xml:space="preserve">профессиональное образование, неполное высшее образование  </w:t>
            </w:r>
          </w:p>
        </w:tc>
      </w:tr>
      <w:tr w:rsidR="00603438" w:rsidRPr="00985C0F" w:rsidTr="00D64FAF">
        <w:trPr>
          <w:cantSplit/>
          <w:trHeight w:val="48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Высшее   профессиональное    образование,    подтверждаемое</w:t>
            </w:r>
            <w:r w:rsidRPr="00985C0F">
              <w:rPr>
                <w:rFonts w:ascii="Times New Roman" w:hAnsi="Times New Roman" w:cs="Times New Roman"/>
                <w:sz w:val="28"/>
                <w:szCs w:val="28"/>
              </w:rPr>
              <w:br/>
              <w:t>присвоением   лицу,    успешно    прошедшему    аттестацию,</w:t>
            </w:r>
            <w:r w:rsidRPr="00985C0F">
              <w:rPr>
                <w:rFonts w:ascii="Times New Roman" w:hAnsi="Times New Roman" w:cs="Times New Roman"/>
                <w:sz w:val="28"/>
                <w:szCs w:val="28"/>
              </w:rPr>
              <w:br/>
              <w:t xml:space="preserve">квалификации «бакалавр»                                    </w:t>
            </w:r>
          </w:p>
        </w:tc>
      </w:tr>
      <w:tr w:rsidR="00603438" w:rsidRPr="00985C0F" w:rsidTr="00D64FAF">
        <w:trPr>
          <w:cantSplit/>
          <w:trHeight w:val="48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4</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D64FAF">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Высшее   профессиональное    образование,    подтверждаемое</w:t>
            </w:r>
            <w:r w:rsidRPr="00985C0F">
              <w:rPr>
                <w:rFonts w:ascii="Times New Roman" w:hAnsi="Times New Roman" w:cs="Times New Roman"/>
                <w:sz w:val="28"/>
                <w:szCs w:val="28"/>
              </w:rPr>
              <w:br/>
              <w:t>присвоением лицу, успешно прошедшему  итоговую  аттестацию,</w:t>
            </w:r>
            <w:r w:rsidRPr="00985C0F">
              <w:rPr>
                <w:rFonts w:ascii="Times New Roman" w:hAnsi="Times New Roman" w:cs="Times New Roman"/>
                <w:sz w:val="28"/>
                <w:szCs w:val="28"/>
              </w:rPr>
              <w:br/>
              <w:t xml:space="preserve">квалификации «магистр» или «дипломированный специалист»    </w:t>
            </w:r>
          </w:p>
        </w:tc>
      </w:tr>
    </w:tbl>
    <w:p w:rsidR="00603438" w:rsidRPr="00E0224F" w:rsidRDefault="00603438" w:rsidP="00E61E94">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540"/>
        <w:jc w:val="both"/>
        <w:outlineLvl w:val="2"/>
        <w:rPr>
          <w:rFonts w:ascii="Times New Roman" w:hAnsi="Times New Roman"/>
          <w:sz w:val="28"/>
          <w:szCs w:val="28"/>
        </w:rPr>
      </w:pPr>
    </w:p>
    <w:p w:rsidR="00603438" w:rsidRPr="00EC49E6" w:rsidRDefault="00603438" w:rsidP="00564120">
      <w:pPr>
        <w:pStyle w:val="ListParagraph"/>
        <w:ind w:firstLine="709"/>
      </w:pPr>
      <w:r w:rsidRPr="00E0224F">
        <w:t xml:space="preserve">2.6. </w:t>
      </w:r>
      <w:r w:rsidRPr="00EC49E6">
        <w:t>Работникам, занимаемым  должность «Артист балета» со средним профессиональным образованием, устанавливается разряд оплаты труда, соответствующий высшему образованию.</w:t>
      </w:r>
    </w:p>
    <w:p w:rsidR="00603438" w:rsidRPr="00E0224F" w:rsidRDefault="00603438" w:rsidP="00D75C0E">
      <w:pPr>
        <w:autoSpaceDE w:val="0"/>
        <w:autoSpaceDN w:val="0"/>
        <w:adjustRightInd w:val="0"/>
        <w:spacing w:after="0" w:line="240" w:lineRule="auto"/>
        <w:ind w:firstLine="709"/>
        <w:jc w:val="both"/>
        <w:outlineLvl w:val="2"/>
        <w:rPr>
          <w:rFonts w:ascii="Times New Roman" w:hAnsi="Times New Roman"/>
          <w:sz w:val="28"/>
          <w:szCs w:val="28"/>
        </w:rPr>
      </w:pPr>
      <w:r w:rsidRPr="00E0224F">
        <w:rPr>
          <w:rFonts w:ascii="Times New Roman" w:hAnsi="Times New Roman"/>
          <w:sz w:val="28"/>
          <w:szCs w:val="28"/>
        </w:rPr>
        <w:t>2.7. В случае</w:t>
      </w:r>
      <w:r>
        <w:rPr>
          <w:rFonts w:ascii="Times New Roman" w:hAnsi="Times New Roman"/>
          <w:sz w:val="28"/>
          <w:szCs w:val="28"/>
        </w:rPr>
        <w:t>,</w:t>
      </w:r>
      <w:r w:rsidRPr="00E0224F">
        <w:rPr>
          <w:rFonts w:ascii="Times New Roman" w:hAnsi="Times New Roman"/>
          <w:sz w:val="28"/>
          <w:szCs w:val="28"/>
        </w:rPr>
        <w:t xml:space="preserve"> если занимаемая должность не требует высшего или среднего профессионального образования, по должностям, занимаемым лицами с высшим или средним профессиональным образованием, устанавливается разряд оплаты труда, соответствующий среднему (полному) общему образованию.</w:t>
      </w:r>
    </w:p>
    <w:p w:rsidR="00603438" w:rsidRPr="00E0224F" w:rsidRDefault="00603438" w:rsidP="00D75C0E">
      <w:pPr>
        <w:autoSpaceDE w:val="0"/>
        <w:autoSpaceDN w:val="0"/>
        <w:adjustRightInd w:val="0"/>
        <w:spacing w:after="0" w:line="240" w:lineRule="auto"/>
        <w:ind w:firstLine="709"/>
        <w:jc w:val="both"/>
        <w:outlineLvl w:val="2"/>
        <w:rPr>
          <w:rFonts w:ascii="Times New Roman" w:hAnsi="Times New Roman"/>
          <w:sz w:val="28"/>
          <w:szCs w:val="28"/>
        </w:rPr>
      </w:pPr>
      <w:r w:rsidRPr="00E0224F">
        <w:rPr>
          <w:rFonts w:ascii="Times New Roman" w:hAnsi="Times New Roman"/>
          <w:sz w:val="28"/>
          <w:szCs w:val="28"/>
        </w:rPr>
        <w:t>2.8. В случае</w:t>
      </w:r>
      <w:r>
        <w:rPr>
          <w:rFonts w:ascii="Times New Roman" w:hAnsi="Times New Roman"/>
          <w:sz w:val="28"/>
          <w:szCs w:val="28"/>
        </w:rPr>
        <w:t>,</w:t>
      </w:r>
      <w:r w:rsidRPr="00E0224F">
        <w:rPr>
          <w:rFonts w:ascii="Times New Roman" w:hAnsi="Times New Roman"/>
          <w:sz w:val="28"/>
          <w:szCs w:val="28"/>
        </w:rPr>
        <w:t xml:space="preserve"> если квалификационные требования к должности предполагают различные уровни образования, устанавливается разряд оплаты труда, соответствующий фактически имеющемуся уровню образования.</w:t>
      </w:r>
    </w:p>
    <w:p w:rsidR="00603438" w:rsidRPr="00E0224F" w:rsidRDefault="00603438" w:rsidP="00D75C0E">
      <w:pPr>
        <w:pStyle w:val="ListParagraph"/>
        <w:tabs>
          <w:tab w:val="left" w:pos="1701"/>
        </w:tabs>
        <w:ind w:firstLine="709"/>
      </w:pPr>
      <w:r w:rsidRPr="00E0224F">
        <w:t>2.9</w:t>
      </w:r>
      <w:r w:rsidRPr="002774B6">
        <w:t xml:space="preserve">. В случае изменения уровня образования разряд оплаты труда </w:t>
      </w:r>
      <w:r w:rsidRPr="002774B6">
        <w:rPr>
          <w:spacing w:val="-4"/>
        </w:rPr>
        <w:t>работника подлежит корректировке с момента выдачи документа государственного образца о получении соответствующего уровня образования.</w:t>
      </w:r>
    </w:p>
    <w:p w:rsidR="00603438" w:rsidRPr="00E0224F" w:rsidRDefault="00603438" w:rsidP="00D75C0E">
      <w:pPr>
        <w:autoSpaceDE w:val="0"/>
        <w:autoSpaceDN w:val="0"/>
        <w:adjustRightInd w:val="0"/>
        <w:spacing w:after="0" w:line="240" w:lineRule="auto"/>
        <w:ind w:firstLine="709"/>
        <w:jc w:val="both"/>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3. Определение разрядов оплаты труда работников исполнительского искусства</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Default="00603438" w:rsidP="000D452D">
      <w:pPr>
        <w:pStyle w:val="ListParagraph"/>
        <w:numPr>
          <w:ilvl w:val="1"/>
          <w:numId w:val="3"/>
        </w:numPr>
        <w:ind w:left="0" w:firstLine="709"/>
      </w:pPr>
      <w:bookmarkStart w:id="0" w:name="OLE_LINK1"/>
      <w:r>
        <w:t xml:space="preserve">Профессиональная </w:t>
      </w:r>
      <w:r w:rsidRPr="00E0224F">
        <w:t xml:space="preserve">квалификационная группа </w:t>
      </w:r>
      <w:r>
        <w:t>«Д</w:t>
      </w:r>
      <w:r w:rsidRPr="00E0224F">
        <w:t>олжност</w:t>
      </w:r>
      <w:r>
        <w:t xml:space="preserve">и </w:t>
      </w:r>
      <w:r w:rsidRPr="00E0224F">
        <w:t>технических исполнителей</w:t>
      </w:r>
      <w:r>
        <w:t xml:space="preserve"> и артистов вспомогательного состава»</w:t>
      </w:r>
    </w:p>
    <w:p w:rsidR="00603438" w:rsidRPr="00E0224F" w:rsidRDefault="00603438" w:rsidP="007E0B20">
      <w:pPr>
        <w:pStyle w:val="ListParagraph"/>
        <w:ind w:left="709"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9"/>
        <w:gridCol w:w="6553"/>
        <w:gridCol w:w="1916"/>
      </w:tblGrid>
      <w:tr w:rsidR="00603438" w:rsidRPr="00985C0F" w:rsidTr="00473DBE">
        <w:tc>
          <w:tcPr>
            <w:tcW w:w="823" w:type="pct"/>
            <w:vAlign w:val="center"/>
          </w:tcPr>
          <w:p w:rsidR="00603438" w:rsidRPr="00E0224F" w:rsidRDefault="00603438" w:rsidP="002774B6">
            <w:pPr>
              <w:pStyle w:val="ListParagraph"/>
              <w:ind w:firstLine="0"/>
              <w:jc w:val="center"/>
            </w:pPr>
            <w:r w:rsidRPr="00E0224F">
              <w:t xml:space="preserve">№ </w:t>
            </w:r>
          </w:p>
        </w:tc>
        <w:tc>
          <w:tcPr>
            <w:tcW w:w="3232" w:type="pct"/>
            <w:vAlign w:val="center"/>
          </w:tcPr>
          <w:p w:rsidR="00603438" w:rsidRPr="00E0224F" w:rsidRDefault="00603438" w:rsidP="00D64FAF">
            <w:pPr>
              <w:pStyle w:val="ListParagraph"/>
              <w:ind w:firstLine="0"/>
              <w:jc w:val="center"/>
            </w:pPr>
            <w:r w:rsidRPr="00E0224F">
              <w:t>Наименование должности</w:t>
            </w:r>
          </w:p>
        </w:tc>
        <w:tc>
          <w:tcPr>
            <w:tcW w:w="945" w:type="pct"/>
            <w:vAlign w:val="center"/>
          </w:tcPr>
          <w:p w:rsidR="00603438" w:rsidRPr="00E0224F" w:rsidRDefault="00603438" w:rsidP="00D64FAF">
            <w:pPr>
              <w:pStyle w:val="ListParagraph"/>
              <w:ind w:firstLine="0"/>
              <w:jc w:val="center"/>
            </w:pPr>
            <w:r w:rsidRPr="00E0224F">
              <w:t>Диапазон разрядов</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1.1.</w:t>
            </w:r>
          </w:p>
        </w:tc>
        <w:tc>
          <w:tcPr>
            <w:tcW w:w="3232" w:type="pct"/>
            <w:vAlign w:val="bottom"/>
          </w:tcPr>
          <w:p w:rsidR="00603438" w:rsidRPr="00985C0F" w:rsidRDefault="00603438" w:rsidP="00B76D22">
            <w:pPr>
              <w:spacing w:after="0" w:line="240" w:lineRule="auto"/>
              <w:rPr>
                <w:rFonts w:ascii="Times New Roman" w:hAnsi="Times New Roman"/>
                <w:sz w:val="28"/>
                <w:szCs w:val="28"/>
              </w:rPr>
            </w:pPr>
            <w:r w:rsidRPr="00985C0F">
              <w:rPr>
                <w:rFonts w:ascii="Times New Roman" w:hAnsi="Times New Roman"/>
                <w:sz w:val="28"/>
                <w:szCs w:val="28"/>
              </w:rPr>
              <w:t>Артист вспомогательного состава театров и концертных организаций</w:t>
            </w:r>
          </w:p>
        </w:tc>
        <w:tc>
          <w:tcPr>
            <w:tcW w:w="945" w:type="pct"/>
            <w:vAlign w:val="center"/>
          </w:tcPr>
          <w:p w:rsidR="00603438" w:rsidRPr="00E0224F" w:rsidRDefault="00603438" w:rsidP="00D64FAF">
            <w:pPr>
              <w:pStyle w:val="ListParagraph"/>
              <w:ind w:firstLine="0"/>
              <w:jc w:val="center"/>
            </w:pPr>
            <w:r w:rsidRPr="00E0224F">
              <w:t>1</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1.2.</w:t>
            </w:r>
          </w:p>
        </w:tc>
        <w:tc>
          <w:tcPr>
            <w:tcW w:w="3232" w:type="pct"/>
            <w:vAlign w:val="bottom"/>
          </w:tcPr>
          <w:p w:rsidR="00603438" w:rsidRPr="00985C0F" w:rsidRDefault="00603438" w:rsidP="00B76D22">
            <w:pPr>
              <w:spacing w:after="0"/>
              <w:rPr>
                <w:rFonts w:ascii="Times New Roman" w:hAnsi="Times New Roman"/>
                <w:sz w:val="28"/>
                <w:szCs w:val="28"/>
              </w:rPr>
            </w:pPr>
            <w:r w:rsidRPr="00985C0F">
              <w:rPr>
                <w:rFonts w:ascii="Times New Roman" w:hAnsi="Times New Roman"/>
                <w:sz w:val="28"/>
                <w:szCs w:val="28"/>
              </w:rPr>
              <w:t>Ассистент номера в цирке</w:t>
            </w:r>
          </w:p>
        </w:tc>
        <w:tc>
          <w:tcPr>
            <w:tcW w:w="945" w:type="pct"/>
            <w:vAlign w:val="center"/>
          </w:tcPr>
          <w:p w:rsidR="00603438" w:rsidRPr="00E0224F" w:rsidRDefault="00603438" w:rsidP="00D64FAF">
            <w:pPr>
              <w:pStyle w:val="ListParagraph"/>
              <w:ind w:firstLine="0"/>
              <w:jc w:val="center"/>
            </w:pPr>
            <w:r w:rsidRPr="00E0224F">
              <w:t>1</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1.3.</w:t>
            </w:r>
          </w:p>
        </w:tc>
        <w:tc>
          <w:tcPr>
            <w:tcW w:w="3232" w:type="pct"/>
            <w:vAlign w:val="bottom"/>
          </w:tcPr>
          <w:p w:rsidR="00603438" w:rsidRPr="00985C0F" w:rsidRDefault="00603438" w:rsidP="00B76D22">
            <w:pPr>
              <w:spacing w:after="0"/>
              <w:rPr>
                <w:rFonts w:ascii="Times New Roman" w:hAnsi="Times New Roman"/>
                <w:sz w:val="28"/>
                <w:szCs w:val="28"/>
              </w:rPr>
            </w:pPr>
            <w:r w:rsidRPr="00985C0F">
              <w:rPr>
                <w:rFonts w:ascii="Times New Roman" w:hAnsi="Times New Roman"/>
                <w:sz w:val="28"/>
                <w:szCs w:val="28"/>
              </w:rPr>
              <w:t>Контролер билетов</w:t>
            </w:r>
          </w:p>
        </w:tc>
        <w:tc>
          <w:tcPr>
            <w:tcW w:w="945" w:type="pct"/>
            <w:vAlign w:val="center"/>
          </w:tcPr>
          <w:p w:rsidR="00603438" w:rsidRPr="00E0224F" w:rsidRDefault="00603438" w:rsidP="00D64FAF">
            <w:pPr>
              <w:pStyle w:val="ListParagraph"/>
              <w:ind w:firstLine="0"/>
              <w:jc w:val="center"/>
            </w:pPr>
            <w:r w:rsidRPr="00E0224F">
              <w:t>1</w:t>
            </w:r>
          </w:p>
        </w:tc>
      </w:tr>
    </w:tbl>
    <w:p w:rsidR="00603438" w:rsidRPr="00E0224F" w:rsidRDefault="00603438" w:rsidP="000D452D">
      <w:pPr>
        <w:pStyle w:val="ListParagraph"/>
        <w:ind w:left="709" w:firstLine="0"/>
      </w:pPr>
    </w:p>
    <w:p w:rsidR="00603438" w:rsidRPr="00E0224F" w:rsidRDefault="00603438" w:rsidP="000D452D">
      <w:pPr>
        <w:pStyle w:val="ListParagraph"/>
        <w:numPr>
          <w:ilvl w:val="1"/>
          <w:numId w:val="3"/>
        </w:numPr>
        <w:ind w:left="0" w:firstLine="709"/>
      </w:pPr>
      <w:r>
        <w:t xml:space="preserve">Профессиональная </w:t>
      </w:r>
      <w:r w:rsidRPr="00E0224F">
        <w:t xml:space="preserve">квалификационная группа </w:t>
      </w:r>
      <w:r>
        <w:t>«Д</w:t>
      </w:r>
      <w:r w:rsidRPr="00E0224F">
        <w:t>олжност</w:t>
      </w:r>
      <w:r>
        <w:t xml:space="preserve">и работников исполнительского искусства </w:t>
      </w:r>
      <w:r w:rsidRPr="00E0224F">
        <w:t>среднего звена</w:t>
      </w:r>
      <w:r>
        <w:t>»</w:t>
      </w:r>
    </w:p>
    <w:p w:rsidR="00603438" w:rsidRPr="00E0224F" w:rsidRDefault="00603438" w:rsidP="000D452D">
      <w:pPr>
        <w:pStyle w:val="ListParagraph"/>
        <w:ind w:left="709"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9"/>
        <w:gridCol w:w="6403"/>
        <w:gridCol w:w="2066"/>
      </w:tblGrid>
      <w:tr w:rsidR="00603438" w:rsidRPr="00985C0F" w:rsidTr="00473DBE">
        <w:tc>
          <w:tcPr>
            <w:tcW w:w="823" w:type="pct"/>
            <w:vAlign w:val="center"/>
          </w:tcPr>
          <w:p w:rsidR="00603438" w:rsidRPr="00E0224F" w:rsidRDefault="00603438" w:rsidP="002774B6">
            <w:pPr>
              <w:pStyle w:val="ListParagraph"/>
              <w:ind w:firstLine="0"/>
              <w:jc w:val="center"/>
            </w:pPr>
            <w:r w:rsidRPr="00E0224F">
              <w:t xml:space="preserve">№ </w:t>
            </w:r>
          </w:p>
        </w:tc>
        <w:tc>
          <w:tcPr>
            <w:tcW w:w="3158" w:type="pct"/>
            <w:vAlign w:val="center"/>
          </w:tcPr>
          <w:p w:rsidR="00603438" w:rsidRPr="00E0224F" w:rsidRDefault="00603438" w:rsidP="00D64FAF">
            <w:pPr>
              <w:pStyle w:val="ListParagraph"/>
              <w:ind w:firstLine="0"/>
              <w:jc w:val="center"/>
            </w:pPr>
            <w:r w:rsidRPr="00E0224F">
              <w:t>Наименование должности</w:t>
            </w:r>
          </w:p>
        </w:tc>
        <w:tc>
          <w:tcPr>
            <w:tcW w:w="1019" w:type="pct"/>
            <w:vAlign w:val="center"/>
          </w:tcPr>
          <w:p w:rsidR="00603438" w:rsidRPr="00E0224F" w:rsidRDefault="00603438" w:rsidP="00D64FAF">
            <w:pPr>
              <w:pStyle w:val="ListParagraph"/>
              <w:ind w:firstLine="0"/>
              <w:jc w:val="center"/>
            </w:pPr>
            <w:r w:rsidRPr="00E0224F">
              <w:t>Диапазон разрядов</w:t>
            </w:r>
          </w:p>
        </w:tc>
      </w:tr>
      <w:tr w:rsidR="00603438" w:rsidRPr="00985C0F" w:rsidTr="00D64FAF">
        <w:tc>
          <w:tcPr>
            <w:tcW w:w="5000" w:type="pct"/>
            <w:gridSpan w:val="3"/>
          </w:tcPr>
          <w:p w:rsidR="00603438" w:rsidRPr="00E0224F" w:rsidRDefault="00603438" w:rsidP="00D64FAF">
            <w:pPr>
              <w:pStyle w:val="ListParagraph"/>
              <w:ind w:firstLine="0"/>
              <w:jc w:val="center"/>
            </w:pPr>
            <w:r w:rsidRPr="00E0224F">
              <w:t>Первый квалификационный уровень</w:t>
            </w:r>
          </w:p>
        </w:tc>
      </w:tr>
      <w:tr w:rsidR="00603438" w:rsidRPr="00985C0F" w:rsidTr="00473DBE">
        <w:tc>
          <w:tcPr>
            <w:tcW w:w="823" w:type="pct"/>
          </w:tcPr>
          <w:p w:rsidR="00603438" w:rsidRPr="00E0224F" w:rsidRDefault="00603438" w:rsidP="00D64FAF">
            <w:pPr>
              <w:pStyle w:val="ListParagraph"/>
              <w:ind w:firstLine="0"/>
              <w:jc w:val="center"/>
            </w:pPr>
            <w:r w:rsidRPr="00E0224F">
              <w:t>2.1.1.</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Заведующий билетными кассами</w:t>
            </w:r>
          </w:p>
        </w:tc>
        <w:tc>
          <w:tcPr>
            <w:tcW w:w="1019" w:type="pct"/>
            <w:vAlign w:val="bottom"/>
          </w:tcPr>
          <w:p w:rsidR="00603438" w:rsidRPr="00E0224F" w:rsidRDefault="00603438" w:rsidP="00D64FAF">
            <w:pPr>
              <w:pStyle w:val="ListParagraph"/>
              <w:ind w:firstLine="0"/>
              <w:jc w:val="center"/>
            </w:pPr>
            <w:r w:rsidRPr="00E0224F">
              <w:t>1-2</w:t>
            </w:r>
          </w:p>
        </w:tc>
      </w:tr>
      <w:tr w:rsidR="00603438" w:rsidRPr="00985C0F" w:rsidTr="00473DBE">
        <w:tc>
          <w:tcPr>
            <w:tcW w:w="823" w:type="pct"/>
          </w:tcPr>
          <w:p w:rsidR="00603438" w:rsidRPr="00E0224F" w:rsidRDefault="00603438" w:rsidP="00D64FAF">
            <w:pPr>
              <w:pStyle w:val="ListParagraph"/>
              <w:ind w:firstLine="0"/>
              <w:jc w:val="center"/>
            </w:pPr>
            <w:r w:rsidRPr="00E0224F">
              <w:t>2.1.2.</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Суфлер</w:t>
            </w:r>
          </w:p>
        </w:tc>
        <w:tc>
          <w:tcPr>
            <w:tcW w:w="1019" w:type="pct"/>
            <w:vAlign w:val="bottom"/>
          </w:tcPr>
          <w:p w:rsidR="00603438" w:rsidRPr="00E0224F" w:rsidRDefault="00603438" w:rsidP="00D64FAF">
            <w:pPr>
              <w:pStyle w:val="ListParagraph"/>
              <w:ind w:firstLine="0"/>
              <w:jc w:val="center"/>
            </w:pPr>
            <w:r w:rsidRPr="00E0224F">
              <w:t>2</w:t>
            </w:r>
          </w:p>
        </w:tc>
      </w:tr>
      <w:tr w:rsidR="00603438" w:rsidRPr="00985C0F" w:rsidTr="0051193F">
        <w:tc>
          <w:tcPr>
            <w:tcW w:w="823" w:type="pct"/>
          </w:tcPr>
          <w:p w:rsidR="00603438" w:rsidRPr="00E0224F" w:rsidRDefault="00603438" w:rsidP="00D64FAF">
            <w:pPr>
              <w:pStyle w:val="ListParagraph"/>
              <w:ind w:firstLine="0"/>
              <w:jc w:val="center"/>
            </w:pPr>
            <w:r w:rsidRPr="00E0224F">
              <w:t>2.1.3.</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Артист оркестра (ансамбля), обслуживающего кинотеатры, рестораны, кафе и танцевальные площадки</w:t>
            </w:r>
          </w:p>
        </w:tc>
        <w:tc>
          <w:tcPr>
            <w:tcW w:w="1019" w:type="pct"/>
          </w:tcPr>
          <w:p w:rsidR="00603438" w:rsidRPr="00E0224F" w:rsidRDefault="00603438" w:rsidP="0051193F">
            <w:pPr>
              <w:pStyle w:val="ListParagraph"/>
              <w:ind w:firstLine="0"/>
              <w:jc w:val="center"/>
            </w:pPr>
            <w:r w:rsidRPr="00E0224F">
              <w:t>1-2</w:t>
            </w:r>
          </w:p>
        </w:tc>
      </w:tr>
      <w:tr w:rsidR="00603438" w:rsidRPr="00985C0F" w:rsidTr="00473DBE">
        <w:tc>
          <w:tcPr>
            <w:tcW w:w="823" w:type="pct"/>
          </w:tcPr>
          <w:p w:rsidR="00603438" w:rsidRPr="00E0224F" w:rsidRDefault="00603438" w:rsidP="00D64FAF">
            <w:pPr>
              <w:pStyle w:val="ListParagraph"/>
              <w:ind w:firstLine="0"/>
              <w:jc w:val="center"/>
            </w:pPr>
            <w:r w:rsidRPr="00E0224F">
              <w:t>2.1.4.</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Дрессировщик цирка</w:t>
            </w:r>
          </w:p>
        </w:tc>
        <w:tc>
          <w:tcPr>
            <w:tcW w:w="1019" w:type="pct"/>
            <w:vAlign w:val="bottom"/>
          </w:tcPr>
          <w:p w:rsidR="00603438" w:rsidRPr="00E0224F" w:rsidRDefault="00603438" w:rsidP="00D64FAF">
            <w:pPr>
              <w:pStyle w:val="ListParagraph"/>
              <w:ind w:firstLine="0"/>
              <w:jc w:val="center"/>
            </w:pPr>
            <w:r w:rsidRPr="00E0224F">
              <w:t>1-2</w:t>
            </w:r>
          </w:p>
        </w:tc>
      </w:tr>
      <w:tr w:rsidR="00603438" w:rsidRPr="00985C0F" w:rsidTr="00D64FAF">
        <w:tc>
          <w:tcPr>
            <w:tcW w:w="5000" w:type="pct"/>
            <w:gridSpan w:val="3"/>
          </w:tcPr>
          <w:p w:rsidR="00603438" w:rsidRPr="00E0224F" w:rsidRDefault="00603438" w:rsidP="00973258">
            <w:pPr>
              <w:pStyle w:val="ListParagraph"/>
              <w:ind w:firstLine="0"/>
              <w:jc w:val="center"/>
            </w:pPr>
            <w:r w:rsidRPr="00E0224F">
              <w:t>Второй квалификационный уровень</w:t>
            </w:r>
          </w:p>
        </w:tc>
      </w:tr>
      <w:tr w:rsidR="00603438" w:rsidRPr="00985C0F" w:rsidTr="0051193F">
        <w:tc>
          <w:tcPr>
            <w:tcW w:w="823" w:type="pct"/>
          </w:tcPr>
          <w:p w:rsidR="00603438" w:rsidRPr="00E0224F" w:rsidRDefault="00603438" w:rsidP="00D64FAF">
            <w:pPr>
              <w:pStyle w:val="ListParagraph"/>
              <w:ind w:firstLine="0"/>
              <w:jc w:val="center"/>
            </w:pPr>
            <w:r w:rsidRPr="00E0224F">
              <w:t>2.2.1.</w:t>
            </w:r>
          </w:p>
        </w:tc>
        <w:tc>
          <w:tcPr>
            <w:tcW w:w="3158" w:type="pct"/>
            <w:vAlign w:val="bottom"/>
          </w:tcPr>
          <w:p w:rsidR="00603438" w:rsidRPr="00985C0F" w:rsidRDefault="00603438" w:rsidP="00973258">
            <w:pPr>
              <w:spacing w:after="0" w:line="240" w:lineRule="auto"/>
              <w:rPr>
                <w:rFonts w:ascii="Times New Roman" w:hAnsi="Times New Roman"/>
                <w:sz w:val="28"/>
                <w:szCs w:val="28"/>
              </w:rPr>
            </w:pPr>
            <w:r w:rsidRPr="00985C0F">
              <w:rPr>
                <w:rFonts w:ascii="Times New Roman" w:hAnsi="Times New Roman"/>
                <w:sz w:val="28"/>
                <w:szCs w:val="28"/>
              </w:rPr>
              <w:t>Заведующий костюмерной</w:t>
            </w:r>
          </w:p>
        </w:tc>
        <w:tc>
          <w:tcPr>
            <w:tcW w:w="1019" w:type="pct"/>
          </w:tcPr>
          <w:p w:rsidR="00603438" w:rsidRPr="00E0224F" w:rsidRDefault="00603438" w:rsidP="0051193F">
            <w:pPr>
              <w:pStyle w:val="ListParagraph"/>
              <w:ind w:firstLine="0"/>
              <w:jc w:val="center"/>
            </w:pPr>
            <w:r w:rsidRPr="00E0224F">
              <w:t>2</w:t>
            </w:r>
          </w:p>
        </w:tc>
      </w:tr>
      <w:tr w:rsidR="00603438" w:rsidRPr="00985C0F" w:rsidTr="0051193F">
        <w:tc>
          <w:tcPr>
            <w:tcW w:w="823" w:type="pct"/>
          </w:tcPr>
          <w:p w:rsidR="00603438" w:rsidRPr="00E0224F" w:rsidRDefault="00603438" w:rsidP="00D64FAF">
            <w:pPr>
              <w:pStyle w:val="ListParagraph"/>
              <w:ind w:firstLine="0"/>
              <w:jc w:val="center"/>
            </w:pPr>
            <w:r w:rsidRPr="00E0224F">
              <w:t>2.2.2.</w:t>
            </w:r>
          </w:p>
        </w:tc>
        <w:tc>
          <w:tcPr>
            <w:tcW w:w="3158" w:type="pct"/>
            <w:vAlign w:val="bottom"/>
          </w:tcPr>
          <w:p w:rsidR="00603438" w:rsidRPr="00985C0F" w:rsidRDefault="00603438" w:rsidP="00973258">
            <w:pPr>
              <w:spacing w:after="0" w:line="240" w:lineRule="auto"/>
              <w:rPr>
                <w:rFonts w:ascii="Times New Roman" w:hAnsi="Times New Roman"/>
                <w:sz w:val="28"/>
                <w:szCs w:val="28"/>
              </w:rPr>
            </w:pPr>
            <w:r w:rsidRPr="00985C0F">
              <w:rPr>
                <w:rFonts w:ascii="Times New Roman" w:hAnsi="Times New Roman"/>
                <w:sz w:val="28"/>
                <w:szCs w:val="28"/>
              </w:rPr>
              <w:t>Репетитор по технике речи</w:t>
            </w:r>
          </w:p>
        </w:tc>
        <w:tc>
          <w:tcPr>
            <w:tcW w:w="1019" w:type="pct"/>
          </w:tcPr>
          <w:p w:rsidR="00603438" w:rsidRPr="00E0224F" w:rsidRDefault="00603438" w:rsidP="0051193F">
            <w:pPr>
              <w:pStyle w:val="ListParagraph"/>
              <w:ind w:firstLine="0"/>
              <w:jc w:val="center"/>
            </w:pPr>
            <w:r w:rsidRPr="00E0224F">
              <w:t>3-4</w:t>
            </w:r>
          </w:p>
        </w:tc>
      </w:tr>
      <w:tr w:rsidR="00603438" w:rsidRPr="00985C0F" w:rsidTr="0051193F">
        <w:tc>
          <w:tcPr>
            <w:tcW w:w="823" w:type="pct"/>
          </w:tcPr>
          <w:p w:rsidR="00603438" w:rsidRPr="00E0224F" w:rsidRDefault="00603438" w:rsidP="00D64FAF">
            <w:pPr>
              <w:pStyle w:val="ListParagraph"/>
              <w:ind w:firstLine="0"/>
              <w:jc w:val="center"/>
            </w:pPr>
            <w:r w:rsidRPr="00E0224F">
              <w:t>2.2.3.</w:t>
            </w:r>
          </w:p>
        </w:tc>
        <w:tc>
          <w:tcPr>
            <w:tcW w:w="3158" w:type="pct"/>
            <w:vAlign w:val="bottom"/>
          </w:tcPr>
          <w:p w:rsidR="00603438" w:rsidRPr="00985C0F" w:rsidRDefault="00603438" w:rsidP="00473DBE">
            <w:pPr>
              <w:spacing w:after="0" w:line="240" w:lineRule="auto"/>
              <w:rPr>
                <w:rFonts w:ascii="Times New Roman" w:hAnsi="Times New Roman"/>
                <w:sz w:val="28"/>
                <w:szCs w:val="28"/>
              </w:rPr>
            </w:pPr>
            <w:r w:rsidRPr="00985C0F">
              <w:rPr>
                <w:rFonts w:ascii="Times New Roman" w:hAnsi="Times New Roman"/>
                <w:sz w:val="28"/>
                <w:szCs w:val="28"/>
              </w:rPr>
              <w:t>Ассистенты: режиссера, дирижера, балетмейстера, хормейстера</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tcPr>
          <w:p w:rsidR="00603438" w:rsidRPr="00E0224F" w:rsidRDefault="00603438" w:rsidP="00D64FAF">
            <w:pPr>
              <w:pStyle w:val="ListParagraph"/>
              <w:ind w:firstLine="0"/>
              <w:jc w:val="center"/>
            </w:pPr>
            <w:r w:rsidRPr="00E0224F">
              <w:t>2.2.4.</w:t>
            </w:r>
          </w:p>
        </w:tc>
        <w:tc>
          <w:tcPr>
            <w:tcW w:w="3158" w:type="pct"/>
            <w:vAlign w:val="bottom"/>
          </w:tcPr>
          <w:p w:rsidR="00603438" w:rsidRPr="00985C0F" w:rsidRDefault="00603438" w:rsidP="00973258">
            <w:pPr>
              <w:spacing w:after="0" w:line="240" w:lineRule="auto"/>
              <w:rPr>
                <w:rFonts w:ascii="Times New Roman" w:hAnsi="Times New Roman"/>
                <w:sz w:val="28"/>
                <w:szCs w:val="28"/>
              </w:rPr>
            </w:pPr>
            <w:r w:rsidRPr="00985C0F">
              <w:rPr>
                <w:rFonts w:ascii="Times New Roman" w:hAnsi="Times New Roman"/>
                <w:sz w:val="28"/>
                <w:szCs w:val="28"/>
              </w:rPr>
              <w:t>Помощник режиссера</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tcPr>
          <w:p w:rsidR="00603438" w:rsidRPr="00E0224F" w:rsidRDefault="00603438" w:rsidP="00D64FAF">
            <w:pPr>
              <w:pStyle w:val="ListParagraph"/>
              <w:ind w:firstLine="0"/>
              <w:jc w:val="center"/>
            </w:pPr>
            <w:r w:rsidRPr="00E0224F">
              <w:t>2.2.5.</w:t>
            </w:r>
          </w:p>
        </w:tc>
        <w:tc>
          <w:tcPr>
            <w:tcW w:w="3158" w:type="pct"/>
            <w:vAlign w:val="bottom"/>
          </w:tcPr>
          <w:p w:rsidR="00603438" w:rsidRPr="00985C0F" w:rsidRDefault="00603438" w:rsidP="00973258">
            <w:pPr>
              <w:spacing w:after="0" w:line="240" w:lineRule="auto"/>
              <w:rPr>
                <w:rFonts w:ascii="Times New Roman" w:hAnsi="Times New Roman"/>
                <w:sz w:val="28"/>
                <w:szCs w:val="28"/>
              </w:rPr>
            </w:pPr>
            <w:r w:rsidRPr="00985C0F">
              <w:rPr>
                <w:rFonts w:ascii="Times New Roman" w:hAnsi="Times New Roman"/>
                <w:sz w:val="28"/>
                <w:szCs w:val="28"/>
              </w:rPr>
              <w:t>Артист балета цирка</w:t>
            </w:r>
          </w:p>
        </w:tc>
        <w:tc>
          <w:tcPr>
            <w:tcW w:w="1019" w:type="pct"/>
          </w:tcPr>
          <w:p w:rsidR="00603438" w:rsidRPr="00E0224F" w:rsidRDefault="00603438" w:rsidP="0051193F">
            <w:pPr>
              <w:pStyle w:val="ListParagraph"/>
              <w:ind w:firstLine="0"/>
              <w:jc w:val="center"/>
            </w:pPr>
            <w:r w:rsidRPr="00E0224F">
              <w:t>1-4</w:t>
            </w:r>
          </w:p>
        </w:tc>
      </w:tr>
    </w:tbl>
    <w:p w:rsidR="00603438" w:rsidRPr="00E0224F" w:rsidRDefault="00603438" w:rsidP="000D452D"/>
    <w:p w:rsidR="00603438" w:rsidRDefault="00603438" w:rsidP="000D452D">
      <w:pPr>
        <w:pStyle w:val="ListParagraph"/>
        <w:numPr>
          <w:ilvl w:val="1"/>
          <w:numId w:val="3"/>
        </w:numPr>
        <w:ind w:left="0" w:firstLine="709"/>
      </w:pPr>
      <w:r>
        <w:t xml:space="preserve">Профессиональная </w:t>
      </w:r>
      <w:r w:rsidRPr="00E0224F">
        <w:t xml:space="preserve">квалификационная группа </w:t>
      </w:r>
      <w:r>
        <w:t>«Д</w:t>
      </w:r>
      <w:r w:rsidRPr="00E0224F">
        <w:t>олжност</w:t>
      </w:r>
      <w:r>
        <w:t>и работников исполнительского искусства ведущего</w:t>
      </w:r>
      <w:r w:rsidRPr="00E0224F">
        <w:t xml:space="preserve"> звена</w:t>
      </w:r>
      <w:r>
        <w:t>»</w:t>
      </w:r>
    </w:p>
    <w:p w:rsidR="00603438" w:rsidRDefault="00603438" w:rsidP="002774B6">
      <w:pPr>
        <w:pStyle w:val="ListParagraph"/>
        <w:ind w:left="2345" w:firstLine="0"/>
      </w:pPr>
    </w:p>
    <w:p w:rsidR="00603438" w:rsidRPr="00E0224F" w:rsidRDefault="00603438" w:rsidP="002774B6">
      <w:pPr>
        <w:pStyle w:val="ListParagraph"/>
        <w:ind w:left="2345" w:firstLine="0"/>
      </w:pPr>
    </w:p>
    <w:p w:rsidR="00603438" w:rsidRPr="00E0224F" w:rsidRDefault="00603438" w:rsidP="000D452D">
      <w:pPr>
        <w:pStyle w:val="ListParagraph"/>
        <w:ind w:left="709"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9"/>
        <w:gridCol w:w="6403"/>
        <w:gridCol w:w="2066"/>
      </w:tblGrid>
      <w:tr w:rsidR="00603438" w:rsidRPr="00985C0F" w:rsidTr="00A64722">
        <w:trPr>
          <w:tblHeader/>
        </w:trPr>
        <w:tc>
          <w:tcPr>
            <w:tcW w:w="823" w:type="pct"/>
          </w:tcPr>
          <w:p w:rsidR="00603438" w:rsidRPr="00E0224F" w:rsidRDefault="00603438" w:rsidP="002774B6">
            <w:pPr>
              <w:pStyle w:val="ListParagraph"/>
              <w:ind w:firstLine="0"/>
              <w:jc w:val="center"/>
            </w:pPr>
            <w:r w:rsidRPr="00E0224F">
              <w:t xml:space="preserve">№ </w:t>
            </w:r>
          </w:p>
        </w:tc>
        <w:tc>
          <w:tcPr>
            <w:tcW w:w="3158" w:type="pct"/>
          </w:tcPr>
          <w:p w:rsidR="00603438" w:rsidRPr="00E0224F" w:rsidRDefault="00603438" w:rsidP="00A64722">
            <w:pPr>
              <w:pStyle w:val="ListParagraph"/>
              <w:ind w:firstLine="0"/>
              <w:jc w:val="center"/>
            </w:pPr>
            <w:r w:rsidRPr="00E0224F">
              <w:t>Наименование должности</w:t>
            </w:r>
          </w:p>
        </w:tc>
        <w:tc>
          <w:tcPr>
            <w:tcW w:w="1019" w:type="pct"/>
          </w:tcPr>
          <w:p w:rsidR="00603438" w:rsidRPr="00E0224F" w:rsidRDefault="00603438" w:rsidP="00EE1638">
            <w:pPr>
              <w:pStyle w:val="ListParagraph"/>
              <w:ind w:firstLine="0"/>
              <w:jc w:val="center"/>
            </w:pPr>
            <w:r w:rsidRPr="00E0224F">
              <w:t>Диапазон разрядов</w:t>
            </w:r>
          </w:p>
        </w:tc>
      </w:tr>
      <w:tr w:rsidR="00603438" w:rsidRPr="00985C0F" w:rsidTr="00D64FAF">
        <w:tc>
          <w:tcPr>
            <w:tcW w:w="5000" w:type="pct"/>
            <w:gridSpan w:val="3"/>
          </w:tcPr>
          <w:p w:rsidR="00603438" w:rsidRPr="00E0224F" w:rsidRDefault="00603438" w:rsidP="00D64FAF">
            <w:pPr>
              <w:pStyle w:val="ListParagraph"/>
              <w:ind w:firstLine="0"/>
              <w:jc w:val="center"/>
            </w:pPr>
            <w:r w:rsidRPr="00E0224F">
              <w:t>Первый квалификационный уровень</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3.1.1.</w:t>
            </w:r>
          </w:p>
        </w:tc>
        <w:tc>
          <w:tcPr>
            <w:tcW w:w="3158" w:type="pct"/>
            <w:vAlign w:val="center"/>
          </w:tcPr>
          <w:p w:rsidR="00603438" w:rsidRPr="00E0224F" w:rsidRDefault="00603438" w:rsidP="00D64FAF">
            <w:pPr>
              <w:pStyle w:val="ListParagraph"/>
              <w:ind w:firstLine="0"/>
              <w:jc w:val="left"/>
            </w:pPr>
            <w:r w:rsidRPr="00E0224F">
              <w:t>Аккомпаниатор-концертмейстер</w:t>
            </w:r>
          </w:p>
        </w:tc>
        <w:tc>
          <w:tcPr>
            <w:tcW w:w="1019" w:type="pct"/>
            <w:vAlign w:val="center"/>
          </w:tcPr>
          <w:p w:rsidR="00603438" w:rsidRPr="00E0224F" w:rsidRDefault="00603438" w:rsidP="00D64FAF">
            <w:pPr>
              <w:pStyle w:val="ListParagraph"/>
              <w:ind w:firstLine="0"/>
              <w:jc w:val="center"/>
            </w:pPr>
            <w:r w:rsidRPr="00E0224F">
              <w:t>2-4</w:t>
            </w:r>
          </w:p>
        </w:tc>
      </w:tr>
      <w:tr w:rsidR="00603438" w:rsidRPr="00985C0F" w:rsidTr="002774B6">
        <w:tc>
          <w:tcPr>
            <w:tcW w:w="823" w:type="pct"/>
          </w:tcPr>
          <w:p w:rsidR="00603438" w:rsidRPr="00E0224F" w:rsidRDefault="00603438" w:rsidP="002774B6">
            <w:pPr>
              <w:pStyle w:val="ListParagraph"/>
              <w:ind w:firstLine="0"/>
              <w:jc w:val="center"/>
            </w:pPr>
            <w:r w:rsidRPr="00E0224F">
              <w:t>3.1.2.</w:t>
            </w:r>
          </w:p>
        </w:tc>
        <w:tc>
          <w:tcPr>
            <w:tcW w:w="3158" w:type="pct"/>
            <w:vAlign w:val="bottom"/>
          </w:tcPr>
          <w:p w:rsidR="00603438" w:rsidRPr="00E0224F" w:rsidRDefault="00603438" w:rsidP="00D64FAF">
            <w:pPr>
              <w:pStyle w:val="ListParagraph"/>
              <w:ind w:firstLine="0"/>
            </w:pPr>
            <w:r w:rsidRPr="00E0224F">
              <w:t>Артист хора - в театрах музыкальной комедии (оперетты), в музыкально-драматических, драматических театрах, ТЮЗах, театрах кукол, цирках</w:t>
            </w:r>
          </w:p>
        </w:tc>
        <w:tc>
          <w:tcPr>
            <w:tcW w:w="1019" w:type="pct"/>
          </w:tcPr>
          <w:p w:rsidR="00603438" w:rsidRPr="00E0224F" w:rsidRDefault="00603438" w:rsidP="0051193F">
            <w:pPr>
              <w:pStyle w:val="ListParagraph"/>
              <w:ind w:firstLine="0"/>
              <w:jc w:val="center"/>
            </w:pPr>
            <w:r w:rsidRPr="00E0224F">
              <w:t>2-4</w:t>
            </w:r>
          </w:p>
        </w:tc>
      </w:tr>
      <w:tr w:rsidR="00603438" w:rsidRPr="00985C0F" w:rsidTr="00D64FAF">
        <w:tc>
          <w:tcPr>
            <w:tcW w:w="5000" w:type="pct"/>
            <w:gridSpan w:val="3"/>
            <w:vAlign w:val="center"/>
          </w:tcPr>
          <w:p w:rsidR="00603438" w:rsidRPr="00985C0F" w:rsidRDefault="00603438" w:rsidP="00973258">
            <w:pPr>
              <w:spacing w:after="0" w:line="240" w:lineRule="auto"/>
              <w:jc w:val="center"/>
              <w:rPr>
                <w:rFonts w:ascii="Times New Roman" w:hAnsi="Times New Roman"/>
                <w:sz w:val="28"/>
                <w:szCs w:val="28"/>
              </w:rPr>
            </w:pPr>
            <w:r w:rsidRPr="00985C0F">
              <w:rPr>
                <w:rFonts w:ascii="Times New Roman" w:hAnsi="Times New Roman"/>
                <w:sz w:val="28"/>
                <w:szCs w:val="28"/>
              </w:rPr>
              <w:t>Второй квалификационный уровень</w:t>
            </w:r>
          </w:p>
        </w:tc>
      </w:tr>
      <w:tr w:rsidR="00603438" w:rsidRPr="00985C0F" w:rsidTr="002774B6">
        <w:tc>
          <w:tcPr>
            <w:tcW w:w="823" w:type="pct"/>
          </w:tcPr>
          <w:p w:rsidR="00603438" w:rsidRPr="00E0224F" w:rsidRDefault="00603438" w:rsidP="002774B6">
            <w:pPr>
              <w:pStyle w:val="ListParagraph"/>
              <w:ind w:firstLine="0"/>
              <w:jc w:val="center"/>
            </w:pPr>
            <w:r w:rsidRPr="00E0224F">
              <w:t>3.2.1.</w:t>
            </w:r>
          </w:p>
        </w:tc>
        <w:tc>
          <w:tcPr>
            <w:tcW w:w="3158" w:type="pct"/>
            <w:vAlign w:val="bottom"/>
          </w:tcPr>
          <w:p w:rsidR="00603438" w:rsidRPr="00E0224F" w:rsidRDefault="00603438" w:rsidP="00D64FAF">
            <w:pPr>
              <w:pStyle w:val="ListParagraph"/>
              <w:ind w:firstLine="0"/>
            </w:pPr>
            <w:r w:rsidRPr="00E0224F">
              <w:t>Артисты - концертные исполнители (всех жанров), кроме артистов - концертных исполнителей вспомогательного состава</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3.2.2.</w:t>
            </w:r>
          </w:p>
        </w:tc>
        <w:tc>
          <w:tcPr>
            <w:tcW w:w="3158" w:type="pct"/>
            <w:vAlign w:val="bottom"/>
          </w:tcPr>
          <w:p w:rsidR="00603438" w:rsidRPr="00E0224F" w:rsidRDefault="00603438" w:rsidP="00D64FAF">
            <w:pPr>
              <w:pStyle w:val="ListParagraph"/>
              <w:ind w:firstLine="0"/>
            </w:pPr>
            <w:r w:rsidRPr="00E0224F">
              <w:t>Артист оркестра ансамблей песни и танца</w:t>
            </w:r>
          </w:p>
        </w:tc>
        <w:tc>
          <w:tcPr>
            <w:tcW w:w="1019" w:type="pct"/>
          </w:tcPr>
          <w:p w:rsidR="00603438" w:rsidRPr="00E0224F" w:rsidRDefault="00603438" w:rsidP="0051193F">
            <w:pPr>
              <w:pStyle w:val="ListParagraph"/>
              <w:ind w:firstLine="0"/>
              <w:jc w:val="center"/>
            </w:pPr>
            <w:r w:rsidRPr="00E0224F">
              <w:t>2-4</w:t>
            </w:r>
          </w:p>
        </w:tc>
      </w:tr>
      <w:tr w:rsidR="00603438" w:rsidRPr="00985C0F" w:rsidTr="002774B6">
        <w:tc>
          <w:tcPr>
            <w:tcW w:w="823" w:type="pct"/>
          </w:tcPr>
          <w:p w:rsidR="00603438" w:rsidRPr="00E0224F" w:rsidRDefault="00603438" w:rsidP="002774B6">
            <w:pPr>
              <w:pStyle w:val="ListParagraph"/>
              <w:ind w:firstLine="0"/>
              <w:jc w:val="center"/>
            </w:pPr>
            <w:r w:rsidRPr="00E0224F">
              <w:t>3.2.3.</w:t>
            </w:r>
          </w:p>
        </w:tc>
        <w:tc>
          <w:tcPr>
            <w:tcW w:w="3158" w:type="pct"/>
            <w:vAlign w:val="bottom"/>
          </w:tcPr>
          <w:p w:rsidR="00603438" w:rsidRPr="00E0224F" w:rsidRDefault="00603438" w:rsidP="00D64FAF">
            <w:pPr>
              <w:pStyle w:val="ListParagraph"/>
              <w:ind w:firstLine="0"/>
            </w:pPr>
            <w:r w:rsidRPr="00E0224F">
              <w:t>Артист эстрадного оркестра (ансамбля) - все артисты оркестра, кроме артистов, отнесенных к третьему-пятому квалификационным уровням</w:t>
            </w:r>
          </w:p>
        </w:tc>
        <w:tc>
          <w:tcPr>
            <w:tcW w:w="1019" w:type="pct"/>
          </w:tcPr>
          <w:p w:rsidR="00603438" w:rsidRPr="00E0224F" w:rsidRDefault="00603438" w:rsidP="0051193F">
            <w:pPr>
              <w:pStyle w:val="ListParagraph"/>
              <w:ind w:firstLine="0"/>
              <w:jc w:val="center"/>
            </w:pPr>
            <w:r w:rsidRPr="00E0224F">
              <w:t>2-4</w:t>
            </w:r>
          </w:p>
        </w:tc>
      </w:tr>
      <w:tr w:rsidR="00603438" w:rsidRPr="00985C0F" w:rsidTr="002774B6">
        <w:tc>
          <w:tcPr>
            <w:tcW w:w="823" w:type="pct"/>
          </w:tcPr>
          <w:p w:rsidR="00603438" w:rsidRPr="00E0224F" w:rsidRDefault="00603438" w:rsidP="002774B6">
            <w:pPr>
              <w:pStyle w:val="ListParagraph"/>
              <w:ind w:firstLine="0"/>
              <w:jc w:val="center"/>
            </w:pPr>
            <w:r w:rsidRPr="00E0224F">
              <w:t>3.2.4.</w:t>
            </w:r>
          </w:p>
        </w:tc>
        <w:tc>
          <w:tcPr>
            <w:tcW w:w="3158" w:type="pct"/>
            <w:vAlign w:val="bottom"/>
          </w:tcPr>
          <w:p w:rsidR="00603438" w:rsidRPr="00E0224F" w:rsidRDefault="00603438" w:rsidP="00D64FAF">
            <w:pPr>
              <w:pStyle w:val="ListParagraph"/>
              <w:ind w:firstLine="0"/>
            </w:pPr>
            <w:r w:rsidRPr="00E0224F">
              <w:t>Администратор - кроме администраторов, отнесенных к третьему квалификационному уровню</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3.2.5.</w:t>
            </w:r>
          </w:p>
        </w:tc>
        <w:tc>
          <w:tcPr>
            <w:tcW w:w="3158" w:type="pct"/>
            <w:vAlign w:val="bottom"/>
          </w:tcPr>
          <w:p w:rsidR="00603438" w:rsidRPr="00E0224F" w:rsidRDefault="00603438" w:rsidP="00D64FAF">
            <w:pPr>
              <w:pStyle w:val="ListParagraph"/>
              <w:ind w:firstLine="0"/>
            </w:pPr>
            <w:r w:rsidRPr="00E0224F">
              <w:t>Репетитор по вокалу</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3.2.6.</w:t>
            </w:r>
          </w:p>
        </w:tc>
        <w:tc>
          <w:tcPr>
            <w:tcW w:w="3158" w:type="pct"/>
            <w:vAlign w:val="bottom"/>
          </w:tcPr>
          <w:p w:rsidR="00603438" w:rsidRPr="00E0224F" w:rsidRDefault="00603438" w:rsidP="00D64FAF">
            <w:pPr>
              <w:pStyle w:val="ListParagraph"/>
              <w:ind w:firstLine="0"/>
            </w:pPr>
            <w:r w:rsidRPr="00E0224F">
              <w:t>Репетитор по балету</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3.2.7.</w:t>
            </w:r>
          </w:p>
        </w:tc>
        <w:tc>
          <w:tcPr>
            <w:tcW w:w="3158" w:type="pct"/>
            <w:vAlign w:val="bottom"/>
          </w:tcPr>
          <w:p w:rsidR="00603438" w:rsidRPr="00E0224F" w:rsidRDefault="00603438" w:rsidP="00D64FAF">
            <w:pPr>
              <w:pStyle w:val="ListParagraph"/>
              <w:ind w:firstLine="0"/>
            </w:pPr>
            <w:r w:rsidRPr="00E0224F">
              <w:t>Артист - воздушный гимнаст</w:t>
            </w:r>
          </w:p>
        </w:tc>
        <w:tc>
          <w:tcPr>
            <w:tcW w:w="1019" w:type="pct"/>
          </w:tcPr>
          <w:p w:rsidR="00603438" w:rsidRPr="00E0224F" w:rsidRDefault="00603438" w:rsidP="0051193F">
            <w:pPr>
              <w:pStyle w:val="ListParagraph"/>
              <w:ind w:firstLine="0"/>
              <w:jc w:val="center"/>
            </w:pPr>
            <w:r w:rsidRPr="00E0224F">
              <w:t>1-2</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3.2.8.</w:t>
            </w:r>
          </w:p>
        </w:tc>
        <w:tc>
          <w:tcPr>
            <w:tcW w:w="3158" w:type="pct"/>
            <w:vAlign w:val="bottom"/>
          </w:tcPr>
          <w:p w:rsidR="00603438" w:rsidRPr="00E0224F" w:rsidRDefault="00603438" w:rsidP="00D64FAF">
            <w:pPr>
              <w:pStyle w:val="ListParagraph"/>
              <w:ind w:firstLine="0"/>
            </w:pPr>
            <w:r w:rsidRPr="00E0224F">
              <w:t>Артист спортивно-акробатического жанра</w:t>
            </w:r>
          </w:p>
        </w:tc>
        <w:tc>
          <w:tcPr>
            <w:tcW w:w="1019" w:type="pct"/>
            <w:vAlign w:val="center"/>
          </w:tcPr>
          <w:p w:rsidR="00603438" w:rsidRPr="00E0224F" w:rsidRDefault="00603438" w:rsidP="00D64FAF">
            <w:pPr>
              <w:pStyle w:val="ListParagraph"/>
              <w:ind w:firstLine="0"/>
              <w:jc w:val="center"/>
            </w:pPr>
            <w:r w:rsidRPr="00E0224F">
              <w:t>1-2</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3.2.9.</w:t>
            </w:r>
          </w:p>
        </w:tc>
        <w:tc>
          <w:tcPr>
            <w:tcW w:w="3158" w:type="pct"/>
            <w:vAlign w:val="bottom"/>
          </w:tcPr>
          <w:p w:rsidR="00603438" w:rsidRPr="00E0224F" w:rsidRDefault="00603438" w:rsidP="00D64FAF">
            <w:pPr>
              <w:pStyle w:val="ListParagraph"/>
              <w:ind w:firstLine="0"/>
            </w:pPr>
            <w:r w:rsidRPr="00E0224F">
              <w:t>Артист жанра «эквилибр»</w:t>
            </w:r>
          </w:p>
        </w:tc>
        <w:tc>
          <w:tcPr>
            <w:tcW w:w="1019" w:type="pct"/>
            <w:vAlign w:val="center"/>
          </w:tcPr>
          <w:p w:rsidR="00603438" w:rsidRPr="00E0224F" w:rsidRDefault="00603438" w:rsidP="00D64FAF">
            <w:pPr>
              <w:pStyle w:val="ListParagraph"/>
              <w:ind w:firstLine="0"/>
              <w:jc w:val="center"/>
            </w:pPr>
            <w:r w:rsidRPr="00E0224F">
              <w:t>1-2</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3.2.10.</w:t>
            </w:r>
          </w:p>
        </w:tc>
        <w:tc>
          <w:tcPr>
            <w:tcW w:w="3158" w:type="pct"/>
            <w:vAlign w:val="bottom"/>
          </w:tcPr>
          <w:p w:rsidR="00603438" w:rsidRPr="00E0224F" w:rsidRDefault="00603438" w:rsidP="00D64FAF">
            <w:pPr>
              <w:pStyle w:val="ListParagraph"/>
              <w:ind w:firstLine="0"/>
            </w:pPr>
            <w:r w:rsidRPr="00E0224F">
              <w:t>Артист жанра дрессуры животных</w:t>
            </w:r>
          </w:p>
        </w:tc>
        <w:tc>
          <w:tcPr>
            <w:tcW w:w="1019" w:type="pct"/>
            <w:vAlign w:val="center"/>
          </w:tcPr>
          <w:p w:rsidR="00603438" w:rsidRPr="00E0224F" w:rsidRDefault="00603438" w:rsidP="00D64FAF">
            <w:pPr>
              <w:pStyle w:val="ListParagraph"/>
              <w:ind w:firstLine="0"/>
              <w:jc w:val="center"/>
            </w:pPr>
            <w:r w:rsidRPr="00E0224F">
              <w:t>1</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3.2.11.</w:t>
            </w:r>
          </w:p>
        </w:tc>
        <w:tc>
          <w:tcPr>
            <w:tcW w:w="3158" w:type="pct"/>
            <w:vAlign w:val="bottom"/>
          </w:tcPr>
          <w:p w:rsidR="00603438" w:rsidRPr="00E0224F" w:rsidRDefault="00603438" w:rsidP="00D64FAF">
            <w:pPr>
              <w:pStyle w:val="ListParagraph"/>
              <w:ind w:firstLine="0"/>
            </w:pPr>
            <w:r w:rsidRPr="00E0224F">
              <w:t>Артист жанра конной дрессуры</w:t>
            </w:r>
          </w:p>
        </w:tc>
        <w:tc>
          <w:tcPr>
            <w:tcW w:w="1019" w:type="pct"/>
            <w:vAlign w:val="center"/>
          </w:tcPr>
          <w:p w:rsidR="00603438" w:rsidRPr="00E0224F" w:rsidRDefault="00603438" w:rsidP="00D64FAF">
            <w:pPr>
              <w:pStyle w:val="ListParagraph"/>
              <w:ind w:firstLine="0"/>
              <w:jc w:val="center"/>
            </w:pPr>
            <w:r w:rsidRPr="00E0224F">
              <w:t>1</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3.2.12.</w:t>
            </w:r>
          </w:p>
        </w:tc>
        <w:tc>
          <w:tcPr>
            <w:tcW w:w="3158" w:type="pct"/>
            <w:vAlign w:val="bottom"/>
          </w:tcPr>
          <w:p w:rsidR="00603438" w:rsidRPr="00E0224F" w:rsidRDefault="00603438" w:rsidP="00D64FAF">
            <w:pPr>
              <w:pStyle w:val="ListParagraph"/>
              <w:ind w:firstLine="0"/>
            </w:pPr>
            <w:r w:rsidRPr="00E0224F">
              <w:t>Артист жанра жонглирования</w:t>
            </w:r>
          </w:p>
        </w:tc>
        <w:tc>
          <w:tcPr>
            <w:tcW w:w="1019" w:type="pct"/>
            <w:vAlign w:val="center"/>
          </w:tcPr>
          <w:p w:rsidR="00603438" w:rsidRPr="00E0224F" w:rsidRDefault="00603438" w:rsidP="00D64FAF">
            <w:pPr>
              <w:pStyle w:val="ListParagraph"/>
              <w:ind w:firstLine="0"/>
              <w:jc w:val="center"/>
            </w:pPr>
            <w:r w:rsidRPr="00E0224F">
              <w:t>1-2</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3.2.13.</w:t>
            </w:r>
          </w:p>
        </w:tc>
        <w:tc>
          <w:tcPr>
            <w:tcW w:w="3158" w:type="pct"/>
            <w:vAlign w:val="bottom"/>
          </w:tcPr>
          <w:p w:rsidR="00603438" w:rsidRPr="00E0224F" w:rsidRDefault="00603438" w:rsidP="00D64FAF">
            <w:pPr>
              <w:pStyle w:val="ListParagraph"/>
              <w:ind w:firstLine="0"/>
            </w:pPr>
            <w:r w:rsidRPr="00E0224F">
              <w:t>Артист жанра иллюзии</w:t>
            </w:r>
          </w:p>
        </w:tc>
        <w:tc>
          <w:tcPr>
            <w:tcW w:w="1019" w:type="pct"/>
            <w:vAlign w:val="center"/>
          </w:tcPr>
          <w:p w:rsidR="00603438" w:rsidRPr="00E0224F" w:rsidRDefault="00603438" w:rsidP="00D64FAF">
            <w:pPr>
              <w:pStyle w:val="ListParagraph"/>
              <w:ind w:firstLine="0"/>
              <w:jc w:val="center"/>
            </w:pPr>
            <w:r w:rsidRPr="00E0224F">
              <w:t>1-2</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3.2.14.</w:t>
            </w:r>
          </w:p>
        </w:tc>
        <w:tc>
          <w:tcPr>
            <w:tcW w:w="3158" w:type="pct"/>
            <w:vAlign w:val="bottom"/>
          </w:tcPr>
          <w:p w:rsidR="00603438" w:rsidRPr="00E0224F" w:rsidRDefault="00603438" w:rsidP="00D64FAF">
            <w:pPr>
              <w:pStyle w:val="ListParagraph"/>
              <w:ind w:firstLine="0"/>
            </w:pPr>
            <w:r w:rsidRPr="00E0224F">
              <w:t>Артист коверный, буффонадный клоун, музыкальный эксцентрик, сатирик</w:t>
            </w:r>
          </w:p>
        </w:tc>
        <w:tc>
          <w:tcPr>
            <w:tcW w:w="1019" w:type="pct"/>
            <w:vAlign w:val="center"/>
          </w:tcPr>
          <w:p w:rsidR="00603438" w:rsidRPr="00E0224F" w:rsidRDefault="00603438" w:rsidP="00D64FAF">
            <w:pPr>
              <w:pStyle w:val="ListParagraph"/>
              <w:ind w:firstLine="0"/>
              <w:jc w:val="center"/>
            </w:pPr>
            <w:r w:rsidRPr="00E0224F">
              <w:t>1-4</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3.2.15.</w:t>
            </w:r>
          </w:p>
        </w:tc>
        <w:tc>
          <w:tcPr>
            <w:tcW w:w="3158" w:type="pct"/>
            <w:vAlign w:val="bottom"/>
          </w:tcPr>
          <w:p w:rsidR="00603438" w:rsidRPr="00E0224F" w:rsidRDefault="00603438" w:rsidP="00D64FAF">
            <w:pPr>
              <w:pStyle w:val="ListParagraph"/>
              <w:ind w:firstLine="0"/>
            </w:pPr>
            <w:r w:rsidRPr="00E0224F">
              <w:t>Редактор по репертуару</w:t>
            </w:r>
          </w:p>
        </w:tc>
        <w:tc>
          <w:tcPr>
            <w:tcW w:w="1019" w:type="pct"/>
            <w:vAlign w:val="center"/>
          </w:tcPr>
          <w:p w:rsidR="00603438" w:rsidRPr="00E0224F" w:rsidRDefault="00603438" w:rsidP="00D64FAF">
            <w:pPr>
              <w:pStyle w:val="ListParagraph"/>
              <w:ind w:firstLine="0"/>
              <w:jc w:val="center"/>
            </w:pPr>
            <w:r w:rsidRPr="00E0224F">
              <w:t>2-4</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3.2.16.</w:t>
            </w:r>
          </w:p>
        </w:tc>
        <w:tc>
          <w:tcPr>
            <w:tcW w:w="3158" w:type="pct"/>
            <w:vAlign w:val="bottom"/>
          </w:tcPr>
          <w:p w:rsidR="00603438" w:rsidRPr="00E0224F" w:rsidRDefault="00603438" w:rsidP="00D64FAF">
            <w:pPr>
              <w:pStyle w:val="ListParagraph"/>
              <w:ind w:firstLine="0"/>
            </w:pPr>
            <w:r w:rsidRPr="00E0224F">
              <w:t>Артист хора - в театрах оперы и балета</w:t>
            </w:r>
          </w:p>
        </w:tc>
        <w:tc>
          <w:tcPr>
            <w:tcW w:w="1019" w:type="pct"/>
            <w:vAlign w:val="center"/>
          </w:tcPr>
          <w:p w:rsidR="00603438" w:rsidRPr="00E0224F" w:rsidRDefault="00603438" w:rsidP="00D64FAF">
            <w:pPr>
              <w:pStyle w:val="ListParagraph"/>
              <w:ind w:firstLine="0"/>
              <w:jc w:val="center"/>
            </w:pPr>
            <w:r w:rsidRPr="00E0224F">
              <w:t>2-4</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3.2.17.</w:t>
            </w:r>
          </w:p>
        </w:tc>
        <w:tc>
          <w:tcPr>
            <w:tcW w:w="3158" w:type="pct"/>
            <w:vAlign w:val="bottom"/>
          </w:tcPr>
          <w:p w:rsidR="00603438" w:rsidRPr="00E0224F" w:rsidRDefault="00603438" w:rsidP="00D64FAF">
            <w:pPr>
              <w:pStyle w:val="ListParagraph"/>
              <w:ind w:firstLine="0"/>
            </w:pPr>
            <w:r w:rsidRPr="00E0224F">
              <w:t>Звукооператор</w:t>
            </w:r>
          </w:p>
        </w:tc>
        <w:tc>
          <w:tcPr>
            <w:tcW w:w="1019" w:type="pct"/>
            <w:vAlign w:val="center"/>
          </w:tcPr>
          <w:p w:rsidR="00603438" w:rsidRPr="00E0224F" w:rsidRDefault="00603438" w:rsidP="00D64FAF">
            <w:pPr>
              <w:pStyle w:val="ListParagraph"/>
              <w:ind w:firstLine="0"/>
              <w:jc w:val="center"/>
            </w:pPr>
            <w:r w:rsidRPr="00E0224F">
              <w:t>2-4</w:t>
            </w:r>
          </w:p>
        </w:tc>
      </w:tr>
      <w:tr w:rsidR="00603438" w:rsidRPr="00985C0F" w:rsidTr="00D64FAF">
        <w:tc>
          <w:tcPr>
            <w:tcW w:w="5000" w:type="pct"/>
            <w:gridSpan w:val="3"/>
            <w:vAlign w:val="center"/>
          </w:tcPr>
          <w:p w:rsidR="00603438" w:rsidRPr="00E0224F" w:rsidRDefault="00603438" w:rsidP="00D64FAF">
            <w:pPr>
              <w:pStyle w:val="ListParagraph"/>
              <w:ind w:firstLine="0"/>
              <w:jc w:val="center"/>
            </w:pPr>
            <w:r w:rsidRPr="00E0224F">
              <w:t>Третий квалификационный уровень</w:t>
            </w:r>
          </w:p>
        </w:tc>
      </w:tr>
      <w:tr w:rsidR="00603438" w:rsidRPr="00985C0F" w:rsidTr="002774B6">
        <w:tc>
          <w:tcPr>
            <w:tcW w:w="823" w:type="pct"/>
          </w:tcPr>
          <w:p w:rsidR="00603438" w:rsidRPr="00E0224F" w:rsidRDefault="00603438" w:rsidP="002774B6">
            <w:pPr>
              <w:pStyle w:val="ListParagraph"/>
              <w:ind w:firstLine="0"/>
              <w:jc w:val="center"/>
            </w:pPr>
            <w:r w:rsidRPr="00E0224F">
              <w:t>3.3.1.</w:t>
            </w:r>
          </w:p>
        </w:tc>
        <w:tc>
          <w:tcPr>
            <w:tcW w:w="3158" w:type="pct"/>
            <w:vAlign w:val="bottom"/>
          </w:tcPr>
          <w:p w:rsidR="00603438" w:rsidRPr="00E0224F" w:rsidRDefault="00603438" w:rsidP="00D64FAF">
            <w:pPr>
              <w:pStyle w:val="ListParagraph"/>
              <w:ind w:firstLine="0"/>
            </w:pPr>
            <w:r w:rsidRPr="00E0224F">
              <w:t>Артист оркестра ансамблей песни и танца, артист эстрадного оркестра (ансамбля)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второй фагот, вторая и четвертая валторны, вторая труба, второй тромбон, мелкие ударные инструменты, вторая арфа, рояль-челеста</w:t>
            </w:r>
          </w:p>
        </w:tc>
        <w:tc>
          <w:tcPr>
            <w:tcW w:w="1019" w:type="pct"/>
          </w:tcPr>
          <w:p w:rsidR="00603438" w:rsidRPr="00E0224F" w:rsidRDefault="00603438" w:rsidP="0051193F">
            <w:pPr>
              <w:pStyle w:val="ListParagraph"/>
              <w:ind w:firstLine="0"/>
              <w:jc w:val="center"/>
            </w:pPr>
            <w:r w:rsidRPr="00E0224F">
              <w:t>2-4</w:t>
            </w:r>
          </w:p>
        </w:tc>
      </w:tr>
      <w:tr w:rsidR="00603438" w:rsidRPr="00985C0F" w:rsidTr="002774B6">
        <w:tc>
          <w:tcPr>
            <w:tcW w:w="823" w:type="pct"/>
          </w:tcPr>
          <w:p w:rsidR="00603438" w:rsidRPr="00E0224F" w:rsidRDefault="00603438" w:rsidP="002774B6">
            <w:pPr>
              <w:pStyle w:val="ListParagraph"/>
              <w:ind w:firstLine="0"/>
              <w:jc w:val="center"/>
            </w:pPr>
            <w:r w:rsidRPr="00E0224F">
              <w:t>3.3.2.</w:t>
            </w:r>
          </w:p>
        </w:tc>
        <w:tc>
          <w:tcPr>
            <w:tcW w:w="3158" w:type="pct"/>
            <w:vAlign w:val="bottom"/>
          </w:tcPr>
          <w:p w:rsidR="00603438" w:rsidRPr="00E0224F" w:rsidRDefault="00603438" w:rsidP="00D64FAF">
            <w:pPr>
              <w:pStyle w:val="ListParagraph"/>
              <w:ind w:firstLine="0"/>
            </w:pPr>
            <w:r w:rsidRPr="00E0224F">
              <w:t>Администратор (старший) администратор в театрах оперы и балета, в театрах музыкальной комедии (оперетты), в музыкально-драматических, драматических театрах, ТЮЗах, театрах кукол, цирках</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3.3.3.</w:t>
            </w:r>
          </w:p>
        </w:tc>
        <w:tc>
          <w:tcPr>
            <w:tcW w:w="3158" w:type="pct"/>
            <w:vAlign w:val="bottom"/>
          </w:tcPr>
          <w:p w:rsidR="00603438" w:rsidRPr="00E0224F" w:rsidRDefault="00603438" w:rsidP="00D64FAF">
            <w:pPr>
              <w:pStyle w:val="ListParagraph"/>
              <w:ind w:firstLine="0"/>
            </w:pPr>
            <w:r w:rsidRPr="00E0224F">
              <w:t>Художник-бутафор</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3.3.4.</w:t>
            </w:r>
          </w:p>
        </w:tc>
        <w:tc>
          <w:tcPr>
            <w:tcW w:w="3158" w:type="pct"/>
            <w:vAlign w:val="bottom"/>
          </w:tcPr>
          <w:p w:rsidR="00603438" w:rsidRPr="00E0224F" w:rsidRDefault="00603438" w:rsidP="00D64FAF">
            <w:pPr>
              <w:pStyle w:val="ListParagraph"/>
              <w:ind w:firstLine="0"/>
            </w:pPr>
            <w:r w:rsidRPr="00E0224F">
              <w:t>Художник-гример</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3.3.5.</w:t>
            </w:r>
          </w:p>
        </w:tc>
        <w:tc>
          <w:tcPr>
            <w:tcW w:w="3158" w:type="pct"/>
            <w:vAlign w:val="bottom"/>
          </w:tcPr>
          <w:p w:rsidR="00603438" w:rsidRPr="00E0224F" w:rsidRDefault="00603438" w:rsidP="00D64FAF">
            <w:pPr>
              <w:pStyle w:val="ListParagraph"/>
              <w:ind w:firstLine="0"/>
              <w:jc w:val="left"/>
            </w:pPr>
            <w:r w:rsidRPr="00E0224F">
              <w:t>Художник-декоратор</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3.3.6.</w:t>
            </w:r>
          </w:p>
        </w:tc>
        <w:tc>
          <w:tcPr>
            <w:tcW w:w="3158" w:type="pct"/>
            <w:vAlign w:val="bottom"/>
          </w:tcPr>
          <w:p w:rsidR="00603438" w:rsidRPr="00E0224F" w:rsidRDefault="00603438" w:rsidP="00D64FAF">
            <w:pPr>
              <w:pStyle w:val="ListParagraph"/>
              <w:ind w:firstLine="0"/>
              <w:jc w:val="left"/>
            </w:pPr>
            <w:r w:rsidRPr="00E0224F">
              <w:t>Художник-конструктор</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3.3.7.</w:t>
            </w:r>
          </w:p>
        </w:tc>
        <w:tc>
          <w:tcPr>
            <w:tcW w:w="3158" w:type="pct"/>
            <w:vAlign w:val="bottom"/>
          </w:tcPr>
          <w:p w:rsidR="00603438" w:rsidRPr="00E0224F" w:rsidRDefault="00603438" w:rsidP="00D64FAF">
            <w:pPr>
              <w:pStyle w:val="ListParagraph"/>
              <w:ind w:firstLine="0"/>
              <w:jc w:val="left"/>
            </w:pPr>
            <w:r w:rsidRPr="00E0224F">
              <w:t>Художник-скульптор</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3.3.8.</w:t>
            </w:r>
          </w:p>
        </w:tc>
        <w:tc>
          <w:tcPr>
            <w:tcW w:w="3158" w:type="pct"/>
            <w:vAlign w:val="bottom"/>
          </w:tcPr>
          <w:p w:rsidR="00603438" w:rsidRPr="00E0224F" w:rsidRDefault="00603438" w:rsidP="00D64FAF">
            <w:pPr>
              <w:pStyle w:val="ListParagraph"/>
              <w:ind w:firstLine="0"/>
              <w:jc w:val="left"/>
            </w:pPr>
            <w:r w:rsidRPr="00E0224F">
              <w:t>Художник по свету</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3.3.9.</w:t>
            </w:r>
          </w:p>
        </w:tc>
        <w:tc>
          <w:tcPr>
            <w:tcW w:w="3158" w:type="pct"/>
            <w:vAlign w:val="bottom"/>
          </w:tcPr>
          <w:p w:rsidR="00603438" w:rsidRPr="00E0224F" w:rsidRDefault="00603438" w:rsidP="00D64FAF">
            <w:pPr>
              <w:pStyle w:val="ListParagraph"/>
              <w:ind w:firstLine="0"/>
              <w:jc w:val="left"/>
            </w:pPr>
            <w:r w:rsidRPr="00E0224F">
              <w:t>Художник-модельер театрального костюма</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3.3.10.</w:t>
            </w:r>
          </w:p>
        </w:tc>
        <w:tc>
          <w:tcPr>
            <w:tcW w:w="3158" w:type="pct"/>
            <w:vAlign w:val="bottom"/>
          </w:tcPr>
          <w:p w:rsidR="00603438" w:rsidRPr="00E0224F" w:rsidRDefault="00603438" w:rsidP="00D64FAF">
            <w:pPr>
              <w:pStyle w:val="ListParagraph"/>
              <w:ind w:firstLine="0"/>
              <w:jc w:val="left"/>
            </w:pPr>
            <w:r w:rsidRPr="00E0224F">
              <w:t>Художник-постановщик</w:t>
            </w:r>
          </w:p>
        </w:tc>
        <w:tc>
          <w:tcPr>
            <w:tcW w:w="1019" w:type="pct"/>
          </w:tcPr>
          <w:p w:rsidR="00603438" w:rsidRPr="00E0224F" w:rsidRDefault="00603438" w:rsidP="0051193F">
            <w:pPr>
              <w:pStyle w:val="ListParagraph"/>
              <w:ind w:firstLine="0"/>
              <w:jc w:val="center"/>
            </w:pPr>
            <w:r w:rsidRPr="00E0224F">
              <w:t>3-4</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3.3.11.</w:t>
            </w:r>
          </w:p>
        </w:tc>
        <w:tc>
          <w:tcPr>
            <w:tcW w:w="3158" w:type="pct"/>
            <w:vAlign w:val="bottom"/>
          </w:tcPr>
          <w:p w:rsidR="00603438" w:rsidRPr="00E0224F" w:rsidRDefault="00603438" w:rsidP="00D64FAF">
            <w:pPr>
              <w:pStyle w:val="ListParagraph"/>
              <w:ind w:firstLine="0"/>
              <w:jc w:val="left"/>
            </w:pPr>
            <w:r w:rsidRPr="00E0224F">
              <w:t>Артист балета</w:t>
            </w:r>
          </w:p>
        </w:tc>
        <w:tc>
          <w:tcPr>
            <w:tcW w:w="1019" w:type="pct"/>
            <w:vAlign w:val="center"/>
          </w:tcPr>
          <w:p w:rsidR="00603438" w:rsidRPr="00E0224F" w:rsidRDefault="00603438" w:rsidP="00D64FAF">
            <w:pPr>
              <w:pStyle w:val="ListParagraph"/>
              <w:ind w:firstLine="0"/>
              <w:jc w:val="center"/>
            </w:pPr>
            <w:r w:rsidRPr="00E0224F">
              <w:t>1-4</w:t>
            </w:r>
          </w:p>
        </w:tc>
      </w:tr>
      <w:tr w:rsidR="00603438" w:rsidRPr="00985C0F" w:rsidTr="002774B6">
        <w:tc>
          <w:tcPr>
            <w:tcW w:w="823" w:type="pct"/>
          </w:tcPr>
          <w:p w:rsidR="00603438" w:rsidRPr="00E0224F" w:rsidRDefault="00603438" w:rsidP="002774B6">
            <w:pPr>
              <w:pStyle w:val="ListParagraph"/>
              <w:ind w:firstLine="0"/>
              <w:jc w:val="center"/>
            </w:pPr>
            <w:r w:rsidRPr="00E0224F">
              <w:t>3.3.12.</w:t>
            </w:r>
          </w:p>
        </w:tc>
        <w:tc>
          <w:tcPr>
            <w:tcW w:w="3158" w:type="pct"/>
            <w:vAlign w:val="bottom"/>
          </w:tcPr>
          <w:p w:rsidR="00603438" w:rsidRPr="00E0224F" w:rsidRDefault="00603438" w:rsidP="00D64FAF">
            <w:pPr>
              <w:pStyle w:val="ListParagraph"/>
              <w:ind w:firstLine="0"/>
              <w:jc w:val="left"/>
            </w:pPr>
            <w:r w:rsidRPr="00E0224F">
              <w:t>Артист балета ансамбля песни и танца, танцевального коллектива</w:t>
            </w:r>
          </w:p>
        </w:tc>
        <w:tc>
          <w:tcPr>
            <w:tcW w:w="1019" w:type="pct"/>
            <w:vAlign w:val="center"/>
          </w:tcPr>
          <w:p w:rsidR="00603438" w:rsidRPr="00E0224F" w:rsidRDefault="00603438" w:rsidP="00D64FAF">
            <w:pPr>
              <w:pStyle w:val="ListParagraph"/>
              <w:ind w:firstLine="0"/>
              <w:jc w:val="center"/>
            </w:pPr>
            <w:r w:rsidRPr="00E0224F">
              <w:t>1-4</w:t>
            </w:r>
          </w:p>
        </w:tc>
      </w:tr>
      <w:tr w:rsidR="00603438" w:rsidRPr="00985C0F" w:rsidTr="002774B6">
        <w:tc>
          <w:tcPr>
            <w:tcW w:w="823" w:type="pct"/>
          </w:tcPr>
          <w:p w:rsidR="00603438" w:rsidRPr="00E0224F" w:rsidRDefault="00603438" w:rsidP="002774B6">
            <w:pPr>
              <w:pStyle w:val="ListParagraph"/>
              <w:ind w:firstLine="0"/>
              <w:jc w:val="center"/>
            </w:pPr>
            <w:r w:rsidRPr="00E0224F">
              <w:t>3.3.13.</w:t>
            </w:r>
          </w:p>
        </w:tc>
        <w:tc>
          <w:tcPr>
            <w:tcW w:w="3158" w:type="pct"/>
            <w:vAlign w:val="bottom"/>
          </w:tcPr>
          <w:p w:rsidR="00603438" w:rsidRPr="00E0224F" w:rsidRDefault="00603438" w:rsidP="00D64FAF">
            <w:pPr>
              <w:pStyle w:val="ListParagraph"/>
              <w:ind w:firstLine="0"/>
              <w:jc w:val="left"/>
            </w:pPr>
            <w:r w:rsidRPr="00E0224F">
              <w:t>Артист хора ансамбля песни и танца, хорового коллектива</w:t>
            </w:r>
          </w:p>
        </w:tc>
        <w:tc>
          <w:tcPr>
            <w:tcW w:w="1019" w:type="pct"/>
            <w:vAlign w:val="center"/>
          </w:tcPr>
          <w:p w:rsidR="00603438" w:rsidRPr="00E0224F" w:rsidRDefault="00603438" w:rsidP="00D64FAF">
            <w:pPr>
              <w:pStyle w:val="ListParagraph"/>
              <w:ind w:firstLine="0"/>
              <w:jc w:val="center"/>
            </w:pPr>
            <w:r w:rsidRPr="00E0224F">
              <w:t>1-4</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3.3.14.</w:t>
            </w:r>
          </w:p>
        </w:tc>
        <w:tc>
          <w:tcPr>
            <w:tcW w:w="3158" w:type="pct"/>
            <w:vAlign w:val="bottom"/>
          </w:tcPr>
          <w:p w:rsidR="00603438" w:rsidRPr="00E0224F" w:rsidRDefault="00603438" w:rsidP="00D64FAF">
            <w:pPr>
              <w:pStyle w:val="ListParagraph"/>
              <w:ind w:firstLine="0"/>
              <w:jc w:val="left"/>
            </w:pPr>
            <w:r w:rsidRPr="00E0224F">
              <w:t>Артист-вокалист (солист)</w:t>
            </w:r>
          </w:p>
        </w:tc>
        <w:tc>
          <w:tcPr>
            <w:tcW w:w="1019" w:type="pct"/>
            <w:vAlign w:val="center"/>
          </w:tcPr>
          <w:p w:rsidR="00603438" w:rsidRPr="00E0224F" w:rsidRDefault="00603438" w:rsidP="00D64FAF">
            <w:pPr>
              <w:pStyle w:val="ListParagraph"/>
              <w:ind w:firstLine="0"/>
              <w:jc w:val="center"/>
            </w:pPr>
            <w:r w:rsidRPr="00E0224F">
              <w:t>2-4</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3.3.15.</w:t>
            </w:r>
          </w:p>
        </w:tc>
        <w:tc>
          <w:tcPr>
            <w:tcW w:w="3158" w:type="pct"/>
            <w:vAlign w:val="bottom"/>
          </w:tcPr>
          <w:p w:rsidR="00603438" w:rsidRPr="00E0224F" w:rsidRDefault="00603438" w:rsidP="00D64FAF">
            <w:pPr>
              <w:pStyle w:val="ListParagraph"/>
              <w:ind w:firstLine="0"/>
              <w:jc w:val="left"/>
            </w:pPr>
            <w:r w:rsidRPr="00E0224F">
              <w:t>Артист оркестра</w:t>
            </w:r>
          </w:p>
        </w:tc>
        <w:tc>
          <w:tcPr>
            <w:tcW w:w="1019" w:type="pct"/>
            <w:vAlign w:val="center"/>
          </w:tcPr>
          <w:p w:rsidR="00603438" w:rsidRPr="00E0224F" w:rsidRDefault="00603438" w:rsidP="00D64FAF">
            <w:pPr>
              <w:pStyle w:val="ListParagraph"/>
              <w:ind w:firstLine="0"/>
              <w:jc w:val="center"/>
            </w:pPr>
            <w:r w:rsidRPr="00E0224F">
              <w:t>2-4</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3.3.16.</w:t>
            </w:r>
          </w:p>
        </w:tc>
        <w:tc>
          <w:tcPr>
            <w:tcW w:w="3158" w:type="pct"/>
            <w:vAlign w:val="bottom"/>
          </w:tcPr>
          <w:p w:rsidR="00603438" w:rsidRPr="00E0224F" w:rsidRDefault="00603438" w:rsidP="00D64FAF">
            <w:pPr>
              <w:pStyle w:val="ListParagraph"/>
              <w:ind w:firstLine="0"/>
              <w:jc w:val="left"/>
            </w:pPr>
            <w:r w:rsidRPr="00E0224F">
              <w:t>Артист драмы</w:t>
            </w:r>
          </w:p>
        </w:tc>
        <w:tc>
          <w:tcPr>
            <w:tcW w:w="1019" w:type="pct"/>
            <w:vAlign w:val="center"/>
          </w:tcPr>
          <w:p w:rsidR="00603438" w:rsidRPr="00E0224F" w:rsidRDefault="00603438" w:rsidP="00D64FAF">
            <w:pPr>
              <w:pStyle w:val="ListParagraph"/>
              <w:ind w:firstLine="0"/>
              <w:jc w:val="center"/>
            </w:pPr>
            <w:r w:rsidRPr="00E0224F">
              <w:t>2-4</w:t>
            </w:r>
          </w:p>
        </w:tc>
      </w:tr>
      <w:tr w:rsidR="00603438" w:rsidRPr="00985C0F" w:rsidTr="00473DBE">
        <w:tc>
          <w:tcPr>
            <w:tcW w:w="823" w:type="pct"/>
            <w:vAlign w:val="center"/>
          </w:tcPr>
          <w:p w:rsidR="00603438" w:rsidRPr="00E0224F" w:rsidRDefault="00603438" w:rsidP="00D64FAF">
            <w:pPr>
              <w:pStyle w:val="ListParagraph"/>
              <w:ind w:firstLine="0"/>
              <w:jc w:val="center"/>
            </w:pPr>
            <w:r w:rsidRPr="00E0224F">
              <w:t>3.3.17.</w:t>
            </w:r>
          </w:p>
        </w:tc>
        <w:tc>
          <w:tcPr>
            <w:tcW w:w="3158" w:type="pct"/>
            <w:vAlign w:val="bottom"/>
          </w:tcPr>
          <w:p w:rsidR="00603438" w:rsidRPr="00E0224F" w:rsidRDefault="00603438" w:rsidP="00D64FAF">
            <w:pPr>
              <w:pStyle w:val="ListParagraph"/>
              <w:ind w:firstLine="0"/>
              <w:jc w:val="left"/>
            </w:pPr>
            <w:r w:rsidRPr="00E0224F">
              <w:t>Артист (кукловод) театра кукол</w:t>
            </w:r>
          </w:p>
        </w:tc>
        <w:tc>
          <w:tcPr>
            <w:tcW w:w="1019" w:type="pct"/>
            <w:vAlign w:val="center"/>
          </w:tcPr>
          <w:p w:rsidR="00603438" w:rsidRPr="00E0224F" w:rsidRDefault="00603438" w:rsidP="00D64FAF">
            <w:pPr>
              <w:pStyle w:val="ListParagraph"/>
              <w:ind w:firstLine="0"/>
              <w:jc w:val="center"/>
            </w:pPr>
            <w:r w:rsidRPr="00E0224F">
              <w:t>2-4</w:t>
            </w:r>
          </w:p>
        </w:tc>
      </w:tr>
      <w:tr w:rsidR="00603438" w:rsidRPr="00985C0F" w:rsidTr="002774B6">
        <w:tc>
          <w:tcPr>
            <w:tcW w:w="823" w:type="pct"/>
          </w:tcPr>
          <w:p w:rsidR="00603438" w:rsidRPr="00E0224F" w:rsidRDefault="00603438" w:rsidP="002774B6">
            <w:pPr>
              <w:pStyle w:val="ListParagraph"/>
              <w:ind w:firstLine="0"/>
              <w:jc w:val="center"/>
            </w:pPr>
            <w:r w:rsidRPr="00E0224F">
              <w:t>3.3.18.</w:t>
            </w:r>
          </w:p>
        </w:tc>
        <w:tc>
          <w:tcPr>
            <w:tcW w:w="3158" w:type="pct"/>
            <w:vAlign w:val="bottom"/>
          </w:tcPr>
          <w:p w:rsidR="00603438" w:rsidRPr="00E0224F" w:rsidRDefault="00603438" w:rsidP="00801EF3">
            <w:pPr>
              <w:pStyle w:val="ListParagraph"/>
              <w:ind w:firstLine="0"/>
            </w:pPr>
            <w:r w:rsidRPr="00E0224F">
              <w:t>Артист симфонического, камерного, эстрадно-симфонического, духового оркестров, оркестра народных инструментов, кроме отнесенных к четвертому и пятому квалификационному уровням</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3.3.19.</w:t>
            </w:r>
          </w:p>
        </w:tc>
        <w:tc>
          <w:tcPr>
            <w:tcW w:w="3158" w:type="pct"/>
            <w:vAlign w:val="bottom"/>
          </w:tcPr>
          <w:p w:rsidR="00603438" w:rsidRPr="00E0224F" w:rsidRDefault="00603438" w:rsidP="00801EF3">
            <w:pPr>
              <w:pStyle w:val="ListParagraph"/>
              <w:ind w:firstLine="0"/>
            </w:pPr>
            <w:r w:rsidRPr="00E0224F">
              <w:t>Концертмейстер по классу вокала (балета)</w:t>
            </w:r>
          </w:p>
        </w:tc>
        <w:tc>
          <w:tcPr>
            <w:tcW w:w="1019" w:type="pct"/>
          </w:tcPr>
          <w:p w:rsidR="00603438" w:rsidRPr="00E0224F" w:rsidRDefault="00603438" w:rsidP="0051193F">
            <w:pPr>
              <w:pStyle w:val="ListParagraph"/>
              <w:ind w:firstLine="0"/>
              <w:jc w:val="center"/>
            </w:pPr>
            <w:r w:rsidRPr="00E0224F">
              <w:t>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3.3.20.</w:t>
            </w:r>
          </w:p>
        </w:tc>
        <w:tc>
          <w:tcPr>
            <w:tcW w:w="3158" w:type="pct"/>
            <w:vAlign w:val="bottom"/>
          </w:tcPr>
          <w:p w:rsidR="00603438" w:rsidRPr="00E0224F" w:rsidRDefault="00603438" w:rsidP="00801EF3">
            <w:pPr>
              <w:pStyle w:val="ListParagraph"/>
              <w:ind w:firstLine="0"/>
            </w:pPr>
            <w:r w:rsidRPr="00E0224F">
              <w:t>Инспектор манежа (ведущий представление)</w:t>
            </w:r>
          </w:p>
        </w:tc>
        <w:tc>
          <w:tcPr>
            <w:tcW w:w="1019" w:type="pct"/>
          </w:tcPr>
          <w:p w:rsidR="00603438" w:rsidRPr="00E0224F" w:rsidRDefault="00603438" w:rsidP="0051193F">
            <w:pPr>
              <w:pStyle w:val="ListParagraph"/>
              <w:ind w:firstLine="0"/>
              <w:jc w:val="center"/>
            </w:pPr>
            <w:r w:rsidRPr="00E0224F">
              <w:t>1-2</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3.3.21.</w:t>
            </w:r>
          </w:p>
        </w:tc>
        <w:tc>
          <w:tcPr>
            <w:tcW w:w="3158" w:type="pct"/>
            <w:vAlign w:val="bottom"/>
          </w:tcPr>
          <w:p w:rsidR="00603438" w:rsidRPr="00E0224F" w:rsidRDefault="00603438" w:rsidP="00801EF3">
            <w:pPr>
              <w:pStyle w:val="ListParagraph"/>
              <w:ind w:firstLine="0"/>
            </w:pPr>
            <w:r w:rsidRPr="00E0224F">
              <w:t>Репетитор цирковых номеров</w:t>
            </w:r>
          </w:p>
        </w:tc>
        <w:tc>
          <w:tcPr>
            <w:tcW w:w="1019" w:type="pct"/>
          </w:tcPr>
          <w:p w:rsidR="00603438" w:rsidRPr="00E0224F" w:rsidRDefault="00603438" w:rsidP="0051193F">
            <w:pPr>
              <w:pStyle w:val="ListParagraph"/>
              <w:ind w:firstLine="0"/>
              <w:jc w:val="center"/>
            </w:pPr>
            <w:r w:rsidRPr="00E0224F">
              <w:t>1-2</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3.3.22.</w:t>
            </w:r>
          </w:p>
        </w:tc>
        <w:tc>
          <w:tcPr>
            <w:tcW w:w="3158" w:type="pct"/>
            <w:vAlign w:val="bottom"/>
          </w:tcPr>
          <w:p w:rsidR="00603438" w:rsidRPr="00E0224F" w:rsidRDefault="00603438" w:rsidP="00801EF3">
            <w:pPr>
              <w:pStyle w:val="ListParagraph"/>
              <w:ind w:firstLine="0"/>
            </w:pPr>
            <w:r w:rsidRPr="00E0224F">
              <w:t>Редактор (музыкальный редактор)</w:t>
            </w:r>
          </w:p>
        </w:tc>
        <w:tc>
          <w:tcPr>
            <w:tcW w:w="1019" w:type="pct"/>
          </w:tcPr>
          <w:p w:rsidR="00603438" w:rsidRPr="00E0224F" w:rsidRDefault="00603438" w:rsidP="0051193F">
            <w:pPr>
              <w:pStyle w:val="ListParagraph"/>
              <w:ind w:firstLine="0"/>
              <w:jc w:val="center"/>
            </w:pPr>
            <w:r w:rsidRPr="00E0224F">
              <w:t>1-4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3.3.23.</w:t>
            </w:r>
          </w:p>
        </w:tc>
        <w:tc>
          <w:tcPr>
            <w:tcW w:w="3158" w:type="pct"/>
            <w:vAlign w:val="bottom"/>
          </w:tcPr>
          <w:p w:rsidR="00603438" w:rsidRPr="00E0224F" w:rsidRDefault="00603438" w:rsidP="00801EF3">
            <w:pPr>
              <w:pStyle w:val="ListParagraph"/>
              <w:ind w:firstLine="0"/>
            </w:pPr>
            <w:r w:rsidRPr="00E0224F">
              <w:t>Специалист по жанрам творчества</w:t>
            </w:r>
          </w:p>
        </w:tc>
        <w:tc>
          <w:tcPr>
            <w:tcW w:w="1019" w:type="pct"/>
          </w:tcPr>
          <w:p w:rsidR="00603438" w:rsidRPr="00E0224F" w:rsidRDefault="00603438" w:rsidP="0051193F">
            <w:pPr>
              <w:pStyle w:val="ListParagraph"/>
              <w:ind w:firstLine="0"/>
              <w:jc w:val="center"/>
            </w:pPr>
            <w:r w:rsidRPr="00E0224F">
              <w:t>2-4</w:t>
            </w:r>
          </w:p>
        </w:tc>
      </w:tr>
      <w:tr w:rsidR="00603438" w:rsidRPr="00985C0F" w:rsidTr="00D64FAF">
        <w:tc>
          <w:tcPr>
            <w:tcW w:w="5000" w:type="pct"/>
            <w:gridSpan w:val="3"/>
            <w:vAlign w:val="center"/>
          </w:tcPr>
          <w:p w:rsidR="00603438" w:rsidRPr="00E0224F" w:rsidRDefault="00603438" w:rsidP="00D64FAF">
            <w:pPr>
              <w:pStyle w:val="ListParagraph"/>
              <w:ind w:firstLine="0"/>
              <w:jc w:val="center"/>
            </w:pPr>
            <w:r w:rsidRPr="00E0224F">
              <w:t>Четвертый квалификационный уровень</w:t>
            </w:r>
          </w:p>
        </w:tc>
      </w:tr>
      <w:tr w:rsidR="00603438" w:rsidRPr="00985C0F" w:rsidTr="002774B6">
        <w:tc>
          <w:tcPr>
            <w:tcW w:w="823" w:type="pct"/>
          </w:tcPr>
          <w:p w:rsidR="00603438" w:rsidRPr="00E0224F" w:rsidRDefault="00603438" w:rsidP="002774B6">
            <w:pPr>
              <w:pStyle w:val="ListParagraph"/>
              <w:ind w:firstLine="0"/>
              <w:jc w:val="center"/>
            </w:pPr>
            <w:r w:rsidRPr="00E0224F">
              <w:t>3.4.1.</w:t>
            </w:r>
          </w:p>
        </w:tc>
        <w:tc>
          <w:tcPr>
            <w:tcW w:w="3158" w:type="pct"/>
            <w:vAlign w:val="bottom"/>
          </w:tcPr>
          <w:p w:rsidR="00603438" w:rsidRPr="00E0224F" w:rsidRDefault="00603438" w:rsidP="00801EF3">
            <w:pPr>
              <w:pStyle w:val="ListParagraph"/>
              <w:ind w:firstLine="0"/>
            </w:pPr>
            <w:r w:rsidRPr="00E0224F">
              <w:t>Артист оркестра ансамблей песни и танца, артист эстрадного оркестра (ансамбля) - концертмейстер и заместитель концертмейстера первых скрипок, вторых скрипок, альтов, виолончелей, контрабасов, второй пульт указанных групп инструментов, первые голоса деревянных и медных духовых инструментов и их регуляторы, первая арфа, бас-тромбон, туба, литавры</w:t>
            </w:r>
          </w:p>
        </w:tc>
        <w:tc>
          <w:tcPr>
            <w:tcW w:w="1019" w:type="pct"/>
          </w:tcPr>
          <w:p w:rsidR="00603438" w:rsidRPr="00E0224F" w:rsidRDefault="00603438" w:rsidP="0051193F">
            <w:pPr>
              <w:pStyle w:val="ListParagraph"/>
              <w:ind w:firstLine="0"/>
              <w:jc w:val="center"/>
            </w:pPr>
            <w:r w:rsidRPr="00E0224F">
              <w:t>2-4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3.4.2.</w:t>
            </w:r>
          </w:p>
        </w:tc>
        <w:tc>
          <w:tcPr>
            <w:tcW w:w="3158" w:type="pct"/>
            <w:vAlign w:val="bottom"/>
          </w:tcPr>
          <w:p w:rsidR="00603438" w:rsidRPr="00E0224F" w:rsidRDefault="00603438" w:rsidP="002774B6">
            <w:pPr>
              <w:pStyle w:val="ListParagraph"/>
              <w:ind w:firstLine="0"/>
              <w:jc w:val="left"/>
            </w:pPr>
            <w:r w:rsidRPr="00E0224F">
              <w:t>Лектор</w:t>
            </w:r>
            <w:r>
              <w:t>-</w:t>
            </w:r>
            <w:r w:rsidRPr="00E0224F">
              <w:t>искусствовед (музыковед)</w:t>
            </w:r>
          </w:p>
        </w:tc>
        <w:tc>
          <w:tcPr>
            <w:tcW w:w="1019" w:type="pct"/>
          </w:tcPr>
          <w:p w:rsidR="00603438" w:rsidRPr="00E0224F" w:rsidRDefault="00603438" w:rsidP="0051193F">
            <w:pPr>
              <w:pStyle w:val="ListParagraph"/>
              <w:ind w:firstLine="0"/>
              <w:jc w:val="center"/>
            </w:pPr>
            <w:r w:rsidRPr="00E0224F">
              <w:t>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3.4.3.</w:t>
            </w:r>
          </w:p>
        </w:tc>
        <w:tc>
          <w:tcPr>
            <w:tcW w:w="3158" w:type="pct"/>
            <w:vAlign w:val="bottom"/>
          </w:tcPr>
          <w:p w:rsidR="00603438" w:rsidRPr="00E0224F" w:rsidRDefault="00603438" w:rsidP="00D64FAF">
            <w:pPr>
              <w:pStyle w:val="ListParagraph"/>
              <w:ind w:firstLine="0"/>
              <w:jc w:val="left"/>
            </w:pPr>
            <w:r w:rsidRPr="00E0224F">
              <w:t>Чтец-мастер художественного слова</w:t>
            </w:r>
          </w:p>
        </w:tc>
        <w:tc>
          <w:tcPr>
            <w:tcW w:w="1019" w:type="pct"/>
          </w:tcPr>
          <w:p w:rsidR="00603438" w:rsidRPr="00E0224F" w:rsidRDefault="00603438" w:rsidP="0051193F">
            <w:pPr>
              <w:pStyle w:val="ListParagraph"/>
              <w:ind w:firstLine="0"/>
              <w:jc w:val="center"/>
            </w:pPr>
            <w:r w:rsidRPr="00E0224F">
              <w:t>4</w:t>
            </w:r>
          </w:p>
        </w:tc>
      </w:tr>
      <w:tr w:rsidR="00603438" w:rsidRPr="00985C0F" w:rsidTr="0051193F">
        <w:tc>
          <w:tcPr>
            <w:tcW w:w="823" w:type="pct"/>
            <w:vAlign w:val="center"/>
          </w:tcPr>
          <w:p w:rsidR="00603438" w:rsidRPr="00E0224F" w:rsidRDefault="00603438" w:rsidP="00D64FAF">
            <w:pPr>
              <w:pStyle w:val="ListParagraph"/>
              <w:ind w:firstLine="0"/>
              <w:jc w:val="center"/>
            </w:pPr>
            <w:r w:rsidRPr="00E0224F">
              <w:t>3.4.4.</w:t>
            </w:r>
          </w:p>
        </w:tc>
        <w:tc>
          <w:tcPr>
            <w:tcW w:w="3158" w:type="pct"/>
            <w:vAlign w:val="bottom"/>
          </w:tcPr>
          <w:p w:rsidR="00603438" w:rsidRPr="00E0224F" w:rsidRDefault="00603438" w:rsidP="00801EF3">
            <w:pPr>
              <w:pStyle w:val="ListParagraph"/>
              <w:ind w:firstLine="0"/>
            </w:pPr>
            <w:r w:rsidRPr="00E0224F">
              <w:t>Помощник главного режиссера (главного дирижера, главного балетмейстера, художественного руководителя), заведующий труппой</w:t>
            </w:r>
          </w:p>
        </w:tc>
        <w:tc>
          <w:tcPr>
            <w:tcW w:w="1019" w:type="pct"/>
          </w:tcPr>
          <w:p w:rsidR="00603438" w:rsidRPr="00E0224F" w:rsidRDefault="00603438" w:rsidP="0051193F">
            <w:pPr>
              <w:pStyle w:val="ListParagraph"/>
              <w:ind w:firstLine="0"/>
              <w:jc w:val="center"/>
            </w:pPr>
            <w:r w:rsidRPr="00E0224F">
              <w:t>4</w:t>
            </w:r>
          </w:p>
        </w:tc>
      </w:tr>
      <w:tr w:rsidR="00603438" w:rsidRPr="00985C0F" w:rsidTr="002774B6">
        <w:tc>
          <w:tcPr>
            <w:tcW w:w="823" w:type="pct"/>
          </w:tcPr>
          <w:p w:rsidR="00603438" w:rsidRPr="00E0224F" w:rsidRDefault="00603438" w:rsidP="002774B6">
            <w:pPr>
              <w:pStyle w:val="ListParagraph"/>
              <w:ind w:firstLine="0"/>
              <w:jc w:val="center"/>
            </w:pPr>
            <w:r w:rsidRPr="00E0224F">
              <w:t>3.4.5.</w:t>
            </w:r>
          </w:p>
        </w:tc>
        <w:tc>
          <w:tcPr>
            <w:tcW w:w="3158" w:type="pct"/>
            <w:vAlign w:val="bottom"/>
          </w:tcPr>
          <w:p w:rsidR="00603438" w:rsidRPr="00E0224F" w:rsidRDefault="00603438" w:rsidP="00801EF3">
            <w:pPr>
              <w:pStyle w:val="ListParagraph"/>
              <w:ind w:firstLine="0"/>
            </w:pPr>
            <w:r w:rsidRPr="00E0224F">
              <w:t>Артист симфонического, камерного, эстрадно-симфонического, духового оркестров, оркестра народных инструментов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вторая и четвертая валторны, вторая труба, второй тромбон, мелкие ударные инструменты (в симфонических, камерных, эстрадно-симфонических оркестрах), концертмейстеры и заместители концертмейстеров флейт, гобоев, фаготов;</w:t>
            </w:r>
            <w:r>
              <w:t xml:space="preserve"> </w:t>
            </w:r>
            <w:r w:rsidRPr="00E0224F">
              <w:t>первые, вторые и третьи кларнеты, валторны, саксофоны, трубы, тромбоны, тубы, кларнеты, баритоны, теноры, ударные инструменты, контрабасы (в духовых оркестрах), концертмейстеры и заместители концертмейстеров, солисты оркестра, виртуозно владеющие русскими народными инструментами (балалайка, домра, баян, гусли, жалейка, владимирский рожок и др. (для оркестра народных инструментов)</w:t>
            </w:r>
          </w:p>
        </w:tc>
        <w:tc>
          <w:tcPr>
            <w:tcW w:w="1019" w:type="pct"/>
          </w:tcPr>
          <w:p w:rsidR="00603438" w:rsidRPr="00E0224F" w:rsidRDefault="00603438" w:rsidP="0051193F">
            <w:pPr>
              <w:pStyle w:val="ListParagraph"/>
              <w:ind w:firstLine="0"/>
              <w:jc w:val="center"/>
            </w:pPr>
            <w:r w:rsidRPr="00E0224F">
              <w:t>2-4</w:t>
            </w:r>
          </w:p>
        </w:tc>
      </w:tr>
      <w:tr w:rsidR="00603438" w:rsidRPr="00985C0F" w:rsidTr="00D64FAF">
        <w:tc>
          <w:tcPr>
            <w:tcW w:w="5000" w:type="pct"/>
            <w:gridSpan w:val="3"/>
            <w:vAlign w:val="center"/>
          </w:tcPr>
          <w:p w:rsidR="00603438" w:rsidRPr="00E0224F" w:rsidRDefault="00603438" w:rsidP="00D64FAF">
            <w:pPr>
              <w:pStyle w:val="ListParagraph"/>
              <w:ind w:firstLine="0"/>
              <w:jc w:val="center"/>
            </w:pPr>
            <w:r w:rsidRPr="00E0224F">
              <w:t>Пятый квалификационный уровень</w:t>
            </w:r>
          </w:p>
        </w:tc>
      </w:tr>
      <w:tr w:rsidR="00603438" w:rsidRPr="00985C0F" w:rsidTr="002774B6">
        <w:tc>
          <w:tcPr>
            <w:tcW w:w="823" w:type="pct"/>
          </w:tcPr>
          <w:p w:rsidR="00603438" w:rsidRPr="00E0224F" w:rsidRDefault="00603438" w:rsidP="002774B6">
            <w:pPr>
              <w:pStyle w:val="ListParagraph"/>
              <w:ind w:firstLine="0"/>
              <w:jc w:val="center"/>
            </w:pPr>
            <w:r w:rsidRPr="00E0224F">
              <w:t>3.5.1.</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Артист оркестра ансамблей песни и танца, артист эстрадного оркестра (ансамбля) - ведущий концертмейстер, руководитель группы инструментов</w:t>
            </w:r>
          </w:p>
        </w:tc>
        <w:tc>
          <w:tcPr>
            <w:tcW w:w="1019" w:type="pct"/>
          </w:tcPr>
          <w:p w:rsidR="00603438" w:rsidRPr="00E0224F" w:rsidRDefault="00603438" w:rsidP="0051193F">
            <w:pPr>
              <w:pStyle w:val="ListParagraph"/>
              <w:ind w:firstLine="0"/>
              <w:jc w:val="center"/>
            </w:pPr>
            <w:r w:rsidRPr="00E0224F">
              <w:t>2-4</w:t>
            </w:r>
          </w:p>
        </w:tc>
      </w:tr>
      <w:tr w:rsidR="00603438" w:rsidRPr="00985C0F" w:rsidTr="002774B6">
        <w:tc>
          <w:tcPr>
            <w:tcW w:w="823" w:type="pct"/>
          </w:tcPr>
          <w:p w:rsidR="00603438" w:rsidRPr="00E0224F" w:rsidRDefault="00603438" w:rsidP="002774B6">
            <w:pPr>
              <w:pStyle w:val="ListParagraph"/>
              <w:ind w:firstLine="0"/>
              <w:jc w:val="center"/>
            </w:pPr>
            <w:r w:rsidRPr="00E0224F">
              <w:t>3.5.2.</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Артист симфонического, камерного, эстрадно-симфонического, духового оркестров, оркестра народных инструментов - концертмейстер и заместитель концертмейстера первых скрипок и виолончелей, вторых скрипок, альтов, контрабасов, бас-тромбонов, туб, первые голоса деревянных и медных духовых инструментов и их регуляторы, первые арфа, литавры, рояль, гитара, аккордеон, мелкие ударные инструменты, ударная установка</w:t>
            </w:r>
          </w:p>
        </w:tc>
        <w:tc>
          <w:tcPr>
            <w:tcW w:w="1019" w:type="pct"/>
          </w:tcPr>
          <w:p w:rsidR="00603438" w:rsidRPr="00E0224F" w:rsidRDefault="00603438" w:rsidP="0051193F">
            <w:pPr>
              <w:pStyle w:val="ListParagraph"/>
              <w:ind w:firstLine="0"/>
              <w:jc w:val="center"/>
            </w:pPr>
            <w:r w:rsidRPr="00E0224F">
              <w:t>2-4</w:t>
            </w:r>
          </w:p>
        </w:tc>
      </w:tr>
    </w:tbl>
    <w:p w:rsidR="00603438" w:rsidRPr="00E0224F" w:rsidRDefault="00603438" w:rsidP="00973258">
      <w:pPr>
        <w:spacing w:after="0" w:line="240" w:lineRule="auto"/>
        <w:rPr>
          <w:rFonts w:ascii="Times New Roman" w:hAnsi="Times New Roman"/>
          <w:sz w:val="28"/>
          <w:szCs w:val="28"/>
        </w:rPr>
      </w:pPr>
    </w:p>
    <w:p w:rsidR="00603438" w:rsidRPr="00E0224F" w:rsidRDefault="00603438" w:rsidP="00973258">
      <w:pPr>
        <w:pStyle w:val="ListParagraph"/>
        <w:numPr>
          <w:ilvl w:val="1"/>
          <w:numId w:val="3"/>
        </w:numPr>
        <w:ind w:left="0" w:firstLine="851"/>
      </w:pPr>
      <w:r w:rsidRPr="00E0224F">
        <w:t xml:space="preserve">Профессиональная квалификационная группа </w:t>
      </w:r>
      <w:r>
        <w:t>«Д</w:t>
      </w:r>
      <w:r w:rsidRPr="00E0224F">
        <w:t>олжност</w:t>
      </w:r>
      <w:r>
        <w:t>и</w:t>
      </w:r>
      <w:r w:rsidRPr="00E0224F">
        <w:t xml:space="preserve"> руководящего состава учреждений </w:t>
      </w:r>
      <w:r>
        <w:t>исполнительского искусства»</w:t>
      </w:r>
    </w:p>
    <w:p w:rsidR="00603438" w:rsidRPr="00E0224F" w:rsidRDefault="00603438" w:rsidP="00973258">
      <w:pPr>
        <w:pStyle w:val="ListParagraph"/>
        <w:ind w:left="851"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9"/>
        <w:gridCol w:w="6403"/>
        <w:gridCol w:w="2066"/>
      </w:tblGrid>
      <w:tr w:rsidR="00603438" w:rsidRPr="00985C0F" w:rsidTr="00A64722">
        <w:trPr>
          <w:tblHeader/>
        </w:trPr>
        <w:tc>
          <w:tcPr>
            <w:tcW w:w="823" w:type="pct"/>
            <w:vAlign w:val="center"/>
          </w:tcPr>
          <w:bookmarkEnd w:id="0"/>
          <w:p w:rsidR="00603438" w:rsidRPr="00E0224F" w:rsidRDefault="00603438" w:rsidP="00973258">
            <w:pPr>
              <w:pStyle w:val="ListParagraph"/>
              <w:ind w:firstLine="0"/>
              <w:jc w:val="center"/>
            </w:pPr>
            <w:r w:rsidRPr="00E0224F">
              <w:t>№ п/п</w:t>
            </w:r>
          </w:p>
        </w:tc>
        <w:tc>
          <w:tcPr>
            <w:tcW w:w="3158" w:type="pct"/>
            <w:vAlign w:val="center"/>
          </w:tcPr>
          <w:p w:rsidR="00603438" w:rsidRPr="00E0224F" w:rsidRDefault="00603438" w:rsidP="00973258">
            <w:pPr>
              <w:pStyle w:val="ListParagraph"/>
              <w:ind w:firstLine="0"/>
              <w:jc w:val="center"/>
            </w:pPr>
            <w:r w:rsidRPr="00E0224F">
              <w:t>Наименование должности</w:t>
            </w:r>
          </w:p>
        </w:tc>
        <w:tc>
          <w:tcPr>
            <w:tcW w:w="1019" w:type="pct"/>
            <w:vAlign w:val="center"/>
          </w:tcPr>
          <w:p w:rsidR="00603438" w:rsidRPr="00E0224F" w:rsidRDefault="00603438" w:rsidP="00973258">
            <w:pPr>
              <w:pStyle w:val="ListParagraph"/>
              <w:ind w:firstLine="0"/>
              <w:jc w:val="center"/>
            </w:pPr>
            <w:r w:rsidRPr="00E0224F">
              <w:t>Диапазон разрядов</w:t>
            </w:r>
          </w:p>
        </w:tc>
      </w:tr>
      <w:tr w:rsidR="00603438" w:rsidRPr="00985C0F" w:rsidTr="00D64FAF">
        <w:tc>
          <w:tcPr>
            <w:tcW w:w="5000" w:type="pct"/>
            <w:gridSpan w:val="3"/>
          </w:tcPr>
          <w:p w:rsidR="00603438" w:rsidRPr="00E0224F" w:rsidRDefault="00603438" w:rsidP="00973258">
            <w:pPr>
              <w:pStyle w:val="ListParagraph"/>
              <w:ind w:firstLine="0"/>
              <w:jc w:val="center"/>
            </w:pPr>
            <w:r w:rsidRPr="00E0224F">
              <w:t>Первый квалификационный уровень</w:t>
            </w:r>
          </w:p>
        </w:tc>
      </w:tr>
      <w:tr w:rsidR="00603438" w:rsidRPr="00985C0F" w:rsidTr="002774B6">
        <w:tc>
          <w:tcPr>
            <w:tcW w:w="823" w:type="pct"/>
          </w:tcPr>
          <w:p w:rsidR="00603438" w:rsidRPr="00E0224F" w:rsidRDefault="00603438" w:rsidP="002774B6">
            <w:pPr>
              <w:pStyle w:val="ListParagraph"/>
              <w:ind w:firstLine="0"/>
              <w:jc w:val="center"/>
            </w:pPr>
            <w:r w:rsidRPr="00E0224F">
              <w:t>4.1.1.</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Режиссер (дирижер, балетмейстер, хормейстер), кроме отнесенных ко второму квалификационному уровню</w:t>
            </w:r>
          </w:p>
        </w:tc>
        <w:tc>
          <w:tcPr>
            <w:tcW w:w="1019" w:type="pct"/>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2-4</w:t>
            </w:r>
          </w:p>
        </w:tc>
      </w:tr>
      <w:tr w:rsidR="00603438" w:rsidRPr="00985C0F" w:rsidTr="0051193F">
        <w:tc>
          <w:tcPr>
            <w:tcW w:w="823" w:type="pct"/>
            <w:vAlign w:val="center"/>
          </w:tcPr>
          <w:p w:rsidR="00603438" w:rsidRPr="00E0224F" w:rsidRDefault="00603438" w:rsidP="00973258">
            <w:pPr>
              <w:pStyle w:val="ListParagraph"/>
              <w:ind w:firstLine="0"/>
              <w:jc w:val="center"/>
            </w:pPr>
            <w:r w:rsidRPr="00E0224F">
              <w:t>4.1.2.</w:t>
            </w:r>
          </w:p>
        </w:tc>
        <w:tc>
          <w:tcPr>
            <w:tcW w:w="3158" w:type="pct"/>
            <w:vAlign w:val="bottom"/>
          </w:tcPr>
          <w:p w:rsidR="00603438" w:rsidRPr="00985C0F" w:rsidRDefault="00603438" w:rsidP="00973258">
            <w:pPr>
              <w:spacing w:after="0" w:line="240" w:lineRule="auto"/>
              <w:rPr>
                <w:rFonts w:ascii="Times New Roman" w:hAnsi="Times New Roman"/>
                <w:sz w:val="28"/>
                <w:szCs w:val="28"/>
              </w:rPr>
            </w:pPr>
            <w:r w:rsidRPr="00985C0F">
              <w:rPr>
                <w:rFonts w:ascii="Times New Roman" w:hAnsi="Times New Roman"/>
                <w:sz w:val="28"/>
                <w:szCs w:val="28"/>
              </w:rPr>
              <w:t>Звукорежиссер</w:t>
            </w:r>
          </w:p>
        </w:tc>
        <w:tc>
          <w:tcPr>
            <w:tcW w:w="1019" w:type="pct"/>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2-4</w:t>
            </w:r>
          </w:p>
        </w:tc>
      </w:tr>
      <w:tr w:rsidR="00603438" w:rsidRPr="00985C0F" w:rsidTr="00D64FAF">
        <w:tc>
          <w:tcPr>
            <w:tcW w:w="5000" w:type="pct"/>
            <w:gridSpan w:val="3"/>
            <w:vAlign w:val="center"/>
          </w:tcPr>
          <w:p w:rsidR="00603438" w:rsidRPr="00985C0F" w:rsidRDefault="00603438" w:rsidP="00973258">
            <w:pPr>
              <w:spacing w:after="0" w:line="240" w:lineRule="auto"/>
              <w:jc w:val="center"/>
              <w:rPr>
                <w:rFonts w:ascii="Times New Roman" w:hAnsi="Times New Roman"/>
                <w:sz w:val="28"/>
                <w:szCs w:val="28"/>
              </w:rPr>
            </w:pPr>
            <w:r w:rsidRPr="00985C0F">
              <w:rPr>
                <w:rFonts w:ascii="Times New Roman" w:hAnsi="Times New Roman"/>
                <w:sz w:val="28"/>
                <w:szCs w:val="28"/>
              </w:rPr>
              <w:t>Второй квалификационный уровень</w:t>
            </w:r>
          </w:p>
        </w:tc>
      </w:tr>
      <w:tr w:rsidR="00603438" w:rsidRPr="00985C0F" w:rsidTr="002774B6">
        <w:tc>
          <w:tcPr>
            <w:tcW w:w="823" w:type="pct"/>
          </w:tcPr>
          <w:p w:rsidR="00603438" w:rsidRPr="00E0224F" w:rsidRDefault="00603438" w:rsidP="002774B6">
            <w:pPr>
              <w:pStyle w:val="ListParagraph"/>
              <w:ind w:firstLine="0"/>
              <w:jc w:val="center"/>
            </w:pPr>
            <w:r w:rsidRPr="00E0224F">
              <w:t>4.2.1.</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Режиссер-постановщик, кроме отнесенных к третьему квалификационному уровню</w:t>
            </w:r>
          </w:p>
        </w:tc>
        <w:tc>
          <w:tcPr>
            <w:tcW w:w="1019" w:type="pct"/>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w:t>
            </w:r>
          </w:p>
        </w:tc>
      </w:tr>
      <w:tr w:rsidR="00603438" w:rsidRPr="00985C0F" w:rsidTr="002774B6">
        <w:tc>
          <w:tcPr>
            <w:tcW w:w="823" w:type="pct"/>
          </w:tcPr>
          <w:p w:rsidR="00603438" w:rsidRPr="00E0224F" w:rsidRDefault="00603438" w:rsidP="002774B6">
            <w:pPr>
              <w:pStyle w:val="ListParagraph"/>
              <w:ind w:firstLine="0"/>
              <w:jc w:val="center"/>
            </w:pPr>
            <w:r w:rsidRPr="00E0224F">
              <w:t>4.2.2.</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Балетмейстер-постановщик, кроме отнесенных к третьему квалификационному уровню</w:t>
            </w:r>
          </w:p>
        </w:tc>
        <w:tc>
          <w:tcPr>
            <w:tcW w:w="1019" w:type="pct"/>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w:t>
            </w:r>
          </w:p>
        </w:tc>
      </w:tr>
      <w:tr w:rsidR="00603438" w:rsidRPr="00985C0F" w:rsidTr="002774B6">
        <w:tc>
          <w:tcPr>
            <w:tcW w:w="823" w:type="pct"/>
          </w:tcPr>
          <w:p w:rsidR="00603438" w:rsidRPr="00E0224F" w:rsidRDefault="00603438" w:rsidP="002774B6">
            <w:pPr>
              <w:pStyle w:val="ListParagraph"/>
              <w:ind w:firstLine="0"/>
              <w:jc w:val="center"/>
            </w:pPr>
            <w:r w:rsidRPr="00E0224F">
              <w:t>4.2.3.</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Руководитель литературно-драматургической части, кроме отнесенных к третьему квалификационному уровню</w:t>
            </w:r>
          </w:p>
        </w:tc>
        <w:tc>
          <w:tcPr>
            <w:tcW w:w="1019" w:type="pct"/>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w:t>
            </w:r>
          </w:p>
        </w:tc>
      </w:tr>
      <w:tr w:rsidR="00603438" w:rsidRPr="00985C0F" w:rsidTr="002774B6">
        <w:tc>
          <w:tcPr>
            <w:tcW w:w="823" w:type="pct"/>
          </w:tcPr>
          <w:p w:rsidR="00603438" w:rsidRPr="00E0224F" w:rsidRDefault="00603438" w:rsidP="002774B6">
            <w:pPr>
              <w:pStyle w:val="ListParagraph"/>
              <w:ind w:firstLine="0"/>
              <w:jc w:val="center"/>
            </w:pPr>
            <w:r w:rsidRPr="00E0224F">
              <w:t>4.2.4.</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Заведующий музыкальной частью, кроме отнесенных к третьему квалификационному уровню</w:t>
            </w:r>
          </w:p>
        </w:tc>
        <w:tc>
          <w:tcPr>
            <w:tcW w:w="1019" w:type="pct"/>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w:t>
            </w:r>
          </w:p>
        </w:tc>
      </w:tr>
      <w:tr w:rsidR="00603438" w:rsidRPr="00985C0F" w:rsidTr="002774B6">
        <w:tc>
          <w:tcPr>
            <w:tcW w:w="823" w:type="pct"/>
          </w:tcPr>
          <w:p w:rsidR="00603438" w:rsidRPr="00E0224F" w:rsidRDefault="00603438" w:rsidP="002774B6">
            <w:pPr>
              <w:pStyle w:val="ListParagraph"/>
              <w:ind w:firstLine="0"/>
              <w:jc w:val="center"/>
            </w:pPr>
            <w:r w:rsidRPr="00E0224F">
              <w:t>4.2.5.</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Заведующий художественно-постановочной частью, кроме отнесенных к третьему квалификационному уровню</w:t>
            </w:r>
          </w:p>
        </w:tc>
        <w:tc>
          <w:tcPr>
            <w:tcW w:w="1019" w:type="pct"/>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w:t>
            </w:r>
          </w:p>
        </w:tc>
      </w:tr>
      <w:tr w:rsidR="00603438" w:rsidRPr="00985C0F" w:rsidTr="002774B6">
        <w:tc>
          <w:tcPr>
            <w:tcW w:w="823" w:type="pct"/>
          </w:tcPr>
          <w:p w:rsidR="00603438" w:rsidRPr="00E0224F" w:rsidRDefault="00603438" w:rsidP="002774B6">
            <w:pPr>
              <w:pStyle w:val="ListParagraph"/>
              <w:ind w:firstLine="0"/>
              <w:jc w:val="center"/>
            </w:pPr>
            <w:r w:rsidRPr="00E0224F">
              <w:t>4.2.6.</w:t>
            </w:r>
          </w:p>
        </w:tc>
        <w:tc>
          <w:tcPr>
            <w:tcW w:w="3158" w:type="pct"/>
            <w:vAlign w:val="bottom"/>
          </w:tcPr>
          <w:p w:rsidR="00603438" w:rsidRPr="00985C0F" w:rsidRDefault="00603438" w:rsidP="00D77476">
            <w:pPr>
              <w:spacing w:after="0" w:line="240" w:lineRule="auto"/>
              <w:jc w:val="both"/>
              <w:rPr>
                <w:rFonts w:ascii="Times New Roman" w:hAnsi="Times New Roman"/>
                <w:sz w:val="28"/>
                <w:szCs w:val="28"/>
              </w:rPr>
            </w:pPr>
            <w:r w:rsidRPr="00985C0F">
              <w:rPr>
                <w:rFonts w:ascii="Times New Roman" w:hAnsi="Times New Roman"/>
                <w:sz w:val="28"/>
                <w:szCs w:val="28"/>
              </w:rPr>
              <w:t>Режиссер (дирижер, балетмейстер, хормейстер) в театрах оперы и балета</w:t>
            </w:r>
          </w:p>
        </w:tc>
        <w:tc>
          <w:tcPr>
            <w:tcW w:w="1019" w:type="pct"/>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w:t>
            </w:r>
          </w:p>
        </w:tc>
      </w:tr>
      <w:tr w:rsidR="00603438" w:rsidRPr="00985C0F" w:rsidTr="002774B6">
        <w:tc>
          <w:tcPr>
            <w:tcW w:w="823" w:type="pct"/>
          </w:tcPr>
          <w:p w:rsidR="00603438" w:rsidRPr="00E0224F" w:rsidRDefault="00603438" w:rsidP="002774B6">
            <w:pPr>
              <w:pStyle w:val="ListParagraph"/>
              <w:ind w:firstLine="0"/>
              <w:jc w:val="center"/>
            </w:pPr>
            <w:r w:rsidRPr="00E0224F">
              <w:t>4.2.7.</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Директор творческого коллектива, программы циркового конвейера</w:t>
            </w:r>
          </w:p>
        </w:tc>
        <w:tc>
          <w:tcPr>
            <w:tcW w:w="1019" w:type="pct"/>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w:t>
            </w:r>
          </w:p>
        </w:tc>
      </w:tr>
      <w:tr w:rsidR="00603438" w:rsidRPr="00985C0F" w:rsidTr="00D64FAF">
        <w:tc>
          <w:tcPr>
            <w:tcW w:w="5000" w:type="pct"/>
            <w:gridSpan w:val="3"/>
            <w:vAlign w:val="center"/>
          </w:tcPr>
          <w:p w:rsidR="00603438" w:rsidRPr="00985C0F" w:rsidRDefault="00603438" w:rsidP="00973258">
            <w:pPr>
              <w:spacing w:after="0" w:line="240" w:lineRule="auto"/>
              <w:jc w:val="center"/>
              <w:rPr>
                <w:rFonts w:ascii="Times New Roman" w:hAnsi="Times New Roman"/>
                <w:sz w:val="28"/>
                <w:szCs w:val="28"/>
              </w:rPr>
            </w:pPr>
            <w:r w:rsidRPr="00985C0F">
              <w:rPr>
                <w:rFonts w:ascii="Times New Roman" w:hAnsi="Times New Roman"/>
                <w:sz w:val="28"/>
                <w:szCs w:val="28"/>
              </w:rPr>
              <w:t>Третий квалификационный уровень</w:t>
            </w:r>
          </w:p>
        </w:tc>
      </w:tr>
      <w:tr w:rsidR="00603438" w:rsidRPr="00985C0F" w:rsidTr="00A64722">
        <w:trPr>
          <w:trHeight w:val="295"/>
        </w:trPr>
        <w:tc>
          <w:tcPr>
            <w:tcW w:w="823" w:type="pct"/>
          </w:tcPr>
          <w:p w:rsidR="00603438" w:rsidRPr="00E0224F" w:rsidRDefault="00603438" w:rsidP="00A64722">
            <w:pPr>
              <w:pStyle w:val="ListParagraph"/>
              <w:ind w:firstLine="0"/>
              <w:jc w:val="center"/>
            </w:pPr>
            <w:r w:rsidRPr="00E0224F">
              <w:t>4.3.1.</w:t>
            </w:r>
          </w:p>
        </w:tc>
        <w:tc>
          <w:tcPr>
            <w:tcW w:w="3158" w:type="pct"/>
          </w:tcPr>
          <w:p w:rsidR="00603438" w:rsidRPr="00985C0F" w:rsidRDefault="00603438" w:rsidP="00D77476">
            <w:pPr>
              <w:spacing w:after="0" w:line="240" w:lineRule="auto"/>
              <w:rPr>
                <w:rFonts w:ascii="Times New Roman" w:hAnsi="Times New Roman"/>
                <w:sz w:val="28"/>
                <w:szCs w:val="28"/>
              </w:rPr>
            </w:pPr>
            <w:r w:rsidRPr="00985C0F">
              <w:rPr>
                <w:rFonts w:ascii="Times New Roman" w:hAnsi="Times New Roman"/>
                <w:sz w:val="28"/>
                <w:szCs w:val="28"/>
              </w:rPr>
              <w:t>Режиссер-постановщик в театрах оперы и балета</w:t>
            </w:r>
          </w:p>
        </w:tc>
        <w:tc>
          <w:tcPr>
            <w:tcW w:w="1019" w:type="pct"/>
          </w:tcPr>
          <w:p w:rsidR="00603438" w:rsidRPr="00985C0F" w:rsidRDefault="00603438" w:rsidP="00A64722">
            <w:pPr>
              <w:spacing w:line="240" w:lineRule="auto"/>
              <w:jc w:val="center"/>
              <w:rPr>
                <w:rFonts w:ascii="Times New Roman" w:hAnsi="Times New Roman"/>
                <w:sz w:val="28"/>
                <w:szCs w:val="28"/>
              </w:rPr>
            </w:pPr>
            <w:r w:rsidRPr="00985C0F">
              <w:rPr>
                <w:rFonts w:ascii="Times New Roman" w:hAnsi="Times New Roman"/>
                <w:sz w:val="28"/>
                <w:szCs w:val="28"/>
              </w:rPr>
              <w:t>4</w:t>
            </w:r>
          </w:p>
        </w:tc>
      </w:tr>
      <w:tr w:rsidR="00603438" w:rsidRPr="00985C0F" w:rsidTr="00A64722">
        <w:tc>
          <w:tcPr>
            <w:tcW w:w="823" w:type="pct"/>
          </w:tcPr>
          <w:p w:rsidR="00603438" w:rsidRPr="00E0224F" w:rsidRDefault="00603438" w:rsidP="00A64722">
            <w:pPr>
              <w:pStyle w:val="ListParagraph"/>
              <w:ind w:firstLine="0"/>
              <w:jc w:val="center"/>
            </w:pPr>
            <w:r w:rsidRPr="00E0224F">
              <w:t>4.3.2.</w:t>
            </w:r>
          </w:p>
        </w:tc>
        <w:tc>
          <w:tcPr>
            <w:tcW w:w="3158" w:type="pct"/>
            <w:vAlign w:val="bottom"/>
          </w:tcPr>
          <w:p w:rsidR="00603438" w:rsidRPr="00985C0F" w:rsidRDefault="00603438" w:rsidP="00D77476">
            <w:pPr>
              <w:spacing w:after="0" w:line="240" w:lineRule="auto"/>
              <w:jc w:val="both"/>
              <w:rPr>
                <w:rFonts w:ascii="Times New Roman" w:hAnsi="Times New Roman"/>
                <w:sz w:val="28"/>
                <w:szCs w:val="28"/>
              </w:rPr>
            </w:pPr>
            <w:r w:rsidRPr="00985C0F">
              <w:rPr>
                <w:rFonts w:ascii="Times New Roman" w:hAnsi="Times New Roman"/>
                <w:sz w:val="28"/>
                <w:szCs w:val="28"/>
              </w:rPr>
              <w:t>Балетмейстер-постановщик в театрах оперы и балета</w:t>
            </w:r>
          </w:p>
        </w:tc>
        <w:tc>
          <w:tcPr>
            <w:tcW w:w="1019" w:type="pct"/>
          </w:tcPr>
          <w:p w:rsidR="00603438" w:rsidRPr="00985C0F" w:rsidRDefault="00603438" w:rsidP="0051193F">
            <w:pPr>
              <w:jc w:val="center"/>
              <w:rPr>
                <w:rFonts w:ascii="Times New Roman" w:hAnsi="Times New Roman"/>
                <w:sz w:val="28"/>
                <w:szCs w:val="28"/>
              </w:rPr>
            </w:pPr>
            <w:r w:rsidRPr="00985C0F">
              <w:rPr>
                <w:rFonts w:ascii="Times New Roman" w:hAnsi="Times New Roman"/>
                <w:sz w:val="28"/>
                <w:szCs w:val="28"/>
              </w:rPr>
              <w:t>4</w:t>
            </w:r>
          </w:p>
        </w:tc>
      </w:tr>
      <w:tr w:rsidR="00603438" w:rsidRPr="00985C0F" w:rsidTr="00A64722">
        <w:tc>
          <w:tcPr>
            <w:tcW w:w="823" w:type="pct"/>
          </w:tcPr>
          <w:p w:rsidR="00603438" w:rsidRPr="00E0224F" w:rsidRDefault="00603438" w:rsidP="00A64722">
            <w:pPr>
              <w:pStyle w:val="ListParagraph"/>
              <w:ind w:firstLine="0"/>
              <w:jc w:val="center"/>
            </w:pPr>
            <w:r w:rsidRPr="00E0224F">
              <w:t>4.3.3.</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Руководитель литературно-драматургической части - в театрах оперы и балета</w:t>
            </w:r>
          </w:p>
        </w:tc>
        <w:tc>
          <w:tcPr>
            <w:tcW w:w="1019" w:type="pct"/>
          </w:tcPr>
          <w:p w:rsidR="00603438" w:rsidRPr="00985C0F" w:rsidRDefault="00603438" w:rsidP="0051193F">
            <w:pPr>
              <w:jc w:val="center"/>
              <w:rPr>
                <w:rFonts w:ascii="Times New Roman" w:hAnsi="Times New Roman"/>
                <w:sz w:val="28"/>
                <w:szCs w:val="28"/>
              </w:rPr>
            </w:pPr>
            <w:r w:rsidRPr="00985C0F">
              <w:rPr>
                <w:rFonts w:ascii="Times New Roman" w:hAnsi="Times New Roman"/>
                <w:sz w:val="28"/>
                <w:szCs w:val="28"/>
              </w:rPr>
              <w:t>4</w:t>
            </w:r>
          </w:p>
        </w:tc>
      </w:tr>
      <w:tr w:rsidR="00603438" w:rsidRPr="00985C0F" w:rsidTr="00A64722">
        <w:tc>
          <w:tcPr>
            <w:tcW w:w="823" w:type="pct"/>
          </w:tcPr>
          <w:p w:rsidR="00603438" w:rsidRPr="00E0224F" w:rsidRDefault="00603438" w:rsidP="00A64722">
            <w:pPr>
              <w:pStyle w:val="ListParagraph"/>
              <w:ind w:firstLine="0"/>
              <w:jc w:val="center"/>
            </w:pPr>
            <w:r w:rsidRPr="00E0224F">
              <w:t>4.3.4.</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Заведующий музыкальной частью - в театрах оперы и балета, театрах музыкальной комедии, в музыкально-драматических, драматических театрах, ТЮЗах, театрах кукол, в самостоятельных музыкальных и танцевальных коллективах, в цирках</w:t>
            </w:r>
          </w:p>
        </w:tc>
        <w:tc>
          <w:tcPr>
            <w:tcW w:w="1019" w:type="pct"/>
          </w:tcPr>
          <w:p w:rsidR="00603438" w:rsidRPr="00985C0F" w:rsidRDefault="00603438" w:rsidP="0051193F">
            <w:pPr>
              <w:jc w:val="center"/>
              <w:rPr>
                <w:rFonts w:ascii="Times New Roman" w:hAnsi="Times New Roman"/>
                <w:sz w:val="28"/>
                <w:szCs w:val="28"/>
              </w:rPr>
            </w:pPr>
            <w:r w:rsidRPr="00985C0F">
              <w:rPr>
                <w:rFonts w:ascii="Times New Roman" w:hAnsi="Times New Roman"/>
                <w:sz w:val="28"/>
                <w:szCs w:val="28"/>
              </w:rPr>
              <w:t>4</w:t>
            </w:r>
          </w:p>
        </w:tc>
      </w:tr>
      <w:tr w:rsidR="00603438" w:rsidRPr="00985C0F" w:rsidTr="00A64722">
        <w:tc>
          <w:tcPr>
            <w:tcW w:w="823" w:type="pct"/>
          </w:tcPr>
          <w:p w:rsidR="00603438" w:rsidRPr="00E0224F" w:rsidRDefault="00603438" w:rsidP="00A64722">
            <w:pPr>
              <w:pStyle w:val="ListParagraph"/>
              <w:ind w:firstLine="0"/>
              <w:jc w:val="center"/>
            </w:pPr>
            <w:r w:rsidRPr="00E0224F">
              <w:t>4.3.5.</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Главный режиссер, кроме отнесенных к четвертому квалификационному уровню</w:t>
            </w:r>
          </w:p>
        </w:tc>
        <w:tc>
          <w:tcPr>
            <w:tcW w:w="1019" w:type="pct"/>
          </w:tcPr>
          <w:p w:rsidR="00603438" w:rsidRPr="00985C0F" w:rsidRDefault="00603438" w:rsidP="0051193F">
            <w:pPr>
              <w:jc w:val="center"/>
              <w:rPr>
                <w:rFonts w:ascii="Times New Roman" w:hAnsi="Times New Roman"/>
                <w:sz w:val="28"/>
                <w:szCs w:val="28"/>
              </w:rPr>
            </w:pPr>
            <w:r w:rsidRPr="00985C0F">
              <w:rPr>
                <w:rFonts w:ascii="Times New Roman" w:hAnsi="Times New Roman"/>
                <w:sz w:val="28"/>
                <w:szCs w:val="28"/>
              </w:rPr>
              <w:t>4</w:t>
            </w:r>
          </w:p>
        </w:tc>
      </w:tr>
      <w:tr w:rsidR="00603438" w:rsidRPr="00985C0F" w:rsidTr="00A64722">
        <w:tc>
          <w:tcPr>
            <w:tcW w:w="823" w:type="pct"/>
          </w:tcPr>
          <w:p w:rsidR="00603438" w:rsidRPr="00E0224F" w:rsidRDefault="00603438" w:rsidP="00A64722">
            <w:pPr>
              <w:pStyle w:val="ListParagraph"/>
              <w:ind w:firstLine="0"/>
              <w:jc w:val="center"/>
            </w:pPr>
            <w:r w:rsidRPr="00E0224F">
              <w:t>4.3.6.</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Главный дирижер, кроме отнесенных к четвертому квалификационному уровню</w:t>
            </w:r>
          </w:p>
        </w:tc>
        <w:tc>
          <w:tcPr>
            <w:tcW w:w="1019" w:type="pct"/>
          </w:tcPr>
          <w:p w:rsidR="00603438" w:rsidRPr="00985C0F" w:rsidRDefault="00603438" w:rsidP="0051193F">
            <w:pPr>
              <w:jc w:val="center"/>
              <w:rPr>
                <w:rFonts w:ascii="Times New Roman" w:hAnsi="Times New Roman"/>
                <w:sz w:val="28"/>
                <w:szCs w:val="28"/>
              </w:rPr>
            </w:pPr>
            <w:r w:rsidRPr="00985C0F">
              <w:rPr>
                <w:rFonts w:ascii="Times New Roman" w:hAnsi="Times New Roman"/>
                <w:sz w:val="28"/>
                <w:szCs w:val="28"/>
              </w:rPr>
              <w:t>4</w:t>
            </w:r>
          </w:p>
        </w:tc>
      </w:tr>
      <w:tr w:rsidR="00603438" w:rsidRPr="00985C0F" w:rsidTr="00A64722">
        <w:tc>
          <w:tcPr>
            <w:tcW w:w="823" w:type="pct"/>
          </w:tcPr>
          <w:p w:rsidR="00603438" w:rsidRPr="00E0224F" w:rsidRDefault="00603438" w:rsidP="00A64722">
            <w:pPr>
              <w:pStyle w:val="ListParagraph"/>
              <w:ind w:firstLine="0"/>
              <w:jc w:val="center"/>
            </w:pPr>
            <w:r w:rsidRPr="00E0224F">
              <w:t>4.3.7.</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Главный хормейстер, кроме отнесенных к четвертому квалификационному уровню</w:t>
            </w:r>
          </w:p>
        </w:tc>
        <w:tc>
          <w:tcPr>
            <w:tcW w:w="1019" w:type="pct"/>
          </w:tcPr>
          <w:p w:rsidR="00603438" w:rsidRPr="00985C0F" w:rsidRDefault="00603438" w:rsidP="0051193F">
            <w:pPr>
              <w:jc w:val="center"/>
              <w:rPr>
                <w:rFonts w:ascii="Times New Roman" w:hAnsi="Times New Roman"/>
                <w:sz w:val="28"/>
                <w:szCs w:val="28"/>
              </w:rPr>
            </w:pPr>
            <w:r w:rsidRPr="00985C0F">
              <w:rPr>
                <w:rFonts w:ascii="Times New Roman" w:hAnsi="Times New Roman"/>
                <w:sz w:val="28"/>
                <w:szCs w:val="28"/>
              </w:rPr>
              <w:t>4</w:t>
            </w:r>
          </w:p>
        </w:tc>
      </w:tr>
      <w:tr w:rsidR="00603438" w:rsidRPr="00985C0F" w:rsidTr="00A64722">
        <w:tc>
          <w:tcPr>
            <w:tcW w:w="823" w:type="pct"/>
          </w:tcPr>
          <w:p w:rsidR="00603438" w:rsidRPr="00E0224F" w:rsidRDefault="00603438" w:rsidP="00A64722">
            <w:pPr>
              <w:pStyle w:val="ListParagraph"/>
              <w:ind w:firstLine="0"/>
              <w:jc w:val="center"/>
            </w:pPr>
            <w:r w:rsidRPr="00E0224F">
              <w:t>4.3.8.</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Главный балетмейстер, кроме отнесенных к четвертому квалификационному уровню</w:t>
            </w:r>
          </w:p>
        </w:tc>
        <w:tc>
          <w:tcPr>
            <w:tcW w:w="1019" w:type="pct"/>
          </w:tcPr>
          <w:p w:rsidR="00603438" w:rsidRPr="00985C0F" w:rsidRDefault="00603438" w:rsidP="0051193F">
            <w:pPr>
              <w:jc w:val="center"/>
              <w:rPr>
                <w:rFonts w:ascii="Times New Roman" w:hAnsi="Times New Roman"/>
                <w:sz w:val="28"/>
                <w:szCs w:val="28"/>
              </w:rPr>
            </w:pPr>
            <w:r w:rsidRPr="00985C0F">
              <w:rPr>
                <w:rFonts w:ascii="Times New Roman" w:hAnsi="Times New Roman"/>
                <w:sz w:val="28"/>
                <w:szCs w:val="28"/>
              </w:rPr>
              <w:t>4</w:t>
            </w:r>
          </w:p>
        </w:tc>
      </w:tr>
      <w:tr w:rsidR="00603438" w:rsidRPr="00985C0F" w:rsidTr="00A64722">
        <w:tc>
          <w:tcPr>
            <w:tcW w:w="823" w:type="pct"/>
          </w:tcPr>
          <w:p w:rsidR="00603438" w:rsidRPr="00E0224F" w:rsidRDefault="00603438" w:rsidP="00A64722">
            <w:pPr>
              <w:pStyle w:val="ListParagraph"/>
              <w:ind w:firstLine="0"/>
              <w:jc w:val="center"/>
            </w:pPr>
            <w:r w:rsidRPr="00E0224F">
              <w:t>4.3.9.</w:t>
            </w:r>
          </w:p>
        </w:tc>
        <w:tc>
          <w:tcPr>
            <w:tcW w:w="3158" w:type="pct"/>
            <w:vAlign w:val="bottom"/>
          </w:tcPr>
          <w:p w:rsidR="00603438" w:rsidRPr="00985C0F" w:rsidRDefault="00603438" w:rsidP="00801EF3">
            <w:pPr>
              <w:spacing w:after="0" w:line="240" w:lineRule="auto"/>
              <w:jc w:val="both"/>
              <w:rPr>
                <w:rFonts w:ascii="Times New Roman" w:hAnsi="Times New Roman"/>
                <w:sz w:val="28"/>
                <w:szCs w:val="28"/>
              </w:rPr>
            </w:pPr>
            <w:r w:rsidRPr="00985C0F">
              <w:rPr>
                <w:rFonts w:ascii="Times New Roman" w:hAnsi="Times New Roman"/>
                <w:sz w:val="28"/>
                <w:szCs w:val="28"/>
              </w:rPr>
              <w:t>Главный художник, кроме отнесенных к четвертому квалификационному уровню</w:t>
            </w:r>
          </w:p>
        </w:tc>
        <w:tc>
          <w:tcPr>
            <w:tcW w:w="1019" w:type="pct"/>
          </w:tcPr>
          <w:p w:rsidR="00603438" w:rsidRPr="00985C0F" w:rsidRDefault="00603438" w:rsidP="0051193F">
            <w:pPr>
              <w:jc w:val="center"/>
              <w:rPr>
                <w:rFonts w:ascii="Times New Roman" w:hAnsi="Times New Roman"/>
                <w:sz w:val="28"/>
                <w:szCs w:val="28"/>
              </w:rPr>
            </w:pPr>
            <w:r w:rsidRPr="00985C0F">
              <w:rPr>
                <w:rFonts w:ascii="Times New Roman" w:hAnsi="Times New Roman"/>
                <w:sz w:val="28"/>
                <w:szCs w:val="28"/>
              </w:rPr>
              <w:t>4</w:t>
            </w:r>
          </w:p>
        </w:tc>
      </w:tr>
      <w:tr w:rsidR="00603438" w:rsidRPr="00985C0F" w:rsidTr="00A64722">
        <w:tc>
          <w:tcPr>
            <w:tcW w:w="823" w:type="pct"/>
          </w:tcPr>
          <w:p w:rsidR="00603438" w:rsidRPr="00E0224F" w:rsidRDefault="00603438" w:rsidP="00A64722">
            <w:pPr>
              <w:pStyle w:val="ListParagraph"/>
              <w:ind w:firstLine="0"/>
              <w:jc w:val="center"/>
            </w:pPr>
            <w:r w:rsidRPr="00E0224F">
              <w:t>4.3.10.</w:t>
            </w:r>
          </w:p>
        </w:tc>
        <w:tc>
          <w:tcPr>
            <w:tcW w:w="3158" w:type="pct"/>
            <w:vAlign w:val="bottom"/>
          </w:tcPr>
          <w:p w:rsidR="00603438" w:rsidRPr="00985C0F" w:rsidRDefault="00603438" w:rsidP="00D77476">
            <w:pPr>
              <w:spacing w:after="0" w:line="240" w:lineRule="auto"/>
              <w:jc w:val="both"/>
              <w:rPr>
                <w:rFonts w:ascii="Times New Roman" w:hAnsi="Times New Roman"/>
                <w:sz w:val="28"/>
                <w:szCs w:val="28"/>
              </w:rPr>
            </w:pPr>
            <w:r w:rsidRPr="00985C0F">
              <w:rPr>
                <w:rFonts w:ascii="Times New Roman" w:hAnsi="Times New Roman"/>
                <w:sz w:val="28"/>
                <w:szCs w:val="28"/>
              </w:rPr>
              <w:t>Заведующий художественно-постановочной частью в театрах оперы и балета, в театрах музыкальной комедии, в музыкально-драматических, драматических театрах, ТЮЗах, театрах кукол, в самостоятельных музыкальных и танцевальных коллективах, концертных залах, цирках</w:t>
            </w:r>
          </w:p>
        </w:tc>
        <w:tc>
          <w:tcPr>
            <w:tcW w:w="1019" w:type="pct"/>
          </w:tcPr>
          <w:p w:rsidR="00603438" w:rsidRPr="00985C0F" w:rsidRDefault="00603438" w:rsidP="0051193F">
            <w:pPr>
              <w:jc w:val="center"/>
              <w:rPr>
                <w:rFonts w:ascii="Times New Roman" w:hAnsi="Times New Roman"/>
                <w:sz w:val="28"/>
                <w:szCs w:val="28"/>
              </w:rPr>
            </w:pPr>
            <w:r w:rsidRPr="00985C0F">
              <w:rPr>
                <w:rFonts w:ascii="Times New Roman" w:hAnsi="Times New Roman"/>
                <w:sz w:val="28"/>
                <w:szCs w:val="28"/>
              </w:rPr>
              <w:t>4</w:t>
            </w:r>
          </w:p>
        </w:tc>
      </w:tr>
      <w:tr w:rsidR="00603438" w:rsidRPr="00985C0F" w:rsidTr="00D64FAF">
        <w:tc>
          <w:tcPr>
            <w:tcW w:w="5000" w:type="pct"/>
            <w:gridSpan w:val="3"/>
          </w:tcPr>
          <w:p w:rsidR="00603438" w:rsidRPr="00985C0F" w:rsidRDefault="00603438" w:rsidP="00973258">
            <w:pPr>
              <w:spacing w:after="0" w:line="240" w:lineRule="auto"/>
              <w:jc w:val="center"/>
              <w:rPr>
                <w:rFonts w:ascii="Times New Roman" w:hAnsi="Times New Roman"/>
                <w:sz w:val="28"/>
                <w:szCs w:val="28"/>
              </w:rPr>
            </w:pPr>
            <w:r w:rsidRPr="00985C0F">
              <w:rPr>
                <w:rFonts w:ascii="Times New Roman" w:hAnsi="Times New Roman"/>
                <w:sz w:val="28"/>
                <w:szCs w:val="28"/>
              </w:rPr>
              <w:t>Четвертый квалификационный уровень</w:t>
            </w:r>
          </w:p>
        </w:tc>
      </w:tr>
      <w:tr w:rsidR="00603438" w:rsidRPr="00985C0F" w:rsidTr="00D77476">
        <w:tc>
          <w:tcPr>
            <w:tcW w:w="823" w:type="pct"/>
          </w:tcPr>
          <w:p w:rsidR="00603438" w:rsidRPr="00E0224F" w:rsidRDefault="00603438" w:rsidP="00D77476">
            <w:pPr>
              <w:pStyle w:val="ListParagraph"/>
              <w:ind w:firstLine="0"/>
              <w:jc w:val="center"/>
            </w:pPr>
            <w:r w:rsidRPr="00E0224F">
              <w:t>4.4.1.</w:t>
            </w:r>
          </w:p>
        </w:tc>
        <w:tc>
          <w:tcPr>
            <w:tcW w:w="3158" w:type="pct"/>
            <w:vAlign w:val="bottom"/>
          </w:tcPr>
          <w:p w:rsidR="00603438" w:rsidRPr="00985C0F" w:rsidRDefault="00603438" w:rsidP="00D77476">
            <w:pPr>
              <w:spacing w:after="0" w:line="240" w:lineRule="auto"/>
              <w:jc w:val="both"/>
              <w:rPr>
                <w:rFonts w:ascii="Times New Roman" w:hAnsi="Times New Roman"/>
                <w:sz w:val="28"/>
                <w:szCs w:val="28"/>
              </w:rPr>
            </w:pPr>
            <w:r w:rsidRPr="00985C0F">
              <w:rPr>
                <w:rFonts w:ascii="Times New Roman" w:hAnsi="Times New Roman"/>
                <w:sz w:val="28"/>
                <w:szCs w:val="28"/>
              </w:rPr>
              <w:t>Главный балетмейстер в театрах оперы и балета, в театрах музыкальной комедии, в музыкально-драматических театрах, в цирках, в самостоятельных музыкальных и танцевальных коллективах</w:t>
            </w:r>
          </w:p>
        </w:tc>
        <w:tc>
          <w:tcPr>
            <w:tcW w:w="1019" w:type="pct"/>
          </w:tcPr>
          <w:p w:rsidR="00603438" w:rsidRPr="00985C0F" w:rsidRDefault="00603438" w:rsidP="0051193F">
            <w:pPr>
              <w:jc w:val="center"/>
              <w:rPr>
                <w:rFonts w:ascii="Times New Roman" w:hAnsi="Times New Roman"/>
                <w:color w:val="000000"/>
                <w:sz w:val="28"/>
                <w:szCs w:val="28"/>
              </w:rPr>
            </w:pPr>
            <w:r w:rsidRPr="00985C0F">
              <w:rPr>
                <w:rFonts w:ascii="Times New Roman" w:hAnsi="Times New Roman"/>
                <w:color w:val="000000"/>
                <w:sz w:val="28"/>
                <w:szCs w:val="28"/>
              </w:rPr>
              <w:t>4</w:t>
            </w:r>
          </w:p>
        </w:tc>
      </w:tr>
      <w:tr w:rsidR="00603438" w:rsidRPr="00985C0F" w:rsidTr="00D77476">
        <w:tc>
          <w:tcPr>
            <w:tcW w:w="823" w:type="pct"/>
          </w:tcPr>
          <w:p w:rsidR="00603438" w:rsidRPr="00E0224F" w:rsidRDefault="00603438" w:rsidP="00D77476">
            <w:pPr>
              <w:pStyle w:val="ListParagraph"/>
              <w:ind w:firstLine="0"/>
              <w:jc w:val="center"/>
            </w:pPr>
            <w:r w:rsidRPr="00E0224F">
              <w:t>4.4.2.</w:t>
            </w:r>
          </w:p>
        </w:tc>
        <w:tc>
          <w:tcPr>
            <w:tcW w:w="3158" w:type="pct"/>
            <w:vAlign w:val="bottom"/>
          </w:tcPr>
          <w:p w:rsidR="00603438" w:rsidRPr="00985C0F" w:rsidRDefault="00603438" w:rsidP="00D77476">
            <w:pPr>
              <w:spacing w:after="0" w:line="240" w:lineRule="auto"/>
              <w:jc w:val="both"/>
              <w:rPr>
                <w:rFonts w:ascii="Times New Roman" w:hAnsi="Times New Roman"/>
                <w:sz w:val="28"/>
                <w:szCs w:val="28"/>
              </w:rPr>
            </w:pPr>
            <w:r w:rsidRPr="00985C0F">
              <w:rPr>
                <w:rFonts w:ascii="Times New Roman" w:hAnsi="Times New Roman"/>
                <w:sz w:val="28"/>
                <w:szCs w:val="28"/>
              </w:rPr>
              <w:t>Главный дирижер в театрах оперы и балета, в театрах музыкальной комедии, в музыкально-драматических театрах, ТЮЗах, театрах кукол, в самостоятельных музыкальных и танцевальных коллективах, в симфонических, камерных, духовых оркестрах и оркестрах народных инструментов в составе филармоний и концертных организаций, в цирках</w:t>
            </w:r>
          </w:p>
        </w:tc>
        <w:tc>
          <w:tcPr>
            <w:tcW w:w="1019" w:type="pct"/>
          </w:tcPr>
          <w:p w:rsidR="00603438" w:rsidRPr="00985C0F" w:rsidRDefault="00603438" w:rsidP="0051193F">
            <w:pPr>
              <w:jc w:val="center"/>
              <w:rPr>
                <w:rFonts w:ascii="Times New Roman" w:hAnsi="Times New Roman"/>
                <w:color w:val="000000"/>
                <w:sz w:val="28"/>
                <w:szCs w:val="28"/>
              </w:rPr>
            </w:pPr>
            <w:r w:rsidRPr="00985C0F">
              <w:rPr>
                <w:rFonts w:ascii="Times New Roman" w:hAnsi="Times New Roman"/>
                <w:color w:val="000000"/>
                <w:sz w:val="28"/>
                <w:szCs w:val="28"/>
              </w:rPr>
              <w:t>4</w:t>
            </w:r>
          </w:p>
        </w:tc>
      </w:tr>
      <w:tr w:rsidR="00603438" w:rsidRPr="00985C0F" w:rsidTr="00D77476">
        <w:tc>
          <w:tcPr>
            <w:tcW w:w="823" w:type="pct"/>
          </w:tcPr>
          <w:p w:rsidR="00603438" w:rsidRPr="00E0224F" w:rsidRDefault="00603438" w:rsidP="00D77476">
            <w:pPr>
              <w:pStyle w:val="ListParagraph"/>
              <w:ind w:firstLine="0"/>
              <w:jc w:val="center"/>
            </w:pPr>
            <w:r w:rsidRPr="00E0224F">
              <w:t>4.4.3.</w:t>
            </w:r>
          </w:p>
        </w:tc>
        <w:tc>
          <w:tcPr>
            <w:tcW w:w="3158" w:type="pct"/>
            <w:vAlign w:val="bottom"/>
          </w:tcPr>
          <w:p w:rsidR="00603438" w:rsidRPr="00985C0F" w:rsidRDefault="00603438" w:rsidP="00D77476">
            <w:pPr>
              <w:spacing w:after="0" w:line="240" w:lineRule="auto"/>
              <w:jc w:val="both"/>
              <w:rPr>
                <w:rFonts w:ascii="Times New Roman" w:hAnsi="Times New Roman"/>
                <w:sz w:val="28"/>
                <w:szCs w:val="28"/>
              </w:rPr>
            </w:pPr>
            <w:r w:rsidRPr="00985C0F">
              <w:rPr>
                <w:rFonts w:ascii="Times New Roman" w:hAnsi="Times New Roman"/>
                <w:sz w:val="28"/>
                <w:szCs w:val="28"/>
              </w:rPr>
              <w:t>Главный хормейстер в театрах оперы и балета, в театрах музыкальной комедии, в музыкально-драматических театрах, филармониях и концертных организациях, в самостоятельных музыкальных и танцевальных коллективах, в цирках</w:t>
            </w:r>
          </w:p>
        </w:tc>
        <w:tc>
          <w:tcPr>
            <w:tcW w:w="1019" w:type="pct"/>
          </w:tcPr>
          <w:p w:rsidR="00603438" w:rsidRPr="00985C0F" w:rsidRDefault="00603438" w:rsidP="0051193F">
            <w:pPr>
              <w:jc w:val="center"/>
              <w:rPr>
                <w:rFonts w:ascii="Times New Roman" w:hAnsi="Times New Roman"/>
                <w:color w:val="000000"/>
                <w:sz w:val="28"/>
                <w:szCs w:val="28"/>
              </w:rPr>
            </w:pPr>
            <w:r w:rsidRPr="00985C0F">
              <w:rPr>
                <w:rFonts w:ascii="Times New Roman" w:hAnsi="Times New Roman"/>
                <w:color w:val="000000"/>
                <w:sz w:val="28"/>
                <w:szCs w:val="28"/>
              </w:rPr>
              <w:t>4</w:t>
            </w:r>
          </w:p>
        </w:tc>
      </w:tr>
      <w:tr w:rsidR="00603438" w:rsidRPr="00985C0F" w:rsidTr="00D77476">
        <w:tc>
          <w:tcPr>
            <w:tcW w:w="823" w:type="pct"/>
          </w:tcPr>
          <w:p w:rsidR="00603438" w:rsidRPr="00E0224F" w:rsidRDefault="00603438" w:rsidP="00D77476">
            <w:pPr>
              <w:pStyle w:val="ListParagraph"/>
              <w:ind w:firstLine="0"/>
              <w:jc w:val="center"/>
            </w:pPr>
            <w:r w:rsidRPr="00E0224F">
              <w:t>4.4.4.</w:t>
            </w:r>
          </w:p>
        </w:tc>
        <w:tc>
          <w:tcPr>
            <w:tcW w:w="3158" w:type="pct"/>
            <w:vAlign w:val="bottom"/>
          </w:tcPr>
          <w:p w:rsidR="00603438" w:rsidRPr="00985C0F" w:rsidRDefault="00603438" w:rsidP="00D77476">
            <w:pPr>
              <w:spacing w:after="0" w:line="240" w:lineRule="auto"/>
              <w:jc w:val="both"/>
              <w:rPr>
                <w:rFonts w:ascii="Times New Roman" w:hAnsi="Times New Roman"/>
                <w:sz w:val="28"/>
                <w:szCs w:val="28"/>
              </w:rPr>
            </w:pPr>
            <w:r w:rsidRPr="00985C0F">
              <w:rPr>
                <w:rFonts w:ascii="Times New Roman" w:hAnsi="Times New Roman"/>
                <w:sz w:val="28"/>
                <w:szCs w:val="28"/>
              </w:rPr>
              <w:t>Главный режиссер в театрах оперы и балета, в театрах музыкальной комедии, в музыкально-драматических, драматических театрах, ТЮЗах, театрах кукол, в цирках</w:t>
            </w:r>
          </w:p>
        </w:tc>
        <w:tc>
          <w:tcPr>
            <w:tcW w:w="1019" w:type="pct"/>
          </w:tcPr>
          <w:p w:rsidR="00603438" w:rsidRPr="00985C0F" w:rsidRDefault="00603438" w:rsidP="0051193F">
            <w:pPr>
              <w:jc w:val="center"/>
              <w:rPr>
                <w:rFonts w:ascii="Times New Roman" w:hAnsi="Times New Roman"/>
                <w:color w:val="000000"/>
                <w:sz w:val="28"/>
                <w:szCs w:val="28"/>
              </w:rPr>
            </w:pPr>
            <w:r w:rsidRPr="00985C0F">
              <w:rPr>
                <w:rFonts w:ascii="Times New Roman" w:hAnsi="Times New Roman"/>
                <w:color w:val="000000"/>
                <w:sz w:val="28"/>
                <w:szCs w:val="28"/>
              </w:rPr>
              <w:t>4</w:t>
            </w:r>
          </w:p>
        </w:tc>
      </w:tr>
      <w:tr w:rsidR="00603438" w:rsidRPr="00985C0F" w:rsidTr="00D77476">
        <w:tc>
          <w:tcPr>
            <w:tcW w:w="823" w:type="pct"/>
          </w:tcPr>
          <w:p w:rsidR="00603438" w:rsidRPr="00E0224F" w:rsidRDefault="00603438" w:rsidP="00D77476">
            <w:pPr>
              <w:pStyle w:val="ListParagraph"/>
              <w:ind w:firstLine="0"/>
              <w:jc w:val="center"/>
            </w:pPr>
            <w:r w:rsidRPr="00E0224F">
              <w:t>4.4.5.</w:t>
            </w:r>
          </w:p>
        </w:tc>
        <w:tc>
          <w:tcPr>
            <w:tcW w:w="3158" w:type="pct"/>
            <w:vAlign w:val="bottom"/>
          </w:tcPr>
          <w:p w:rsidR="00603438" w:rsidRPr="00985C0F" w:rsidRDefault="00603438" w:rsidP="00D77476">
            <w:pPr>
              <w:spacing w:after="0" w:line="240" w:lineRule="auto"/>
              <w:jc w:val="both"/>
              <w:rPr>
                <w:rFonts w:ascii="Times New Roman" w:hAnsi="Times New Roman"/>
                <w:sz w:val="28"/>
                <w:szCs w:val="28"/>
              </w:rPr>
            </w:pPr>
            <w:r w:rsidRPr="00985C0F">
              <w:rPr>
                <w:rFonts w:ascii="Times New Roman" w:hAnsi="Times New Roman"/>
                <w:sz w:val="28"/>
                <w:szCs w:val="28"/>
              </w:rPr>
              <w:t>Главный художник в театрах оперы и балета, в театрах музыкальной комедии, в музыкально-драматических театрах, драматических театрах, ТЮЗах, театрах кукол, в цирках</w:t>
            </w:r>
          </w:p>
        </w:tc>
        <w:tc>
          <w:tcPr>
            <w:tcW w:w="1019" w:type="pct"/>
          </w:tcPr>
          <w:p w:rsidR="00603438" w:rsidRPr="00985C0F" w:rsidRDefault="00603438" w:rsidP="0051193F">
            <w:pPr>
              <w:jc w:val="center"/>
              <w:rPr>
                <w:rFonts w:ascii="Times New Roman" w:hAnsi="Times New Roman"/>
                <w:color w:val="000000"/>
                <w:sz w:val="28"/>
                <w:szCs w:val="28"/>
              </w:rPr>
            </w:pPr>
            <w:r w:rsidRPr="00985C0F">
              <w:rPr>
                <w:rFonts w:ascii="Times New Roman" w:hAnsi="Times New Roman"/>
                <w:color w:val="000000"/>
                <w:sz w:val="28"/>
                <w:szCs w:val="28"/>
              </w:rPr>
              <w:t>4</w:t>
            </w:r>
          </w:p>
        </w:tc>
      </w:tr>
    </w:tbl>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 xml:space="preserve">4. Порядок формирования </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должностных окладов работников исполнительского искусства</w:t>
      </w:r>
    </w:p>
    <w:p w:rsidR="00603438" w:rsidRPr="00E0224F" w:rsidRDefault="00603438" w:rsidP="00E61E94">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4.1. Должностной оклад работников </w:t>
      </w:r>
      <w:r>
        <w:rPr>
          <w:rFonts w:ascii="Times New Roman" w:hAnsi="Times New Roman"/>
          <w:sz w:val="28"/>
          <w:szCs w:val="28"/>
        </w:rPr>
        <w:t>исполнительского искусства</w:t>
      </w:r>
      <w:r w:rsidRPr="00E0224F">
        <w:rPr>
          <w:rFonts w:ascii="Times New Roman" w:hAnsi="Times New Roman"/>
          <w:sz w:val="28"/>
          <w:szCs w:val="28"/>
        </w:rPr>
        <w:t xml:space="preserve"> рассчитывается по формуле:</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A2776E">
      <w:pPr>
        <w:autoSpaceDE w:val="0"/>
        <w:autoSpaceDN w:val="0"/>
        <w:adjustRightInd w:val="0"/>
        <w:spacing w:after="0" w:line="240" w:lineRule="auto"/>
        <w:ind w:firstLine="851"/>
        <w:jc w:val="center"/>
        <w:outlineLvl w:val="1"/>
        <w:rPr>
          <w:rFonts w:ascii="Times New Roman" w:hAnsi="Times New Roman"/>
          <w:sz w:val="28"/>
          <w:szCs w:val="28"/>
        </w:rPr>
      </w:pPr>
      <w:r w:rsidRPr="00991765">
        <w:rPr>
          <w:bCs/>
          <w:position w:val="-12"/>
        </w:rPr>
        <w:object w:dxaOrig="1180" w:dyaOrig="360">
          <v:shape id="_x0000_i1056" type="#_x0000_t75" style="width:93pt;height:27.6pt" o:ole="">
            <v:imagedata r:id="rId48" o:title=""/>
          </v:shape>
          <o:OLEObject Type="Embed" ProgID="Equation.3" ShapeID="_x0000_i1056" DrawAspect="Content" ObjectID="_1424008048" r:id="rId49"/>
        </w:object>
      </w:r>
      <w:r w:rsidRPr="00E0224F">
        <w:rPr>
          <w:rFonts w:ascii="Times New Roman" w:hAnsi="Times New Roman"/>
          <w:sz w:val="28"/>
          <w:szCs w:val="28"/>
        </w:rPr>
        <w:t>,</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O</w:t>
      </w:r>
      <w:r w:rsidRPr="00E0224F">
        <w:rPr>
          <w:rFonts w:ascii="Times New Roman" w:hAnsi="Times New Roman" w:cs="Times New Roman"/>
          <w:i/>
          <w:sz w:val="32"/>
          <w:szCs w:val="32"/>
          <w:vertAlign w:val="subscript"/>
          <w:lang w:val="en-US"/>
        </w:rPr>
        <w:t>d</w:t>
      </w:r>
      <w:r w:rsidRPr="00E0224F">
        <w:rPr>
          <w:rFonts w:ascii="Times New Roman" w:hAnsi="Times New Roman" w:cs="Times New Roman"/>
          <w:sz w:val="28"/>
          <w:szCs w:val="28"/>
        </w:rPr>
        <w:t>– должностной оклад работников исполнительского искусства;</w:t>
      </w:r>
    </w:p>
    <w:p w:rsidR="00603438" w:rsidRPr="00E0224F" w:rsidRDefault="00603438" w:rsidP="00991765">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S</w:t>
      </w:r>
      <w:r w:rsidRPr="00E0224F">
        <w:rPr>
          <w:rFonts w:ascii="Times New Roman" w:hAnsi="Times New Roman" w:cs="Times New Roman"/>
          <w:sz w:val="28"/>
          <w:szCs w:val="28"/>
        </w:rPr>
        <w:t xml:space="preserve"> – фактическое количество ставок, занимаемых работником культуры.</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5. Выплаты стимулирующего характера</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5.2. Выплаты стимулирующего характера включают в себя:</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интенсивность и высокие результаты работы;</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стаж работы по профилю;</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работу в театрах, имеющих звание «Академический»;</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качество выполняемых работ;</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премиальные и иные поощрительные выплаты.</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5.3. Выплаты за интенсивность и высокие результаты работы подразделяются на: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мастерство</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специфику деятельности;</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управление;</w:t>
      </w:r>
    </w:p>
    <w:p w:rsidR="00603438" w:rsidRPr="00E0224F" w:rsidRDefault="00603438" w:rsidP="00884F56">
      <w:pPr>
        <w:pStyle w:val="ListParagraph"/>
        <w:ind w:firstLine="851"/>
        <w:rPr>
          <w:color w:val="000000"/>
        </w:rPr>
      </w:pPr>
      <w:r w:rsidRPr="00E0224F">
        <w:rPr>
          <w:color w:val="000000"/>
        </w:rPr>
        <w:t>выплаты за сложность работы;</w:t>
      </w:r>
    </w:p>
    <w:p w:rsidR="00603438" w:rsidRPr="00E0224F" w:rsidRDefault="00603438" w:rsidP="00884F56">
      <w:pPr>
        <w:pStyle w:val="ListParagraph"/>
        <w:ind w:firstLine="851"/>
      </w:pPr>
      <w:r w:rsidRPr="00E0224F">
        <w:t>выплаты за персональные достижения;</w:t>
      </w:r>
    </w:p>
    <w:p w:rsidR="00603438" w:rsidRPr="00E0224F" w:rsidRDefault="00603438" w:rsidP="00E52C25">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наличие почетных званий, государственных наград.</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5.4. Выплаты за мастерство предоставляются работникам, </w:t>
      </w:r>
      <w:r>
        <w:rPr>
          <w:rFonts w:ascii="Times New Roman" w:hAnsi="Times New Roman"/>
          <w:sz w:val="28"/>
          <w:szCs w:val="28"/>
        </w:rPr>
        <w:t xml:space="preserve">профессиональной </w:t>
      </w:r>
      <w:r w:rsidRPr="00E0224F">
        <w:rPr>
          <w:rFonts w:ascii="Times New Roman" w:hAnsi="Times New Roman"/>
          <w:sz w:val="28"/>
          <w:szCs w:val="28"/>
        </w:rPr>
        <w:t>квалификационной группы должностей работников исполнительского искусства ведущего звена и  рассчитываются по формуле:</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0"/>
        </w:rPr>
        <w:object w:dxaOrig="1280" w:dyaOrig="300">
          <v:shape id="_x0000_i1057" type="#_x0000_t75" style="width:109.8pt;height:25.8pt" o:ole="">
            <v:imagedata r:id="rId17" o:title=""/>
          </v:shape>
          <o:OLEObject Type="Embed" ProgID="Equation.3" ShapeID="_x0000_i1057" DrawAspect="Content" ObjectID="_1424008049" r:id="rId50"/>
        </w:object>
      </w:r>
      <w:r w:rsidRPr="00E0224F">
        <w:rPr>
          <w:rFonts w:ascii="Times New Roman" w:hAnsi="Times New Roman"/>
          <w:sz w:val="28"/>
          <w:szCs w:val="28"/>
        </w:rPr>
        <w:t>,</w:t>
      </w:r>
    </w:p>
    <w:p w:rsidR="00603438" w:rsidRPr="00E0224F" w:rsidRDefault="00603438" w:rsidP="00E61E94">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473DBE">
      <w:pPr>
        <w:pStyle w:val="ConsPlusNonformat"/>
        <w:widowControl/>
        <w:tabs>
          <w:tab w:val="left" w:pos="851"/>
        </w:tabs>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kk</w:t>
      </w:r>
      <w:r w:rsidRPr="00E0224F">
        <w:rPr>
          <w:rFonts w:ascii="Times New Roman" w:hAnsi="Times New Roman" w:cs="Times New Roman"/>
          <w:sz w:val="28"/>
          <w:szCs w:val="28"/>
        </w:rPr>
        <w:t>– выплата за мастерство;</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kk</w:t>
      </w:r>
      <w:r w:rsidRPr="00E0224F">
        <w:rPr>
          <w:rFonts w:ascii="Times New Roman" w:hAnsi="Times New Roman" w:cs="Times New Roman"/>
          <w:sz w:val="28"/>
          <w:szCs w:val="28"/>
        </w:rPr>
        <w:t>– размер надбавки за мастерство.</w:t>
      </w:r>
    </w:p>
    <w:p w:rsidR="00603438" w:rsidRPr="00E0224F" w:rsidRDefault="00603438" w:rsidP="00884F56">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Размеры надбавок за мастерство приведены в таблице 3 настоящего Положения.</w:t>
      </w: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3</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Размеры надбавок за мастерство</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9D765E">
      <w:pPr>
        <w:autoSpaceDE w:val="0"/>
        <w:autoSpaceDN w:val="0"/>
        <w:adjustRightInd w:val="0"/>
        <w:spacing w:after="0" w:line="240" w:lineRule="auto"/>
        <w:outlineLvl w:val="2"/>
        <w:rPr>
          <w:rFonts w:ascii="Times New Roman" w:hAnsi="Times New Roman"/>
          <w:i/>
          <w:sz w:val="28"/>
          <w:szCs w:val="28"/>
        </w:rPr>
      </w:pPr>
    </w:p>
    <w:tbl>
      <w:tblPr>
        <w:tblpPr w:leftFromText="181" w:rightFromText="181" w:vertAnchor="text" w:tblpX="182" w:tblpY="1"/>
        <w:tblOverlap w:val="neve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94"/>
        <w:gridCol w:w="4895"/>
      </w:tblGrid>
      <w:tr w:rsidR="00603438" w:rsidRPr="00985C0F" w:rsidTr="00C329DE">
        <w:trPr>
          <w:trHeight w:val="562"/>
        </w:trPr>
        <w:tc>
          <w:tcPr>
            <w:tcW w:w="2525" w:type="pct"/>
          </w:tcPr>
          <w:p w:rsidR="00603438" w:rsidRPr="00985C0F" w:rsidRDefault="00603438" w:rsidP="00C329DE">
            <w:pPr>
              <w:spacing w:after="0" w:line="240" w:lineRule="auto"/>
              <w:jc w:val="center"/>
              <w:rPr>
                <w:rFonts w:ascii="Times New Roman" w:hAnsi="Times New Roman"/>
                <w:sz w:val="28"/>
                <w:szCs w:val="28"/>
              </w:rPr>
            </w:pPr>
            <w:r w:rsidRPr="00985C0F">
              <w:rPr>
                <w:rFonts w:ascii="Times New Roman" w:hAnsi="Times New Roman"/>
                <w:sz w:val="28"/>
                <w:szCs w:val="28"/>
              </w:rPr>
              <w:t>Категория артиста</w:t>
            </w:r>
          </w:p>
        </w:tc>
        <w:tc>
          <w:tcPr>
            <w:tcW w:w="2475" w:type="pct"/>
          </w:tcPr>
          <w:p w:rsidR="00603438" w:rsidRPr="00985C0F" w:rsidRDefault="00603438" w:rsidP="00C329DE">
            <w:pPr>
              <w:spacing w:after="0" w:line="240" w:lineRule="auto"/>
              <w:jc w:val="center"/>
              <w:rPr>
                <w:rFonts w:ascii="Times New Roman" w:hAnsi="Times New Roman"/>
                <w:sz w:val="28"/>
                <w:szCs w:val="28"/>
              </w:rPr>
            </w:pPr>
            <w:r w:rsidRPr="00985C0F">
              <w:rPr>
                <w:rFonts w:ascii="Times New Roman" w:hAnsi="Times New Roman"/>
                <w:sz w:val="28"/>
                <w:szCs w:val="28"/>
              </w:rPr>
              <w:t>Процент надбавки за мастерство</w:t>
            </w:r>
          </w:p>
        </w:tc>
      </w:tr>
      <w:tr w:rsidR="00603438" w:rsidRPr="00985C0F" w:rsidTr="00C329DE">
        <w:trPr>
          <w:trHeight w:val="415"/>
        </w:trPr>
        <w:tc>
          <w:tcPr>
            <w:tcW w:w="2525" w:type="pct"/>
          </w:tcPr>
          <w:p w:rsidR="00603438" w:rsidRPr="00985C0F" w:rsidRDefault="00603438" w:rsidP="00964F2B">
            <w:pPr>
              <w:spacing w:after="0" w:line="240" w:lineRule="auto"/>
              <w:rPr>
                <w:rFonts w:ascii="Times New Roman" w:hAnsi="Times New Roman"/>
                <w:sz w:val="28"/>
                <w:szCs w:val="28"/>
              </w:rPr>
            </w:pPr>
            <w:r w:rsidRPr="00985C0F">
              <w:rPr>
                <w:rFonts w:ascii="Times New Roman" w:hAnsi="Times New Roman"/>
                <w:sz w:val="28"/>
                <w:szCs w:val="28"/>
              </w:rPr>
              <w:t>Артист 2 плана</w:t>
            </w:r>
          </w:p>
        </w:tc>
        <w:tc>
          <w:tcPr>
            <w:tcW w:w="2475" w:type="pct"/>
          </w:tcPr>
          <w:p w:rsidR="00603438" w:rsidRPr="00985C0F" w:rsidRDefault="00603438" w:rsidP="002154BA">
            <w:pPr>
              <w:spacing w:after="0" w:line="240" w:lineRule="auto"/>
              <w:jc w:val="center"/>
              <w:rPr>
                <w:rFonts w:ascii="Times New Roman" w:hAnsi="Times New Roman"/>
                <w:sz w:val="28"/>
                <w:szCs w:val="28"/>
              </w:rPr>
            </w:pPr>
            <w:r w:rsidRPr="00985C0F">
              <w:rPr>
                <w:rFonts w:ascii="Times New Roman" w:hAnsi="Times New Roman"/>
                <w:sz w:val="28"/>
                <w:szCs w:val="28"/>
              </w:rPr>
              <w:t>5</w:t>
            </w:r>
          </w:p>
        </w:tc>
      </w:tr>
      <w:tr w:rsidR="00603438" w:rsidRPr="00985C0F" w:rsidTr="00C329DE">
        <w:trPr>
          <w:trHeight w:val="415"/>
        </w:trPr>
        <w:tc>
          <w:tcPr>
            <w:tcW w:w="2525" w:type="pct"/>
          </w:tcPr>
          <w:p w:rsidR="00603438" w:rsidRPr="00985C0F" w:rsidRDefault="00603438" w:rsidP="00C329DE">
            <w:pPr>
              <w:spacing w:after="0" w:line="240" w:lineRule="auto"/>
              <w:rPr>
                <w:rFonts w:ascii="Times New Roman" w:hAnsi="Times New Roman"/>
                <w:sz w:val="28"/>
                <w:szCs w:val="28"/>
              </w:rPr>
            </w:pPr>
            <w:r w:rsidRPr="00985C0F">
              <w:rPr>
                <w:rFonts w:ascii="Times New Roman" w:hAnsi="Times New Roman"/>
                <w:sz w:val="28"/>
                <w:szCs w:val="28"/>
              </w:rPr>
              <w:t>Артист 1 плана</w:t>
            </w:r>
          </w:p>
        </w:tc>
        <w:tc>
          <w:tcPr>
            <w:tcW w:w="2475" w:type="pct"/>
          </w:tcPr>
          <w:p w:rsidR="00603438" w:rsidRPr="00985C0F" w:rsidRDefault="00603438" w:rsidP="002154BA">
            <w:pPr>
              <w:spacing w:after="0" w:line="240" w:lineRule="auto"/>
              <w:jc w:val="center"/>
              <w:rPr>
                <w:rFonts w:ascii="Times New Roman" w:hAnsi="Times New Roman"/>
                <w:sz w:val="28"/>
                <w:szCs w:val="28"/>
              </w:rPr>
            </w:pPr>
            <w:r w:rsidRPr="00985C0F">
              <w:rPr>
                <w:rFonts w:ascii="Times New Roman" w:hAnsi="Times New Roman"/>
                <w:sz w:val="28"/>
                <w:szCs w:val="28"/>
              </w:rPr>
              <w:t>10</w:t>
            </w:r>
          </w:p>
        </w:tc>
      </w:tr>
      <w:tr w:rsidR="00603438" w:rsidRPr="00985C0F" w:rsidTr="00C329DE">
        <w:trPr>
          <w:trHeight w:val="421"/>
        </w:trPr>
        <w:tc>
          <w:tcPr>
            <w:tcW w:w="2525" w:type="pct"/>
          </w:tcPr>
          <w:p w:rsidR="00603438" w:rsidRPr="00985C0F" w:rsidRDefault="00603438" w:rsidP="00C329DE">
            <w:pPr>
              <w:spacing w:after="0" w:line="240" w:lineRule="auto"/>
              <w:rPr>
                <w:rFonts w:ascii="Times New Roman" w:hAnsi="Times New Roman"/>
                <w:sz w:val="28"/>
                <w:szCs w:val="28"/>
              </w:rPr>
            </w:pPr>
            <w:r w:rsidRPr="00985C0F">
              <w:rPr>
                <w:rFonts w:ascii="Times New Roman" w:hAnsi="Times New Roman"/>
                <w:sz w:val="28"/>
                <w:szCs w:val="28"/>
              </w:rPr>
              <w:t>Ведущий мастер сцены</w:t>
            </w:r>
          </w:p>
        </w:tc>
        <w:tc>
          <w:tcPr>
            <w:tcW w:w="2475" w:type="pct"/>
          </w:tcPr>
          <w:p w:rsidR="00603438" w:rsidRPr="00985C0F" w:rsidRDefault="00603438" w:rsidP="002154BA">
            <w:pPr>
              <w:spacing w:after="0" w:line="240" w:lineRule="auto"/>
              <w:jc w:val="center"/>
              <w:rPr>
                <w:rFonts w:ascii="Times New Roman" w:hAnsi="Times New Roman"/>
                <w:sz w:val="28"/>
                <w:szCs w:val="28"/>
              </w:rPr>
            </w:pPr>
            <w:r w:rsidRPr="00985C0F">
              <w:rPr>
                <w:rFonts w:ascii="Times New Roman" w:hAnsi="Times New Roman"/>
                <w:sz w:val="28"/>
                <w:szCs w:val="28"/>
              </w:rPr>
              <w:t>15</w:t>
            </w:r>
          </w:p>
        </w:tc>
      </w:tr>
    </w:tbl>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7F2277">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 xml:space="preserve">5.5. Выплаты за работу в театрах, имеющих звание «Академический», устанавливаются руководителем учреждения, в пределах сумм, предусмотренных </w:t>
      </w:r>
      <w:r w:rsidRPr="00802977">
        <w:rPr>
          <w:rFonts w:ascii="Times New Roman" w:hAnsi="Times New Roman"/>
          <w:sz w:val="28"/>
          <w:szCs w:val="28"/>
          <w:highlight w:val="yellow"/>
        </w:rPr>
        <w:t>постановлением Кабинета Министров Республики Татарстан от 31.10.2000г. №749 «Об увеличении фондов оплаты труда работников Татарского государственного академического театра оперы и балета и балета им. М.Джалиля, Татарского государственного академического театра им. Г.Камала и Казанского государственного академического русского Большого драматического театра им. В.И.Качалова»</w:t>
      </w:r>
      <w:r>
        <w:rPr>
          <w:rFonts w:ascii="Times New Roman" w:hAnsi="Times New Roman"/>
          <w:sz w:val="28"/>
          <w:szCs w:val="28"/>
        </w:rPr>
        <w:t>,</w:t>
      </w:r>
      <w:r w:rsidRPr="00E0224F">
        <w:rPr>
          <w:rFonts w:ascii="Times New Roman" w:hAnsi="Times New Roman"/>
          <w:sz w:val="28"/>
          <w:szCs w:val="28"/>
        </w:rPr>
        <w:t xml:space="preserve"> и рассчитываются по формуле:</w:t>
      </w:r>
    </w:p>
    <w:p w:rsidR="00603438" w:rsidRPr="00E0224F" w:rsidRDefault="00603438" w:rsidP="007F2277">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0"/>
        </w:rPr>
        <w:object w:dxaOrig="1240" w:dyaOrig="300">
          <v:shape id="_x0000_i1058" type="#_x0000_t75" style="width:107.4pt;height:26.4pt" o:ole="">
            <v:imagedata r:id="rId51" o:title=""/>
          </v:shape>
          <o:OLEObject Type="Embed" ProgID="Equation.3" ShapeID="_x0000_i1058" DrawAspect="Content" ObjectID="_1424008050" r:id="rId52"/>
        </w:object>
      </w:r>
      <w:r w:rsidRPr="00E0224F">
        <w:rPr>
          <w:rFonts w:ascii="Times New Roman" w:hAnsi="Times New Roman"/>
          <w:sz w:val="28"/>
          <w:szCs w:val="28"/>
        </w:rPr>
        <w:t>,</w:t>
      </w:r>
    </w:p>
    <w:p w:rsidR="00603438" w:rsidRPr="00E0224F" w:rsidRDefault="00603438" w:rsidP="007F2277">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7F2277">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7F2277">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at</w:t>
      </w:r>
      <w:r w:rsidRPr="00E0224F">
        <w:rPr>
          <w:rFonts w:ascii="Times New Roman" w:hAnsi="Times New Roman" w:cs="Times New Roman"/>
          <w:sz w:val="28"/>
          <w:szCs w:val="28"/>
        </w:rPr>
        <w:t xml:space="preserve"> – выплата за работу в театрах, имеющих звание «Академический»;</w:t>
      </w:r>
    </w:p>
    <w:p w:rsidR="00603438" w:rsidRPr="00E0224F" w:rsidRDefault="00603438" w:rsidP="00801686">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at</w:t>
      </w:r>
      <w:r w:rsidRPr="00E0224F">
        <w:rPr>
          <w:rFonts w:ascii="Times New Roman" w:hAnsi="Times New Roman" w:cs="Times New Roman"/>
          <w:sz w:val="28"/>
          <w:szCs w:val="28"/>
        </w:rPr>
        <w:t xml:space="preserve"> – размер  надбавки  за звание «Академический».</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5.6. Выплаты за специфику деятельности предоставля</w:t>
      </w:r>
      <w:r>
        <w:rPr>
          <w:rFonts w:ascii="Times New Roman" w:hAnsi="Times New Roman"/>
          <w:sz w:val="28"/>
          <w:szCs w:val="28"/>
        </w:rPr>
        <w:t xml:space="preserve">ются работникам профессиональной </w:t>
      </w:r>
      <w:r w:rsidRPr="00E0224F">
        <w:rPr>
          <w:rFonts w:ascii="Times New Roman" w:hAnsi="Times New Roman"/>
          <w:sz w:val="28"/>
          <w:szCs w:val="28"/>
        </w:rPr>
        <w:t xml:space="preserve">квалификационных групп </w:t>
      </w:r>
      <w:r>
        <w:rPr>
          <w:rFonts w:ascii="Times New Roman" w:hAnsi="Times New Roman"/>
          <w:sz w:val="28"/>
          <w:szCs w:val="28"/>
        </w:rPr>
        <w:t>исполнительского искусства</w:t>
      </w:r>
      <w:r w:rsidRPr="00E0224F">
        <w:rPr>
          <w:rFonts w:ascii="Times New Roman" w:hAnsi="Times New Roman"/>
          <w:sz w:val="28"/>
          <w:szCs w:val="28"/>
        </w:rPr>
        <w:t xml:space="preserve"> ведущего звена и руководящего состава в отдельных учреждениях и рассчитываются по формуле:</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r w:rsidRPr="001277BD">
        <w:rPr>
          <w:bCs/>
          <w:position w:val="-10"/>
        </w:rPr>
        <w:object w:dxaOrig="1260" w:dyaOrig="300">
          <v:shape id="_x0000_i1059" type="#_x0000_t75" style="width:100.8pt;height:24pt" o:ole="">
            <v:imagedata r:id="rId53" o:title=""/>
          </v:shape>
          <o:OLEObject Type="Embed" ProgID="Equation.3" ShapeID="_x0000_i1059" DrawAspect="Content" ObjectID="_1424008051" r:id="rId54"/>
        </w:object>
      </w:r>
      <w:r w:rsidRPr="00E0224F">
        <w:rPr>
          <w:rFonts w:ascii="Times New Roman" w:hAnsi="Times New Roman"/>
          <w:bCs/>
          <w:sz w:val="28"/>
          <w:szCs w:val="28"/>
        </w:rPr>
        <w:t>,</w:t>
      </w:r>
    </w:p>
    <w:p w:rsidR="00603438" w:rsidRPr="00E0224F" w:rsidRDefault="00603438" w:rsidP="00E61E94">
      <w:pPr>
        <w:pStyle w:val="ConsPlusNonformat"/>
        <w:widowControl/>
        <w:ind w:firstLine="851"/>
        <w:rPr>
          <w:rFonts w:ascii="Times New Roman" w:hAnsi="Times New Roman" w:cs="Times New Roman"/>
          <w:sz w:val="28"/>
          <w:szCs w:val="28"/>
        </w:rPr>
      </w:pP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B</w:t>
      </w:r>
      <w:r w:rsidRPr="00E0224F">
        <w:rPr>
          <w:rFonts w:ascii="Times New Roman" w:hAnsi="Times New Roman" w:cs="Times New Roman"/>
          <w:i/>
          <w:sz w:val="32"/>
          <w:szCs w:val="32"/>
          <w:vertAlign w:val="subscript"/>
        </w:rPr>
        <w:t>sd</w:t>
      </w:r>
      <w:r w:rsidRPr="00E0224F">
        <w:rPr>
          <w:rFonts w:ascii="Times New Roman" w:hAnsi="Times New Roman" w:cs="Times New Roman"/>
          <w:sz w:val="28"/>
          <w:szCs w:val="28"/>
        </w:rPr>
        <w:t>– выплаты за специфику деятельности;</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rPr>
        <w:t>sd</w:t>
      </w:r>
      <w:r w:rsidRPr="00E0224F">
        <w:rPr>
          <w:rFonts w:ascii="Times New Roman" w:hAnsi="Times New Roman" w:cs="Times New Roman"/>
          <w:sz w:val="28"/>
          <w:szCs w:val="28"/>
        </w:rPr>
        <w:t>– размер надбавки за специфику деятельности;</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Размеры надбавок за специфику деятельности приведены в таблице 4 настоящего Положения.</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5.6. 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4</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Рекомендуемые размеры надбавок за специфику деятельности</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tbl>
      <w:tblPr>
        <w:tblpPr w:leftFromText="181" w:rightFromText="181" w:vertAnchor="text" w:tblpY="1"/>
        <w:tblOverlap w:val="neve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9"/>
        <w:gridCol w:w="3732"/>
        <w:gridCol w:w="2694"/>
        <w:gridCol w:w="1702"/>
        <w:gridCol w:w="1557"/>
      </w:tblGrid>
      <w:tr w:rsidR="00603438" w:rsidRPr="00985C0F" w:rsidTr="006F42D3">
        <w:trPr>
          <w:trHeight w:val="1262"/>
        </w:trPr>
        <w:tc>
          <w:tcPr>
            <w:tcW w:w="30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 п/п</w:t>
            </w:r>
          </w:p>
        </w:tc>
        <w:tc>
          <w:tcPr>
            <w:tcW w:w="1809"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 xml:space="preserve">Основание назначения надбавки за специфику деятельности </w:t>
            </w:r>
          </w:p>
        </w:tc>
        <w:tc>
          <w:tcPr>
            <w:tcW w:w="1306"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 xml:space="preserve">Наименование профессиональной квалификационной группы </w:t>
            </w:r>
          </w:p>
        </w:tc>
        <w:tc>
          <w:tcPr>
            <w:tcW w:w="82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Квалифика</w:t>
            </w:r>
            <w:r w:rsidRPr="00985C0F">
              <w:rPr>
                <w:rFonts w:ascii="Times New Roman" w:hAnsi="Times New Roman"/>
                <w:sz w:val="28"/>
                <w:szCs w:val="28"/>
                <w:lang w:val="en-US"/>
              </w:rPr>
              <w:t>-</w:t>
            </w:r>
            <w:r w:rsidRPr="00985C0F">
              <w:rPr>
                <w:rFonts w:ascii="Times New Roman" w:hAnsi="Times New Roman"/>
                <w:sz w:val="28"/>
                <w:szCs w:val="28"/>
              </w:rPr>
              <w:t>ционный уровень</w:t>
            </w:r>
          </w:p>
        </w:tc>
        <w:tc>
          <w:tcPr>
            <w:tcW w:w="75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Размер надбавки, процентов</w:t>
            </w:r>
          </w:p>
        </w:tc>
      </w:tr>
      <w:tr w:rsidR="00603438" w:rsidRPr="00985C0F" w:rsidTr="006F42D3">
        <w:trPr>
          <w:trHeight w:val="378"/>
        </w:trPr>
        <w:tc>
          <w:tcPr>
            <w:tcW w:w="305" w:type="pct"/>
            <w:vMerge w:val="restar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1809" w:type="pct"/>
            <w:vMerge w:val="restart"/>
            <w:vAlign w:val="center"/>
          </w:tcPr>
          <w:p w:rsidR="00603438" w:rsidRPr="00985C0F" w:rsidRDefault="00603438" w:rsidP="00FE7E9C">
            <w:pPr>
              <w:spacing w:after="0" w:line="240" w:lineRule="auto"/>
              <w:jc w:val="both"/>
              <w:rPr>
                <w:rFonts w:ascii="Times New Roman" w:hAnsi="Times New Roman"/>
                <w:sz w:val="28"/>
                <w:szCs w:val="28"/>
              </w:rPr>
            </w:pPr>
            <w:r w:rsidRPr="00985C0F">
              <w:rPr>
                <w:rFonts w:ascii="Times New Roman" w:hAnsi="Times New Roman"/>
                <w:sz w:val="28"/>
                <w:szCs w:val="28"/>
              </w:rPr>
              <w:t>Работа в театрах оперы и балета, театрах музыкальной комедии (оперетты), музыкально-драматических, драматических театрах, ТЮЗах, театрах кукол, цирках</w:t>
            </w:r>
          </w:p>
        </w:tc>
        <w:tc>
          <w:tcPr>
            <w:tcW w:w="1306" w:type="pct"/>
            <w:vMerge w:val="restar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работников  исполнительского искусства</w:t>
            </w:r>
            <w:r>
              <w:rPr>
                <w:rFonts w:ascii="Times New Roman" w:hAnsi="Times New Roman"/>
                <w:sz w:val="28"/>
                <w:szCs w:val="28"/>
              </w:rPr>
              <w:t xml:space="preserve"> </w:t>
            </w:r>
            <w:r w:rsidRPr="00985C0F">
              <w:rPr>
                <w:rFonts w:ascii="Times New Roman" w:hAnsi="Times New Roman"/>
                <w:sz w:val="28"/>
                <w:szCs w:val="28"/>
              </w:rPr>
              <w:t>ведущего звена</w:t>
            </w:r>
          </w:p>
        </w:tc>
        <w:tc>
          <w:tcPr>
            <w:tcW w:w="82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755" w:type="pct"/>
          </w:tcPr>
          <w:p w:rsidR="00603438" w:rsidRPr="00985C0F" w:rsidRDefault="00603438" w:rsidP="006F42D3">
            <w:pPr>
              <w:spacing w:after="0" w:line="240" w:lineRule="auto"/>
              <w:jc w:val="center"/>
              <w:rPr>
                <w:rFonts w:ascii="Times New Roman" w:hAnsi="Times New Roman"/>
                <w:sz w:val="28"/>
                <w:szCs w:val="28"/>
              </w:rPr>
            </w:pPr>
            <w:r w:rsidRPr="00985C0F">
              <w:rPr>
                <w:rFonts w:ascii="Times New Roman" w:hAnsi="Times New Roman"/>
                <w:sz w:val="28"/>
                <w:szCs w:val="28"/>
              </w:rPr>
              <w:t>6</w:t>
            </w:r>
          </w:p>
        </w:tc>
      </w:tr>
      <w:tr w:rsidR="00603438" w:rsidRPr="00985C0F" w:rsidTr="006F42D3">
        <w:trPr>
          <w:trHeight w:val="375"/>
        </w:trPr>
        <w:tc>
          <w:tcPr>
            <w:tcW w:w="305" w:type="pct"/>
            <w:vMerge/>
          </w:tcPr>
          <w:p w:rsidR="00603438" w:rsidRPr="00985C0F" w:rsidRDefault="00603438" w:rsidP="00FE7E9C">
            <w:pPr>
              <w:spacing w:after="0" w:line="240" w:lineRule="auto"/>
              <w:jc w:val="center"/>
              <w:rPr>
                <w:rFonts w:ascii="Times New Roman" w:hAnsi="Times New Roman"/>
                <w:sz w:val="28"/>
                <w:szCs w:val="28"/>
              </w:rPr>
            </w:pPr>
          </w:p>
        </w:tc>
        <w:tc>
          <w:tcPr>
            <w:tcW w:w="1809" w:type="pct"/>
            <w:vMerge/>
            <w:vAlign w:val="center"/>
          </w:tcPr>
          <w:p w:rsidR="00603438" w:rsidRPr="00985C0F" w:rsidRDefault="00603438" w:rsidP="00FE7E9C">
            <w:pPr>
              <w:spacing w:after="0" w:line="240" w:lineRule="auto"/>
              <w:jc w:val="both"/>
              <w:rPr>
                <w:rFonts w:ascii="Times New Roman" w:hAnsi="Times New Roman"/>
                <w:sz w:val="28"/>
                <w:szCs w:val="28"/>
              </w:rPr>
            </w:pPr>
          </w:p>
        </w:tc>
        <w:tc>
          <w:tcPr>
            <w:tcW w:w="1306" w:type="pct"/>
            <w:vMerge/>
          </w:tcPr>
          <w:p w:rsidR="00603438" w:rsidRPr="00985C0F" w:rsidRDefault="00603438" w:rsidP="00FE7E9C">
            <w:pPr>
              <w:spacing w:after="0" w:line="240" w:lineRule="auto"/>
              <w:jc w:val="center"/>
              <w:rPr>
                <w:rFonts w:ascii="Times New Roman" w:hAnsi="Times New Roman"/>
                <w:sz w:val="28"/>
                <w:szCs w:val="28"/>
              </w:rPr>
            </w:pPr>
          </w:p>
        </w:tc>
        <w:tc>
          <w:tcPr>
            <w:tcW w:w="82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75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7,5</w:t>
            </w:r>
          </w:p>
        </w:tc>
      </w:tr>
      <w:tr w:rsidR="00603438" w:rsidRPr="00985C0F" w:rsidTr="006F42D3">
        <w:trPr>
          <w:trHeight w:val="375"/>
        </w:trPr>
        <w:tc>
          <w:tcPr>
            <w:tcW w:w="305" w:type="pct"/>
            <w:vMerge/>
          </w:tcPr>
          <w:p w:rsidR="00603438" w:rsidRPr="00985C0F" w:rsidRDefault="00603438" w:rsidP="00FE7E9C">
            <w:pPr>
              <w:spacing w:after="0" w:line="240" w:lineRule="auto"/>
              <w:jc w:val="center"/>
              <w:rPr>
                <w:rFonts w:ascii="Times New Roman" w:hAnsi="Times New Roman"/>
                <w:sz w:val="28"/>
                <w:szCs w:val="28"/>
              </w:rPr>
            </w:pPr>
          </w:p>
        </w:tc>
        <w:tc>
          <w:tcPr>
            <w:tcW w:w="1809" w:type="pct"/>
            <w:vMerge/>
            <w:vAlign w:val="center"/>
          </w:tcPr>
          <w:p w:rsidR="00603438" w:rsidRPr="00985C0F" w:rsidRDefault="00603438" w:rsidP="00FE7E9C">
            <w:pPr>
              <w:spacing w:after="0" w:line="240" w:lineRule="auto"/>
              <w:jc w:val="both"/>
              <w:rPr>
                <w:rFonts w:ascii="Times New Roman" w:hAnsi="Times New Roman"/>
                <w:sz w:val="28"/>
                <w:szCs w:val="28"/>
              </w:rPr>
            </w:pPr>
          </w:p>
        </w:tc>
        <w:tc>
          <w:tcPr>
            <w:tcW w:w="1306" w:type="pct"/>
            <w:vMerge/>
          </w:tcPr>
          <w:p w:rsidR="00603438" w:rsidRPr="00985C0F" w:rsidRDefault="00603438" w:rsidP="00FE7E9C">
            <w:pPr>
              <w:spacing w:after="0" w:line="240" w:lineRule="auto"/>
              <w:jc w:val="center"/>
              <w:rPr>
                <w:rFonts w:ascii="Times New Roman" w:hAnsi="Times New Roman"/>
                <w:sz w:val="28"/>
                <w:szCs w:val="28"/>
              </w:rPr>
            </w:pPr>
          </w:p>
        </w:tc>
        <w:tc>
          <w:tcPr>
            <w:tcW w:w="82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75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9</w:t>
            </w:r>
          </w:p>
        </w:tc>
      </w:tr>
      <w:tr w:rsidR="00603438" w:rsidRPr="00985C0F" w:rsidTr="006F42D3">
        <w:trPr>
          <w:trHeight w:val="375"/>
        </w:trPr>
        <w:tc>
          <w:tcPr>
            <w:tcW w:w="305" w:type="pct"/>
            <w:vMerge/>
          </w:tcPr>
          <w:p w:rsidR="00603438" w:rsidRPr="00985C0F" w:rsidRDefault="00603438" w:rsidP="00FE7E9C">
            <w:pPr>
              <w:spacing w:after="0" w:line="240" w:lineRule="auto"/>
              <w:jc w:val="center"/>
              <w:rPr>
                <w:rFonts w:ascii="Times New Roman" w:hAnsi="Times New Roman"/>
                <w:sz w:val="28"/>
                <w:szCs w:val="28"/>
              </w:rPr>
            </w:pPr>
          </w:p>
        </w:tc>
        <w:tc>
          <w:tcPr>
            <w:tcW w:w="1809" w:type="pct"/>
            <w:vMerge/>
            <w:vAlign w:val="center"/>
          </w:tcPr>
          <w:p w:rsidR="00603438" w:rsidRPr="00985C0F" w:rsidRDefault="00603438" w:rsidP="00FE7E9C">
            <w:pPr>
              <w:spacing w:after="0" w:line="240" w:lineRule="auto"/>
              <w:jc w:val="both"/>
              <w:rPr>
                <w:rFonts w:ascii="Times New Roman" w:hAnsi="Times New Roman"/>
                <w:sz w:val="28"/>
                <w:szCs w:val="28"/>
              </w:rPr>
            </w:pPr>
          </w:p>
        </w:tc>
        <w:tc>
          <w:tcPr>
            <w:tcW w:w="1306" w:type="pct"/>
            <w:vMerge/>
          </w:tcPr>
          <w:p w:rsidR="00603438" w:rsidRPr="00985C0F" w:rsidRDefault="00603438" w:rsidP="00FE7E9C">
            <w:pPr>
              <w:spacing w:after="0" w:line="240" w:lineRule="auto"/>
              <w:jc w:val="center"/>
              <w:rPr>
                <w:rFonts w:ascii="Times New Roman" w:hAnsi="Times New Roman"/>
                <w:sz w:val="28"/>
                <w:szCs w:val="28"/>
              </w:rPr>
            </w:pPr>
          </w:p>
        </w:tc>
        <w:tc>
          <w:tcPr>
            <w:tcW w:w="82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75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11</w:t>
            </w:r>
          </w:p>
        </w:tc>
      </w:tr>
      <w:tr w:rsidR="00603438" w:rsidRPr="00985C0F" w:rsidTr="006F42D3">
        <w:trPr>
          <w:trHeight w:val="375"/>
        </w:trPr>
        <w:tc>
          <w:tcPr>
            <w:tcW w:w="305" w:type="pct"/>
            <w:vMerge/>
          </w:tcPr>
          <w:p w:rsidR="00603438" w:rsidRPr="00985C0F" w:rsidRDefault="00603438" w:rsidP="00FE7E9C">
            <w:pPr>
              <w:spacing w:after="0" w:line="240" w:lineRule="auto"/>
              <w:jc w:val="center"/>
              <w:rPr>
                <w:rFonts w:ascii="Times New Roman" w:hAnsi="Times New Roman"/>
                <w:sz w:val="28"/>
                <w:szCs w:val="28"/>
              </w:rPr>
            </w:pPr>
          </w:p>
        </w:tc>
        <w:tc>
          <w:tcPr>
            <w:tcW w:w="1809" w:type="pct"/>
            <w:vMerge/>
            <w:vAlign w:val="center"/>
          </w:tcPr>
          <w:p w:rsidR="00603438" w:rsidRPr="00985C0F" w:rsidRDefault="00603438" w:rsidP="00FE7E9C">
            <w:pPr>
              <w:spacing w:after="0" w:line="240" w:lineRule="auto"/>
              <w:jc w:val="both"/>
              <w:rPr>
                <w:rFonts w:ascii="Times New Roman" w:hAnsi="Times New Roman"/>
                <w:sz w:val="28"/>
                <w:szCs w:val="28"/>
              </w:rPr>
            </w:pPr>
          </w:p>
        </w:tc>
        <w:tc>
          <w:tcPr>
            <w:tcW w:w="1306" w:type="pct"/>
            <w:vMerge/>
          </w:tcPr>
          <w:p w:rsidR="00603438" w:rsidRPr="00985C0F" w:rsidRDefault="00603438" w:rsidP="00FE7E9C">
            <w:pPr>
              <w:spacing w:after="0" w:line="240" w:lineRule="auto"/>
              <w:jc w:val="center"/>
              <w:rPr>
                <w:rFonts w:ascii="Times New Roman" w:hAnsi="Times New Roman"/>
                <w:sz w:val="28"/>
                <w:szCs w:val="28"/>
              </w:rPr>
            </w:pPr>
          </w:p>
        </w:tc>
        <w:tc>
          <w:tcPr>
            <w:tcW w:w="82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5</w:t>
            </w:r>
          </w:p>
        </w:tc>
        <w:tc>
          <w:tcPr>
            <w:tcW w:w="755" w:type="pct"/>
          </w:tcPr>
          <w:p w:rsidR="00603438" w:rsidRPr="00985C0F" w:rsidRDefault="00603438" w:rsidP="00FE7E9C">
            <w:pPr>
              <w:spacing w:after="0" w:line="240" w:lineRule="auto"/>
              <w:jc w:val="center"/>
              <w:rPr>
                <w:rFonts w:ascii="Times New Roman" w:hAnsi="Times New Roman"/>
                <w:sz w:val="28"/>
                <w:szCs w:val="28"/>
              </w:rPr>
            </w:pPr>
            <w:r w:rsidRPr="00985C0F">
              <w:rPr>
                <w:rFonts w:ascii="Times New Roman" w:hAnsi="Times New Roman"/>
                <w:sz w:val="28"/>
                <w:szCs w:val="28"/>
              </w:rPr>
              <w:t>12,5</w:t>
            </w:r>
          </w:p>
        </w:tc>
      </w:tr>
      <w:tr w:rsidR="00603438" w:rsidRPr="00985C0F" w:rsidTr="006F42D3">
        <w:trPr>
          <w:trHeight w:val="323"/>
        </w:trPr>
        <w:tc>
          <w:tcPr>
            <w:tcW w:w="305" w:type="pct"/>
            <w:vMerge w:val="restar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lang w:val="en-US"/>
              </w:rPr>
              <w:t>2</w:t>
            </w:r>
            <w:r w:rsidRPr="00985C0F">
              <w:rPr>
                <w:rFonts w:ascii="Times New Roman" w:hAnsi="Times New Roman"/>
                <w:sz w:val="28"/>
                <w:szCs w:val="28"/>
              </w:rPr>
              <w:t>.</w:t>
            </w:r>
          </w:p>
        </w:tc>
        <w:tc>
          <w:tcPr>
            <w:tcW w:w="1809" w:type="pct"/>
            <w:vMerge w:val="restart"/>
            <w:vAlign w:val="center"/>
          </w:tcPr>
          <w:p w:rsidR="00603438" w:rsidRPr="00985C0F" w:rsidRDefault="00603438" w:rsidP="00964F2B">
            <w:pPr>
              <w:spacing w:after="0" w:line="240" w:lineRule="auto"/>
              <w:jc w:val="both"/>
              <w:rPr>
                <w:rFonts w:ascii="Times New Roman" w:hAnsi="Times New Roman"/>
                <w:sz w:val="28"/>
                <w:szCs w:val="28"/>
              </w:rPr>
            </w:pPr>
            <w:r w:rsidRPr="00985C0F">
              <w:rPr>
                <w:rFonts w:ascii="Times New Roman" w:hAnsi="Times New Roman"/>
                <w:sz w:val="28"/>
                <w:szCs w:val="28"/>
              </w:rPr>
              <w:t>Работа в симфонических, камерных, эстрадно-симфонических, духовых оркестрах, оркестрах народных инструментов, ансамблях</w:t>
            </w:r>
          </w:p>
        </w:tc>
        <w:tc>
          <w:tcPr>
            <w:tcW w:w="1306" w:type="pct"/>
            <w:vMerge w:val="restar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работников  исполнительского искусства</w:t>
            </w:r>
            <w:r>
              <w:rPr>
                <w:rFonts w:ascii="Times New Roman" w:hAnsi="Times New Roman"/>
                <w:sz w:val="28"/>
                <w:szCs w:val="28"/>
              </w:rPr>
              <w:t xml:space="preserve"> </w:t>
            </w:r>
            <w:r w:rsidRPr="00985C0F">
              <w:rPr>
                <w:rFonts w:ascii="Times New Roman" w:hAnsi="Times New Roman"/>
                <w:sz w:val="28"/>
                <w:szCs w:val="28"/>
              </w:rPr>
              <w:t>ведущего звена</w:t>
            </w:r>
          </w:p>
        </w:tc>
        <w:tc>
          <w:tcPr>
            <w:tcW w:w="82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75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6</w:t>
            </w:r>
          </w:p>
        </w:tc>
      </w:tr>
      <w:tr w:rsidR="00603438" w:rsidRPr="00985C0F" w:rsidTr="006F42D3">
        <w:trPr>
          <w:trHeight w:val="323"/>
        </w:trPr>
        <w:tc>
          <w:tcPr>
            <w:tcW w:w="305" w:type="pct"/>
            <w:vMerge/>
          </w:tcPr>
          <w:p w:rsidR="00603438" w:rsidRPr="00985C0F" w:rsidRDefault="00603438" w:rsidP="00964F2B">
            <w:pPr>
              <w:spacing w:after="0" w:line="240" w:lineRule="auto"/>
              <w:jc w:val="center"/>
              <w:rPr>
                <w:rFonts w:ascii="Times New Roman" w:hAnsi="Times New Roman"/>
                <w:sz w:val="28"/>
                <w:szCs w:val="28"/>
                <w:lang w:val="en-US"/>
              </w:rPr>
            </w:pPr>
          </w:p>
        </w:tc>
        <w:tc>
          <w:tcPr>
            <w:tcW w:w="1809" w:type="pct"/>
            <w:vMerge/>
            <w:vAlign w:val="center"/>
          </w:tcPr>
          <w:p w:rsidR="00603438" w:rsidRPr="00985C0F" w:rsidRDefault="00603438" w:rsidP="00964F2B">
            <w:pPr>
              <w:spacing w:after="0" w:line="240" w:lineRule="auto"/>
              <w:jc w:val="both"/>
              <w:rPr>
                <w:rFonts w:ascii="Times New Roman" w:hAnsi="Times New Roman"/>
                <w:sz w:val="28"/>
                <w:szCs w:val="28"/>
              </w:rPr>
            </w:pPr>
          </w:p>
        </w:tc>
        <w:tc>
          <w:tcPr>
            <w:tcW w:w="1306" w:type="pct"/>
            <w:vMerge/>
          </w:tcPr>
          <w:p w:rsidR="00603438" w:rsidRPr="00985C0F" w:rsidRDefault="00603438" w:rsidP="00964F2B">
            <w:pPr>
              <w:spacing w:after="0" w:line="240" w:lineRule="auto"/>
              <w:jc w:val="center"/>
              <w:rPr>
                <w:rFonts w:ascii="Times New Roman" w:hAnsi="Times New Roman"/>
                <w:sz w:val="28"/>
                <w:szCs w:val="28"/>
              </w:rPr>
            </w:pPr>
          </w:p>
        </w:tc>
        <w:tc>
          <w:tcPr>
            <w:tcW w:w="82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75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7,5</w:t>
            </w:r>
          </w:p>
        </w:tc>
      </w:tr>
      <w:tr w:rsidR="00603438" w:rsidRPr="00985C0F" w:rsidTr="006F42D3">
        <w:trPr>
          <w:trHeight w:val="323"/>
        </w:trPr>
        <w:tc>
          <w:tcPr>
            <w:tcW w:w="305" w:type="pct"/>
            <w:vMerge/>
          </w:tcPr>
          <w:p w:rsidR="00603438" w:rsidRPr="00985C0F" w:rsidRDefault="00603438" w:rsidP="00964F2B">
            <w:pPr>
              <w:spacing w:after="0" w:line="240" w:lineRule="auto"/>
              <w:jc w:val="center"/>
              <w:rPr>
                <w:rFonts w:ascii="Times New Roman" w:hAnsi="Times New Roman"/>
                <w:sz w:val="28"/>
                <w:szCs w:val="28"/>
                <w:lang w:val="en-US"/>
              </w:rPr>
            </w:pPr>
          </w:p>
        </w:tc>
        <w:tc>
          <w:tcPr>
            <w:tcW w:w="1809" w:type="pct"/>
            <w:vMerge/>
            <w:vAlign w:val="center"/>
          </w:tcPr>
          <w:p w:rsidR="00603438" w:rsidRPr="00985C0F" w:rsidRDefault="00603438" w:rsidP="00964F2B">
            <w:pPr>
              <w:spacing w:after="0" w:line="240" w:lineRule="auto"/>
              <w:jc w:val="both"/>
              <w:rPr>
                <w:rFonts w:ascii="Times New Roman" w:hAnsi="Times New Roman"/>
                <w:sz w:val="28"/>
                <w:szCs w:val="28"/>
              </w:rPr>
            </w:pPr>
          </w:p>
        </w:tc>
        <w:tc>
          <w:tcPr>
            <w:tcW w:w="1306" w:type="pct"/>
            <w:vMerge/>
          </w:tcPr>
          <w:p w:rsidR="00603438" w:rsidRPr="00985C0F" w:rsidRDefault="00603438" w:rsidP="00964F2B">
            <w:pPr>
              <w:spacing w:after="0" w:line="240" w:lineRule="auto"/>
              <w:jc w:val="center"/>
              <w:rPr>
                <w:rFonts w:ascii="Times New Roman" w:hAnsi="Times New Roman"/>
                <w:sz w:val="28"/>
                <w:szCs w:val="28"/>
              </w:rPr>
            </w:pPr>
          </w:p>
        </w:tc>
        <w:tc>
          <w:tcPr>
            <w:tcW w:w="82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75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9</w:t>
            </w:r>
          </w:p>
        </w:tc>
      </w:tr>
      <w:tr w:rsidR="00603438" w:rsidRPr="00985C0F" w:rsidTr="006F42D3">
        <w:trPr>
          <w:trHeight w:val="323"/>
        </w:trPr>
        <w:tc>
          <w:tcPr>
            <w:tcW w:w="305" w:type="pct"/>
            <w:vMerge/>
          </w:tcPr>
          <w:p w:rsidR="00603438" w:rsidRPr="00985C0F" w:rsidRDefault="00603438" w:rsidP="00964F2B">
            <w:pPr>
              <w:spacing w:after="0" w:line="240" w:lineRule="auto"/>
              <w:jc w:val="center"/>
              <w:rPr>
                <w:rFonts w:ascii="Times New Roman" w:hAnsi="Times New Roman"/>
                <w:sz w:val="28"/>
                <w:szCs w:val="28"/>
                <w:lang w:val="en-US"/>
              </w:rPr>
            </w:pPr>
          </w:p>
        </w:tc>
        <w:tc>
          <w:tcPr>
            <w:tcW w:w="1809" w:type="pct"/>
            <w:vMerge/>
            <w:vAlign w:val="center"/>
          </w:tcPr>
          <w:p w:rsidR="00603438" w:rsidRPr="00985C0F" w:rsidRDefault="00603438" w:rsidP="00964F2B">
            <w:pPr>
              <w:spacing w:after="0" w:line="240" w:lineRule="auto"/>
              <w:jc w:val="both"/>
              <w:rPr>
                <w:rFonts w:ascii="Times New Roman" w:hAnsi="Times New Roman"/>
                <w:sz w:val="28"/>
                <w:szCs w:val="28"/>
              </w:rPr>
            </w:pPr>
          </w:p>
        </w:tc>
        <w:tc>
          <w:tcPr>
            <w:tcW w:w="1306" w:type="pct"/>
            <w:vMerge/>
          </w:tcPr>
          <w:p w:rsidR="00603438" w:rsidRPr="00985C0F" w:rsidRDefault="00603438" w:rsidP="00964F2B">
            <w:pPr>
              <w:spacing w:after="0" w:line="240" w:lineRule="auto"/>
              <w:jc w:val="center"/>
              <w:rPr>
                <w:rFonts w:ascii="Times New Roman" w:hAnsi="Times New Roman"/>
                <w:sz w:val="28"/>
                <w:szCs w:val="28"/>
              </w:rPr>
            </w:pPr>
          </w:p>
        </w:tc>
        <w:tc>
          <w:tcPr>
            <w:tcW w:w="82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75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11</w:t>
            </w:r>
          </w:p>
        </w:tc>
      </w:tr>
      <w:tr w:rsidR="00603438" w:rsidRPr="00985C0F" w:rsidTr="006F42D3">
        <w:trPr>
          <w:trHeight w:val="323"/>
        </w:trPr>
        <w:tc>
          <w:tcPr>
            <w:tcW w:w="305" w:type="pct"/>
            <w:vMerge/>
          </w:tcPr>
          <w:p w:rsidR="00603438" w:rsidRPr="00985C0F" w:rsidRDefault="00603438" w:rsidP="00964F2B">
            <w:pPr>
              <w:spacing w:after="0" w:line="240" w:lineRule="auto"/>
              <w:jc w:val="center"/>
              <w:rPr>
                <w:rFonts w:ascii="Times New Roman" w:hAnsi="Times New Roman"/>
                <w:sz w:val="28"/>
                <w:szCs w:val="28"/>
                <w:lang w:val="en-US"/>
              </w:rPr>
            </w:pPr>
          </w:p>
        </w:tc>
        <w:tc>
          <w:tcPr>
            <w:tcW w:w="1809" w:type="pct"/>
            <w:vMerge/>
            <w:vAlign w:val="center"/>
          </w:tcPr>
          <w:p w:rsidR="00603438" w:rsidRPr="00985C0F" w:rsidRDefault="00603438" w:rsidP="00964F2B">
            <w:pPr>
              <w:spacing w:after="0" w:line="240" w:lineRule="auto"/>
              <w:jc w:val="both"/>
              <w:rPr>
                <w:rFonts w:ascii="Times New Roman" w:hAnsi="Times New Roman"/>
                <w:sz w:val="28"/>
                <w:szCs w:val="28"/>
              </w:rPr>
            </w:pPr>
          </w:p>
        </w:tc>
        <w:tc>
          <w:tcPr>
            <w:tcW w:w="1306" w:type="pct"/>
            <w:vMerge/>
          </w:tcPr>
          <w:p w:rsidR="00603438" w:rsidRPr="00985C0F" w:rsidRDefault="00603438" w:rsidP="00964F2B">
            <w:pPr>
              <w:spacing w:after="0" w:line="240" w:lineRule="auto"/>
              <w:jc w:val="center"/>
              <w:rPr>
                <w:rFonts w:ascii="Times New Roman" w:hAnsi="Times New Roman"/>
                <w:sz w:val="28"/>
                <w:szCs w:val="28"/>
              </w:rPr>
            </w:pPr>
          </w:p>
        </w:tc>
        <w:tc>
          <w:tcPr>
            <w:tcW w:w="82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5</w:t>
            </w:r>
          </w:p>
        </w:tc>
        <w:tc>
          <w:tcPr>
            <w:tcW w:w="755" w:type="pct"/>
          </w:tcPr>
          <w:p w:rsidR="00603438" w:rsidRPr="00985C0F" w:rsidRDefault="00603438" w:rsidP="00964F2B">
            <w:pPr>
              <w:spacing w:after="0" w:line="240" w:lineRule="auto"/>
              <w:jc w:val="center"/>
              <w:rPr>
                <w:rFonts w:ascii="Times New Roman" w:hAnsi="Times New Roman"/>
                <w:sz w:val="28"/>
                <w:szCs w:val="28"/>
              </w:rPr>
            </w:pPr>
            <w:r w:rsidRPr="00985C0F">
              <w:rPr>
                <w:rFonts w:ascii="Times New Roman" w:hAnsi="Times New Roman"/>
                <w:sz w:val="28"/>
                <w:szCs w:val="28"/>
              </w:rPr>
              <w:t>12,5</w:t>
            </w:r>
          </w:p>
        </w:tc>
      </w:tr>
    </w:tbl>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lang w:val="en-US"/>
        </w:rPr>
      </w:pP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5.7. Выплаты за управление предоставля</w:t>
      </w:r>
      <w:r>
        <w:rPr>
          <w:rFonts w:ascii="Times New Roman" w:hAnsi="Times New Roman"/>
          <w:sz w:val="28"/>
          <w:szCs w:val="28"/>
        </w:rPr>
        <w:t xml:space="preserve">ются работникам профессиональной </w:t>
      </w:r>
      <w:r w:rsidRPr="00E0224F">
        <w:rPr>
          <w:rFonts w:ascii="Times New Roman" w:hAnsi="Times New Roman"/>
          <w:sz w:val="28"/>
          <w:szCs w:val="28"/>
        </w:rPr>
        <w:t>квалификационной группы должностей работников исполнительского искусства руководящего состава и рассчитываются по формуле:</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bCs/>
          <w:position w:val="-10"/>
          <w:sz w:val="28"/>
          <w:szCs w:val="28"/>
        </w:rPr>
      </w:pPr>
      <w:r w:rsidRPr="00E0224F">
        <w:rPr>
          <w:bCs/>
          <w:position w:val="-14"/>
        </w:rPr>
        <w:object w:dxaOrig="1380" w:dyaOrig="340">
          <v:shape id="_x0000_i1060" type="#_x0000_t75" style="width:118.8pt;height:30pt" o:ole="">
            <v:imagedata r:id="rId13" o:title=""/>
          </v:shape>
          <o:OLEObject Type="Embed" ProgID="Equation.3" ShapeID="_x0000_i1060" DrawAspect="Content" ObjectID="_1424008052" r:id="rId55"/>
        </w:object>
      </w:r>
      <w:r w:rsidRPr="00E0224F">
        <w:rPr>
          <w:rFonts w:ascii="Times New Roman" w:hAnsi="Times New Roman"/>
          <w:bCs/>
          <w:position w:val="-10"/>
          <w:sz w:val="28"/>
          <w:szCs w:val="28"/>
        </w:rPr>
        <w:t>,</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ysp</w:t>
      </w:r>
      <w:r w:rsidRPr="00E0224F">
        <w:rPr>
          <w:rFonts w:ascii="Times New Roman" w:hAnsi="Times New Roman" w:cs="Times New Roman"/>
          <w:sz w:val="28"/>
          <w:szCs w:val="28"/>
        </w:rPr>
        <w:t>– выплаты за управление;</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ysp</w:t>
      </w:r>
      <w:r w:rsidRPr="00E0224F">
        <w:rPr>
          <w:rFonts w:ascii="Times New Roman" w:hAnsi="Times New Roman" w:cs="Times New Roman"/>
          <w:sz w:val="28"/>
          <w:szCs w:val="28"/>
        </w:rPr>
        <w:t>– размер надбавки за управление.</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Размеры надбавок за управление приведены в таблице 5 настоящего Положения.</w:t>
      </w: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5</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Размеры надбавок за управление</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04"/>
        <w:gridCol w:w="2918"/>
        <w:gridCol w:w="3116"/>
      </w:tblGrid>
      <w:tr w:rsidR="00603438" w:rsidRPr="00985C0F" w:rsidTr="00D869EC">
        <w:tc>
          <w:tcPr>
            <w:tcW w:w="2024" w:type="pct"/>
          </w:tcPr>
          <w:p w:rsidR="00603438" w:rsidRPr="00E0224F" w:rsidRDefault="00603438" w:rsidP="00D869EC">
            <w:pPr>
              <w:pStyle w:val="ListParagraph"/>
              <w:ind w:firstLine="0"/>
              <w:jc w:val="center"/>
            </w:pPr>
            <w:r w:rsidRPr="00E0224F">
              <w:t>Наименование профессиональной квалификационной группы</w:t>
            </w:r>
          </w:p>
        </w:tc>
        <w:tc>
          <w:tcPr>
            <w:tcW w:w="1439" w:type="pct"/>
          </w:tcPr>
          <w:p w:rsidR="00603438" w:rsidRPr="00E0224F" w:rsidRDefault="00603438" w:rsidP="00D869EC">
            <w:pPr>
              <w:pStyle w:val="ListParagraph"/>
              <w:ind w:firstLine="0"/>
              <w:jc w:val="center"/>
            </w:pPr>
            <w:r w:rsidRPr="00E0224F">
              <w:t>Квалификационный уровень</w:t>
            </w:r>
          </w:p>
        </w:tc>
        <w:tc>
          <w:tcPr>
            <w:tcW w:w="1537" w:type="pct"/>
          </w:tcPr>
          <w:p w:rsidR="00603438" w:rsidRPr="00E0224F" w:rsidRDefault="00603438" w:rsidP="00D869EC">
            <w:pPr>
              <w:pStyle w:val="ListParagraph"/>
              <w:ind w:firstLine="0"/>
              <w:jc w:val="center"/>
            </w:pPr>
            <w:r w:rsidRPr="00E0224F">
              <w:t>Размер надбавки, процент</w:t>
            </w:r>
            <w:r>
              <w:t>ов</w:t>
            </w:r>
          </w:p>
        </w:tc>
      </w:tr>
      <w:tr w:rsidR="00603438" w:rsidRPr="00985C0F" w:rsidTr="00D869EC">
        <w:tc>
          <w:tcPr>
            <w:tcW w:w="2024" w:type="pct"/>
            <w:vMerge w:val="restart"/>
          </w:tcPr>
          <w:p w:rsidR="00603438" w:rsidRPr="00E0224F" w:rsidRDefault="00603438" w:rsidP="00801686">
            <w:pPr>
              <w:pStyle w:val="ListParagraph"/>
              <w:ind w:firstLine="0"/>
              <w:jc w:val="center"/>
            </w:pPr>
            <w:r w:rsidRPr="00E0224F">
              <w:t xml:space="preserve">Должности руководящего состава учреждений </w:t>
            </w:r>
            <w:r>
              <w:t>исполнительского искусства</w:t>
            </w:r>
          </w:p>
        </w:tc>
        <w:tc>
          <w:tcPr>
            <w:tcW w:w="1439" w:type="pct"/>
          </w:tcPr>
          <w:p w:rsidR="00603438" w:rsidRPr="00E0224F" w:rsidRDefault="00603438" w:rsidP="00D869EC">
            <w:pPr>
              <w:pStyle w:val="ListParagraph"/>
              <w:ind w:firstLine="0"/>
              <w:jc w:val="center"/>
            </w:pPr>
            <w:r w:rsidRPr="00E0224F">
              <w:t>1</w:t>
            </w:r>
          </w:p>
        </w:tc>
        <w:tc>
          <w:tcPr>
            <w:tcW w:w="1537" w:type="pct"/>
          </w:tcPr>
          <w:p w:rsidR="00603438" w:rsidRPr="00E0224F" w:rsidRDefault="00603438" w:rsidP="00D869EC">
            <w:pPr>
              <w:pStyle w:val="ListParagraph"/>
              <w:ind w:firstLine="0"/>
              <w:jc w:val="center"/>
            </w:pPr>
            <w:r w:rsidRPr="00E0224F">
              <w:t>20</w:t>
            </w:r>
          </w:p>
        </w:tc>
      </w:tr>
      <w:tr w:rsidR="00603438" w:rsidRPr="00985C0F" w:rsidTr="00C26264">
        <w:trPr>
          <w:trHeight w:val="291"/>
        </w:trPr>
        <w:tc>
          <w:tcPr>
            <w:tcW w:w="2024" w:type="pct"/>
            <w:vMerge/>
          </w:tcPr>
          <w:p w:rsidR="00603438" w:rsidRPr="00E0224F" w:rsidRDefault="00603438" w:rsidP="00D869EC">
            <w:pPr>
              <w:pStyle w:val="ListParagraph"/>
              <w:ind w:firstLine="0"/>
              <w:jc w:val="center"/>
            </w:pPr>
          </w:p>
        </w:tc>
        <w:tc>
          <w:tcPr>
            <w:tcW w:w="1439" w:type="pct"/>
          </w:tcPr>
          <w:p w:rsidR="00603438" w:rsidRPr="00985C0F" w:rsidRDefault="00603438" w:rsidP="00C26264">
            <w:pPr>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1537" w:type="pct"/>
          </w:tcPr>
          <w:p w:rsidR="00603438" w:rsidRPr="00E0224F" w:rsidRDefault="00603438" w:rsidP="00C26264">
            <w:pPr>
              <w:pStyle w:val="ListParagraph"/>
              <w:ind w:firstLine="0"/>
              <w:jc w:val="center"/>
            </w:pPr>
            <w:r w:rsidRPr="00E0224F">
              <w:t>40</w:t>
            </w:r>
          </w:p>
        </w:tc>
      </w:tr>
      <w:tr w:rsidR="00603438" w:rsidRPr="00985C0F" w:rsidTr="00D869EC">
        <w:tc>
          <w:tcPr>
            <w:tcW w:w="2024" w:type="pct"/>
            <w:vMerge/>
          </w:tcPr>
          <w:p w:rsidR="00603438" w:rsidRPr="00E0224F" w:rsidRDefault="00603438" w:rsidP="00D869EC">
            <w:pPr>
              <w:pStyle w:val="ListParagraph"/>
              <w:ind w:firstLine="0"/>
              <w:jc w:val="center"/>
            </w:pPr>
          </w:p>
        </w:tc>
        <w:tc>
          <w:tcPr>
            <w:tcW w:w="1439" w:type="pct"/>
          </w:tcPr>
          <w:p w:rsidR="00603438" w:rsidRPr="00985C0F" w:rsidRDefault="00603438" w:rsidP="00C26264">
            <w:pPr>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1537" w:type="pct"/>
          </w:tcPr>
          <w:p w:rsidR="00603438" w:rsidRPr="00E0224F" w:rsidRDefault="00603438" w:rsidP="00C26264">
            <w:pPr>
              <w:pStyle w:val="ListParagraph"/>
              <w:ind w:firstLine="0"/>
              <w:jc w:val="center"/>
            </w:pPr>
            <w:r w:rsidRPr="00E0224F">
              <w:t>60</w:t>
            </w:r>
          </w:p>
        </w:tc>
      </w:tr>
      <w:tr w:rsidR="00603438" w:rsidRPr="00985C0F" w:rsidTr="00D869EC">
        <w:tc>
          <w:tcPr>
            <w:tcW w:w="2024" w:type="pct"/>
            <w:vMerge/>
          </w:tcPr>
          <w:p w:rsidR="00603438" w:rsidRPr="00E0224F" w:rsidRDefault="00603438" w:rsidP="00D869EC">
            <w:pPr>
              <w:pStyle w:val="ListParagraph"/>
              <w:ind w:firstLine="0"/>
              <w:jc w:val="center"/>
            </w:pPr>
          </w:p>
        </w:tc>
        <w:tc>
          <w:tcPr>
            <w:tcW w:w="1439" w:type="pct"/>
          </w:tcPr>
          <w:p w:rsidR="00603438" w:rsidRPr="00985C0F" w:rsidRDefault="00603438" w:rsidP="00C26264">
            <w:pPr>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1537" w:type="pct"/>
          </w:tcPr>
          <w:p w:rsidR="00603438" w:rsidRPr="00E0224F" w:rsidRDefault="00603438" w:rsidP="00C26264">
            <w:pPr>
              <w:pStyle w:val="ListParagraph"/>
              <w:ind w:firstLine="0"/>
              <w:jc w:val="center"/>
            </w:pPr>
            <w:r w:rsidRPr="00E0224F">
              <w:t>80</w:t>
            </w:r>
          </w:p>
        </w:tc>
      </w:tr>
    </w:tbl>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5.8. Выплаты за наличие почетных званий, государственных наград предоставляются работникам исполнительского искусства и рассчитываются по формуле:</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4"/>
        </w:rPr>
        <w:object w:dxaOrig="1280" w:dyaOrig="340">
          <v:shape id="_x0000_i1061" type="#_x0000_t75" style="width:102pt;height:27pt" o:ole="">
            <v:imagedata r:id="rId15" o:title=""/>
          </v:shape>
          <o:OLEObject Type="Embed" ProgID="Equation.3" ShapeID="_x0000_i1061" DrawAspect="Content" ObjectID="_1424008053" r:id="rId56"/>
        </w:object>
      </w:r>
      <w:r w:rsidRPr="00E0224F">
        <w:rPr>
          <w:rFonts w:ascii="Times New Roman" w:hAnsi="Times New Roman"/>
          <w:sz w:val="28"/>
          <w:szCs w:val="28"/>
        </w:rPr>
        <w:t>,</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pz</w:t>
      </w:r>
      <w:r w:rsidRPr="00E0224F">
        <w:rPr>
          <w:rFonts w:ascii="Times New Roman" w:hAnsi="Times New Roman" w:cs="Times New Roman"/>
          <w:sz w:val="28"/>
          <w:szCs w:val="28"/>
        </w:rPr>
        <w:t>– выплата за наличие почетных званий, государственных наград;</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pz</w:t>
      </w:r>
      <w:r w:rsidRPr="00E0224F">
        <w:rPr>
          <w:rFonts w:ascii="Times New Roman" w:hAnsi="Times New Roman" w:cs="Times New Roman"/>
          <w:sz w:val="28"/>
          <w:szCs w:val="28"/>
        </w:rPr>
        <w:t>– размер  надбавки  за наличие  почетных  званий,  государственных</w:t>
      </w:r>
    </w:p>
    <w:p w:rsidR="00603438" w:rsidRPr="00E0224F" w:rsidRDefault="00603438" w:rsidP="00E61E94">
      <w:pPr>
        <w:pStyle w:val="ConsPlusNonformat"/>
        <w:widowControl/>
        <w:rPr>
          <w:rFonts w:ascii="Times New Roman" w:hAnsi="Times New Roman" w:cs="Times New Roman"/>
          <w:sz w:val="28"/>
          <w:szCs w:val="28"/>
        </w:rPr>
      </w:pPr>
      <w:r w:rsidRPr="00E0224F">
        <w:rPr>
          <w:rFonts w:ascii="Times New Roman" w:hAnsi="Times New Roman" w:cs="Times New Roman"/>
          <w:sz w:val="28"/>
          <w:szCs w:val="28"/>
        </w:rPr>
        <w:t>наград.</w:t>
      </w:r>
    </w:p>
    <w:p w:rsidR="00603438" w:rsidRPr="00E0224F" w:rsidRDefault="00603438" w:rsidP="00C26264">
      <w:pPr>
        <w:pStyle w:val="ListParagraph"/>
        <w:ind w:firstLine="851"/>
      </w:pPr>
      <w:r w:rsidRPr="00E0224F">
        <w:t>Рекомендуемый размер надбавки за наличие почетных званий, государственных наград принимается равным:</w:t>
      </w:r>
    </w:p>
    <w:p w:rsidR="00603438" w:rsidRPr="00E0224F" w:rsidRDefault="00603438" w:rsidP="00C26264">
      <w:pPr>
        <w:pStyle w:val="ListParagraph"/>
        <w:ind w:firstLine="851"/>
      </w:pPr>
      <w:r w:rsidRPr="00E0224F">
        <w:t>«Народный артист» – до 30 процентов;</w:t>
      </w:r>
    </w:p>
    <w:p w:rsidR="00603438" w:rsidRPr="00E0224F" w:rsidRDefault="00603438" w:rsidP="00C26264">
      <w:pPr>
        <w:pStyle w:val="ListParagraph"/>
        <w:ind w:firstLine="851"/>
      </w:pPr>
      <w:r w:rsidRPr="00E0224F">
        <w:t>«Заслуженный деятель искусств» – до 25процентов;</w:t>
      </w:r>
    </w:p>
    <w:p w:rsidR="00603438" w:rsidRPr="00E0224F" w:rsidRDefault="00603438" w:rsidP="00C26264">
      <w:pPr>
        <w:pStyle w:val="ListParagraph"/>
        <w:ind w:firstLine="851"/>
      </w:pPr>
      <w:r w:rsidRPr="00E0224F">
        <w:t>«Заслуженный артист» – до 20 процентов;</w:t>
      </w:r>
    </w:p>
    <w:p w:rsidR="00603438" w:rsidRPr="00E0224F" w:rsidRDefault="00603438" w:rsidP="00C26264">
      <w:pPr>
        <w:pStyle w:val="ListParagraph"/>
        <w:ind w:firstLine="851"/>
      </w:pPr>
      <w:r w:rsidRPr="00E0224F">
        <w:t>«Заслуженный работник культуры» – до 10 процентов;</w:t>
      </w:r>
    </w:p>
    <w:p w:rsidR="00603438" w:rsidRPr="00E0224F" w:rsidRDefault="00603438" w:rsidP="00C2626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иные почетные звания и государственные награды – до 10 процентов.</w:t>
      </w:r>
    </w:p>
    <w:p w:rsidR="00603438" w:rsidRPr="00E0224F" w:rsidRDefault="00603438" w:rsidP="00697367">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 надбавки за наличие почетных званий, государственных наград Республики Татарстан, почетных званий автономных республик в составе Союза Советских Социалистических Республик составляет 8 процентов.</w:t>
      </w:r>
    </w:p>
    <w:p w:rsidR="00603438" w:rsidRPr="00E0224F" w:rsidRDefault="00603438" w:rsidP="00697367">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603438" w:rsidRPr="00E0224F" w:rsidRDefault="00603438" w:rsidP="00697367">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Переченьпочетных званий, государственных наград, за наличие которых работникам культуры, искусства и кинематографии предоставляются соответствующие выплаты, приведен в приложении к настоящему Положению.</w:t>
      </w:r>
    </w:p>
    <w:p w:rsidR="00603438" w:rsidRPr="00E0224F" w:rsidRDefault="00603438" w:rsidP="00EF22DC">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5.9. Выплаты за персональные достижения устанавливаются работникам творческих коллективов Государственного симфонического оркестра Республики Татарстан, Государственного ансамбля песни и танца Республики Татарстан, Государственного оркестра народных инструментов Республики Татарстан, Государственного ансамбля фольклорной музыки Республики Татарстан и отдела оперной и камерной музыки Татарской государственной филармонии им. Г.Тукая в размере 70 процентов от должностного оклада и рассчитываются по формуле:</w:t>
      </w:r>
    </w:p>
    <w:p w:rsidR="00603438" w:rsidRPr="00E0224F" w:rsidRDefault="00603438" w:rsidP="00EF22DC">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4"/>
        </w:rPr>
        <w:object w:dxaOrig="1340" w:dyaOrig="340">
          <v:shape id="_x0000_i1062" type="#_x0000_t75" style="width:115.2pt;height:30pt" o:ole="">
            <v:imagedata r:id="rId57" o:title=""/>
          </v:shape>
          <o:OLEObject Type="Embed" ProgID="Equation.3" ShapeID="_x0000_i1062" DrawAspect="Content" ObjectID="_1424008054" r:id="rId58"/>
        </w:object>
      </w:r>
      <w:r w:rsidRPr="00E0224F">
        <w:rPr>
          <w:rFonts w:ascii="Times New Roman" w:hAnsi="Times New Roman"/>
          <w:sz w:val="28"/>
          <w:szCs w:val="28"/>
        </w:rPr>
        <w:t>,</w:t>
      </w:r>
    </w:p>
    <w:p w:rsidR="00603438" w:rsidRPr="00E0224F" w:rsidRDefault="00603438" w:rsidP="00EF22DC">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EF22DC">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F22DC">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pd</w:t>
      </w:r>
      <w:r w:rsidRPr="00E0224F">
        <w:rPr>
          <w:rFonts w:ascii="Times New Roman" w:hAnsi="Times New Roman" w:cs="Times New Roman"/>
          <w:sz w:val="28"/>
          <w:szCs w:val="28"/>
        </w:rPr>
        <w:t xml:space="preserve"> – выплата за персональные достижения;</w:t>
      </w:r>
    </w:p>
    <w:p w:rsidR="00603438" w:rsidRPr="00E0224F" w:rsidRDefault="00603438" w:rsidP="00EF22DC">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pd</w:t>
      </w:r>
      <w:r w:rsidRPr="00E0224F">
        <w:rPr>
          <w:rFonts w:ascii="Times New Roman" w:hAnsi="Times New Roman" w:cs="Times New Roman"/>
          <w:sz w:val="28"/>
          <w:szCs w:val="28"/>
        </w:rPr>
        <w:t xml:space="preserve"> – размер  надбавки  за персональные достижения.</w:t>
      </w:r>
    </w:p>
    <w:p w:rsidR="00603438" w:rsidRPr="00E0224F" w:rsidRDefault="00603438" w:rsidP="00EF22DC">
      <w:pPr>
        <w:autoSpaceDE w:val="0"/>
        <w:autoSpaceDN w:val="0"/>
        <w:adjustRightInd w:val="0"/>
        <w:spacing w:after="0" w:line="240" w:lineRule="auto"/>
        <w:ind w:firstLine="540"/>
        <w:jc w:val="both"/>
        <w:rPr>
          <w:rFonts w:ascii="Times New Roman" w:hAnsi="Times New Roman"/>
          <w:sz w:val="28"/>
          <w:szCs w:val="28"/>
        </w:rPr>
      </w:pPr>
    </w:p>
    <w:p w:rsidR="00603438" w:rsidRPr="00E0224F" w:rsidRDefault="00603438" w:rsidP="00C26264">
      <w:pPr>
        <w:pStyle w:val="ConsPlusNonformat"/>
        <w:widowControl/>
        <w:ind w:firstLine="851"/>
        <w:rPr>
          <w:rFonts w:ascii="Times New Roman" w:hAnsi="Times New Roman" w:cs="Times New Roman"/>
          <w:sz w:val="28"/>
          <w:szCs w:val="28"/>
        </w:rPr>
      </w:pP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5.9.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w:t>
      </w:r>
      <w:r>
        <w:rPr>
          <w:rFonts w:ascii="Times New Roman" w:hAnsi="Times New Roman"/>
          <w:sz w:val="28"/>
          <w:szCs w:val="28"/>
        </w:rPr>
        <w:t xml:space="preserve"> две и более государственной награды</w:t>
      </w:r>
      <w:r w:rsidRPr="00E0224F">
        <w:rPr>
          <w:rFonts w:ascii="Times New Roman" w:hAnsi="Times New Roman"/>
          <w:sz w:val="28"/>
          <w:szCs w:val="28"/>
        </w:rPr>
        <w:t xml:space="preserve"> выплата за наличие почетных званий, государственных наград устанавливается по одному из почетных званий,</w:t>
      </w:r>
      <w:r>
        <w:rPr>
          <w:rFonts w:ascii="Times New Roman" w:hAnsi="Times New Roman"/>
          <w:sz w:val="28"/>
          <w:szCs w:val="28"/>
        </w:rPr>
        <w:t xml:space="preserve"> одной из </w:t>
      </w:r>
      <w:r w:rsidRPr="00E0224F">
        <w:rPr>
          <w:rFonts w:ascii="Times New Roman" w:hAnsi="Times New Roman"/>
          <w:sz w:val="28"/>
          <w:szCs w:val="28"/>
        </w:rPr>
        <w:t xml:space="preserve"> государственн</w:t>
      </w:r>
      <w:r>
        <w:rPr>
          <w:rFonts w:ascii="Times New Roman" w:hAnsi="Times New Roman"/>
          <w:sz w:val="28"/>
          <w:szCs w:val="28"/>
        </w:rPr>
        <w:t>ых</w:t>
      </w:r>
      <w:r w:rsidRPr="00E0224F">
        <w:rPr>
          <w:rFonts w:ascii="Times New Roman" w:hAnsi="Times New Roman"/>
          <w:sz w:val="28"/>
          <w:szCs w:val="28"/>
        </w:rPr>
        <w:t xml:space="preserve"> наград по выбору работника.</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5.10. Выплаты за стаж работы по профилю устанавливаются по стажевым группам в разрезе профессионально-квалификационных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0"/>
        </w:rPr>
        <w:object w:dxaOrig="1100" w:dyaOrig="300">
          <v:shape id="_x0000_i1063" type="#_x0000_t75" style="width:94.2pt;height:25.8pt" o:ole="">
            <v:imagedata r:id="rId19" o:title=""/>
          </v:shape>
          <o:OLEObject Type="Embed" ProgID="Equation.3" ShapeID="_x0000_i1063" DrawAspect="Content" ObjectID="_1424008055" r:id="rId59"/>
        </w:object>
      </w:r>
      <w:r w:rsidRPr="00E0224F">
        <w:rPr>
          <w:rFonts w:ascii="Times New Roman" w:hAnsi="Times New Roman"/>
          <w:sz w:val="28"/>
          <w:szCs w:val="28"/>
        </w:rPr>
        <w:t>,</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6"/>
          <w:szCs w:val="36"/>
          <w:vertAlign w:val="subscript"/>
          <w:lang w:val="en-US"/>
        </w:rPr>
        <w:t>s</w:t>
      </w:r>
      <w:r w:rsidRPr="00E0224F">
        <w:rPr>
          <w:rFonts w:ascii="Times New Roman" w:hAnsi="Times New Roman" w:cs="Times New Roman"/>
          <w:sz w:val="28"/>
          <w:szCs w:val="28"/>
        </w:rPr>
        <w:t>– выплата за стаж работы по профилю;</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6"/>
          <w:szCs w:val="36"/>
          <w:vertAlign w:val="subscript"/>
          <w:lang w:val="en-US"/>
        </w:rPr>
        <w:t>s</w:t>
      </w:r>
      <w:r w:rsidRPr="00E0224F">
        <w:rPr>
          <w:rFonts w:ascii="Times New Roman" w:hAnsi="Times New Roman" w:cs="Times New Roman"/>
          <w:sz w:val="28"/>
          <w:szCs w:val="28"/>
        </w:rPr>
        <w:t>– размер надбавки за стаж работы по профилю.</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Размеры надбавок за стаж работы по профилю приведены в таблице 6 настоящего Положения.</w:t>
      </w: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6</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Размеры надбавок за стаж работы по профилю</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2127"/>
        <w:gridCol w:w="2374"/>
      </w:tblGrid>
      <w:tr w:rsidR="00603438" w:rsidRPr="00985C0F" w:rsidTr="000A6A00">
        <w:trPr>
          <w:trHeight w:val="20"/>
          <w:tblHeader/>
        </w:trPr>
        <w:tc>
          <w:tcPr>
            <w:tcW w:w="2780" w:type="pct"/>
            <w:vAlign w:val="center"/>
          </w:tcPr>
          <w:p w:rsidR="00603438" w:rsidRPr="00E0224F" w:rsidRDefault="00603438" w:rsidP="00D02A7E">
            <w:pPr>
              <w:pStyle w:val="ListParagraph"/>
              <w:ind w:firstLine="0"/>
              <w:jc w:val="center"/>
            </w:pPr>
            <w:r w:rsidRPr="00E0224F">
              <w:t>Наименование профессионально-квалификационной группы</w:t>
            </w:r>
          </w:p>
        </w:tc>
        <w:tc>
          <w:tcPr>
            <w:tcW w:w="1049" w:type="pct"/>
            <w:vAlign w:val="center"/>
          </w:tcPr>
          <w:p w:rsidR="00603438" w:rsidRPr="00E0224F" w:rsidRDefault="00603438" w:rsidP="00D02A7E">
            <w:pPr>
              <w:pStyle w:val="ListParagraph"/>
              <w:ind w:firstLine="0"/>
              <w:jc w:val="center"/>
            </w:pPr>
            <w:r w:rsidRPr="00E0224F">
              <w:t>Стажевая группа</w:t>
            </w:r>
          </w:p>
        </w:tc>
        <w:tc>
          <w:tcPr>
            <w:tcW w:w="1171" w:type="pct"/>
            <w:vAlign w:val="center"/>
          </w:tcPr>
          <w:p w:rsidR="00603438" w:rsidRPr="00E0224F" w:rsidRDefault="00603438" w:rsidP="00D02A7E">
            <w:pPr>
              <w:pStyle w:val="ListParagraph"/>
              <w:ind w:firstLine="0"/>
              <w:jc w:val="center"/>
            </w:pPr>
            <w:r w:rsidRPr="00E0224F">
              <w:t>Размер надбавки, процент</w:t>
            </w:r>
            <w:r>
              <w:t>ов</w:t>
            </w:r>
          </w:p>
        </w:tc>
      </w:tr>
      <w:tr w:rsidR="00603438" w:rsidRPr="00985C0F" w:rsidTr="000A6A00">
        <w:trPr>
          <w:trHeight w:val="537"/>
        </w:trPr>
        <w:tc>
          <w:tcPr>
            <w:tcW w:w="2780" w:type="pct"/>
            <w:vMerge w:val="restart"/>
          </w:tcPr>
          <w:p w:rsidR="00603438" w:rsidRPr="00E0224F" w:rsidRDefault="00603438" w:rsidP="00213728">
            <w:pPr>
              <w:pStyle w:val="ListParagraph"/>
              <w:ind w:firstLine="0"/>
            </w:pPr>
            <w:r>
              <w:t>Д</w:t>
            </w:r>
            <w:r w:rsidRPr="00E0224F">
              <w:t>олжност</w:t>
            </w:r>
            <w:r>
              <w:t>и</w:t>
            </w:r>
            <w:r w:rsidRPr="00E0224F">
              <w:t xml:space="preserve"> работников исполнительского искусства среднего звена</w:t>
            </w:r>
          </w:p>
        </w:tc>
        <w:tc>
          <w:tcPr>
            <w:tcW w:w="1049" w:type="pct"/>
          </w:tcPr>
          <w:p w:rsidR="00603438" w:rsidRPr="00E0224F" w:rsidRDefault="00603438" w:rsidP="007937C2">
            <w:pPr>
              <w:pStyle w:val="ListParagraph"/>
              <w:ind w:firstLine="0"/>
              <w:jc w:val="center"/>
            </w:pPr>
            <w:r w:rsidRPr="00E0224F">
              <w:t>от 3 до 5 лет</w:t>
            </w:r>
          </w:p>
        </w:tc>
        <w:tc>
          <w:tcPr>
            <w:tcW w:w="1171" w:type="pct"/>
          </w:tcPr>
          <w:p w:rsidR="00603438" w:rsidRPr="00E0224F" w:rsidRDefault="00603438" w:rsidP="007937C2">
            <w:pPr>
              <w:pStyle w:val="ListParagraph"/>
              <w:ind w:firstLine="0"/>
              <w:jc w:val="center"/>
            </w:pPr>
            <w:r w:rsidRPr="00E0224F">
              <w:t>2</w:t>
            </w:r>
          </w:p>
        </w:tc>
      </w:tr>
      <w:tr w:rsidR="00603438" w:rsidRPr="00985C0F" w:rsidTr="000A6A00">
        <w:trPr>
          <w:trHeight w:val="431"/>
        </w:trPr>
        <w:tc>
          <w:tcPr>
            <w:tcW w:w="2780" w:type="pct"/>
            <w:vMerge/>
          </w:tcPr>
          <w:p w:rsidR="00603438" w:rsidRPr="00E0224F" w:rsidRDefault="00603438" w:rsidP="007937C2">
            <w:pPr>
              <w:pStyle w:val="ListParagraph"/>
              <w:ind w:firstLine="0"/>
            </w:pPr>
          </w:p>
        </w:tc>
        <w:tc>
          <w:tcPr>
            <w:tcW w:w="1049" w:type="pct"/>
          </w:tcPr>
          <w:p w:rsidR="00603438" w:rsidRPr="00E0224F" w:rsidRDefault="00603438" w:rsidP="007937C2">
            <w:pPr>
              <w:pStyle w:val="ListParagraph"/>
              <w:ind w:firstLine="0"/>
              <w:jc w:val="center"/>
            </w:pPr>
            <w:r>
              <w:t xml:space="preserve">от </w:t>
            </w:r>
            <w:r w:rsidRPr="00E0224F">
              <w:t>5 и более лет</w:t>
            </w:r>
          </w:p>
        </w:tc>
        <w:tc>
          <w:tcPr>
            <w:tcW w:w="1171" w:type="pct"/>
          </w:tcPr>
          <w:p w:rsidR="00603438" w:rsidRPr="00E0224F" w:rsidRDefault="00603438" w:rsidP="007937C2">
            <w:pPr>
              <w:pStyle w:val="ListParagraph"/>
              <w:ind w:firstLine="0"/>
              <w:jc w:val="center"/>
            </w:pPr>
            <w:r w:rsidRPr="00E0224F">
              <w:t>5</w:t>
            </w:r>
          </w:p>
        </w:tc>
      </w:tr>
      <w:tr w:rsidR="00603438" w:rsidRPr="00985C0F" w:rsidTr="000A6A00">
        <w:trPr>
          <w:trHeight w:val="409"/>
        </w:trPr>
        <w:tc>
          <w:tcPr>
            <w:tcW w:w="2780" w:type="pct"/>
            <w:vMerge w:val="restart"/>
          </w:tcPr>
          <w:p w:rsidR="00603438" w:rsidRPr="00E0224F" w:rsidRDefault="00603438" w:rsidP="00213728">
            <w:pPr>
              <w:pStyle w:val="ListParagraph"/>
              <w:ind w:firstLine="0"/>
            </w:pPr>
            <w:r>
              <w:t>Д</w:t>
            </w:r>
            <w:r w:rsidRPr="00E0224F">
              <w:t>олжност</w:t>
            </w:r>
            <w:r>
              <w:t>и</w:t>
            </w:r>
            <w:r w:rsidRPr="00E0224F">
              <w:t xml:space="preserve"> работников исполнительского искусства ведущего звена</w:t>
            </w:r>
          </w:p>
        </w:tc>
        <w:tc>
          <w:tcPr>
            <w:tcW w:w="1049" w:type="pct"/>
          </w:tcPr>
          <w:p w:rsidR="00603438" w:rsidRPr="00E0224F" w:rsidRDefault="00603438" w:rsidP="007937C2">
            <w:pPr>
              <w:pStyle w:val="ListParagraph"/>
              <w:ind w:firstLine="0"/>
              <w:jc w:val="center"/>
            </w:pPr>
            <w:r w:rsidRPr="00E0224F">
              <w:t>от 3 до 5 лет</w:t>
            </w:r>
          </w:p>
        </w:tc>
        <w:tc>
          <w:tcPr>
            <w:tcW w:w="1171" w:type="pct"/>
          </w:tcPr>
          <w:p w:rsidR="00603438" w:rsidRPr="00E0224F" w:rsidRDefault="00603438" w:rsidP="007937C2">
            <w:pPr>
              <w:pStyle w:val="ListParagraph"/>
              <w:ind w:firstLine="0"/>
              <w:jc w:val="center"/>
            </w:pPr>
            <w:r w:rsidRPr="00E0224F">
              <w:t>2</w:t>
            </w:r>
          </w:p>
        </w:tc>
      </w:tr>
      <w:tr w:rsidR="00603438" w:rsidRPr="00985C0F" w:rsidTr="000A6A00">
        <w:trPr>
          <w:trHeight w:val="401"/>
        </w:trPr>
        <w:tc>
          <w:tcPr>
            <w:tcW w:w="2780" w:type="pct"/>
            <w:vMerge/>
          </w:tcPr>
          <w:p w:rsidR="00603438" w:rsidRPr="00E0224F" w:rsidRDefault="00603438" w:rsidP="007937C2">
            <w:pPr>
              <w:pStyle w:val="ListParagraph"/>
              <w:ind w:firstLine="0"/>
              <w:jc w:val="center"/>
            </w:pPr>
          </w:p>
        </w:tc>
        <w:tc>
          <w:tcPr>
            <w:tcW w:w="1049" w:type="pct"/>
          </w:tcPr>
          <w:p w:rsidR="00603438" w:rsidRPr="00E0224F" w:rsidRDefault="00603438" w:rsidP="007937C2">
            <w:pPr>
              <w:pStyle w:val="ListParagraph"/>
              <w:ind w:firstLine="0"/>
              <w:jc w:val="center"/>
            </w:pPr>
            <w:r w:rsidRPr="00E0224F">
              <w:t>от 5 до 10лет</w:t>
            </w:r>
          </w:p>
        </w:tc>
        <w:tc>
          <w:tcPr>
            <w:tcW w:w="1171" w:type="pct"/>
          </w:tcPr>
          <w:p w:rsidR="00603438" w:rsidRPr="00E0224F" w:rsidRDefault="00603438" w:rsidP="007937C2">
            <w:pPr>
              <w:pStyle w:val="ListParagraph"/>
              <w:ind w:firstLine="0"/>
              <w:jc w:val="center"/>
            </w:pPr>
            <w:r w:rsidRPr="00E0224F">
              <w:t>5</w:t>
            </w:r>
          </w:p>
        </w:tc>
      </w:tr>
      <w:tr w:rsidR="00603438" w:rsidRPr="00985C0F" w:rsidTr="000A6A00">
        <w:trPr>
          <w:trHeight w:val="422"/>
        </w:trPr>
        <w:tc>
          <w:tcPr>
            <w:tcW w:w="2780" w:type="pct"/>
            <w:vMerge/>
          </w:tcPr>
          <w:p w:rsidR="00603438" w:rsidRPr="00E0224F" w:rsidRDefault="00603438" w:rsidP="007937C2">
            <w:pPr>
              <w:pStyle w:val="ListParagraph"/>
              <w:ind w:firstLine="0"/>
              <w:jc w:val="center"/>
            </w:pPr>
          </w:p>
        </w:tc>
        <w:tc>
          <w:tcPr>
            <w:tcW w:w="1049" w:type="pct"/>
          </w:tcPr>
          <w:p w:rsidR="00603438" w:rsidRPr="00E0224F" w:rsidRDefault="00603438" w:rsidP="007937C2">
            <w:pPr>
              <w:pStyle w:val="ListParagraph"/>
              <w:ind w:firstLine="0"/>
              <w:jc w:val="center"/>
            </w:pPr>
            <w:r w:rsidRPr="00E0224F">
              <w:t>10 и более лет</w:t>
            </w:r>
          </w:p>
        </w:tc>
        <w:tc>
          <w:tcPr>
            <w:tcW w:w="1171" w:type="pct"/>
          </w:tcPr>
          <w:p w:rsidR="00603438" w:rsidRPr="00E0224F" w:rsidRDefault="00603438" w:rsidP="007937C2">
            <w:pPr>
              <w:pStyle w:val="ListParagraph"/>
              <w:ind w:firstLine="0"/>
              <w:jc w:val="center"/>
            </w:pPr>
            <w:r w:rsidRPr="00E0224F">
              <w:t>10</w:t>
            </w:r>
          </w:p>
        </w:tc>
      </w:tr>
    </w:tbl>
    <w:p w:rsidR="00603438" w:rsidRPr="00E0224F" w:rsidRDefault="00603438" w:rsidP="0018294D">
      <w:pPr>
        <w:pStyle w:val="ListParagraph"/>
        <w:autoSpaceDE w:val="0"/>
        <w:autoSpaceDN w:val="0"/>
        <w:adjustRightInd w:val="0"/>
        <w:ind w:firstLine="851"/>
        <w:outlineLvl w:val="2"/>
      </w:pPr>
    </w:p>
    <w:p w:rsidR="00603438" w:rsidRPr="00E0224F" w:rsidRDefault="00603438" w:rsidP="0018294D">
      <w:pPr>
        <w:pStyle w:val="ListParagraph"/>
        <w:autoSpaceDE w:val="0"/>
        <w:autoSpaceDN w:val="0"/>
        <w:adjustRightInd w:val="0"/>
        <w:ind w:firstLine="851"/>
        <w:outlineLvl w:val="2"/>
      </w:pPr>
      <w:r w:rsidRPr="00E0224F">
        <w:t>5.11. Перечень должностей (профессий), время работы по которым засчитывается в стаж работы по должности (специальности), утверждается приказом М</w:t>
      </w:r>
      <w:r>
        <w:t>инистерства культуры</w:t>
      </w:r>
      <w:r w:rsidRPr="00E0224F">
        <w:t xml:space="preserve"> Республики Татарстан.</w:t>
      </w:r>
    </w:p>
    <w:p w:rsidR="00603438" w:rsidRPr="00E0224F" w:rsidRDefault="00603438" w:rsidP="0018294D">
      <w:pPr>
        <w:pStyle w:val="ListParagraph"/>
        <w:autoSpaceDE w:val="0"/>
        <w:autoSpaceDN w:val="0"/>
        <w:adjustRightInd w:val="0"/>
        <w:ind w:firstLine="851"/>
        <w:outlineLvl w:val="2"/>
      </w:pPr>
      <w:r w:rsidRPr="00E0224F">
        <w:t>5.12.Установление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603438" w:rsidRPr="00FD2344" w:rsidRDefault="00603438" w:rsidP="0018294D">
      <w:pPr>
        <w:pStyle w:val="ListParagraph"/>
        <w:ind w:firstLine="851"/>
      </w:pPr>
      <w:r w:rsidRPr="00FD2344">
        <w:t>5.13. Выплаты за сложность работы предоставляются по должностям работникам профессиональных квалификационных групп должностей работников исполнительского искусства ведущего звена и рассчитываются по формуле:</w:t>
      </w:r>
    </w:p>
    <w:p w:rsidR="00603438" w:rsidRPr="00FD2344" w:rsidRDefault="00603438" w:rsidP="0018294D">
      <w:pPr>
        <w:pStyle w:val="ListParagraph"/>
        <w:ind w:firstLine="851"/>
      </w:pPr>
    </w:p>
    <w:p w:rsidR="00603438" w:rsidRPr="00FD2344" w:rsidRDefault="00603438" w:rsidP="003F6625">
      <w:pPr>
        <w:pStyle w:val="ListParagraph"/>
        <w:ind w:firstLine="0"/>
        <w:jc w:val="center"/>
      </w:pPr>
      <w:r w:rsidRPr="006C01FE">
        <w:rPr>
          <w:bCs/>
          <w:position w:val="-30"/>
        </w:rPr>
        <w:object w:dxaOrig="1380" w:dyaOrig="720">
          <v:shape id="_x0000_i1064" type="#_x0000_t75" style="width:118.2pt;height:62.4pt" o:ole="">
            <v:imagedata r:id="rId60" o:title=""/>
          </v:shape>
          <o:OLEObject Type="Embed" ProgID="Equation.3" ShapeID="_x0000_i1064" DrawAspect="Content" ObjectID="_1424008056" r:id="rId61"/>
        </w:object>
      </w:r>
      <w:r w:rsidRPr="00FD2344">
        <w:t>,</w:t>
      </w:r>
    </w:p>
    <w:p w:rsidR="00603438" w:rsidRPr="00FD2344" w:rsidRDefault="00603438" w:rsidP="003F6625">
      <w:pPr>
        <w:pStyle w:val="ListParagraph"/>
        <w:ind w:firstLine="851"/>
        <w:jc w:val="left"/>
      </w:pPr>
      <w:r w:rsidRPr="00FD2344">
        <w:t>где:</w:t>
      </w:r>
    </w:p>
    <w:p w:rsidR="00603438" w:rsidRPr="00FD2344" w:rsidRDefault="00603438" w:rsidP="00D94D14">
      <w:pPr>
        <w:pStyle w:val="ListParagraph"/>
        <w:ind w:firstLine="851"/>
      </w:pPr>
      <w:r w:rsidRPr="00FD2344">
        <w:rPr>
          <w:i/>
          <w:lang w:val="en-US"/>
        </w:rPr>
        <w:t>B</w:t>
      </w:r>
      <w:r w:rsidRPr="00FD2344">
        <w:rPr>
          <w:i/>
          <w:sz w:val="32"/>
          <w:szCs w:val="32"/>
          <w:vertAlign w:val="subscript"/>
          <w:lang w:val="en-US"/>
        </w:rPr>
        <w:t>sr</w:t>
      </w:r>
      <w:r w:rsidRPr="00FD2344">
        <w:t>– выплаты за сложность работы;</w:t>
      </w:r>
    </w:p>
    <w:p w:rsidR="00603438" w:rsidRPr="00FD2344" w:rsidRDefault="00603438" w:rsidP="00D94D14">
      <w:pPr>
        <w:pStyle w:val="ListParagraph"/>
        <w:ind w:firstLine="851"/>
      </w:pPr>
      <w:r w:rsidRPr="00FD2344">
        <w:rPr>
          <w:i/>
          <w:lang w:val="en-US"/>
        </w:rPr>
        <w:t>D</w:t>
      </w:r>
      <w:r w:rsidRPr="00FD2344">
        <w:rPr>
          <w:i/>
          <w:sz w:val="32"/>
          <w:szCs w:val="32"/>
          <w:vertAlign w:val="subscript"/>
          <w:lang w:val="en-US"/>
        </w:rPr>
        <w:t>sr</w:t>
      </w:r>
      <w:r w:rsidRPr="00FD2344">
        <w:t>– размер надбавки за сложность работы. Рекомендуемые размеры надбавок за сложность работы приведены в таблице 7 настоящих Методических рекомендаций;</w:t>
      </w:r>
    </w:p>
    <w:p w:rsidR="00603438" w:rsidRPr="00FD2344" w:rsidRDefault="00603438" w:rsidP="000A6A00">
      <w:pPr>
        <w:pStyle w:val="ListParagraph"/>
        <w:ind w:firstLine="851"/>
        <w:jc w:val="right"/>
      </w:pPr>
      <w:r w:rsidRPr="00FD2344">
        <w:t xml:space="preserve">Таблица 7 </w:t>
      </w:r>
    </w:p>
    <w:p w:rsidR="00603438" w:rsidRPr="00FD2344" w:rsidRDefault="00603438" w:rsidP="000A6A00">
      <w:pPr>
        <w:pStyle w:val="ListParagraph"/>
        <w:ind w:firstLine="709"/>
        <w:jc w:val="center"/>
      </w:pPr>
      <w:r w:rsidRPr="00FD2344">
        <w:t>Рекомендуемые размеры надбавки за</w:t>
      </w:r>
      <w:r>
        <w:t xml:space="preserve"> </w:t>
      </w:r>
      <w:r w:rsidRPr="00FD2344">
        <w:t>сложность работы</w:t>
      </w:r>
    </w:p>
    <w:p w:rsidR="00603438" w:rsidRPr="00FD2344" w:rsidRDefault="00603438" w:rsidP="00DF1C6F">
      <w:pPr>
        <w:pStyle w:val="ListParagraph"/>
        <w:ind w:firstLine="709"/>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6"/>
        <w:gridCol w:w="2519"/>
        <w:gridCol w:w="1591"/>
        <w:gridCol w:w="4111"/>
        <w:gridCol w:w="1559"/>
      </w:tblGrid>
      <w:tr w:rsidR="00603438" w:rsidRPr="00985C0F" w:rsidTr="000A6A00">
        <w:trPr>
          <w:tblHeader/>
        </w:trPr>
        <w:tc>
          <w:tcPr>
            <w:tcW w:w="676" w:type="dxa"/>
          </w:tcPr>
          <w:p w:rsidR="00603438" w:rsidRPr="00FD2344" w:rsidRDefault="00603438" w:rsidP="00D02A7E">
            <w:pPr>
              <w:pStyle w:val="ListParagraph"/>
              <w:ind w:firstLine="0"/>
              <w:jc w:val="center"/>
            </w:pPr>
            <w:r w:rsidRPr="00FD2344">
              <w:t>№ п/п</w:t>
            </w:r>
          </w:p>
        </w:tc>
        <w:tc>
          <w:tcPr>
            <w:tcW w:w="2519" w:type="dxa"/>
          </w:tcPr>
          <w:p w:rsidR="00603438" w:rsidRPr="00FD2344" w:rsidRDefault="00603438" w:rsidP="00D02A7E">
            <w:pPr>
              <w:pStyle w:val="ListParagraph"/>
              <w:ind w:firstLine="0"/>
              <w:jc w:val="center"/>
            </w:pPr>
            <w:r w:rsidRPr="00FD2344">
              <w:t>Наименование профессиональныхквалификационной группы</w:t>
            </w:r>
          </w:p>
        </w:tc>
        <w:tc>
          <w:tcPr>
            <w:tcW w:w="1591" w:type="dxa"/>
          </w:tcPr>
          <w:p w:rsidR="00603438" w:rsidRPr="00FD2344" w:rsidRDefault="00603438" w:rsidP="00D02A7E">
            <w:pPr>
              <w:pStyle w:val="ListParagraph"/>
              <w:ind w:firstLine="0"/>
              <w:jc w:val="center"/>
            </w:pPr>
            <w:r w:rsidRPr="00FD2344">
              <w:t>Квалифи-кационный уровень</w:t>
            </w:r>
          </w:p>
        </w:tc>
        <w:tc>
          <w:tcPr>
            <w:tcW w:w="4111" w:type="dxa"/>
          </w:tcPr>
          <w:p w:rsidR="00603438" w:rsidRPr="00FD2344" w:rsidRDefault="00603438" w:rsidP="00D02A7E">
            <w:pPr>
              <w:pStyle w:val="ListParagraph"/>
              <w:ind w:firstLine="0"/>
              <w:jc w:val="center"/>
            </w:pPr>
            <w:r w:rsidRPr="00FD2344">
              <w:t xml:space="preserve">Наименование должности </w:t>
            </w:r>
          </w:p>
        </w:tc>
        <w:tc>
          <w:tcPr>
            <w:tcW w:w="1559" w:type="dxa"/>
          </w:tcPr>
          <w:p w:rsidR="00603438" w:rsidRPr="00FD2344" w:rsidRDefault="00603438" w:rsidP="00D02A7E">
            <w:pPr>
              <w:pStyle w:val="ListParagraph"/>
              <w:ind w:firstLine="0"/>
              <w:jc w:val="center"/>
            </w:pPr>
            <w:r w:rsidRPr="00FD2344">
              <w:t>Размер надбавки, процентов</w:t>
            </w:r>
          </w:p>
        </w:tc>
      </w:tr>
      <w:tr w:rsidR="00603438" w:rsidRPr="00985C0F" w:rsidTr="000A6A00">
        <w:tc>
          <w:tcPr>
            <w:tcW w:w="676" w:type="dxa"/>
            <w:vMerge w:val="restart"/>
          </w:tcPr>
          <w:p w:rsidR="00603438" w:rsidRPr="00FD2344" w:rsidRDefault="00603438" w:rsidP="00D02A7E">
            <w:pPr>
              <w:pStyle w:val="ListParagraph"/>
              <w:ind w:firstLine="0"/>
              <w:jc w:val="center"/>
            </w:pPr>
            <w:r w:rsidRPr="00FD2344">
              <w:t>1</w:t>
            </w:r>
          </w:p>
          <w:p w:rsidR="00603438" w:rsidRPr="00FD2344" w:rsidRDefault="00603438" w:rsidP="00D02A7E">
            <w:pPr>
              <w:pStyle w:val="ListParagraph"/>
              <w:jc w:val="center"/>
            </w:pPr>
            <w:r w:rsidRPr="00FD2344">
              <w:t>2</w:t>
            </w:r>
          </w:p>
        </w:tc>
        <w:tc>
          <w:tcPr>
            <w:tcW w:w="2519" w:type="dxa"/>
            <w:vMerge w:val="restart"/>
          </w:tcPr>
          <w:p w:rsidR="00603438" w:rsidRPr="00FD2344" w:rsidRDefault="00603438" w:rsidP="00D02A7E">
            <w:pPr>
              <w:pStyle w:val="ListParagraph"/>
              <w:ind w:firstLine="0"/>
            </w:pPr>
            <w:r w:rsidRPr="00FD2344">
              <w:t>Должности работников исполнительского искусства ведущего звена</w:t>
            </w:r>
          </w:p>
        </w:tc>
        <w:tc>
          <w:tcPr>
            <w:tcW w:w="1591" w:type="dxa"/>
            <w:vMerge w:val="restart"/>
          </w:tcPr>
          <w:p w:rsidR="00603438" w:rsidRPr="00FD2344" w:rsidRDefault="00603438" w:rsidP="00D02A7E">
            <w:pPr>
              <w:pStyle w:val="ListParagraph"/>
              <w:ind w:firstLine="0"/>
              <w:jc w:val="center"/>
            </w:pPr>
            <w:r w:rsidRPr="00FD2344">
              <w:t>3</w:t>
            </w:r>
          </w:p>
        </w:tc>
        <w:tc>
          <w:tcPr>
            <w:tcW w:w="4111" w:type="dxa"/>
          </w:tcPr>
          <w:p w:rsidR="00603438" w:rsidRPr="00FD2344" w:rsidRDefault="00603438" w:rsidP="00D02A7E">
            <w:pPr>
              <w:pStyle w:val="ListParagraph"/>
              <w:ind w:firstLine="0"/>
              <w:jc w:val="center"/>
            </w:pPr>
            <w:r w:rsidRPr="00FD2344">
              <w:t>художник-бутафор, художник – гример, художник-декоратор, художник-конструктор, художник-скульптор, художник по свету, художник-модельер театрального костюма</w:t>
            </w:r>
          </w:p>
        </w:tc>
        <w:tc>
          <w:tcPr>
            <w:tcW w:w="1559" w:type="dxa"/>
          </w:tcPr>
          <w:p w:rsidR="00603438" w:rsidRPr="00FD2344" w:rsidRDefault="00603438" w:rsidP="00D02A7E">
            <w:pPr>
              <w:pStyle w:val="ListParagraph"/>
              <w:ind w:firstLine="0"/>
              <w:jc w:val="center"/>
            </w:pPr>
            <w:r w:rsidRPr="00FD2344">
              <w:t>10</w:t>
            </w:r>
          </w:p>
        </w:tc>
      </w:tr>
      <w:tr w:rsidR="00603438" w:rsidRPr="00985C0F" w:rsidTr="000A6A00">
        <w:tc>
          <w:tcPr>
            <w:tcW w:w="676" w:type="dxa"/>
            <w:vMerge/>
          </w:tcPr>
          <w:p w:rsidR="00603438" w:rsidRPr="00FD2344" w:rsidRDefault="00603438" w:rsidP="00D02A7E">
            <w:pPr>
              <w:pStyle w:val="ListParagraph"/>
              <w:ind w:firstLine="0"/>
              <w:jc w:val="center"/>
            </w:pPr>
          </w:p>
        </w:tc>
        <w:tc>
          <w:tcPr>
            <w:tcW w:w="2519" w:type="dxa"/>
            <w:vMerge/>
          </w:tcPr>
          <w:p w:rsidR="00603438" w:rsidRPr="00FD2344" w:rsidRDefault="00603438" w:rsidP="00D02A7E">
            <w:pPr>
              <w:pStyle w:val="ListParagraph"/>
              <w:ind w:firstLine="0"/>
              <w:jc w:val="center"/>
            </w:pPr>
          </w:p>
        </w:tc>
        <w:tc>
          <w:tcPr>
            <w:tcW w:w="1591" w:type="dxa"/>
            <w:vMerge/>
          </w:tcPr>
          <w:p w:rsidR="00603438" w:rsidRPr="00FD2344" w:rsidRDefault="00603438" w:rsidP="00D02A7E">
            <w:pPr>
              <w:pStyle w:val="ListParagraph"/>
              <w:ind w:firstLine="0"/>
              <w:jc w:val="center"/>
            </w:pPr>
          </w:p>
        </w:tc>
        <w:tc>
          <w:tcPr>
            <w:tcW w:w="4111" w:type="dxa"/>
          </w:tcPr>
          <w:p w:rsidR="00603438" w:rsidRPr="00FD2344" w:rsidRDefault="00603438" w:rsidP="00D02A7E">
            <w:pPr>
              <w:pStyle w:val="ListParagraph"/>
              <w:ind w:firstLine="0"/>
              <w:jc w:val="center"/>
            </w:pPr>
            <w:r w:rsidRPr="00FD2344">
              <w:t>художник-постановщик</w:t>
            </w:r>
          </w:p>
        </w:tc>
        <w:tc>
          <w:tcPr>
            <w:tcW w:w="1559" w:type="dxa"/>
          </w:tcPr>
          <w:p w:rsidR="00603438" w:rsidRPr="00FD2344" w:rsidRDefault="00603438" w:rsidP="00D02A7E">
            <w:pPr>
              <w:pStyle w:val="ListParagraph"/>
              <w:ind w:firstLine="0"/>
              <w:jc w:val="center"/>
            </w:pPr>
            <w:r w:rsidRPr="00FD2344">
              <w:t>20</w:t>
            </w:r>
          </w:p>
        </w:tc>
      </w:tr>
      <w:tr w:rsidR="00603438" w:rsidRPr="00985C0F" w:rsidTr="000A6A00">
        <w:tc>
          <w:tcPr>
            <w:tcW w:w="676" w:type="dxa"/>
            <w:vMerge/>
          </w:tcPr>
          <w:p w:rsidR="00603438" w:rsidRPr="00FD2344" w:rsidRDefault="00603438" w:rsidP="00D02A7E">
            <w:pPr>
              <w:pStyle w:val="ListParagraph"/>
              <w:ind w:firstLine="0"/>
              <w:jc w:val="center"/>
            </w:pPr>
          </w:p>
        </w:tc>
        <w:tc>
          <w:tcPr>
            <w:tcW w:w="2519" w:type="dxa"/>
            <w:vMerge/>
          </w:tcPr>
          <w:p w:rsidR="00603438" w:rsidRPr="00FD2344" w:rsidRDefault="00603438" w:rsidP="00D02A7E">
            <w:pPr>
              <w:pStyle w:val="ListParagraph"/>
              <w:ind w:firstLine="0"/>
              <w:jc w:val="center"/>
            </w:pPr>
          </w:p>
        </w:tc>
        <w:tc>
          <w:tcPr>
            <w:tcW w:w="1591" w:type="dxa"/>
          </w:tcPr>
          <w:p w:rsidR="00603438" w:rsidRPr="00FD2344" w:rsidRDefault="00603438" w:rsidP="00D02A7E">
            <w:pPr>
              <w:pStyle w:val="ListParagraph"/>
              <w:ind w:firstLine="0"/>
              <w:jc w:val="center"/>
            </w:pPr>
            <w:r w:rsidRPr="00FD2344">
              <w:t>4</w:t>
            </w:r>
          </w:p>
        </w:tc>
        <w:tc>
          <w:tcPr>
            <w:tcW w:w="4111" w:type="dxa"/>
          </w:tcPr>
          <w:p w:rsidR="00603438" w:rsidRPr="00FD2344" w:rsidRDefault="00603438" w:rsidP="00D02A7E">
            <w:pPr>
              <w:pStyle w:val="ListParagraph"/>
              <w:ind w:firstLine="0"/>
              <w:jc w:val="center"/>
            </w:pPr>
            <w:r w:rsidRPr="00FD2344">
              <w:t>помощник главного режиссера (главного дирижера, главного балетмейстера, художественного руководителя), заведующий труппой</w:t>
            </w:r>
          </w:p>
        </w:tc>
        <w:tc>
          <w:tcPr>
            <w:tcW w:w="1559" w:type="dxa"/>
          </w:tcPr>
          <w:p w:rsidR="00603438" w:rsidRPr="00FD2344" w:rsidRDefault="00603438" w:rsidP="00D02A7E">
            <w:pPr>
              <w:pStyle w:val="ListParagraph"/>
              <w:ind w:firstLine="0"/>
              <w:jc w:val="center"/>
            </w:pPr>
            <w:r w:rsidRPr="00FD2344">
              <w:t>10</w:t>
            </w:r>
          </w:p>
        </w:tc>
      </w:tr>
      <w:tr w:rsidR="00603438" w:rsidRPr="00985C0F" w:rsidTr="000A6A00">
        <w:tc>
          <w:tcPr>
            <w:tcW w:w="676" w:type="dxa"/>
            <w:vMerge w:val="restart"/>
          </w:tcPr>
          <w:p w:rsidR="00603438" w:rsidRPr="00FD2344" w:rsidRDefault="00603438" w:rsidP="00D02A7E">
            <w:pPr>
              <w:pStyle w:val="ListParagraph"/>
              <w:ind w:firstLine="0"/>
              <w:jc w:val="center"/>
            </w:pPr>
            <w:r w:rsidRPr="00FD2344">
              <w:t>2</w:t>
            </w:r>
          </w:p>
        </w:tc>
        <w:tc>
          <w:tcPr>
            <w:tcW w:w="2519" w:type="dxa"/>
            <w:vMerge w:val="restart"/>
          </w:tcPr>
          <w:p w:rsidR="00603438" w:rsidRPr="00FD2344" w:rsidRDefault="00603438" w:rsidP="00824A31">
            <w:pPr>
              <w:pStyle w:val="ListParagraph"/>
              <w:ind w:firstLine="0"/>
              <w:jc w:val="center"/>
            </w:pPr>
            <w:r w:rsidRPr="00FD2344">
              <w:t>Должности руководящего состава исполнительского искусства</w:t>
            </w:r>
          </w:p>
        </w:tc>
        <w:tc>
          <w:tcPr>
            <w:tcW w:w="1591" w:type="dxa"/>
          </w:tcPr>
          <w:p w:rsidR="00603438" w:rsidRPr="00FD2344" w:rsidRDefault="00603438" w:rsidP="00D02A7E">
            <w:pPr>
              <w:pStyle w:val="ListParagraph"/>
              <w:ind w:firstLine="0"/>
              <w:jc w:val="center"/>
            </w:pPr>
            <w:r w:rsidRPr="00FD2344">
              <w:t>1</w:t>
            </w:r>
          </w:p>
        </w:tc>
        <w:tc>
          <w:tcPr>
            <w:tcW w:w="4111" w:type="dxa"/>
          </w:tcPr>
          <w:p w:rsidR="00603438" w:rsidRPr="00FD2344" w:rsidRDefault="00603438" w:rsidP="00D02A7E">
            <w:pPr>
              <w:pStyle w:val="ListParagraph"/>
              <w:ind w:firstLine="0"/>
              <w:jc w:val="center"/>
            </w:pPr>
            <w:r w:rsidRPr="00FD2344">
              <w:t>режиссер (дирижер, балетмейстер, хормейстер), кроме отнесенных ко второму квалификационному уровню</w:t>
            </w:r>
          </w:p>
        </w:tc>
        <w:tc>
          <w:tcPr>
            <w:tcW w:w="1559" w:type="dxa"/>
          </w:tcPr>
          <w:p w:rsidR="00603438" w:rsidRPr="00FD2344" w:rsidRDefault="00603438" w:rsidP="00D02A7E">
            <w:pPr>
              <w:pStyle w:val="ListParagraph"/>
              <w:ind w:firstLine="0"/>
              <w:jc w:val="center"/>
            </w:pPr>
            <w:r w:rsidRPr="00FD2344">
              <w:t>20</w:t>
            </w:r>
          </w:p>
        </w:tc>
      </w:tr>
      <w:tr w:rsidR="00603438" w:rsidRPr="00985C0F" w:rsidTr="000A6A00">
        <w:tc>
          <w:tcPr>
            <w:tcW w:w="676" w:type="dxa"/>
            <w:vMerge/>
          </w:tcPr>
          <w:p w:rsidR="00603438" w:rsidRPr="00FD2344" w:rsidRDefault="00603438" w:rsidP="00D02A7E">
            <w:pPr>
              <w:pStyle w:val="ListParagraph"/>
              <w:ind w:firstLine="0"/>
              <w:jc w:val="center"/>
            </w:pPr>
          </w:p>
        </w:tc>
        <w:tc>
          <w:tcPr>
            <w:tcW w:w="2519" w:type="dxa"/>
            <w:vMerge/>
          </w:tcPr>
          <w:p w:rsidR="00603438" w:rsidRPr="00FD2344" w:rsidRDefault="00603438" w:rsidP="00D02A7E">
            <w:pPr>
              <w:pStyle w:val="ListParagraph"/>
              <w:ind w:firstLine="0"/>
              <w:jc w:val="center"/>
            </w:pPr>
          </w:p>
        </w:tc>
        <w:tc>
          <w:tcPr>
            <w:tcW w:w="1591" w:type="dxa"/>
          </w:tcPr>
          <w:p w:rsidR="00603438" w:rsidRPr="00FD2344" w:rsidRDefault="00603438" w:rsidP="00D02A7E">
            <w:pPr>
              <w:pStyle w:val="ListParagraph"/>
              <w:ind w:firstLine="0"/>
              <w:jc w:val="center"/>
            </w:pPr>
            <w:r w:rsidRPr="00FD2344">
              <w:t>2</w:t>
            </w:r>
          </w:p>
        </w:tc>
        <w:tc>
          <w:tcPr>
            <w:tcW w:w="4111" w:type="dxa"/>
          </w:tcPr>
          <w:p w:rsidR="00603438" w:rsidRPr="00FD2344" w:rsidRDefault="00603438" w:rsidP="000A6A00">
            <w:pPr>
              <w:pStyle w:val="ListParagraph"/>
              <w:ind w:firstLine="0"/>
              <w:jc w:val="center"/>
            </w:pPr>
            <w:r w:rsidRPr="00FD2344">
              <w:t>режиссер-постановщик, кроме отнесенных к третьему квалификационному уровню, балетмейстер-постановщик, кроме отнесенных к третьему квалификационному уровню, режиссер (дирижер, балетмейстер, хормейстер) в театрах оперы и балета</w:t>
            </w:r>
          </w:p>
        </w:tc>
        <w:tc>
          <w:tcPr>
            <w:tcW w:w="1559" w:type="dxa"/>
          </w:tcPr>
          <w:p w:rsidR="00603438" w:rsidRPr="00FD2344" w:rsidRDefault="00603438" w:rsidP="00D02A7E">
            <w:pPr>
              <w:pStyle w:val="ListParagraph"/>
              <w:ind w:firstLine="0"/>
              <w:jc w:val="center"/>
            </w:pPr>
            <w:r w:rsidRPr="00FD2344">
              <w:t>20</w:t>
            </w:r>
          </w:p>
        </w:tc>
      </w:tr>
    </w:tbl>
    <w:p w:rsidR="00603438" w:rsidRPr="00FD2344" w:rsidRDefault="00603438" w:rsidP="00DF1C6F">
      <w:pPr>
        <w:pStyle w:val="ListParagraph"/>
        <w:ind w:firstLine="709"/>
      </w:pPr>
    </w:p>
    <w:p w:rsidR="00603438" w:rsidRPr="00FD2344" w:rsidRDefault="00603438" w:rsidP="0018294D">
      <w:pPr>
        <w:pStyle w:val="ListParagraph"/>
        <w:numPr>
          <w:ilvl w:val="1"/>
          <w:numId w:val="38"/>
        </w:numPr>
        <w:ind w:left="0" w:firstLine="851"/>
      </w:pPr>
      <w:r w:rsidRPr="00FD2344">
        <w:t>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сложность работы, утверждается в каждом учреждении по согласованию с выборным профсоюзным органом на основании должностных обязанностей сотрудников (или иным органом, уполномоченным представлять интересы работников).</w:t>
      </w:r>
    </w:p>
    <w:p w:rsidR="00603438" w:rsidRPr="00E0224F" w:rsidRDefault="00603438" w:rsidP="00E61E94">
      <w:pPr>
        <w:tabs>
          <w:tab w:val="left" w:pos="1560"/>
        </w:tabs>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sidRPr="00BD0126">
        <w:rPr>
          <w:rFonts w:ascii="Times New Roman" w:hAnsi="Times New Roman"/>
          <w:sz w:val="28"/>
          <w:szCs w:val="28"/>
        </w:rPr>
        <w:t>5</w:t>
      </w:r>
      <w:r w:rsidRPr="00E0224F">
        <w:rPr>
          <w:rFonts w:ascii="Times New Roman" w:hAnsi="Times New Roman"/>
          <w:sz w:val="28"/>
          <w:szCs w:val="28"/>
        </w:rPr>
        <w:t>. Выплаты за качество выполняемых работ устанавливаются работникам профессиональных квалификационных групп должностей работников исполнительского искусства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учреждений.</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sidRPr="00BD0126">
        <w:rPr>
          <w:rFonts w:ascii="Times New Roman" w:hAnsi="Times New Roman"/>
          <w:sz w:val="28"/>
          <w:szCs w:val="28"/>
        </w:rPr>
        <w:t>6</w:t>
      </w:r>
      <w:r w:rsidRPr="00E0224F">
        <w:rPr>
          <w:rFonts w:ascii="Times New Roman" w:hAnsi="Times New Roman"/>
          <w:sz w:val="28"/>
          <w:szCs w:val="28"/>
        </w:rPr>
        <w:t>. Критерии оценки эффективности деятельности работников учреждений утверждаются его руководителем по согласованию с органом, обеспечивающим государственно-общественный характер управления учреждением. Конкретные значения критериев оценки эффективности деятельности работников учреждений и условия осуществления выплат определяются ежегодно исходя из задач, стоящих перед учреждением.</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sidRPr="00BD0126">
        <w:rPr>
          <w:rFonts w:ascii="Times New Roman" w:hAnsi="Times New Roman"/>
          <w:sz w:val="28"/>
          <w:szCs w:val="28"/>
        </w:rPr>
        <w:t>7</w:t>
      </w:r>
      <w:r w:rsidRPr="00E0224F">
        <w:rPr>
          <w:rFonts w:ascii="Times New Roman" w:hAnsi="Times New Roman"/>
          <w:sz w:val="28"/>
          <w:szCs w:val="28"/>
        </w:rPr>
        <w:t>. Размеры, порядок и условия осуществления выплат за качество выполняемых работ определяются локальными нормативными актами учреждения и коллективными договорами.</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w:t>
      </w:r>
      <w:r w:rsidRPr="00BD0126">
        <w:rPr>
          <w:rFonts w:ascii="Times New Roman" w:hAnsi="Times New Roman"/>
          <w:sz w:val="28"/>
          <w:szCs w:val="28"/>
        </w:rPr>
        <w:t>18</w:t>
      </w:r>
      <w:r w:rsidRPr="00E0224F">
        <w:rPr>
          <w:rFonts w:ascii="Times New Roman" w:hAnsi="Times New Roman"/>
          <w:sz w:val="28"/>
          <w:szCs w:val="28"/>
        </w:rPr>
        <w:t>. Выплаты за качество выполняемых работ рассчитываются по формуле:</w:t>
      </w: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64"/>
        </w:rPr>
        <w:object w:dxaOrig="2980" w:dyaOrig="1040">
          <v:shape id="_x0000_i1065" type="#_x0000_t75" style="width:201pt;height:69pt" o:ole="">
            <v:imagedata r:id="rId21" o:title=""/>
          </v:shape>
          <o:OLEObject Type="Embed" ProgID="Equation.3" ShapeID="_x0000_i1065" DrawAspect="Content" ObjectID="_1424008057" r:id="rId62"/>
        </w:object>
      </w:r>
      <w:r w:rsidRPr="00E0224F">
        <w:rPr>
          <w:rFonts w:ascii="Times New Roman" w:hAnsi="Times New Roman"/>
          <w:sz w:val="28"/>
          <w:szCs w:val="28"/>
        </w:rPr>
        <w:t>,</w:t>
      </w:r>
    </w:p>
    <w:p w:rsidR="00603438" w:rsidRPr="00E0224F" w:rsidRDefault="00603438" w:rsidP="00E61E94">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6"/>
          <w:szCs w:val="36"/>
          <w:vertAlign w:val="subscript"/>
          <w:lang w:val="en-US"/>
        </w:rPr>
        <w:t>kj</w:t>
      </w:r>
      <w:r w:rsidRPr="00E0224F">
        <w:rPr>
          <w:rFonts w:ascii="Times New Roman" w:hAnsi="Times New Roman" w:cs="Times New Roman"/>
          <w:sz w:val="28"/>
          <w:szCs w:val="28"/>
        </w:rPr>
        <w:t>– выплаты за качество выполняемых работ j-му работнику;</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FOT</w:t>
      </w:r>
      <w:r w:rsidRPr="00E0224F">
        <w:rPr>
          <w:rFonts w:ascii="Times New Roman" w:hAnsi="Times New Roman" w:cs="Times New Roman"/>
          <w:i/>
          <w:sz w:val="36"/>
          <w:szCs w:val="36"/>
          <w:vertAlign w:val="subscript"/>
          <w:lang w:val="en-US"/>
        </w:rPr>
        <w:t>k</w:t>
      </w:r>
      <w:r w:rsidRPr="00E0224F">
        <w:rPr>
          <w:rFonts w:ascii="Times New Roman" w:hAnsi="Times New Roman" w:cs="Times New Roman"/>
          <w:sz w:val="28"/>
          <w:szCs w:val="28"/>
        </w:rPr>
        <w:t>– фонд оплаты  труда,  предусмотренный  на  выплаты  за  качество</w:t>
      </w:r>
    </w:p>
    <w:p w:rsidR="00603438" w:rsidRPr="00E0224F" w:rsidRDefault="00603438" w:rsidP="00E61E94">
      <w:pPr>
        <w:pStyle w:val="ConsPlusNonformat"/>
        <w:widowControl/>
        <w:jc w:val="both"/>
        <w:rPr>
          <w:rFonts w:ascii="Times New Roman" w:hAnsi="Times New Roman" w:cs="Times New Roman"/>
          <w:sz w:val="28"/>
          <w:szCs w:val="28"/>
        </w:rPr>
      </w:pPr>
      <w:r w:rsidRPr="00E0224F">
        <w:rPr>
          <w:rFonts w:ascii="Times New Roman" w:hAnsi="Times New Roman" w:cs="Times New Roman"/>
          <w:sz w:val="28"/>
          <w:szCs w:val="28"/>
        </w:rPr>
        <w:t>выполняемых работ;</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I</w:t>
      </w:r>
      <w:r w:rsidRPr="00E0224F">
        <w:rPr>
          <w:rFonts w:ascii="Times New Roman" w:hAnsi="Times New Roman" w:cs="Times New Roman"/>
          <w:i/>
          <w:sz w:val="36"/>
          <w:szCs w:val="36"/>
          <w:vertAlign w:val="subscript"/>
          <w:lang w:val="en-US"/>
        </w:rPr>
        <w:t>ij</w:t>
      </w:r>
      <w:r w:rsidRPr="00E0224F">
        <w:rPr>
          <w:rFonts w:ascii="Times New Roman" w:hAnsi="Times New Roman" w:cs="Times New Roman"/>
          <w:sz w:val="28"/>
          <w:szCs w:val="28"/>
        </w:rPr>
        <w:t>–отнормированный i-й критерий оценки  эффективности  деятельности</w:t>
      </w:r>
    </w:p>
    <w:p w:rsidR="00603438" w:rsidRPr="00E0224F" w:rsidRDefault="00603438" w:rsidP="00E61E94">
      <w:pPr>
        <w:pStyle w:val="ConsPlusNonformat"/>
        <w:widowControl/>
        <w:jc w:val="both"/>
        <w:rPr>
          <w:rFonts w:ascii="Times New Roman" w:hAnsi="Times New Roman" w:cs="Times New Roman"/>
          <w:sz w:val="28"/>
          <w:szCs w:val="28"/>
        </w:rPr>
      </w:pPr>
      <w:r w:rsidRPr="00E0224F">
        <w:rPr>
          <w:rFonts w:ascii="Times New Roman" w:hAnsi="Times New Roman" w:cs="Times New Roman"/>
          <w:sz w:val="28"/>
          <w:szCs w:val="28"/>
        </w:rPr>
        <w:t>по j-му работнику;</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K</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относительный весовой коэффициент i-го критерия оценки эффективности деятельности;</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m</w:t>
      </w:r>
      <w:r w:rsidRPr="00E0224F">
        <w:rPr>
          <w:rFonts w:ascii="Times New Roman" w:hAnsi="Times New Roman" w:cs="Times New Roman"/>
          <w:sz w:val="28"/>
          <w:szCs w:val="28"/>
        </w:rPr>
        <w:t>– количество критериев оценки эффективности деятельности;</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n</w:t>
      </w:r>
      <w:r w:rsidRPr="00E0224F">
        <w:rPr>
          <w:rFonts w:ascii="Times New Roman" w:hAnsi="Times New Roman" w:cs="Times New Roman"/>
          <w:sz w:val="28"/>
          <w:szCs w:val="28"/>
        </w:rPr>
        <w:t>– численность работников учреждения.</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sidRPr="00BD0126">
        <w:rPr>
          <w:rFonts w:ascii="Times New Roman" w:hAnsi="Times New Roman"/>
          <w:sz w:val="28"/>
          <w:szCs w:val="28"/>
        </w:rPr>
        <w:t>9</w:t>
      </w:r>
      <w:r w:rsidRPr="00E0224F">
        <w:rPr>
          <w:rFonts w:ascii="Times New Roman" w:hAnsi="Times New Roman"/>
          <w:sz w:val="28"/>
          <w:szCs w:val="28"/>
        </w:rPr>
        <w:t>.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w:t>
      </w:r>
      <w:r>
        <w:rPr>
          <w:rFonts w:ascii="Times New Roman" w:hAnsi="Times New Roman"/>
          <w:sz w:val="28"/>
          <w:szCs w:val="28"/>
        </w:rPr>
        <w:t xml:space="preserve"> </w:t>
      </w:r>
      <w:r w:rsidRPr="00E0224F">
        <w:rPr>
          <w:rFonts w:ascii="Times New Roman" w:hAnsi="Times New Roman"/>
          <w:sz w:val="28"/>
          <w:szCs w:val="28"/>
        </w:rPr>
        <w:t>отнормированный критерий эффективности деятельности принимает значения от 0 до 1. При фактическом значении критерия эффективности ниже наихудшего значения значение отнормированного критерия принимается равным 0, при выше наилучшего - 1.</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5.2</w:t>
      </w:r>
      <w:r w:rsidRPr="00BD0126">
        <w:rPr>
          <w:rFonts w:ascii="Times New Roman" w:hAnsi="Times New Roman"/>
          <w:sz w:val="28"/>
          <w:szCs w:val="28"/>
        </w:rPr>
        <w:t>0</w:t>
      </w:r>
      <w:r w:rsidRPr="00E0224F">
        <w:rPr>
          <w:rFonts w:ascii="Times New Roman" w:hAnsi="Times New Roman"/>
          <w:sz w:val="28"/>
          <w:szCs w:val="28"/>
        </w:rPr>
        <w:t>.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5.2</w:t>
      </w:r>
      <w:r w:rsidRPr="00BD0126">
        <w:rPr>
          <w:rFonts w:ascii="Times New Roman" w:hAnsi="Times New Roman"/>
          <w:sz w:val="28"/>
          <w:szCs w:val="28"/>
        </w:rPr>
        <w:t>1</w:t>
      </w:r>
      <w:r w:rsidRPr="00E0224F">
        <w:rPr>
          <w:rFonts w:ascii="Times New Roman" w:hAnsi="Times New Roman"/>
          <w:sz w:val="28"/>
          <w:szCs w:val="28"/>
        </w:rPr>
        <w:t>. Отнормированный критерий при прямой зависимости его значения от значения критерия рассчитывается по формуле:</w:t>
      </w: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26"/>
        </w:rPr>
        <w:object w:dxaOrig="1080" w:dyaOrig="600">
          <v:shape id="_x0000_i1066" type="#_x0000_t75" style="width:80.4pt;height:43.2pt" o:ole="">
            <v:imagedata r:id="rId23" o:title=""/>
          </v:shape>
          <o:OLEObject Type="Embed" ProgID="Equation.3" ShapeID="_x0000_i1066" DrawAspect="Content" ObjectID="_1424008058" r:id="rId63"/>
        </w:object>
      </w:r>
      <w:r w:rsidRPr="00E0224F">
        <w:rPr>
          <w:rFonts w:ascii="Times New Roman" w:hAnsi="Times New Roman"/>
          <w:sz w:val="28"/>
          <w:szCs w:val="28"/>
        </w:rPr>
        <w:t>,</w:t>
      </w:r>
    </w:p>
    <w:p w:rsidR="00603438" w:rsidRPr="00E0224F" w:rsidRDefault="00603438" w:rsidP="00111A4F">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FI</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фактическое значение критерия эффективности деятельности;</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M</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наилучшее значение критерия эффективности деятельности;</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L</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наихудшее значение критерия эффективности деятельности.</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5.2</w:t>
      </w:r>
      <w:r w:rsidRPr="00BD0126">
        <w:rPr>
          <w:rFonts w:ascii="Times New Roman" w:hAnsi="Times New Roman"/>
          <w:sz w:val="28"/>
          <w:szCs w:val="28"/>
        </w:rPr>
        <w:t>2</w:t>
      </w:r>
      <w:r w:rsidRPr="00E0224F">
        <w:rPr>
          <w:rFonts w:ascii="Times New Roman" w:hAnsi="Times New Roman"/>
          <w:sz w:val="28"/>
          <w:szCs w:val="28"/>
        </w:rPr>
        <w:t>. Отнормированный критерий эффективности деятельности при обратной зависимости его значения от значения критерия рассчитывается по формуле:</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bCs/>
          <w:position w:val="-10"/>
          <w:sz w:val="28"/>
          <w:szCs w:val="28"/>
        </w:rPr>
      </w:pPr>
      <w:r w:rsidRPr="00E0224F">
        <w:rPr>
          <w:bCs/>
          <w:position w:val="-26"/>
        </w:rPr>
        <w:object w:dxaOrig="1080" w:dyaOrig="600">
          <v:shape id="_x0000_i1067" type="#_x0000_t75" style="width:78pt;height:42pt" o:ole="">
            <v:imagedata r:id="rId25" o:title=""/>
          </v:shape>
          <o:OLEObject Type="Embed" ProgID="Equation.3" ShapeID="_x0000_i1067" DrawAspect="Content" ObjectID="_1424008059" r:id="rId64"/>
        </w:objec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5.2</w:t>
      </w:r>
      <w:r w:rsidRPr="00BD0126">
        <w:rPr>
          <w:rFonts w:ascii="Times New Roman" w:hAnsi="Times New Roman"/>
          <w:sz w:val="28"/>
          <w:szCs w:val="28"/>
        </w:rPr>
        <w:t>3</w:t>
      </w:r>
      <w:r w:rsidRPr="00E0224F">
        <w:rPr>
          <w:rFonts w:ascii="Times New Roman" w:hAnsi="Times New Roman"/>
          <w:sz w:val="28"/>
          <w:szCs w:val="28"/>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603438" w:rsidRPr="00E0224F" w:rsidRDefault="00603438" w:rsidP="00F40D05">
      <w:pPr>
        <w:autoSpaceDE w:val="0"/>
        <w:autoSpaceDN w:val="0"/>
        <w:adjustRightInd w:val="0"/>
        <w:spacing w:after="0" w:line="240" w:lineRule="auto"/>
        <w:ind w:firstLine="540"/>
        <w:jc w:val="center"/>
        <w:outlineLvl w:val="2"/>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540"/>
        <w:jc w:val="center"/>
        <w:outlineLvl w:val="2"/>
        <w:rPr>
          <w:rFonts w:ascii="Times New Roman" w:hAnsi="Times New Roman"/>
          <w:sz w:val="28"/>
          <w:szCs w:val="28"/>
        </w:rPr>
      </w:pPr>
      <w:r w:rsidRPr="00E0224F">
        <w:rPr>
          <w:bCs/>
          <w:position w:val="-60"/>
        </w:rPr>
        <w:object w:dxaOrig="1120" w:dyaOrig="940">
          <v:shape id="_x0000_i1068" type="#_x0000_t75" style="width:85.2pt;height:70.8pt" o:ole="">
            <v:imagedata r:id="rId27" o:title=""/>
          </v:shape>
          <o:OLEObject Type="Embed" ProgID="Equation.3" ShapeID="_x0000_i1068" DrawAspect="Content" ObjectID="_1424008060" r:id="rId65"/>
        </w:object>
      </w:r>
      <w:r w:rsidRPr="00E0224F">
        <w:rPr>
          <w:rFonts w:ascii="Times New Roman" w:hAnsi="Times New Roman"/>
          <w:sz w:val="28"/>
          <w:szCs w:val="28"/>
        </w:rPr>
        <w:t>,</w:t>
      </w:r>
    </w:p>
    <w:p w:rsidR="00603438" w:rsidRPr="00E0224F" w:rsidRDefault="00603438" w:rsidP="00E61E94">
      <w:pPr>
        <w:pStyle w:val="ConsPlusNonformat"/>
        <w:widowControl/>
        <w:rPr>
          <w:rFonts w:ascii="Times New Roman" w:hAnsi="Times New Roman" w:cs="Times New Roman"/>
          <w:sz w:val="28"/>
          <w:szCs w:val="28"/>
        </w:rPr>
      </w:pP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VK</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весовой  коэффициент  i-го  критерия  оценки  эффективности деятельности.</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5.2</w:t>
      </w:r>
      <w:r w:rsidRPr="00BD0126">
        <w:rPr>
          <w:rFonts w:ascii="Times New Roman" w:hAnsi="Times New Roman"/>
          <w:sz w:val="28"/>
          <w:szCs w:val="28"/>
        </w:rPr>
        <w:t>4</w:t>
      </w:r>
      <w:r w:rsidRPr="00E0224F">
        <w:rPr>
          <w:rFonts w:ascii="Times New Roman" w:hAnsi="Times New Roman"/>
          <w:sz w:val="28"/>
          <w:szCs w:val="28"/>
        </w:rPr>
        <w:t xml:space="preserve">. Предельный совокупный размер весовых коэффициентов по критериям эффективности деятельности работников исполнительского искусства приведен в таблице </w:t>
      </w:r>
      <w:r>
        <w:rPr>
          <w:rFonts w:ascii="Times New Roman" w:hAnsi="Times New Roman"/>
          <w:sz w:val="28"/>
          <w:szCs w:val="28"/>
        </w:rPr>
        <w:t>8</w:t>
      </w:r>
      <w:r w:rsidRPr="00E0224F">
        <w:rPr>
          <w:rFonts w:ascii="Times New Roman" w:hAnsi="Times New Roman"/>
          <w:sz w:val="28"/>
          <w:szCs w:val="28"/>
        </w:rPr>
        <w:t xml:space="preserve"> настоящего Положения.</w:t>
      </w: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 xml:space="preserve">Таблица </w:t>
      </w:r>
      <w:r>
        <w:rPr>
          <w:rFonts w:ascii="Times New Roman" w:hAnsi="Times New Roman"/>
          <w:sz w:val="28"/>
          <w:szCs w:val="28"/>
        </w:rPr>
        <w:t>8</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 xml:space="preserve">Предельный совокупный размер весовых коэффициентов </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 xml:space="preserve">по критериям эффективности деятельности работников </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исполнительского искусства</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8"/>
        <w:gridCol w:w="8"/>
        <w:gridCol w:w="6399"/>
        <w:gridCol w:w="2123"/>
      </w:tblGrid>
      <w:tr w:rsidR="00603438" w:rsidRPr="00985C0F" w:rsidTr="008E6FEA">
        <w:trPr>
          <w:tblHeader/>
        </w:trPr>
        <w:tc>
          <w:tcPr>
            <w:tcW w:w="793" w:type="pct"/>
            <w:vAlign w:val="center"/>
          </w:tcPr>
          <w:p w:rsidR="00603438" w:rsidRPr="00E0224F" w:rsidRDefault="00603438" w:rsidP="00203377">
            <w:pPr>
              <w:pStyle w:val="ListParagraph"/>
              <w:ind w:firstLine="0"/>
              <w:jc w:val="center"/>
            </w:pPr>
            <w:r w:rsidRPr="00E0224F">
              <w:t>№ п/п</w:t>
            </w:r>
          </w:p>
        </w:tc>
        <w:tc>
          <w:tcPr>
            <w:tcW w:w="3160" w:type="pct"/>
            <w:gridSpan w:val="2"/>
            <w:vAlign w:val="center"/>
          </w:tcPr>
          <w:p w:rsidR="00603438" w:rsidRPr="00E0224F" w:rsidRDefault="00603438" w:rsidP="00203377">
            <w:pPr>
              <w:pStyle w:val="ListParagraph"/>
              <w:ind w:firstLine="0"/>
              <w:jc w:val="center"/>
            </w:pPr>
            <w:r w:rsidRPr="00E0224F">
              <w:t>Наименование должности</w:t>
            </w:r>
          </w:p>
        </w:tc>
        <w:tc>
          <w:tcPr>
            <w:tcW w:w="1047" w:type="pct"/>
            <w:vAlign w:val="center"/>
          </w:tcPr>
          <w:p w:rsidR="00603438" w:rsidRPr="00E0224F" w:rsidRDefault="00603438" w:rsidP="00203377">
            <w:pPr>
              <w:pStyle w:val="ListParagraph"/>
              <w:ind w:firstLine="0"/>
              <w:jc w:val="center"/>
            </w:pPr>
            <w:r w:rsidRPr="00E0224F">
              <w:t xml:space="preserve">Предельный  </w:t>
            </w:r>
            <w:r w:rsidRPr="00E0224F">
              <w:br/>
              <w:t xml:space="preserve">совокупный  </w:t>
            </w:r>
            <w:r w:rsidRPr="00E0224F">
              <w:br/>
              <w:t>размер весовых</w:t>
            </w:r>
            <w:r w:rsidRPr="00E0224F">
              <w:br/>
              <w:t>коэффициентов</w:t>
            </w:r>
          </w:p>
        </w:tc>
      </w:tr>
      <w:tr w:rsidR="00603438" w:rsidRPr="00985C0F" w:rsidTr="00EE1638">
        <w:trPr>
          <w:trHeight w:val="628"/>
        </w:trPr>
        <w:tc>
          <w:tcPr>
            <w:tcW w:w="5000" w:type="pct"/>
            <w:gridSpan w:val="4"/>
            <w:vAlign w:val="center"/>
          </w:tcPr>
          <w:p w:rsidR="00603438" w:rsidRPr="00E0224F" w:rsidRDefault="00603438" w:rsidP="00304822">
            <w:pPr>
              <w:pStyle w:val="ListParagraph"/>
              <w:ind w:firstLine="0"/>
              <w:jc w:val="center"/>
            </w:pPr>
            <w:r>
              <w:t xml:space="preserve">Профессиональная </w:t>
            </w:r>
            <w:r w:rsidRPr="00E0224F">
              <w:t xml:space="preserve">квалификационная группа </w:t>
            </w:r>
            <w:r>
              <w:t>«Д</w:t>
            </w:r>
            <w:r w:rsidRPr="00E0224F">
              <w:t>олжност</w:t>
            </w:r>
            <w:r>
              <w:t xml:space="preserve">и   </w:t>
            </w:r>
            <w:r w:rsidRPr="00E0224F">
              <w:t>технических исполнителей</w:t>
            </w:r>
            <w:r>
              <w:t xml:space="preserve"> и артистов вспомогательного состава»</w:t>
            </w:r>
          </w:p>
        </w:tc>
      </w:tr>
      <w:tr w:rsidR="00603438" w:rsidRPr="00985C0F" w:rsidTr="008E6FEA">
        <w:tc>
          <w:tcPr>
            <w:tcW w:w="793" w:type="pct"/>
            <w:vAlign w:val="center"/>
          </w:tcPr>
          <w:p w:rsidR="00603438" w:rsidRPr="00E0224F" w:rsidRDefault="00603438" w:rsidP="00203377">
            <w:pPr>
              <w:pStyle w:val="ListParagraph"/>
              <w:ind w:firstLine="0"/>
              <w:jc w:val="center"/>
            </w:pPr>
            <w:r w:rsidRPr="00E0224F">
              <w:t>1.1.</w:t>
            </w:r>
          </w:p>
        </w:tc>
        <w:tc>
          <w:tcPr>
            <w:tcW w:w="3160" w:type="pct"/>
            <w:gridSpan w:val="2"/>
            <w:vAlign w:val="bottom"/>
          </w:tcPr>
          <w:p w:rsidR="00603438" w:rsidRPr="00985C0F" w:rsidRDefault="00603438" w:rsidP="00203377">
            <w:pPr>
              <w:spacing w:after="0" w:line="240" w:lineRule="auto"/>
              <w:rPr>
                <w:rFonts w:ascii="Times New Roman" w:hAnsi="Times New Roman"/>
                <w:sz w:val="28"/>
                <w:szCs w:val="28"/>
              </w:rPr>
            </w:pPr>
            <w:r w:rsidRPr="00985C0F">
              <w:rPr>
                <w:rFonts w:ascii="Times New Roman" w:hAnsi="Times New Roman"/>
                <w:sz w:val="28"/>
                <w:szCs w:val="28"/>
              </w:rPr>
              <w:t>Артист вспомогательного состава театров и концертных организаций</w:t>
            </w:r>
          </w:p>
        </w:tc>
        <w:tc>
          <w:tcPr>
            <w:tcW w:w="1047" w:type="pct"/>
          </w:tcPr>
          <w:p w:rsidR="00603438" w:rsidRPr="00E0224F" w:rsidRDefault="00603438" w:rsidP="00F7199D">
            <w:pPr>
              <w:pStyle w:val="ListParagraph"/>
              <w:ind w:firstLine="0"/>
              <w:jc w:val="center"/>
            </w:pPr>
            <w:r w:rsidRPr="00E0224F">
              <w:t>10</w:t>
            </w:r>
          </w:p>
        </w:tc>
      </w:tr>
      <w:tr w:rsidR="00603438" w:rsidRPr="00985C0F" w:rsidTr="008E6FEA">
        <w:tc>
          <w:tcPr>
            <w:tcW w:w="793" w:type="pct"/>
            <w:vAlign w:val="center"/>
          </w:tcPr>
          <w:p w:rsidR="00603438" w:rsidRPr="00E0224F" w:rsidRDefault="00603438" w:rsidP="00203377">
            <w:pPr>
              <w:pStyle w:val="ListParagraph"/>
              <w:ind w:firstLine="0"/>
              <w:jc w:val="center"/>
            </w:pPr>
            <w:r w:rsidRPr="00E0224F">
              <w:t>1.2.</w:t>
            </w:r>
          </w:p>
        </w:tc>
        <w:tc>
          <w:tcPr>
            <w:tcW w:w="3160" w:type="pct"/>
            <w:gridSpan w:val="2"/>
            <w:vAlign w:val="bottom"/>
          </w:tcPr>
          <w:p w:rsidR="00603438" w:rsidRPr="00985C0F" w:rsidRDefault="00603438" w:rsidP="00203377">
            <w:pPr>
              <w:spacing w:after="0"/>
              <w:rPr>
                <w:rFonts w:ascii="Times New Roman" w:hAnsi="Times New Roman"/>
                <w:sz w:val="28"/>
                <w:szCs w:val="28"/>
              </w:rPr>
            </w:pPr>
            <w:r w:rsidRPr="00985C0F">
              <w:rPr>
                <w:rFonts w:ascii="Times New Roman" w:hAnsi="Times New Roman"/>
                <w:sz w:val="28"/>
                <w:szCs w:val="28"/>
              </w:rPr>
              <w:t>Ассистент номера в цирке</w:t>
            </w:r>
          </w:p>
        </w:tc>
        <w:tc>
          <w:tcPr>
            <w:tcW w:w="1047" w:type="pct"/>
          </w:tcPr>
          <w:p w:rsidR="00603438" w:rsidRPr="00E0224F" w:rsidRDefault="00603438" w:rsidP="00F7199D">
            <w:pPr>
              <w:pStyle w:val="ListParagraph"/>
              <w:ind w:firstLine="0"/>
              <w:jc w:val="center"/>
            </w:pPr>
            <w:r w:rsidRPr="00E0224F">
              <w:t>10</w:t>
            </w:r>
          </w:p>
        </w:tc>
      </w:tr>
      <w:tr w:rsidR="00603438" w:rsidRPr="00985C0F" w:rsidTr="008E6FEA">
        <w:tc>
          <w:tcPr>
            <w:tcW w:w="793" w:type="pct"/>
            <w:vAlign w:val="center"/>
          </w:tcPr>
          <w:p w:rsidR="00603438" w:rsidRPr="00E0224F" w:rsidRDefault="00603438" w:rsidP="00203377">
            <w:pPr>
              <w:pStyle w:val="ListParagraph"/>
              <w:ind w:firstLine="0"/>
              <w:jc w:val="center"/>
            </w:pPr>
            <w:r w:rsidRPr="00E0224F">
              <w:t>1.3.</w:t>
            </w:r>
          </w:p>
        </w:tc>
        <w:tc>
          <w:tcPr>
            <w:tcW w:w="3160" w:type="pct"/>
            <w:gridSpan w:val="2"/>
            <w:vAlign w:val="bottom"/>
          </w:tcPr>
          <w:p w:rsidR="00603438" w:rsidRPr="00985C0F" w:rsidRDefault="00603438" w:rsidP="00203377">
            <w:pPr>
              <w:spacing w:after="0"/>
              <w:rPr>
                <w:rFonts w:ascii="Times New Roman" w:hAnsi="Times New Roman"/>
                <w:sz w:val="28"/>
                <w:szCs w:val="28"/>
              </w:rPr>
            </w:pPr>
            <w:r w:rsidRPr="00985C0F">
              <w:rPr>
                <w:rFonts w:ascii="Times New Roman" w:hAnsi="Times New Roman"/>
                <w:sz w:val="28"/>
                <w:szCs w:val="28"/>
              </w:rPr>
              <w:t>Контролер билетов</w:t>
            </w:r>
          </w:p>
        </w:tc>
        <w:tc>
          <w:tcPr>
            <w:tcW w:w="1047" w:type="pct"/>
          </w:tcPr>
          <w:p w:rsidR="00603438" w:rsidRPr="00E0224F" w:rsidRDefault="00603438" w:rsidP="00F7199D">
            <w:pPr>
              <w:pStyle w:val="ListParagraph"/>
              <w:ind w:firstLine="0"/>
              <w:jc w:val="center"/>
            </w:pPr>
            <w:r w:rsidRPr="00E0224F">
              <w:t>10</w:t>
            </w:r>
          </w:p>
        </w:tc>
      </w:tr>
      <w:tr w:rsidR="00603438" w:rsidRPr="00985C0F" w:rsidTr="00EE1638">
        <w:tc>
          <w:tcPr>
            <w:tcW w:w="5000" w:type="pct"/>
            <w:gridSpan w:val="4"/>
            <w:vAlign w:val="center"/>
          </w:tcPr>
          <w:p w:rsidR="00603438" w:rsidRPr="00985C0F" w:rsidRDefault="00603438" w:rsidP="00304822">
            <w:pPr>
              <w:jc w:val="center"/>
            </w:pPr>
            <w:r w:rsidRPr="00304822">
              <w:rPr>
                <w:rFonts w:ascii="Times New Roman" w:hAnsi="Times New Roman"/>
                <w:sz w:val="28"/>
                <w:szCs w:val="28"/>
              </w:rPr>
              <w:t>Профессиональная квалификационная группа «Должности работников исполнительского искусства среднего звена»</w:t>
            </w:r>
          </w:p>
        </w:tc>
      </w:tr>
      <w:tr w:rsidR="00603438" w:rsidRPr="00985C0F" w:rsidTr="00203377">
        <w:tc>
          <w:tcPr>
            <w:tcW w:w="5000" w:type="pct"/>
            <w:gridSpan w:val="4"/>
          </w:tcPr>
          <w:p w:rsidR="00603438" w:rsidRPr="00E0224F" w:rsidRDefault="00603438" w:rsidP="00203377">
            <w:pPr>
              <w:pStyle w:val="ListParagraph"/>
              <w:ind w:firstLine="0"/>
              <w:jc w:val="center"/>
            </w:pPr>
            <w:r w:rsidRPr="00E0224F">
              <w:t>Первый квалификационный уровень</w:t>
            </w:r>
          </w:p>
        </w:tc>
      </w:tr>
      <w:tr w:rsidR="00603438" w:rsidRPr="00985C0F" w:rsidTr="008E6FEA">
        <w:tc>
          <w:tcPr>
            <w:tcW w:w="793" w:type="pct"/>
          </w:tcPr>
          <w:p w:rsidR="00603438" w:rsidRPr="00E0224F" w:rsidRDefault="00603438" w:rsidP="00203377">
            <w:pPr>
              <w:pStyle w:val="ListParagraph"/>
              <w:ind w:firstLine="0"/>
              <w:jc w:val="center"/>
            </w:pPr>
            <w:r w:rsidRPr="00E0224F">
              <w:t>2.1.1.</w:t>
            </w:r>
          </w:p>
        </w:tc>
        <w:tc>
          <w:tcPr>
            <w:tcW w:w="3160" w:type="pct"/>
            <w:gridSpan w:val="2"/>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Заведующий билетными кассами</w:t>
            </w:r>
          </w:p>
        </w:tc>
        <w:tc>
          <w:tcPr>
            <w:tcW w:w="1047" w:type="pct"/>
          </w:tcPr>
          <w:p w:rsidR="00603438" w:rsidRPr="00E0224F" w:rsidRDefault="00603438" w:rsidP="00F7199D">
            <w:pPr>
              <w:pStyle w:val="ListParagraph"/>
              <w:ind w:firstLine="0"/>
              <w:jc w:val="center"/>
            </w:pPr>
            <w:r w:rsidRPr="00E0224F">
              <w:t>40</w:t>
            </w:r>
          </w:p>
        </w:tc>
      </w:tr>
      <w:tr w:rsidR="00603438" w:rsidRPr="00985C0F" w:rsidTr="008E6FEA">
        <w:tc>
          <w:tcPr>
            <w:tcW w:w="793" w:type="pct"/>
          </w:tcPr>
          <w:p w:rsidR="00603438" w:rsidRPr="00E0224F" w:rsidRDefault="00603438" w:rsidP="00203377">
            <w:pPr>
              <w:pStyle w:val="ListParagraph"/>
              <w:ind w:firstLine="0"/>
              <w:jc w:val="center"/>
            </w:pPr>
            <w:r w:rsidRPr="00E0224F">
              <w:t>2.1.2.</w:t>
            </w:r>
          </w:p>
        </w:tc>
        <w:tc>
          <w:tcPr>
            <w:tcW w:w="3160" w:type="pct"/>
            <w:gridSpan w:val="2"/>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Суфлер</w:t>
            </w:r>
          </w:p>
        </w:tc>
        <w:tc>
          <w:tcPr>
            <w:tcW w:w="1047" w:type="pct"/>
          </w:tcPr>
          <w:p w:rsidR="00603438" w:rsidRPr="00E0224F" w:rsidRDefault="00603438" w:rsidP="00F7199D">
            <w:pPr>
              <w:pStyle w:val="ListParagraph"/>
              <w:ind w:firstLine="0"/>
              <w:jc w:val="center"/>
            </w:pPr>
            <w:r w:rsidRPr="00E0224F">
              <w:t>40</w:t>
            </w:r>
          </w:p>
        </w:tc>
      </w:tr>
      <w:tr w:rsidR="00603438" w:rsidRPr="00985C0F" w:rsidTr="008E6FEA">
        <w:tc>
          <w:tcPr>
            <w:tcW w:w="793" w:type="pct"/>
          </w:tcPr>
          <w:p w:rsidR="00603438" w:rsidRPr="00E0224F" w:rsidRDefault="00603438" w:rsidP="00203377">
            <w:pPr>
              <w:pStyle w:val="ListParagraph"/>
              <w:ind w:firstLine="0"/>
              <w:jc w:val="center"/>
            </w:pPr>
            <w:r w:rsidRPr="00E0224F">
              <w:t>2.1.3.</w:t>
            </w:r>
          </w:p>
        </w:tc>
        <w:tc>
          <w:tcPr>
            <w:tcW w:w="3160" w:type="pct"/>
            <w:gridSpan w:val="2"/>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Артист оркестра (ансамбля), обслуживающего кинотеатры, рестораны, кафе и танцевальные площадки</w:t>
            </w:r>
          </w:p>
        </w:tc>
        <w:tc>
          <w:tcPr>
            <w:tcW w:w="1047" w:type="pct"/>
          </w:tcPr>
          <w:p w:rsidR="00603438" w:rsidRPr="00E0224F" w:rsidRDefault="00603438" w:rsidP="00F7199D">
            <w:pPr>
              <w:pStyle w:val="ListParagraph"/>
              <w:ind w:firstLine="0"/>
              <w:jc w:val="center"/>
            </w:pPr>
            <w:r w:rsidRPr="00E0224F">
              <w:t>40</w:t>
            </w:r>
          </w:p>
        </w:tc>
      </w:tr>
      <w:tr w:rsidR="00603438" w:rsidRPr="00985C0F" w:rsidTr="008E6FEA">
        <w:tc>
          <w:tcPr>
            <w:tcW w:w="793" w:type="pct"/>
          </w:tcPr>
          <w:p w:rsidR="00603438" w:rsidRPr="00E0224F" w:rsidRDefault="00603438" w:rsidP="00203377">
            <w:pPr>
              <w:pStyle w:val="ListParagraph"/>
              <w:ind w:firstLine="0"/>
              <w:jc w:val="center"/>
            </w:pPr>
            <w:r w:rsidRPr="00E0224F">
              <w:t>2.1.4.</w:t>
            </w:r>
          </w:p>
        </w:tc>
        <w:tc>
          <w:tcPr>
            <w:tcW w:w="3160" w:type="pct"/>
            <w:gridSpan w:val="2"/>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Дрессировщик цирка</w:t>
            </w:r>
          </w:p>
        </w:tc>
        <w:tc>
          <w:tcPr>
            <w:tcW w:w="1047" w:type="pct"/>
          </w:tcPr>
          <w:p w:rsidR="00603438" w:rsidRPr="00E0224F" w:rsidRDefault="00603438" w:rsidP="00F7199D">
            <w:pPr>
              <w:pStyle w:val="ListParagraph"/>
              <w:ind w:firstLine="0"/>
              <w:jc w:val="center"/>
            </w:pPr>
            <w:r w:rsidRPr="00E0224F">
              <w:t>40</w:t>
            </w:r>
          </w:p>
        </w:tc>
      </w:tr>
      <w:tr w:rsidR="00603438" w:rsidRPr="00985C0F" w:rsidTr="00203377">
        <w:tc>
          <w:tcPr>
            <w:tcW w:w="5000" w:type="pct"/>
            <w:gridSpan w:val="4"/>
          </w:tcPr>
          <w:p w:rsidR="00603438" w:rsidRPr="00E0224F" w:rsidRDefault="00603438" w:rsidP="00203377">
            <w:pPr>
              <w:pStyle w:val="ListParagraph"/>
              <w:ind w:firstLine="0"/>
              <w:jc w:val="center"/>
            </w:pPr>
            <w:r w:rsidRPr="00E0224F">
              <w:t>Второй квалификационный уровень</w:t>
            </w:r>
          </w:p>
        </w:tc>
      </w:tr>
      <w:tr w:rsidR="00603438" w:rsidRPr="00985C0F" w:rsidTr="008E6FEA">
        <w:tc>
          <w:tcPr>
            <w:tcW w:w="793" w:type="pct"/>
          </w:tcPr>
          <w:p w:rsidR="00603438" w:rsidRPr="00E0224F" w:rsidRDefault="00603438" w:rsidP="00203377">
            <w:pPr>
              <w:pStyle w:val="ListParagraph"/>
              <w:ind w:firstLine="0"/>
              <w:jc w:val="center"/>
            </w:pPr>
            <w:r w:rsidRPr="00E0224F">
              <w:t>2.2.1.</w:t>
            </w:r>
          </w:p>
        </w:tc>
        <w:tc>
          <w:tcPr>
            <w:tcW w:w="3160" w:type="pct"/>
            <w:gridSpan w:val="2"/>
            <w:vAlign w:val="bottom"/>
          </w:tcPr>
          <w:p w:rsidR="00603438" w:rsidRPr="00985C0F" w:rsidRDefault="00603438" w:rsidP="00203377">
            <w:pPr>
              <w:spacing w:after="0" w:line="240" w:lineRule="auto"/>
              <w:rPr>
                <w:rFonts w:ascii="Times New Roman" w:hAnsi="Times New Roman"/>
                <w:sz w:val="28"/>
                <w:szCs w:val="28"/>
              </w:rPr>
            </w:pPr>
            <w:r w:rsidRPr="00985C0F">
              <w:rPr>
                <w:rFonts w:ascii="Times New Roman" w:hAnsi="Times New Roman"/>
                <w:sz w:val="28"/>
                <w:szCs w:val="28"/>
              </w:rPr>
              <w:t>Заведующий костюмерной</w:t>
            </w:r>
          </w:p>
        </w:tc>
        <w:tc>
          <w:tcPr>
            <w:tcW w:w="1047" w:type="pct"/>
          </w:tcPr>
          <w:p w:rsidR="00603438" w:rsidRPr="00E0224F" w:rsidRDefault="00603438" w:rsidP="009B12CE">
            <w:pPr>
              <w:pStyle w:val="ListParagraph"/>
              <w:ind w:firstLine="0"/>
              <w:jc w:val="center"/>
            </w:pPr>
            <w:r w:rsidRPr="00E0224F">
              <w:t>42</w:t>
            </w:r>
          </w:p>
        </w:tc>
      </w:tr>
      <w:tr w:rsidR="00603438" w:rsidRPr="00985C0F" w:rsidTr="008E6FEA">
        <w:tc>
          <w:tcPr>
            <w:tcW w:w="793" w:type="pct"/>
          </w:tcPr>
          <w:p w:rsidR="00603438" w:rsidRPr="00E0224F" w:rsidRDefault="00603438" w:rsidP="00203377">
            <w:pPr>
              <w:pStyle w:val="ListParagraph"/>
              <w:ind w:firstLine="0"/>
              <w:jc w:val="center"/>
            </w:pPr>
            <w:r w:rsidRPr="00E0224F">
              <w:t>2.2.2.</w:t>
            </w:r>
          </w:p>
        </w:tc>
        <w:tc>
          <w:tcPr>
            <w:tcW w:w="3160" w:type="pct"/>
            <w:gridSpan w:val="2"/>
            <w:vAlign w:val="bottom"/>
          </w:tcPr>
          <w:p w:rsidR="00603438" w:rsidRPr="00985C0F" w:rsidRDefault="00603438" w:rsidP="00203377">
            <w:pPr>
              <w:spacing w:after="0" w:line="240" w:lineRule="auto"/>
              <w:rPr>
                <w:rFonts w:ascii="Times New Roman" w:hAnsi="Times New Roman"/>
                <w:sz w:val="28"/>
                <w:szCs w:val="28"/>
              </w:rPr>
            </w:pPr>
            <w:r w:rsidRPr="00985C0F">
              <w:rPr>
                <w:rFonts w:ascii="Times New Roman" w:hAnsi="Times New Roman"/>
                <w:sz w:val="28"/>
                <w:szCs w:val="28"/>
              </w:rPr>
              <w:t>Репетитор по технике речи</w:t>
            </w:r>
          </w:p>
        </w:tc>
        <w:tc>
          <w:tcPr>
            <w:tcW w:w="1047" w:type="pct"/>
          </w:tcPr>
          <w:p w:rsidR="00603438" w:rsidRPr="00E0224F" w:rsidRDefault="00603438" w:rsidP="0061185D">
            <w:pPr>
              <w:pStyle w:val="ListParagraph"/>
              <w:ind w:firstLine="0"/>
              <w:jc w:val="center"/>
            </w:pPr>
            <w:r w:rsidRPr="00E0224F">
              <w:t>42</w:t>
            </w:r>
          </w:p>
        </w:tc>
      </w:tr>
      <w:tr w:rsidR="00603438" w:rsidRPr="00985C0F" w:rsidTr="008E6FEA">
        <w:tc>
          <w:tcPr>
            <w:tcW w:w="793" w:type="pct"/>
          </w:tcPr>
          <w:p w:rsidR="00603438" w:rsidRPr="00E0224F" w:rsidRDefault="00603438" w:rsidP="00203377">
            <w:pPr>
              <w:pStyle w:val="ListParagraph"/>
              <w:ind w:firstLine="0"/>
              <w:jc w:val="center"/>
            </w:pPr>
            <w:r w:rsidRPr="00E0224F">
              <w:t>2.2.3.</w:t>
            </w:r>
          </w:p>
        </w:tc>
        <w:tc>
          <w:tcPr>
            <w:tcW w:w="3160" w:type="pct"/>
            <w:gridSpan w:val="2"/>
            <w:vAlign w:val="bottom"/>
          </w:tcPr>
          <w:p w:rsidR="00603438" w:rsidRPr="00985C0F" w:rsidRDefault="00603438" w:rsidP="00203377">
            <w:pPr>
              <w:spacing w:after="0" w:line="240" w:lineRule="auto"/>
              <w:rPr>
                <w:rFonts w:ascii="Times New Roman" w:hAnsi="Times New Roman"/>
                <w:sz w:val="28"/>
                <w:szCs w:val="28"/>
              </w:rPr>
            </w:pPr>
            <w:r w:rsidRPr="00985C0F">
              <w:rPr>
                <w:rFonts w:ascii="Times New Roman" w:hAnsi="Times New Roman"/>
                <w:sz w:val="28"/>
                <w:szCs w:val="28"/>
              </w:rPr>
              <w:t>Ассистенты: режиссера, дирижера, балетмейстера, хормейстера</w:t>
            </w:r>
          </w:p>
        </w:tc>
        <w:tc>
          <w:tcPr>
            <w:tcW w:w="1047" w:type="pct"/>
          </w:tcPr>
          <w:p w:rsidR="00603438" w:rsidRPr="00E0224F" w:rsidRDefault="00603438" w:rsidP="0061185D">
            <w:pPr>
              <w:pStyle w:val="ListParagraph"/>
              <w:ind w:firstLine="0"/>
              <w:jc w:val="center"/>
            </w:pPr>
            <w:r w:rsidRPr="00E0224F">
              <w:t>42</w:t>
            </w:r>
          </w:p>
        </w:tc>
      </w:tr>
      <w:tr w:rsidR="00603438" w:rsidRPr="00985C0F" w:rsidTr="008E6FEA">
        <w:tc>
          <w:tcPr>
            <w:tcW w:w="793" w:type="pct"/>
          </w:tcPr>
          <w:p w:rsidR="00603438" w:rsidRPr="00E0224F" w:rsidRDefault="00603438" w:rsidP="00203377">
            <w:pPr>
              <w:pStyle w:val="ListParagraph"/>
              <w:ind w:firstLine="0"/>
              <w:jc w:val="center"/>
            </w:pPr>
            <w:r w:rsidRPr="00E0224F">
              <w:t>2.2.4.</w:t>
            </w:r>
          </w:p>
        </w:tc>
        <w:tc>
          <w:tcPr>
            <w:tcW w:w="3160" w:type="pct"/>
            <w:gridSpan w:val="2"/>
            <w:vAlign w:val="bottom"/>
          </w:tcPr>
          <w:p w:rsidR="00603438" w:rsidRPr="00985C0F" w:rsidRDefault="00603438" w:rsidP="00203377">
            <w:pPr>
              <w:spacing w:after="0" w:line="240" w:lineRule="auto"/>
              <w:rPr>
                <w:rFonts w:ascii="Times New Roman" w:hAnsi="Times New Roman"/>
                <w:sz w:val="28"/>
                <w:szCs w:val="28"/>
              </w:rPr>
            </w:pPr>
            <w:r w:rsidRPr="00985C0F">
              <w:rPr>
                <w:rFonts w:ascii="Times New Roman" w:hAnsi="Times New Roman"/>
                <w:sz w:val="28"/>
                <w:szCs w:val="28"/>
              </w:rPr>
              <w:t>Помощник режиссера</w:t>
            </w:r>
          </w:p>
        </w:tc>
        <w:tc>
          <w:tcPr>
            <w:tcW w:w="1047" w:type="pct"/>
          </w:tcPr>
          <w:p w:rsidR="00603438" w:rsidRPr="00E0224F" w:rsidRDefault="00603438" w:rsidP="0061185D">
            <w:pPr>
              <w:pStyle w:val="ListParagraph"/>
              <w:ind w:firstLine="0"/>
              <w:jc w:val="center"/>
            </w:pPr>
            <w:r w:rsidRPr="00E0224F">
              <w:t>42</w:t>
            </w:r>
          </w:p>
        </w:tc>
      </w:tr>
      <w:tr w:rsidR="00603438" w:rsidRPr="00985C0F" w:rsidTr="008E6FEA">
        <w:tc>
          <w:tcPr>
            <w:tcW w:w="793" w:type="pct"/>
          </w:tcPr>
          <w:p w:rsidR="00603438" w:rsidRPr="00E0224F" w:rsidRDefault="00603438" w:rsidP="00203377">
            <w:pPr>
              <w:pStyle w:val="ListParagraph"/>
              <w:ind w:firstLine="0"/>
              <w:jc w:val="center"/>
            </w:pPr>
            <w:r w:rsidRPr="00E0224F">
              <w:t>2.2.5.</w:t>
            </w:r>
          </w:p>
        </w:tc>
        <w:tc>
          <w:tcPr>
            <w:tcW w:w="3160" w:type="pct"/>
            <w:gridSpan w:val="2"/>
            <w:vAlign w:val="bottom"/>
          </w:tcPr>
          <w:p w:rsidR="00603438" w:rsidRPr="00985C0F" w:rsidRDefault="00603438" w:rsidP="00203377">
            <w:pPr>
              <w:spacing w:after="0" w:line="240" w:lineRule="auto"/>
              <w:rPr>
                <w:rFonts w:ascii="Times New Roman" w:hAnsi="Times New Roman"/>
                <w:sz w:val="28"/>
                <w:szCs w:val="28"/>
              </w:rPr>
            </w:pPr>
            <w:r w:rsidRPr="00985C0F">
              <w:rPr>
                <w:rFonts w:ascii="Times New Roman" w:hAnsi="Times New Roman"/>
                <w:sz w:val="28"/>
                <w:szCs w:val="28"/>
              </w:rPr>
              <w:t>Артист балета цирка</w:t>
            </w:r>
          </w:p>
        </w:tc>
        <w:tc>
          <w:tcPr>
            <w:tcW w:w="1047" w:type="pct"/>
          </w:tcPr>
          <w:p w:rsidR="00603438" w:rsidRPr="00E0224F" w:rsidRDefault="00603438" w:rsidP="0061185D">
            <w:pPr>
              <w:pStyle w:val="ListParagraph"/>
              <w:ind w:firstLine="0"/>
              <w:jc w:val="center"/>
            </w:pPr>
            <w:r w:rsidRPr="00E0224F">
              <w:t>42</w:t>
            </w:r>
          </w:p>
        </w:tc>
      </w:tr>
      <w:tr w:rsidR="00603438" w:rsidRPr="00985C0F" w:rsidTr="00EE1638">
        <w:tc>
          <w:tcPr>
            <w:tcW w:w="5000" w:type="pct"/>
            <w:gridSpan w:val="4"/>
          </w:tcPr>
          <w:p w:rsidR="00603438" w:rsidRPr="00304822" w:rsidRDefault="00603438" w:rsidP="00304822">
            <w:pPr>
              <w:jc w:val="center"/>
              <w:rPr>
                <w:rFonts w:ascii="Times New Roman" w:hAnsi="Times New Roman"/>
                <w:sz w:val="28"/>
                <w:szCs w:val="28"/>
              </w:rPr>
            </w:pPr>
            <w:r w:rsidRPr="00304822">
              <w:rPr>
                <w:rFonts w:ascii="Times New Roman" w:hAnsi="Times New Roman"/>
                <w:sz w:val="28"/>
                <w:szCs w:val="28"/>
              </w:rPr>
              <w:t xml:space="preserve">Профессиональная квалификационная группа «Должности работников исполнительского искусства </w:t>
            </w:r>
            <w:r>
              <w:rPr>
                <w:rFonts w:ascii="Times New Roman" w:hAnsi="Times New Roman"/>
                <w:sz w:val="28"/>
                <w:szCs w:val="28"/>
              </w:rPr>
              <w:t>ведущего</w:t>
            </w:r>
            <w:r w:rsidRPr="00304822">
              <w:rPr>
                <w:rFonts w:ascii="Times New Roman" w:hAnsi="Times New Roman"/>
                <w:sz w:val="28"/>
                <w:szCs w:val="28"/>
              </w:rPr>
              <w:t xml:space="preserve"> звена»</w:t>
            </w:r>
          </w:p>
        </w:tc>
      </w:tr>
      <w:tr w:rsidR="00603438" w:rsidRPr="00985C0F" w:rsidTr="00203377">
        <w:tc>
          <w:tcPr>
            <w:tcW w:w="5000" w:type="pct"/>
            <w:gridSpan w:val="4"/>
          </w:tcPr>
          <w:p w:rsidR="00603438" w:rsidRPr="00E0224F" w:rsidRDefault="00603438" w:rsidP="00203377">
            <w:pPr>
              <w:pStyle w:val="ListParagraph"/>
              <w:ind w:firstLine="0"/>
              <w:jc w:val="center"/>
            </w:pPr>
            <w:r w:rsidRPr="00E0224F">
              <w:t>Первый квалификационный уровень</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3.1.1.</w:t>
            </w:r>
          </w:p>
        </w:tc>
        <w:tc>
          <w:tcPr>
            <w:tcW w:w="3156" w:type="pct"/>
            <w:vAlign w:val="center"/>
          </w:tcPr>
          <w:p w:rsidR="00603438" w:rsidRPr="00E0224F" w:rsidRDefault="00603438" w:rsidP="00203377">
            <w:pPr>
              <w:pStyle w:val="ListParagraph"/>
              <w:ind w:firstLine="0"/>
              <w:jc w:val="left"/>
            </w:pPr>
            <w:r w:rsidRPr="00E0224F">
              <w:t>Аккомпаниатор-концертмейстер</w:t>
            </w:r>
          </w:p>
        </w:tc>
        <w:tc>
          <w:tcPr>
            <w:tcW w:w="1047" w:type="pct"/>
          </w:tcPr>
          <w:p w:rsidR="00603438" w:rsidRPr="00E0224F" w:rsidRDefault="00603438" w:rsidP="009B12CE">
            <w:pPr>
              <w:pStyle w:val="ListParagraph"/>
              <w:ind w:firstLine="0"/>
              <w:jc w:val="center"/>
            </w:pPr>
            <w:r w:rsidRPr="00E0224F">
              <w:t>45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3.1.2.</w:t>
            </w:r>
          </w:p>
        </w:tc>
        <w:tc>
          <w:tcPr>
            <w:tcW w:w="3156" w:type="pct"/>
            <w:vAlign w:val="bottom"/>
          </w:tcPr>
          <w:p w:rsidR="00603438" w:rsidRPr="00E0224F" w:rsidRDefault="00603438" w:rsidP="00203377">
            <w:pPr>
              <w:pStyle w:val="ListParagraph"/>
              <w:ind w:firstLine="0"/>
            </w:pPr>
            <w:r w:rsidRPr="00E0224F">
              <w:t>Артист хора - в театрах музыкальной комедии (оперетты), в музыкально-драматических, драматических театрах, ТЮЗах, театрах кукол, цирках</w:t>
            </w:r>
          </w:p>
        </w:tc>
        <w:tc>
          <w:tcPr>
            <w:tcW w:w="1047" w:type="pct"/>
          </w:tcPr>
          <w:p w:rsidR="00603438" w:rsidRPr="00E0224F" w:rsidRDefault="00603438" w:rsidP="009B12CE">
            <w:pPr>
              <w:pStyle w:val="ListParagraph"/>
              <w:ind w:firstLine="0"/>
              <w:jc w:val="center"/>
            </w:pPr>
            <w:r w:rsidRPr="00E0224F">
              <w:t>45</w:t>
            </w:r>
          </w:p>
        </w:tc>
      </w:tr>
      <w:tr w:rsidR="00603438" w:rsidRPr="00985C0F" w:rsidTr="00203377">
        <w:tc>
          <w:tcPr>
            <w:tcW w:w="5000" w:type="pct"/>
            <w:gridSpan w:val="4"/>
            <w:vAlign w:val="center"/>
          </w:tcPr>
          <w:p w:rsidR="00603438" w:rsidRPr="00985C0F" w:rsidRDefault="00603438" w:rsidP="00203377">
            <w:pPr>
              <w:spacing w:after="0" w:line="240" w:lineRule="auto"/>
              <w:jc w:val="center"/>
              <w:rPr>
                <w:rFonts w:ascii="Times New Roman" w:hAnsi="Times New Roman"/>
                <w:sz w:val="28"/>
                <w:szCs w:val="28"/>
              </w:rPr>
            </w:pPr>
            <w:r w:rsidRPr="00985C0F">
              <w:rPr>
                <w:rFonts w:ascii="Times New Roman" w:hAnsi="Times New Roman"/>
                <w:sz w:val="28"/>
                <w:szCs w:val="28"/>
              </w:rPr>
              <w:t>Второй квалификационный уровень</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3.2.1.</w:t>
            </w:r>
          </w:p>
        </w:tc>
        <w:tc>
          <w:tcPr>
            <w:tcW w:w="3156" w:type="pct"/>
            <w:vAlign w:val="bottom"/>
          </w:tcPr>
          <w:p w:rsidR="00603438" w:rsidRPr="00E0224F" w:rsidRDefault="00603438" w:rsidP="00203377">
            <w:pPr>
              <w:pStyle w:val="ListParagraph"/>
              <w:ind w:firstLine="0"/>
            </w:pPr>
            <w:r w:rsidRPr="00E0224F">
              <w:t>Артисты - концертные исполнители (всех жанров), кроме артистов - концертных исполнителей вспомогательного состава</w:t>
            </w:r>
          </w:p>
        </w:tc>
        <w:tc>
          <w:tcPr>
            <w:tcW w:w="1047" w:type="pct"/>
          </w:tcPr>
          <w:p w:rsidR="00603438" w:rsidRPr="00E0224F" w:rsidRDefault="00603438" w:rsidP="009B12CE">
            <w:pPr>
              <w:pStyle w:val="ListParagraph"/>
              <w:ind w:firstLine="0"/>
              <w:jc w:val="center"/>
            </w:pPr>
            <w:r w:rsidRPr="00E0224F">
              <w:t>50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3.2.2.</w:t>
            </w:r>
          </w:p>
        </w:tc>
        <w:tc>
          <w:tcPr>
            <w:tcW w:w="3156" w:type="pct"/>
            <w:vAlign w:val="bottom"/>
          </w:tcPr>
          <w:p w:rsidR="00603438" w:rsidRPr="00E0224F" w:rsidRDefault="00603438" w:rsidP="00203377">
            <w:pPr>
              <w:pStyle w:val="ListParagraph"/>
              <w:ind w:firstLine="0"/>
            </w:pPr>
            <w:r w:rsidRPr="00E0224F">
              <w:t>Артист оркестра ансамблей песни и танца</w:t>
            </w:r>
          </w:p>
        </w:tc>
        <w:tc>
          <w:tcPr>
            <w:tcW w:w="1047" w:type="pct"/>
          </w:tcPr>
          <w:p w:rsidR="00603438" w:rsidRPr="00E0224F" w:rsidRDefault="00603438" w:rsidP="0066596C">
            <w:pPr>
              <w:pStyle w:val="ListParagraph"/>
              <w:ind w:firstLine="0"/>
              <w:jc w:val="center"/>
            </w:pPr>
            <w:r w:rsidRPr="00E0224F">
              <w:t>50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3.2.3.</w:t>
            </w:r>
          </w:p>
        </w:tc>
        <w:tc>
          <w:tcPr>
            <w:tcW w:w="3156" w:type="pct"/>
            <w:vAlign w:val="bottom"/>
          </w:tcPr>
          <w:p w:rsidR="00603438" w:rsidRPr="00E0224F" w:rsidRDefault="00603438" w:rsidP="00203377">
            <w:pPr>
              <w:pStyle w:val="ListParagraph"/>
              <w:ind w:firstLine="0"/>
            </w:pPr>
            <w:r w:rsidRPr="00E0224F">
              <w:t>Артист эстрадного оркестра (ансамбля) - все артисты оркестра, кроме артистов, отнесенных к третьему-пятому квалификационным уровням</w:t>
            </w:r>
          </w:p>
        </w:tc>
        <w:tc>
          <w:tcPr>
            <w:tcW w:w="1047" w:type="pct"/>
          </w:tcPr>
          <w:p w:rsidR="00603438" w:rsidRPr="00E0224F" w:rsidRDefault="00603438" w:rsidP="0066596C">
            <w:pPr>
              <w:pStyle w:val="ListParagraph"/>
              <w:ind w:firstLine="0"/>
              <w:jc w:val="center"/>
            </w:pPr>
            <w:r w:rsidRPr="00E0224F">
              <w:t>50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3.2.4.</w:t>
            </w:r>
          </w:p>
        </w:tc>
        <w:tc>
          <w:tcPr>
            <w:tcW w:w="3156" w:type="pct"/>
            <w:vAlign w:val="bottom"/>
          </w:tcPr>
          <w:p w:rsidR="00603438" w:rsidRPr="00E0224F" w:rsidRDefault="00603438" w:rsidP="00EF3857">
            <w:pPr>
              <w:pStyle w:val="ListParagraph"/>
              <w:ind w:firstLine="0"/>
            </w:pPr>
            <w:r w:rsidRPr="00E0224F">
              <w:t>Администратор</w:t>
            </w:r>
            <w:r>
              <w:t>,</w:t>
            </w:r>
            <w:r w:rsidRPr="00E0224F">
              <w:t xml:space="preserve"> кроме администраторов, отнесенных к третьему квалификационному уровню</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3.2.5.</w:t>
            </w:r>
          </w:p>
        </w:tc>
        <w:tc>
          <w:tcPr>
            <w:tcW w:w="3156" w:type="pct"/>
            <w:vAlign w:val="bottom"/>
          </w:tcPr>
          <w:p w:rsidR="00603438" w:rsidRPr="00E0224F" w:rsidRDefault="00603438" w:rsidP="00203377">
            <w:pPr>
              <w:pStyle w:val="ListParagraph"/>
              <w:ind w:firstLine="0"/>
            </w:pPr>
            <w:r w:rsidRPr="00E0224F">
              <w:t>Репетитор по вокалу</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3.2.6.</w:t>
            </w:r>
          </w:p>
        </w:tc>
        <w:tc>
          <w:tcPr>
            <w:tcW w:w="3156" w:type="pct"/>
            <w:vAlign w:val="bottom"/>
          </w:tcPr>
          <w:p w:rsidR="00603438" w:rsidRPr="00E0224F" w:rsidRDefault="00603438" w:rsidP="00203377">
            <w:pPr>
              <w:pStyle w:val="ListParagraph"/>
              <w:ind w:firstLine="0"/>
            </w:pPr>
            <w:r w:rsidRPr="00E0224F">
              <w:t>Репетитор по балету</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3.2.7.</w:t>
            </w:r>
          </w:p>
        </w:tc>
        <w:tc>
          <w:tcPr>
            <w:tcW w:w="3156" w:type="pct"/>
            <w:vAlign w:val="bottom"/>
          </w:tcPr>
          <w:p w:rsidR="00603438" w:rsidRPr="00E0224F" w:rsidRDefault="00603438" w:rsidP="00203377">
            <w:pPr>
              <w:pStyle w:val="ListParagraph"/>
              <w:ind w:firstLine="0"/>
            </w:pPr>
            <w:r w:rsidRPr="00E0224F">
              <w:t>Артист - воздушный гимнаст</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3.2.8.</w:t>
            </w:r>
          </w:p>
        </w:tc>
        <w:tc>
          <w:tcPr>
            <w:tcW w:w="3156" w:type="pct"/>
            <w:vAlign w:val="bottom"/>
          </w:tcPr>
          <w:p w:rsidR="00603438" w:rsidRPr="00E0224F" w:rsidRDefault="00603438" w:rsidP="00203377">
            <w:pPr>
              <w:pStyle w:val="ListParagraph"/>
              <w:ind w:firstLine="0"/>
            </w:pPr>
            <w:r w:rsidRPr="00E0224F">
              <w:t>Артист спортивно-акробатического жанра</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3.2.9.</w:t>
            </w:r>
          </w:p>
        </w:tc>
        <w:tc>
          <w:tcPr>
            <w:tcW w:w="3156" w:type="pct"/>
            <w:vAlign w:val="bottom"/>
          </w:tcPr>
          <w:p w:rsidR="00603438" w:rsidRPr="00E0224F" w:rsidRDefault="00603438" w:rsidP="00203377">
            <w:pPr>
              <w:pStyle w:val="ListParagraph"/>
              <w:ind w:firstLine="0"/>
            </w:pPr>
            <w:r w:rsidRPr="00E0224F">
              <w:t>Артист жанра «эквилибр»</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3.2.10.</w:t>
            </w:r>
          </w:p>
        </w:tc>
        <w:tc>
          <w:tcPr>
            <w:tcW w:w="3156" w:type="pct"/>
            <w:vAlign w:val="bottom"/>
          </w:tcPr>
          <w:p w:rsidR="00603438" w:rsidRPr="00E0224F" w:rsidRDefault="00603438" w:rsidP="00203377">
            <w:pPr>
              <w:pStyle w:val="ListParagraph"/>
              <w:ind w:firstLine="0"/>
            </w:pPr>
            <w:r w:rsidRPr="00E0224F">
              <w:t>Артист жанра дрессуры животных</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3.2.11.</w:t>
            </w:r>
          </w:p>
        </w:tc>
        <w:tc>
          <w:tcPr>
            <w:tcW w:w="3156" w:type="pct"/>
            <w:vAlign w:val="bottom"/>
          </w:tcPr>
          <w:p w:rsidR="00603438" w:rsidRPr="00E0224F" w:rsidRDefault="00603438" w:rsidP="00203377">
            <w:pPr>
              <w:pStyle w:val="ListParagraph"/>
              <w:ind w:firstLine="0"/>
            </w:pPr>
            <w:r w:rsidRPr="00E0224F">
              <w:t>Артист жанра конной дрессуры</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3.2.12.</w:t>
            </w:r>
          </w:p>
        </w:tc>
        <w:tc>
          <w:tcPr>
            <w:tcW w:w="3156" w:type="pct"/>
            <w:vAlign w:val="bottom"/>
          </w:tcPr>
          <w:p w:rsidR="00603438" w:rsidRPr="00E0224F" w:rsidRDefault="00603438" w:rsidP="00203377">
            <w:pPr>
              <w:pStyle w:val="ListParagraph"/>
              <w:ind w:firstLine="0"/>
            </w:pPr>
            <w:r w:rsidRPr="00E0224F">
              <w:t>Артист жанра жонглирования</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3.2.13.</w:t>
            </w:r>
          </w:p>
        </w:tc>
        <w:tc>
          <w:tcPr>
            <w:tcW w:w="3156" w:type="pct"/>
            <w:vAlign w:val="bottom"/>
          </w:tcPr>
          <w:p w:rsidR="00603438" w:rsidRPr="00E0224F" w:rsidRDefault="00603438" w:rsidP="00203377">
            <w:pPr>
              <w:pStyle w:val="ListParagraph"/>
              <w:ind w:firstLine="0"/>
            </w:pPr>
            <w:r w:rsidRPr="00E0224F">
              <w:t>Артист жанра иллюзии</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3.2.14.</w:t>
            </w:r>
          </w:p>
        </w:tc>
        <w:tc>
          <w:tcPr>
            <w:tcW w:w="3156" w:type="pct"/>
            <w:vAlign w:val="bottom"/>
          </w:tcPr>
          <w:p w:rsidR="00603438" w:rsidRPr="00E0224F" w:rsidRDefault="00603438" w:rsidP="006B2A85">
            <w:pPr>
              <w:pStyle w:val="ListParagraph"/>
              <w:ind w:firstLine="0"/>
            </w:pPr>
            <w:r w:rsidRPr="00E0224F">
              <w:t>Артист коверный, буффонадный клоун, музыкальный эксцентрик, сатирик</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3.2.15.</w:t>
            </w:r>
          </w:p>
        </w:tc>
        <w:tc>
          <w:tcPr>
            <w:tcW w:w="3156" w:type="pct"/>
            <w:vAlign w:val="bottom"/>
          </w:tcPr>
          <w:p w:rsidR="00603438" w:rsidRPr="00E0224F" w:rsidRDefault="00603438" w:rsidP="00203377">
            <w:pPr>
              <w:pStyle w:val="ListParagraph"/>
              <w:ind w:firstLine="0"/>
            </w:pPr>
            <w:r w:rsidRPr="00E0224F">
              <w:t>Редактор по репертуару</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3.2.16.</w:t>
            </w:r>
          </w:p>
        </w:tc>
        <w:tc>
          <w:tcPr>
            <w:tcW w:w="3156" w:type="pct"/>
            <w:vAlign w:val="bottom"/>
          </w:tcPr>
          <w:p w:rsidR="00603438" w:rsidRPr="00E0224F" w:rsidRDefault="00603438" w:rsidP="00203377">
            <w:pPr>
              <w:pStyle w:val="ListParagraph"/>
              <w:ind w:firstLine="0"/>
            </w:pPr>
            <w:r w:rsidRPr="00E0224F">
              <w:t>Артист хора - в театрах оперы и балета</w:t>
            </w:r>
          </w:p>
        </w:tc>
        <w:tc>
          <w:tcPr>
            <w:tcW w:w="1047" w:type="pct"/>
          </w:tcPr>
          <w:p w:rsidR="00603438" w:rsidRPr="00E0224F" w:rsidRDefault="00603438" w:rsidP="0066596C">
            <w:pPr>
              <w:pStyle w:val="ListParagraph"/>
              <w:ind w:firstLine="0"/>
              <w:jc w:val="center"/>
            </w:pPr>
            <w:r w:rsidRPr="00E0224F">
              <w:t>50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3.2.17.</w:t>
            </w:r>
          </w:p>
        </w:tc>
        <w:tc>
          <w:tcPr>
            <w:tcW w:w="3156" w:type="pct"/>
            <w:vAlign w:val="bottom"/>
          </w:tcPr>
          <w:p w:rsidR="00603438" w:rsidRPr="00E0224F" w:rsidRDefault="00603438" w:rsidP="00203377">
            <w:pPr>
              <w:pStyle w:val="ListParagraph"/>
              <w:ind w:firstLine="0"/>
            </w:pPr>
            <w:r w:rsidRPr="00E0224F">
              <w:t>Звукооператор</w:t>
            </w:r>
          </w:p>
        </w:tc>
        <w:tc>
          <w:tcPr>
            <w:tcW w:w="1047" w:type="pct"/>
          </w:tcPr>
          <w:p w:rsidR="00603438" w:rsidRPr="00E0224F" w:rsidRDefault="00603438" w:rsidP="0066596C">
            <w:pPr>
              <w:pStyle w:val="ListParagraph"/>
              <w:ind w:firstLine="0"/>
              <w:jc w:val="center"/>
            </w:pPr>
            <w:r w:rsidRPr="00E0224F">
              <w:t>50</w:t>
            </w:r>
          </w:p>
        </w:tc>
      </w:tr>
      <w:tr w:rsidR="00603438" w:rsidRPr="00985C0F" w:rsidTr="00203377">
        <w:tc>
          <w:tcPr>
            <w:tcW w:w="5000" w:type="pct"/>
            <w:gridSpan w:val="4"/>
            <w:vAlign w:val="center"/>
          </w:tcPr>
          <w:p w:rsidR="00603438" w:rsidRPr="00E0224F" w:rsidRDefault="00603438" w:rsidP="00203377">
            <w:pPr>
              <w:pStyle w:val="ListParagraph"/>
              <w:ind w:firstLine="0"/>
              <w:jc w:val="center"/>
            </w:pPr>
            <w:r w:rsidRPr="00E0224F">
              <w:t>Третий квалификационный уровень</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3.3.1.</w:t>
            </w:r>
          </w:p>
        </w:tc>
        <w:tc>
          <w:tcPr>
            <w:tcW w:w="3156" w:type="pct"/>
            <w:vAlign w:val="bottom"/>
          </w:tcPr>
          <w:p w:rsidR="00603438" w:rsidRPr="00E0224F" w:rsidRDefault="00603438" w:rsidP="00203377">
            <w:pPr>
              <w:pStyle w:val="ListParagraph"/>
              <w:ind w:firstLine="0"/>
            </w:pPr>
            <w:r w:rsidRPr="00E0224F">
              <w:t>Артист оркестра ансамблей песни и танца, артист эстрадного оркестра (ансамбля)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второй фагот, вторая и четвертая валторны, вторая труба, второй тромбон, мелкие ударные инструменты, вторая арфа, рояль-челеста</w:t>
            </w:r>
          </w:p>
        </w:tc>
        <w:tc>
          <w:tcPr>
            <w:tcW w:w="1047" w:type="pct"/>
          </w:tcPr>
          <w:p w:rsidR="00603438" w:rsidRPr="00E0224F" w:rsidRDefault="00603438" w:rsidP="009B12CE">
            <w:pPr>
              <w:pStyle w:val="ListParagraph"/>
              <w:ind w:firstLine="0"/>
              <w:jc w:val="center"/>
            </w:pPr>
            <w:r w:rsidRPr="00E0224F">
              <w:t>55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3.3.2.</w:t>
            </w:r>
          </w:p>
        </w:tc>
        <w:tc>
          <w:tcPr>
            <w:tcW w:w="3156" w:type="pct"/>
            <w:vAlign w:val="bottom"/>
          </w:tcPr>
          <w:p w:rsidR="00603438" w:rsidRPr="00E0224F" w:rsidRDefault="00603438" w:rsidP="00203377">
            <w:pPr>
              <w:pStyle w:val="ListParagraph"/>
              <w:ind w:firstLine="0"/>
            </w:pPr>
            <w:r w:rsidRPr="00E0224F">
              <w:t>Администратор (старший) администратор в театрах оперы и балета, в театрах музыкальной комедии (оперетты), в музыкально-драматических, драматических театрах, ТЮЗах, театрах кукол, цирках</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3.3.3.</w:t>
            </w:r>
          </w:p>
        </w:tc>
        <w:tc>
          <w:tcPr>
            <w:tcW w:w="3156" w:type="pct"/>
            <w:vAlign w:val="bottom"/>
          </w:tcPr>
          <w:p w:rsidR="00603438" w:rsidRPr="00E0224F" w:rsidRDefault="00603438" w:rsidP="00203377">
            <w:pPr>
              <w:pStyle w:val="ListParagraph"/>
              <w:ind w:firstLine="0"/>
            </w:pPr>
            <w:r w:rsidRPr="00E0224F">
              <w:t>Художник-бутафор</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3.3.4.</w:t>
            </w:r>
          </w:p>
        </w:tc>
        <w:tc>
          <w:tcPr>
            <w:tcW w:w="3156" w:type="pct"/>
            <w:vAlign w:val="bottom"/>
          </w:tcPr>
          <w:p w:rsidR="00603438" w:rsidRPr="00E0224F" w:rsidRDefault="00603438" w:rsidP="00203377">
            <w:pPr>
              <w:pStyle w:val="ListParagraph"/>
              <w:ind w:firstLine="0"/>
            </w:pPr>
            <w:r w:rsidRPr="00E0224F">
              <w:t>Художник-гример</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3.3.5.</w:t>
            </w:r>
          </w:p>
        </w:tc>
        <w:tc>
          <w:tcPr>
            <w:tcW w:w="3156" w:type="pct"/>
            <w:vAlign w:val="bottom"/>
          </w:tcPr>
          <w:p w:rsidR="00603438" w:rsidRPr="00E0224F" w:rsidRDefault="00603438" w:rsidP="00203377">
            <w:pPr>
              <w:pStyle w:val="ListParagraph"/>
              <w:ind w:firstLine="0"/>
              <w:jc w:val="left"/>
            </w:pPr>
            <w:r w:rsidRPr="00E0224F">
              <w:t>Художник-декоратор</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3.3.6.</w:t>
            </w:r>
          </w:p>
        </w:tc>
        <w:tc>
          <w:tcPr>
            <w:tcW w:w="3156" w:type="pct"/>
            <w:vAlign w:val="bottom"/>
          </w:tcPr>
          <w:p w:rsidR="00603438" w:rsidRPr="00E0224F" w:rsidRDefault="00603438" w:rsidP="00203377">
            <w:pPr>
              <w:pStyle w:val="ListParagraph"/>
              <w:ind w:firstLine="0"/>
              <w:jc w:val="left"/>
            </w:pPr>
            <w:r w:rsidRPr="00E0224F">
              <w:t>Художник-конструктор</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3.3.7.</w:t>
            </w:r>
          </w:p>
        </w:tc>
        <w:tc>
          <w:tcPr>
            <w:tcW w:w="3156" w:type="pct"/>
            <w:vAlign w:val="bottom"/>
          </w:tcPr>
          <w:p w:rsidR="00603438" w:rsidRPr="00E0224F" w:rsidRDefault="00603438" w:rsidP="00203377">
            <w:pPr>
              <w:pStyle w:val="ListParagraph"/>
              <w:ind w:firstLine="0"/>
              <w:jc w:val="left"/>
            </w:pPr>
            <w:r w:rsidRPr="00E0224F">
              <w:t>Художник-скульптор</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3.3.8.</w:t>
            </w:r>
          </w:p>
        </w:tc>
        <w:tc>
          <w:tcPr>
            <w:tcW w:w="3156" w:type="pct"/>
            <w:vAlign w:val="bottom"/>
          </w:tcPr>
          <w:p w:rsidR="00603438" w:rsidRPr="00E0224F" w:rsidRDefault="00603438" w:rsidP="00203377">
            <w:pPr>
              <w:pStyle w:val="ListParagraph"/>
              <w:ind w:firstLine="0"/>
              <w:jc w:val="left"/>
            </w:pPr>
            <w:r w:rsidRPr="00E0224F">
              <w:t>Художник по свету</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3.3.9.</w:t>
            </w:r>
          </w:p>
        </w:tc>
        <w:tc>
          <w:tcPr>
            <w:tcW w:w="3156" w:type="pct"/>
            <w:vAlign w:val="bottom"/>
          </w:tcPr>
          <w:p w:rsidR="00603438" w:rsidRPr="00E0224F" w:rsidRDefault="00603438" w:rsidP="00203377">
            <w:pPr>
              <w:pStyle w:val="ListParagraph"/>
              <w:ind w:firstLine="0"/>
              <w:jc w:val="left"/>
            </w:pPr>
            <w:r w:rsidRPr="00E0224F">
              <w:t>Художник-модельер театрального костюма</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3.3.10.</w:t>
            </w:r>
          </w:p>
        </w:tc>
        <w:tc>
          <w:tcPr>
            <w:tcW w:w="3156" w:type="pct"/>
            <w:vAlign w:val="bottom"/>
          </w:tcPr>
          <w:p w:rsidR="00603438" w:rsidRPr="00E0224F" w:rsidRDefault="00603438" w:rsidP="00203377">
            <w:pPr>
              <w:pStyle w:val="ListParagraph"/>
              <w:ind w:firstLine="0"/>
              <w:jc w:val="left"/>
            </w:pPr>
            <w:r w:rsidRPr="00E0224F">
              <w:t>Художник-постановщик</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3.3.11.</w:t>
            </w:r>
          </w:p>
        </w:tc>
        <w:tc>
          <w:tcPr>
            <w:tcW w:w="3156" w:type="pct"/>
            <w:vAlign w:val="bottom"/>
          </w:tcPr>
          <w:p w:rsidR="00603438" w:rsidRPr="00E0224F" w:rsidRDefault="00603438" w:rsidP="00203377">
            <w:pPr>
              <w:pStyle w:val="ListParagraph"/>
              <w:ind w:firstLine="0"/>
              <w:jc w:val="left"/>
            </w:pPr>
            <w:r w:rsidRPr="00E0224F">
              <w:t>Артист балета</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3.3.12.</w:t>
            </w:r>
          </w:p>
        </w:tc>
        <w:tc>
          <w:tcPr>
            <w:tcW w:w="3156" w:type="pct"/>
            <w:vAlign w:val="bottom"/>
          </w:tcPr>
          <w:p w:rsidR="00603438" w:rsidRPr="00E0224F" w:rsidRDefault="00603438" w:rsidP="00203377">
            <w:pPr>
              <w:pStyle w:val="ListParagraph"/>
              <w:ind w:firstLine="0"/>
              <w:jc w:val="left"/>
            </w:pPr>
            <w:r w:rsidRPr="00E0224F">
              <w:t>Артист балета ансамбля песни и танца, танцевального коллектива</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3.3.13.</w:t>
            </w:r>
          </w:p>
        </w:tc>
        <w:tc>
          <w:tcPr>
            <w:tcW w:w="3156" w:type="pct"/>
            <w:vAlign w:val="bottom"/>
          </w:tcPr>
          <w:p w:rsidR="00603438" w:rsidRPr="00E0224F" w:rsidRDefault="00603438" w:rsidP="00203377">
            <w:pPr>
              <w:pStyle w:val="ListParagraph"/>
              <w:ind w:firstLine="0"/>
              <w:jc w:val="left"/>
            </w:pPr>
            <w:r w:rsidRPr="00E0224F">
              <w:t>Артист хора ансамбля песни и танца, хорового коллектива</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3.3.14.</w:t>
            </w:r>
          </w:p>
        </w:tc>
        <w:tc>
          <w:tcPr>
            <w:tcW w:w="3156" w:type="pct"/>
            <w:vAlign w:val="bottom"/>
          </w:tcPr>
          <w:p w:rsidR="00603438" w:rsidRPr="00E0224F" w:rsidRDefault="00603438" w:rsidP="00203377">
            <w:pPr>
              <w:pStyle w:val="ListParagraph"/>
              <w:ind w:firstLine="0"/>
              <w:jc w:val="left"/>
            </w:pPr>
            <w:r w:rsidRPr="00E0224F">
              <w:t>Артист-вокалист (солист)</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3.3.15.</w:t>
            </w:r>
          </w:p>
        </w:tc>
        <w:tc>
          <w:tcPr>
            <w:tcW w:w="3156" w:type="pct"/>
            <w:vAlign w:val="bottom"/>
          </w:tcPr>
          <w:p w:rsidR="00603438" w:rsidRPr="00E0224F" w:rsidRDefault="00603438" w:rsidP="00203377">
            <w:pPr>
              <w:pStyle w:val="ListParagraph"/>
              <w:ind w:firstLine="0"/>
              <w:jc w:val="left"/>
            </w:pPr>
            <w:r w:rsidRPr="00E0224F">
              <w:t>Артист оркестра</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3.3.16.</w:t>
            </w:r>
          </w:p>
        </w:tc>
        <w:tc>
          <w:tcPr>
            <w:tcW w:w="3156" w:type="pct"/>
            <w:vAlign w:val="bottom"/>
          </w:tcPr>
          <w:p w:rsidR="00603438" w:rsidRPr="00E0224F" w:rsidRDefault="00603438" w:rsidP="00203377">
            <w:pPr>
              <w:pStyle w:val="ListParagraph"/>
              <w:ind w:firstLine="0"/>
              <w:jc w:val="left"/>
            </w:pPr>
            <w:r w:rsidRPr="00E0224F">
              <w:t>Артист драмы</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3.3.17.</w:t>
            </w:r>
          </w:p>
        </w:tc>
        <w:tc>
          <w:tcPr>
            <w:tcW w:w="3156" w:type="pct"/>
            <w:vAlign w:val="bottom"/>
          </w:tcPr>
          <w:p w:rsidR="00603438" w:rsidRPr="00E0224F" w:rsidRDefault="00603438" w:rsidP="00203377">
            <w:pPr>
              <w:pStyle w:val="ListParagraph"/>
              <w:ind w:firstLine="0"/>
              <w:jc w:val="left"/>
            </w:pPr>
            <w:r w:rsidRPr="00E0224F">
              <w:t>Артист (кукловод) театра кукол</w:t>
            </w:r>
          </w:p>
        </w:tc>
        <w:tc>
          <w:tcPr>
            <w:tcW w:w="1047" w:type="pct"/>
          </w:tcPr>
          <w:p w:rsidR="00603438" w:rsidRPr="00E0224F" w:rsidRDefault="00603438" w:rsidP="009B12CE">
            <w:pPr>
              <w:pStyle w:val="ListParagraph"/>
              <w:ind w:firstLine="0"/>
              <w:jc w:val="center"/>
            </w:pPr>
            <w:r w:rsidRPr="00E0224F">
              <w:t>55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3.3.18.</w:t>
            </w:r>
          </w:p>
        </w:tc>
        <w:tc>
          <w:tcPr>
            <w:tcW w:w="3156" w:type="pct"/>
            <w:vAlign w:val="bottom"/>
          </w:tcPr>
          <w:p w:rsidR="00603438" w:rsidRPr="00E0224F" w:rsidRDefault="00603438" w:rsidP="00203377">
            <w:pPr>
              <w:pStyle w:val="ListParagraph"/>
              <w:ind w:firstLine="0"/>
            </w:pPr>
            <w:r w:rsidRPr="00E0224F">
              <w:t>Артист симфонического, камерного, эстрадно-симфонического, духового оркестров, оркестра народных инструментов, кроме отнесенных к четвертому и пятому квалификационному уровням</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3.3.19.</w:t>
            </w:r>
          </w:p>
        </w:tc>
        <w:tc>
          <w:tcPr>
            <w:tcW w:w="3156" w:type="pct"/>
            <w:vAlign w:val="bottom"/>
          </w:tcPr>
          <w:p w:rsidR="00603438" w:rsidRPr="00E0224F" w:rsidRDefault="00603438" w:rsidP="00203377">
            <w:pPr>
              <w:pStyle w:val="ListParagraph"/>
              <w:ind w:firstLine="0"/>
            </w:pPr>
            <w:r w:rsidRPr="00E0224F">
              <w:t>Концертмейстер по классу вокала (балета)</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3.3.20.</w:t>
            </w:r>
          </w:p>
        </w:tc>
        <w:tc>
          <w:tcPr>
            <w:tcW w:w="3156" w:type="pct"/>
            <w:vAlign w:val="bottom"/>
          </w:tcPr>
          <w:p w:rsidR="00603438" w:rsidRPr="00E0224F" w:rsidRDefault="00603438" w:rsidP="00203377">
            <w:pPr>
              <w:pStyle w:val="ListParagraph"/>
              <w:ind w:firstLine="0"/>
            </w:pPr>
            <w:r w:rsidRPr="00E0224F">
              <w:t>Инспектор манежа (ведущий представление)</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3.3.21.</w:t>
            </w:r>
          </w:p>
        </w:tc>
        <w:tc>
          <w:tcPr>
            <w:tcW w:w="3156" w:type="pct"/>
            <w:vAlign w:val="bottom"/>
          </w:tcPr>
          <w:p w:rsidR="00603438" w:rsidRPr="00E0224F" w:rsidRDefault="00603438" w:rsidP="00203377">
            <w:pPr>
              <w:pStyle w:val="ListParagraph"/>
              <w:ind w:firstLine="0"/>
            </w:pPr>
            <w:r w:rsidRPr="00E0224F">
              <w:t>Репетитор цирковых номеров</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3.3.22.</w:t>
            </w:r>
          </w:p>
        </w:tc>
        <w:tc>
          <w:tcPr>
            <w:tcW w:w="3156" w:type="pct"/>
            <w:vAlign w:val="bottom"/>
          </w:tcPr>
          <w:p w:rsidR="00603438" w:rsidRPr="00E0224F" w:rsidRDefault="00603438" w:rsidP="00203377">
            <w:pPr>
              <w:pStyle w:val="ListParagraph"/>
              <w:ind w:firstLine="0"/>
            </w:pPr>
            <w:r w:rsidRPr="00E0224F">
              <w:t>Редактор (музыкальный редактор)</w:t>
            </w:r>
          </w:p>
        </w:tc>
        <w:tc>
          <w:tcPr>
            <w:tcW w:w="1047" w:type="pct"/>
          </w:tcPr>
          <w:p w:rsidR="00603438" w:rsidRPr="00E0224F" w:rsidRDefault="00603438" w:rsidP="009B12CE">
            <w:pPr>
              <w:pStyle w:val="ListParagraph"/>
              <w:ind w:firstLine="0"/>
              <w:jc w:val="center"/>
            </w:pPr>
            <w:r w:rsidRPr="00E0224F">
              <w:t>55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3.3.23.</w:t>
            </w:r>
          </w:p>
        </w:tc>
        <w:tc>
          <w:tcPr>
            <w:tcW w:w="3156" w:type="pct"/>
            <w:vAlign w:val="bottom"/>
          </w:tcPr>
          <w:p w:rsidR="00603438" w:rsidRPr="00E0224F" w:rsidRDefault="00603438" w:rsidP="00203377">
            <w:pPr>
              <w:pStyle w:val="ListParagraph"/>
              <w:ind w:firstLine="0"/>
            </w:pPr>
            <w:r w:rsidRPr="00E0224F">
              <w:t>Специалист по жанрам творчества</w:t>
            </w:r>
          </w:p>
        </w:tc>
        <w:tc>
          <w:tcPr>
            <w:tcW w:w="1047" w:type="pct"/>
          </w:tcPr>
          <w:p w:rsidR="00603438" w:rsidRPr="00E0224F" w:rsidRDefault="00603438" w:rsidP="009B12CE">
            <w:pPr>
              <w:pStyle w:val="ListParagraph"/>
              <w:ind w:firstLine="0"/>
              <w:jc w:val="center"/>
            </w:pPr>
            <w:r w:rsidRPr="00E0224F">
              <w:t>55</w:t>
            </w:r>
          </w:p>
        </w:tc>
      </w:tr>
      <w:tr w:rsidR="00603438" w:rsidRPr="00985C0F" w:rsidTr="00203377">
        <w:tc>
          <w:tcPr>
            <w:tcW w:w="5000" w:type="pct"/>
            <w:gridSpan w:val="4"/>
            <w:vAlign w:val="center"/>
          </w:tcPr>
          <w:p w:rsidR="00603438" w:rsidRPr="00E0224F" w:rsidRDefault="00603438" w:rsidP="00203377">
            <w:pPr>
              <w:pStyle w:val="ListParagraph"/>
              <w:ind w:firstLine="0"/>
              <w:jc w:val="center"/>
            </w:pPr>
            <w:r w:rsidRPr="00E0224F">
              <w:t>Четвертый квалификационный уровень</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3.4.1.</w:t>
            </w:r>
          </w:p>
        </w:tc>
        <w:tc>
          <w:tcPr>
            <w:tcW w:w="3156" w:type="pct"/>
            <w:vAlign w:val="bottom"/>
          </w:tcPr>
          <w:p w:rsidR="00603438" w:rsidRPr="00E0224F" w:rsidRDefault="00603438" w:rsidP="00203377">
            <w:pPr>
              <w:pStyle w:val="ListParagraph"/>
              <w:ind w:firstLine="0"/>
            </w:pPr>
            <w:r w:rsidRPr="00E0224F">
              <w:t>Артист оркестра ансамблей песни и танца, артист эстрадного оркестра (ансамбля) - концертмейстер и заместитель концертмейстера первых скрипок, вторых скрипок, альтов, виолончелей, контрабасов, второй пульт указанных групп инструментов, первые голоса деревянных и медных духовых инструментов и их регуляторы, первая арфа, бас-тромбон, туба, литавры</w:t>
            </w:r>
          </w:p>
        </w:tc>
        <w:tc>
          <w:tcPr>
            <w:tcW w:w="1047" w:type="pct"/>
          </w:tcPr>
          <w:p w:rsidR="00603438" w:rsidRPr="00E0224F" w:rsidRDefault="00603438" w:rsidP="009B12CE">
            <w:pPr>
              <w:pStyle w:val="ListParagraph"/>
              <w:ind w:firstLine="0"/>
              <w:jc w:val="center"/>
            </w:pPr>
            <w:r w:rsidRPr="00E0224F">
              <w:t>60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3.4.2.</w:t>
            </w:r>
          </w:p>
        </w:tc>
        <w:tc>
          <w:tcPr>
            <w:tcW w:w="3156" w:type="pct"/>
            <w:vAlign w:val="bottom"/>
          </w:tcPr>
          <w:p w:rsidR="00603438" w:rsidRPr="00E0224F" w:rsidRDefault="00603438" w:rsidP="00203377">
            <w:pPr>
              <w:pStyle w:val="ListParagraph"/>
              <w:ind w:firstLine="0"/>
              <w:jc w:val="left"/>
            </w:pPr>
            <w:r w:rsidRPr="00E0224F">
              <w:t>Лектор искусствовед (музыковед)</w:t>
            </w:r>
          </w:p>
        </w:tc>
        <w:tc>
          <w:tcPr>
            <w:tcW w:w="1047" w:type="pct"/>
          </w:tcPr>
          <w:p w:rsidR="00603438" w:rsidRPr="00E0224F" w:rsidRDefault="00603438" w:rsidP="009B12CE">
            <w:pPr>
              <w:pStyle w:val="ListParagraph"/>
              <w:ind w:firstLine="0"/>
              <w:jc w:val="center"/>
            </w:pPr>
            <w:r w:rsidRPr="00E0224F">
              <w:t>60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3.4.3.</w:t>
            </w:r>
          </w:p>
        </w:tc>
        <w:tc>
          <w:tcPr>
            <w:tcW w:w="3156" w:type="pct"/>
            <w:vAlign w:val="bottom"/>
          </w:tcPr>
          <w:p w:rsidR="00603438" w:rsidRPr="00E0224F" w:rsidRDefault="00603438" w:rsidP="00203377">
            <w:pPr>
              <w:pStyle w:val="ListParagraph"/>
              <w:ind w:firstLine="0"/>
              <w:jc w:val="left"/>
            </w:pPr>
            <w:r w:rsidRPr="00E0224F">
              <w:t>Чтец-мастер художественного слова</w:t>
            </w:r>
          </w:p>
        </w:tc>
        <w:tc>
          <w:tcPr>
            <w:tcW w:w="1047" w:type="pct"/>
          </w:tcPr>
          <w:p w:rsidR="00603438" w:rsidRPr="00E0224F" w:rsidRDefault="00603438" w:rsidP="009B12CE">
            <w:pPr>
              <w:pStyle w:val="ListParagraph"/>
              <w:ind w:firstLine="0"/>
              <w:jc w:val="center"/>
            </w:pPr>
            <w:r w:rsidRPr="00E0224F">
              <w:t>60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3.4.4.</w:t>
            </w:r>
          </w:p>
        </w:tc>
        <w:tc>
          <w:tcPr>
            <w:tcW w:w="3156" w:type="pct"/>
            <w:vAlign w:val="bottom"/>
          </w:tcPr>
          <w:p w:rsidR="00603438" w:rsidRPr="00E0224F" w:rsidRDefault="00603438" w:rsidP="00203377">
            <w:pPr>
              <w:pStyle w:val="ListParagraph"/>
              <w:ind w:firstLine="0"/>
            </w:pPr>
            <w:r w:rsidRPr="00E0224F">
              <w:t>Помощник главного режиссера (главного дирижера, главного балетмейстера, художественного руководителя), заведующий труппой</w:t>
            </w:r>
          </w:p>
        </w:tc>
        <w:tc>
          <w:tcPr>
            <w:tcW w:w="1047" w:type="pct"/>
          </w:tcPr>
          <w:p w:rsidR="00603438" w:rsidRPr="00E0224F" w:rsidRDefault="00603438" w:rsidP="009B12CE">
            <w:pPr>
              <w:pStyle w:val="ListParagraph"/>
              <w:ind w:firstLine="0"/>
              <w:jc w:val="center"/>
            </w:pPr>
            <w:r w:rsidRPr="00E0224F">
              <w:t>60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3.4.5.</w:t>
            </w:r>
          </w:p>
        </w:tc>
        <w:tc>
          <w:tcPr>
            <w:tcW w:w="3156" w:type="pct"/>
            <w:vAlign w:val="bottom"/>
          </w:tcPr>
          <w:p w:rsidR="00603438" w:rsidRPr="00E0224F" w:rsidRDefault="00603438" w:rsidP="00203377">
            <w:pPr>
              <w:pStyle w:val="ListParagraph"/>
              <w:ind w:firstLine="0"/>
            </w:pPr>
            <w:r w:rsidRPr="00E0224F">
              <w:t>Артист симфонического, камерного, эстрадно-симфонического, духового оркестров, оркестра народных инструментов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вторая и четвертая валторны, вторая труба, второй тромбон, мелкие ударные инструменты (в симфонических, камерных, эстрадно-симфонических оркестрах), концертмейстеры и заместители концертмейстеров флейт, гобоев, фаготов;</w:t>
            </w:r>
            <w:r>
              <w:t xml:space="preserve"> </w:t>
            </w:r>
            <w:r w:rsidRPr="00E0224F">
              <w:t>первые, вторые и третьи кларнеты, валторны, саксофоны, трубы, тромбоны, тубы, кларнеты, баритоны, теноры, ударные инструменты, контрабасы (в духовых оркестрах), концертмейстеры и заместители концертмейстеров, солисты оркестра, виртуозно владеющие русскими народными инструментами (балалайка, домра, баян, гусли, жалейка, владимирский рожок и др. (для оркестра народных инструментов)</w:t>
            </w:r>
          </w:p>
        </w:tc>
        <w:tc>
          <w:tcPr>
            <w:tcW w:w="1047" w:type="pct"/>
          </w:tcPr>
          <w:p w:rsidR="00603438" w:rsidRPr="00E0224F" w:rsidRDefault="00603438" w:rsidP="009B12CE">
            <w:pPr>
              <w:pStyle w:val="ListParagraph"/>
              <w:ind w:firstLine="0"/>
              <w:jc w:val="center"/>
            </w:pPr>
            <w:r w:rsidRPr="00E0224F">
              <w:t>60</w:t>
            </w:r>
          </w:p>
        </w:tc>
      </w:tr>
      <w:tr w:rsidR="00603438" w:rsidRPr="00985C0F" w:rsidTr="00203377">
        <w:tc>
          <w:tcPr>
            <w:tcW w:w="5000" w:type="pct"/>
            <w:gridSpan w:val="4"/>
            <w:vAlign w:val="center"/>
          </w:tcPr>
          <w:p w:rsidR="00603438" w:rsidRPr="00E0224F" w:rsidRDefault="00603438" w:rsidP="00203377">
            <w:pPr>
              <w:pStyle w:val="ListParagraph"/>
              <w:ind w:firstLine="0"/>
              <w:jc w:val="center"/>
            </w:pPr>
            <w:r w:rsidRPr="00E0224F">
              <w:t>Пятый квалификационный уровень</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3.5.1.</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Артист оркестра ансамблей песни и танца, артист эстрадного оркестра (ансамбля) - ведущий концертмейстер, руководитель группы инструментов</w:t>
            </w:r>
          </w:p>
        </w:tc>
        <w:tc>
          <w:tcPr>
            <w:tcW w:w="1047" w:type="pct"/>
          </w:tcPr>
          <w:p w:rsidR="00603438" w:rsidRPr="00E0224F" w:rsidRDefault="00603438" w:rsidP="009B12CE">
            <w:pPr>
              <w:pStyle w:val="ListParagraph"/>
              <w:ind w:firstLine="0"/>
              <w:jc w:val="center"/>
            </w:pPr>
            <w:r w:rsidRPr="00E0224F">
              <w:t>65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3.5.2.</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Артист симфонического, камерного, эстрадно-симфонического, духового оркестров, оркестра народных инструментов - концертмейстер и заместитель концертмейстера первых скрипок и виолончелей, вторых скрипок, альтов, контрабасов, бас-тромбонов, туб, первые голоса деревянных и медных духовых инструментов и их регуляторы, первые арфа, литавры, рояль, гитара, аккордеон, мелкие ударные инструменты, ударная установка</w:t>
            </w:r>
          </w:p>
        </w:tc>
        <w:tc>
          <w:tcPr>
            <w:tcW w:w="1047" w:type="pct"/>
          </w:tcPr>
          <w:p w:rsidR="00603438" w:rsidRPr="00E0224F" w:rsidRDefault="00603438" w:rsidP="009B12CE">
            <w:pPr>
              <w:pStyle w:val="ListParagraph"/>
              <w:ind w:firstLine="0"/>
              <w:jc w:val="center"/>
            </w:pPr>
            <w:r w:rsidRPr="00E0224F">
              <w:t>65</w:t>
            </w:r>
          </w:p>
        </w:tc>
      </w:tr>
      <w:tr w:rsidR="00603438" w:rsidRPr="00985C0F" w:rsidTr="00EE1638">
        <w:tc>
          <w:tcPr>
            <w:tcW w:w="5000" w:type="pct"/>
            <w:gridSpan w:val="4"/>
            <w:vAlign w:val="center"/>
          </w:tcPr>
          <w:p w:rsidR="00603438" w:rsidRPr="00985C0F" w:rsidRDefault="00603438" w:rsidP="001277BD">
            <w:pPr>
              <w:jc w:val="center"/>
            </w:pPr>
            <w:r w:rsidRPr="00985C0F">
              <w:rPr>
                <w:rFonts w:ascii="Times New Roman" w:hAnsi="Times New Roman"/>
                <w:sz w:val="28"/>
                <w:szCs w:val="28"/>
              </w:rPr>
              <w:t>Профессиональная квалификационная группа «Должности руководящего состава учреждений исполнительского искусства»</w:t>
            </w:r>
          </w:p>
        </w:tc>
      </w:tr>
      <w:tr w:rsidR="00603438" w:rsidRPr="00985C0F" w:rsidTr="00203377">
        <w:tc>
          <w:tcPr>
            <w:tcW w:w="5000" w:type="pct"/>
            <w:gridSpan w:val="4"/>
          </w:tcPr>
          <w:p w:rsidR="00603438" w:rsidRPr="00E0224F" w:rsidRDefault="00603438" w:rsidP="00203377">
            <w:pPr>
              <w:pStyle w:val="ListParagraph"/>
              <w:ind w:firstLine="0"/>
              <w:jc w:val="center"/>
            </w:pPr>
            <w:r w:rsidRPr="00E0224F">
              <w:t>Первый квалификационный уровень</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4.1.1.</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Режиссер (дирижер, балетмейстер, хормейстер), кроме отнесенных ко второму квалификационному уровню</w:t>
            </w:r>
          </w:p>
        </w:tc>
        <w:tc>
          <w:tcPr>
            <w:tcW w:w="1047" w:type="pct"/>
          </w:tcPr>
          <w:p w:rsidR="00603438" w:rsidRPr="00985C0F" w:rsidRDefault="00603438" w:rsidP="006E31A9">
            <w:pPr>
              <w:spacing w:after="0" w:line="240" w:lineRule="auto"/>
              <w:jc w:val="center"/>
              <w:rPr>
                <w:rFonts w:ascii="Times New Roman" w:hAnsi="Times New Roman"/>
                <w:sz w:val="28"/>
                <w:szCs w:val="28"/>
              </w:rPr>
            </w:pPr>
            <w:r w:rsidRPr="00985C0F">
              <w:rPr>
                <w:rFonts w:ascii="Times New Roman" w:hAnsi="Times New Roman"/>
                <w:sz w:val="28"/>
                <w:szCs w:val="28"/>
              </w:rPr>
              <w:t>70</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4.1.2.</w:t>
            </w:r>
          </w:p>
        </w:tc>
        <w:tc>
          <w:tcPr>
            <w:tcW w:w="3156" w:type="pct"/>
            <w:vAlign w:val="bottom"/>
          </w:tcPr>
          <w:p w:rsidR="00603438" w:rsidRPr="00985C0F" w:rsidRDefault="00603438" w:rsidP="00203377">
            <w:pPr>
              <w:spacing w:after="0" w:line="240" w:lineRule="auto"/>
              <w:rPr>
                <w:rFonts w:ascii="Times New Roman" w:hAnsi="Times New Roman"/>
                <w:sz w:val="28"/>
                <w:szCs w:val="28"/>
              </w:rPr>
            </w:pPr>
            <w:r w:rsidRPr="00985C0F">
              <w:rPr>
                <w:rFonts w:ascii="Times New Roman" w:hAnsi="Times New Roman"/>
                <w:sz w:val="28"/>
                <w:szCs w:val="28"/>
              </w:rPr>
              <w:t>Звукорежиссер</w:t>
            </w:r>
          </w:p>
        </w:tc>
        <w:tc>
          <w:tcPr>
            <w:tcW w:w="1047" w:type="pct"/>
          </w:tcPr>
          <w:p w:rsidR="00603438" w:rsidRPr="00985C0F" w:rsidRDefault="00603438" w:rsidP="006E31A9">
            <w:pPr>
              <w:spacing w:after="0" w:line="240" w:lineRule="auto"/>
              <w:jc w:val="center"/>
              <w:rPr>
                <w:rFonts w:ascii="Times New Roman" w:hAnsi="Times New Roman"/>
                <w:sz w:val="28"/>
                <w:szCs w:val="28"/>
              </w:rPr>
            </w:pPr>
            <w:r w:rsidRPr="00985C0F">
              <w:rPr>
                <w:rFonts w:ascii="Times New Roman" w:hAnsi="Times New Roman"/>
                <w:sz w:val="28"/>
                <w:szCs w:val="28"/>
              </w:rPr>
              <w:t>70</w:t>
            </w:r>
          </w:p>
        </w:tc>
      </w:tr>
      <w:tr w:rsidR="00603438" w:rsidRPr="00985C0F" w:rsidTr="00203377">
        <w:tc>
          <w:tcPr>
            <w:tcW w:w="5000" w:type="pct"/>
            <w:gridSpan w:val="4"/>
            <w:vAlign w:val="center"/>
          </w:tcPr>
          <w:p w:rsidR="00603438" w:rsidRPr="00985C0F" w:rsidRDefault="00603438" w:rsidP="00203377">
            <w:pPr>
              <w:spacing w:after="0" w:line="240" w:lineRule="auto"/>
              <w:jc w:val="center"/>
              <w:rPr>
                <w:rFonts w:ascii="Times New Roman" w:hAnsi="Times New Roman"/>
                <w:sz w:val="28"/>
                <w:szCs w:val="28"/>
              </w:rPr>
            </w:pPr>
            <w:r w:rsidRPr="00985C0F">
              <w:rPr>
                <w:rFonts w:ascii="Times New Roman" w:hAnsi="Times New Roman"/>
                <w:sz w:val="28"/>
                <w:szCs w:val="28"/>
              </w:rPr>
              <w:t>Второй квалификационный уровень</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4.2.1.</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Режиссер-постановщик, кроме отнесенных к третьему квалификационному уровню</w:t>
            </w:r>
          </w:p>
        </w:tc>
        <w:tc>
          <w:tcPr>
            <w:tcW w:w="1047" w:type="pct"/>
          </w:tcPr>
          <w:p w:rsidR="00603438" w:rsidRPr="00985C0F" w:rsidRDefault="00603438" w:rsidP="006E31A9">
            <w:pPr>
              <w:spacing w:after="0" w:line="240" w:lineRule="auto"/>
              <w:jc w:val="center"/>
              <w:rPr>
                <w:rFonts w:ascii="Times New Roman" w:hAnsi="Times New Roman"/>
                <w:sz w:val="28"/>
                <w:szCs w:val="28"/>
              </w:rPr>
            </w:pPr>
            <w:r w:rsidRPr="00985C0F">
              <w:rPr>
                <w:rFonts w:ascii="Times New Roman" w:hAnsi="Times New Roman"/>
                <w:sz w:val="28"/>
                <w:szCs w:val="28"/>
              </w:rPr>
              <w:t>75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4.2.2.</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Балетмейстер-постановщик, кроме отнесенных к третьему квалификационному уровню</w:t>
            </w:r>
          </w:p>
        </w:tc>
        <w:tc>
          <w:tcPr>
            <w:tcW w:w="1047" w:type="pct"/>
          </w:tcPr>
          <w:p w:rsidR="00603438" w:rsidRPr="00985C0F" w:rsidRDefault="00603438" w:rsidP="0066596C">
            <w:pPr>
              <w:spacing w:after="0" w:line="240" w:lineRule="auto"/>
              <w:jc w:val="center"/>
              <w:rPr>
                <w:rFonts w:ascii="Times New Roman" w:hAnsi="Times New Roman"/>
                <w:sz w:val="28"/>
                <w:szCs w:val="28"/>
              </w:rPr>
            </w:pPr>
            <w:r w:rsidRPr="00985C0F">
              <w:rPr>
                <w:rFonts w:ascii="Times New Roman" w:hAnsi="Times New Roman"/>
                <w:sz w:val="28"/>
                <w:szCs w:val="28"/>
              </w:rPr>
              <w:t>75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4.2.3.</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Руководитель литературно-драматургической части, кроме отнесенных к третьему квалификационному уровню</w:t>
            </w:r>
          </w:p>
        </w:tc>
        <w:tc>
          <w:tcPr>
            <w:tcW w:w="1047" w:type="pct"/>
          </w:tcPr>
          <w:p w:rsidR="00603438" w:rsidRPr="00985C0F" w:rsidRDefault="00603438" w:rsidP="0066596C">
            <w:pPr>
              <w:spacing w:after="0" w:line="240" w:lineRule="auto"/>
              <w:jc w:val="center"/>
              <w:rPr>
                <w:rFonts w:ascii="Times New Roman" w:hAnsi="Times New Roman"/>
                <w:sz w:val="28"/>
                <w:szCs w:val="28"/>
              </w:rPr>
            </w:pPr>
            <w:r w:rsidRPr="00985C0F">
              <w:rPr>
                <w:rFonts w:ascii="Times New Roman" w:hAnsi="Times New Roman"/>
                <w:sz w:val="28"/>
                <w:szCs w:val="28"/>
              </w:rPr>
              <w:t>75</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4.2.4.</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Заведующий музыкальной частью, кроме отнесенных к третьему квалификационному уровню</w:t>
            </w:r>
          </w:p>
        </w:tc>
        <w:tc>
          <w:tcPr>
            <w:tcW w:w="1047" w:type="pct"/>
          </w:tcPr>
          <w:p w:rsidR="00603438" w:rsidRPr="00985C0F" w:rsidRDefault="00603438" w:rsidP="0066596C">
            <w:pPr>
              <w:spacing w:after="0" w:line="240" w:lineRule="auto"/>
              <w:jc w:val="center"/>
              <w:rPr>
                <w:rFonts w:ascii="Times New Roman" w:hAnsi="Times New Roman"/>
                <w:sz w:val="28"/>
                <w:szCs w:val="28"/>
              </w:rPr>
            </w:pPr>
            <w:r w:rsidRPr="00985C0F">
              <w:rPr>
                <w:rFonts w:ascii="Times New Roman" w:hAnsi="Times New Roman"/>
                <w:sz w:val="28"/>
                <w:szCs w:val="28"/>
              </w:rPr>
              <w:t>75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4.2.5.</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Заведующий художественно-постановочной частью, кроме отнесенных к третьему квалификационному уровню</w:t>
            </w:r>
          </w:p>
        </w:tc>
        <w:tc>
          <w:tcPr>
            <w:tcW w:w="1047" w:type="pct"/>
          </w:tcPr>
          <w:p w:rsidR="00603438" w:rsidRPr="00985C0F" w:rsidRDefault="00603438" w:rsidP="0066596C">
            <w:pPr>
              <w:spacing w:after="0" w:line="240" w:lineRule="auto"/>
              <w:jc w:val="center"/>
              <w:rPr>
                <w:rFonts w:ascii="Times New Roman" w:hAnsi="Times New Roman"/>
                <w:sz w:val="28"/>
                <w:szCs w:val="28"/>
              </w:rPr>
            </w:pPr>
            <w:r w:rsidRPr="00985C0F">
              <w:rPr>
                <w:rFonts w:ascii="Times New Roman" w:hAnsi="Times New Roman"/>
                <w:sz w:val="28"/>
                <w:szCs w:val="28"/>
              </w:rPr>
              <w:t>75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4.2.6.</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Режиссер (дирижер, балетмейстер, хормейстер) - в театрах оперы и балета</w:t>
            </w:r>
          </w:p>
        </w:tc>
        <w:tc>
          <w:tcPr>
            <w:tcW w:w="1047" w:type="pct"/>
          </w:tcPr>
          <w:p w:rsidR="00603438" w:rsidRPr="00985C0F" w:rsidRDefault="00603438" w:rsidP="0066596C">
            <w:pPr>
              <w:spacing w:after="0" w:line="240" w:lineRule="auto"/>
              <w:jc w:val="center"/>
              <w:rPr>
                <w:rFonts w:ascii="Times New Roman" w:hAnsi="Times New Roman"/>
                <w:sz w:val="28"/>
                <w:szCs w:val="28"/>
              </w:rPr>
            </w:pPr>
            <w:r w:rsidRPr="00985C0F">
              <w:rPr>
                <w:rFonts w:ascii="Times New Roman" w:hAnsi="Times New Roman"/>
                <w:sz w:val="28"/>
                <w:szCs w:val="28"/>
              </w:rPr>
              <w:t>75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4.2.7.</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Директор творческого коллектива, программы циркового конвейера</w:t>
            </w:r>
          </w:p>
        </w:tc>
        <w:tc>
          <w:tcPr>
            <w:tcW w:w="1047" w:type="pct"/>
          </w:tcPr>
          <w:p w:rsidR="00603438" w:rsidRPr="00985C0F" w:rsidRDefault="00603438" w:rsidP="0066596C">
            <w:pPr>
              <w:spacing w:after="0" w:line="240" w:lineRule="auto"/>
              <w:jc w:val="center"/>
              <w:rPr>
                <w:rFonts w:ascii="Times New Roman" w:hAnsi="Times New Roman"/>
                <w:sz w:val="28"/>
                <w:szCs w:val="28"/>
              </w:rPr>
            </w:pPr>
            <w:r w:rsidRPr="00985C0F">
              <w:rPr>
                <w:rFonts w:ascii="Times New Roman" w:hAnsi="Times New Roman"/>
                <w:sz w:val="28"/>
                <w:szCs w:val="28"/>
              </w:rPr>
              <w:t>75</w:t>
            </w:r>
          </w:p>
        </w:tc>
      </w:tr>
      <w:tr w:rsidR="00603438" w:rsidRPr="00985C0F" w:rsidTr="00203377">
        <w:tc>
          <w:tcPr>
            <w:tcW w:w="5000" w:type="pct"/>
            <w:gridSpan w:val="4"/>
            <w:vAlign w:val="center"/>
          </w:tcPr>
          <w:p w:rsidR="00603438" w:rsidRPr="00985C0F" w:rsidRDefault="00603438" w:rsidP="00203377">
            <w:pPr>
              <w:spacing w:after="0" w:line="240" w:lineRule="auto"/>
              <w:jc w:val="center"/>
              <w:rPr>
                <w:rFonts w:ascii="Times New Roman" w:hAnsi="Times New Roman"/>
                <w:sz w:val="28"/>
                <w:szCs w:val="28"/>
              </w:rPr>
            </w:pPr>
            <w:r w:rsidRPr="00985C0F">
              <w:rPr>
                <w:rFonts w:ascii="Times New Roman" w:hAnsi="Times New Roman"/>
                <w:sz w:val="28"/>
                <w:szCs w:val="28"/>
              </w:rPr>
              <w:t>Третий квалификационный уровень</w:t>
            </w:r>
          </w:p>
        </w:tc>
      </w:tr>
      <w:tr w:rsidR="00603438" w:rsidRPr="00985C0F" w:rsidTr="008E6FEA">
        <w:tc>
          <w:tcPr>
            <w:tcW w:w="797" w:type="pct"/>
            <w:gridSpan w:val="2"/>
            <w:vAlign w:val="center"/>
          </w:tcPr>
          <w:p w:rsidR="00603438" w:rsidRPr="00E0224F" w:rsidRDefault="00603438" w:rsidP="00203377">
            <w:pPr>
              <w:pStyle w:val="ListParagraph"/>
              <w:ind w:firstLine="0"/>
              <w:jc w:val="center"/>
            </w:pPr>
            <w:r w:rsidRPr="00E0224F">
              <w:t>4.3.1.</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Режиссер-постановщик - в театрах оперы и балета</w:t>
            </w:r>
          </w:p>
        </w:tc>
        <w:tc>
          <w:tcPr>
            <w:tcW w:w="1047" w:type="pct"/>
          </w:tcPr>
          <w:p w:rsidR="00603438" w:rsidRPr="00985C0F" w:rsidRDefault="00603438" w:rsidP="0066596C">
            <w:pPr>
              <w:spacing w:after="0" w:line="240" w:lineRule="auto"/>
              <w:jc w:val="center"/>
              <w:rPr>
                <w:rFonts w:ascii="Times New Roman" w:hAnsi="Times New Roman"/>
                <w:sz w:val="28"/>
                <w:szCs w:val="28"/>
              </w:rPr>
            </w:pPr>
            <w:r w:rsidRPr="00985C0F">
              <w:rPr>
                <w:rFonts w:ascii="Times New Roman" w:hAnsi="Times New Roman"/>
                <w:sz w:val="28"/>
                <w:szCs w:val="28"/>
              </w:rPr>
              <w:t>80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4.3.2.</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Балетмейстер-постановщик - в театрах оперы и балета</w:t>
            </w:r>
          </w:p>
        </w:tc>
        <w:tc>
          <w:tcPr>
            <w:tcW w:w="1047" w:type="pct"/>
            <w:vAlign w:val="center"/>
          </w:tcPr>
          <w:p w:rsidR="00603438" w:rsidRPr="00985C0F" w:rsidRDefault="00603438" w:rsidP="00203377">
            <w:pPr>
              <w:jc w:val="center"/>
              <w:rPr>
                <w:rFonts w:ascii="Times New Roman" w:hAnsi="Times New Roman"/>
                <w:sz w:val="28"/>
                <w:szCs w:val="28"/>
              </w:rPr>
            </w:pPr>
            <w:r w:rsidRPr="00985C0F">
              <w:rPr>
                <w:rFonts w:ascii="Times New Roman" w:hAnsi="Times New Roman"/>
                <w:sz w:val="28"/>
                <w:szCs w:val="28"/>
              </w:rPr>
              <w:t>80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4.3.3.</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Руководитель литературно-драматургической части - в театрах оперы и балета</w:t>
            </w:r>
          </w:p>
        </w:tc>
        <w:tc>
          <w:tcPr>
            <w:tcW w:w="1047" w:type="pct"/>
          </w:tcPr>
          <w:p w:rsidR="00603438" w:rsidRPr="00985C0F" w:rsidRDefault="00603438" w:rsidP="006E31A9">
            <w:pPr>
              <w:jc w:val="center"/>
              <w:rPr>
                <w:rFonts w:ascii="Times New Roman" w:hAnsi="Times New Roman"/>
                <w:sz w:val="28"/>
                <w:szCs w:val="28"/>
              </w:rPr>
            </w:pPr>
            <w:r w:rsidRPr="00985C0F">
              <w:rPr>
                <w:rFonts w:ascii="Times New Roman" w:hAnsi="Times New Roman"/>
                <w:sz w:val="28"/>
                <w:szCs w:val="28"/>
              </w:rPr>
              <w:t>80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4.3.4.</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Заведующий музыкальной частью - в театрах оперы и балета, театрах музыкальной комедии, в музыкально-драматических, драматических театрах, ТЮЗах, театрах кукол, в самостоятельных музыкальных и танцевальных коллективах, в цирках</w:t>
            </w:r>
          </w:p>
        </w:tc>
        <w:tc>
          <w:tcPr>
            <w:tcW w:w="1047" w:type="pct"/>
          </w:tcPr>
          <w:p w:rsidR="00603438" w:rsidRPr="00985C0F" w:rsidRDefault="00603438" w:rsidP="006E31A9">
            <w:pPr>
              <w:jc w:val="center"/>
              <w:rPr>
                <w:rFonts w:ascii="Times New Roman" w:hAnsi="Times New Roman"/>
                <w:sz w:val="28"/>
                <w:szCs w:val="28"/>
              </w:rPr>
            </w:pPr>
            <w:r w:rsidRPr="00985C0F">
              <w:rPr>
                <w:rFonts w:ascii="Times New Roman" w:hAnsi="Times New Roman"/>
                <w:sz w:val="28"/>
                <w:szCs w:val="28"/>
              </w:rPr>
              <w:t>80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4.3.5.</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режиссер, кроме отнесенных к четвертому квалификационному уровню</w:t>
            </w:r>
          </w:p>
        </w:tc>
        <w:tc>
          <w:tcPr>
            <w:tcW w:w="1047" w:type="pct"/>
          </w:tcPr>
          <w:p w:rsidR="00603438" w:rsidRPr="00985C0F" w:rsidRDefault="00603438" w:rsidP="006E31A9">
            <w:pPr>
              <w:jc w:val="center"/>
              <w:rPr>
                <w:rFonts w:ascii="Times New Roman" w:hAnsi="Times New Roman"/>
                <w:sz w:val="28"/>
                <w:szCs w:val="28"/>
              </w:rPr>
            </w:pPr>
            <w:r w:rsidRPr="00985C0F">
              <w:rPr>
                <w:rFonts w:ascii="Times New Roman" w:hAnsi="Times New Roman"/>
                <w:sz w:val="28"/>
                <w:szCs w:val="28"/>
              </w:rPr>
              <w:t>80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4.3.6.</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дирижер, кроме отнесенных к четвертому квалификационному уровню</w:t>
            </w:r>
          </w:p>
        </w:tc>
        <w:tc>
          <w:tcPr>
            <w:tcW w:w="1047" w:type="pct"/>
          </w:tcPr>
          <w:p w:rsidR="00603438" w:rsidRPr="00985C0F" w:rsidRDefault="00603438" w:rsidP="006E31A9">
            <w:pPr>
              <w:jc w:val="center"/>
              <w:rPr>
                <w:rFonts w:ascii="Times New Roman" w:hAnsi="Times New Roman"/>
                <w:sz w:val="28"/>
                <w:szCs w:val="28"/>
              </w:rPr>
            </w:pPr>
            <w:r w:rsidRPr="00985C0F">
              <w:rPr>
                <w:rFonts w:ascii="Times New Roman" w:hAnsi="Times New Roman"/>
                <w:sz w:val="28"/>
                <w:szCs w:val="28"/>
              </w:rPr>
              <w:t>80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4.3.7.</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хормейстер, кроме отнесенных к четвертому квалификационному уровню</w:t>
            </w:r>
          </w:p>
        </w:tc>
        <w:tc>
          <w:tcPr>
            <w:tcW w:w="1047" w:type="pct"/>
          </w:tcPr>
          <w:p w:rsidR="00603438" w:rsidRPr="00985C0F" w:rsidRDefault="00603438" w:rsidP="006E31A9">
            <w:pPr>
              <w:jc w:val="center"/>
              <w:rPr>
                <w:rFonts w:ascii="Times New Roman" w:hAnsi="Times New Roman"/>
                <w:sz w:val="28"/>
                <w:szCs w:val="28"/>
              </w:rPr>
            </w:pPr>
            <w:r w:rsidRPr="00985C0F">
              <w:rPr>
                <w:rFonts w:ascii="Times New Roman" w:hAnsi="Times New Roman"/>
                <w:sz w:val="28"/>
                <w:szCs w:val="28"/>
              </w:rPr>
              <w:t>80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4.3.8.</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балетмейстер, кроме отнесенных к четвертому квалификационному уровню</w:t>
            </w:r>
          </w:p>
        </w:tc>
        <w:tc>
          <w:tcPr>
            <w:tcW w:w="1047" w:type="pct"/>
          </w:tcPr>
          <w:p w:rsidR="00603438" w:rsidRPr="00985C0F" w:rsidRDefault="00603438" w:rsidP="006E31A9">
            <w:pPr>
              <w:jc w:val="center"/>
              <w:rPr>
                <w:rFonts w:ascii="Times New Roman" w:hAnsi="Times New Roman"/>
                <w:sz w:val="28"/>
                <w:szCs w:val="28"/>
              </w:rPr>
            </w:pPr>
            <w:r w:rsidRPr="00985C0F">
              <w:rPr>
                <w:rFonts w:ascii="Times New Roman" w:hAnsi="Times New Roman"/>
                <w:sz w:val="28"/>
                <w:szCs w:val="28"/>
              </w:rPr>
              <w:t>80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4.3.9.</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художник, кроме отнесенных к четвертому квалификационному уровню</w:t>
            </w:r>
          </w:p>
        </w:tc>
        <w:tc>
          <w:tcPr>
            <w:tcW w:w="1047" w:type="pct"/>
          </w:tcPr>
          <w:p w:rsidR="00603438" w:rsidRPr="00985C0F" w:rsidRDefault="00603438" w:rsidP="006E31A9">
            <w:pPr>
              <w:jc w:val="center"/>
              <w:rPr>
                <w:rFonts w:ascii="Times New Roman" w:hAnsi="Times New Roman"/>
                <w:sz w:val="28"/>
                <w:szCs w:val="28"/>
              </w:rPr>
            </w:pPr>
            <w:r w:rsidRPr="00985C0F">
              <w:rPr>
                <w:rFonts w:ascii="Times New Roman" w:hAnsi="Times New Roman"/>
                <w:sz w:val="28"/>
                <w:szCs w:val="28"/>
              </w:rPr>
              <w:t>80</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4.3.10.</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Заведующий художественно-постановочной частью - в театрах оперы и балета, в театрах музыкальной комедии, в музыкально-драматических, драматических театрах, ТЮЗах, театрах кукол, в самостоятельных музыкальных и танцевальных коллективах, концертных залах, цирках</w:t>
            </w:r>
          </w:p>
        </w:tc>
        <w:tc>
          <w:tcPr>
            <w:tcW w:w="1047" w:type="pct"/>
          </w:tcPr>
          <w:p w:rsidR="00603438" w:rsidRPr="00985C0F" w:rsidRDefault="00603438" w:rsidP="006E31A9">
            <w:pPr>
              <w:jc w:val="center"/>
              <w:rPr>
                <w:rFonts w:ascii="Times New Roman" w:hAnsi="Times New Roman"/>
                <w:sz w:val="28"/>
                <w:szCs w:val="28"/>
              </w:rPr>
            </w:pPr>
            <w:r w:rsidRPr="00985C0F">
              <w:rPr>
                <w:rFonts w:ascii="Times New Roman" w:hAnsi="Times New Roman"/>
                <w:sz w:val="28"/>
                <w:szCs w:val="28"/>
              </w:rPr>
              <w:t>80</w:t>
            </w:r>
          </w:p>
        </w:tc>
      </w:tr>
      <w:tr w:rsidR="00603438" w:rsidRPr="00985C0F" w:rsidTr="00203377">
        <w:tc>
          <w:tcPr>
            <w:tcW w:w="5000" w:type="pct"/>
            <w:gridSpan w:val="4"/>
          </w:tcPr>
          <w:p w:rsidR="00603438" w:rsidRPr="00985C0F" w:rsidRDefault="00603438" w:rsidP="00203377">
            <w:pPr>
              <w:spacing w:after="0" w:line="240" w:lineRule="auto"/>
              <w:jc w:val="center"/>
              <w:rPr>
                <w:rFonts w:ascii="Times New Roman" w:hAnsi="Times New Roman"/>
                <w:sz w:val="28"/>
                <w:szCs w:val="28"/>
              </w:rPr>
            </w:pPr>
            <w:r w:rsidRPr="00985C0F">
              <w:rPr>
                <w:rFonts w:ascii="Times New Roman" w:hAnsi="Times New Roman"/>
                <w:sz w:val="28"/>
                <w:szCs w:val="28"/>
              </w:rPr>
              <w:t>Четвертый квалификационный уровень</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4.4.1.</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балетмейстер - в театрах оперы и балета, в театрах музыкальной комедии, в музыкально-драматических театрах, в цирках, в самостоятельных музыкальных и танцевальных коллективах</w:t>
            </w:r>
          </w:p>
        </w:tc>
        <w:tc>
          <w:tcPr>
            <w:tcW w:w="1047" w:type="pct"/>
          </w:tcPr>
          <w:p w:rsidR="00603438" w:rsidRPr="00985C0F" w:rsidRDefault="00603438" w:rsidP="0090604A">
            <w:pPr>
              <w:jc w:val="center"/>
              <w:rPr>
                <w:rFonts w:ascii="Times New Roman" w:hAnsi="Times New Roman"/>
                <w:color w:val="000000"/>
                <w:sz w:val="28"/>
                <w:szCs w:val="28"/>
              </w:rPr>
            </w:pPr>
            <w:r w:rsidRPr="00985C0F">
              <w:rPr>
                <w:rFonts w:ascii="Times New Roman" w:hAnsi="Times New Roman"/>
                <w:color w:val="000000"/>
                <w:sz w:val="28"/>
                <w:szCs w:val="28"/>
              </w:rPr>
              <w:t>85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4.4.2.</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дирижер - в театрах оперы и балета, в театрах музыкальной комедии, в музыкально-драматических театрах, ТЮЗах, театрах кукол, в самостоятельных музыкальных и танцевальных коллективах, в симфонических, камерных, духовых оркестрах и оркестрах народных инструментов в составе филармоний и концертных организаций, в цирках</w:t>
            </w:r>
          </w:p>
        </w:tc>
        <w:tc>
          <w:tcPr>
            <w:tcW w:w="1047" w:type="pct"/>
          </w:tcPr>
          <w:p w:rsidR="00603438" w:rsidRPr="00985C0F" w:rsidRDefault="00603438" w:rsidP="0090604A">
            <w:pPr>
              <w:jc w:val="center"/>
              <w:rPr>
                <w:rFonts w:ascii="Times New Roman" w:hAnsi="Times New Roman"/>
                <w:color w:val="000000"/>
                <w:sz w:val="28"/>
                <w:szCs w:val="28"/>
              </w:rPr>
            </w:pPr>
            <w:r w:rsidRPr="00985C0F">
              <w:rPr>
                <w:rFonts w:ascii="Times New Roman" w:hAnsi="Times New Roman"/>
                <w:color w:val="000000"/>
                <w:sz w:val="28"/>
                <w:szCs w:val="28"/>
              </w:rPr>
              <w:t>85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4.4.3.</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хормейстер - в театрах оперы и балета, в театрах музыкальной комедии, в музыкально-драматических театрах, филармониях и концертных организациях, в самостоятельных музыкальных и танцевальных коллективах, в цирках</w:t>
            </w:r>
          </w:p>
        </w:tc>
        <w:tc>
          <w:tcPr>
            <w:tcW w:w="1047" w:type="pct"/>
          </w:tcPr>
          <w:p w:rsidR="00603438" w:rsidRPr="00985C0F" w:rsidRDefault="00603438" w:rsidP="0090604A">
            <w:pPr>
              <w:jc w:val="center"/>
              <w:rPr>
                <w:rFonts w:ascii="Times New Roman" w:hAnsi="Times New Roman"/>
                <w:color w:val="000000"/>
                <w:sz w:val="28"/>
                <w:szCs w:val="28"/>
              </w:rPr>
            </w:pPr>
            <w:r w:rsidRPr="00985C0F">
              <w:rPr>
                <w:rFonts w:ascii="Times New Roman" w:hAnsi="Times New Roman"/>
                <w:color w:val="000000"/>
                <w:sz w:val="28"/>
                <w:szCs w:val="28"/>
              </w:rPr>
              <w:t>85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4.4.4.</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режиссер - в театрах оперы и балета, в театрах музыкальной комедии, в музыкально-драматических, драматических театрах, ТЮЗах, театрах кукол, в цирках</w:t>
            </w:r>
          </w:p>
        </w:tc>
        <w:tc>
          <w:tcPr>
            <w:tcW w:w="1047" w:type="pct"/>
          </w:tcPr>
          <w:p w:rsidR="00603438" w:rsidRPr="00985C0F" w:rsidRDefault="00603438" w:rsidP="0090604A">
            <w:pPr>
              <w:jc w:val="center"/>
              <w:rPr>
                <w:rFonts w:ascii="Times New Roman" w:hAnsi="Times New Roman"/>
                <w:color w:val="000000"/>
                <w:sz w:val="28"/>
                <w:szCs w:val="28"/>
              </w:rPr>
            </w:pPr>
            <w:r w:rsidRPr="00985C0F">
              <w:rPr>
                <w:rFonts w:ascii="Times New Roman" w:hAnsi="Times New Roman"/>
                <w:color w:val="000000"/>
                <w:sz w:val="28"/>
                <w:szCs w:val="28"/>
              </w:rPr>
              <w:t>85</w:t>
            </w:r>
          </w:p>
        </w:tc>
      </w:tr>
      <w:tr w:rsidR="00603438" w:rsidRPr="00985C0F" w:rsidTr="00EF3857">
        <w:tc>
          <w:tcPr>
            <w:tcW w:w="797" w:type="pct"/>
            <w:gridSpan w:val="2"/>
          </w:tcPr>
          <w:p w:rsidR="00603438" w:rsidRPr="00E0224F" w:rsidRDefault="00603438" w:rsidP="00EF3857">
            <w:pPr>
              <w:pStyle w:val="ListParagraph"/>
              <w:ind w:firstLine="0"/>
              <w:jc w:val="center"/>
            </w:pPr>
            <w:r w:rsidRPr="00E0224F">
              <w:t>4.4.5.</w:t>
            </w:r>
          </w:p>
        </w:tc>
        <w:tc>
          <w:tcPr>
            <w:tcW w:w="3156" w:type="pct"/>
            <w:vAlign w:val="bottom"/>
          </w:tcPr>
          <w:p w:rsidR="00603438" w:rsidRPr="00985C0F" w:rsidRDefault="00603438" w:rsidP="00203377">
            <w:pPr>
              <w:spacing w:after="0" w:line="240" w:lineRule="auto"/>
              <w:jc w:val="both"/>
              <w:rPr>
                <w:rFonts w:ascii="Times New Roman" w:hAnsi="Times New Roman"/>
                <w:sz w:val="28"/>
                <w:szCs w:val="28"/>
              </w:rPr>
            </w:pPr>
            <w:r w:rsidRPr="00985C0F">
              <w:rPr>
                <w:rFonts w:ascii="Times New Roman" w:hAnsi="Times New Roman"/>
                <w:sz w:val="28"/>
                <w:szCs w:val="28"/>
              </w:rPr>
              <w:t>Главный художник - в театрах оперы и балета, в театрах музыкальной комедии, в музыкально-драматических театрах, драматических театрах, ТЮЗах, театрах кукол, в цирках</w:t>
            </w:r>
          </w:p>
        </w:tc>
        <w:tc>
          <w:tcPr>
            <w:tcW w:w="1047" w:type="pct"/>
          </w:tcPr>
          <w:p w:rsidR="00603438" w:rsidRPr="00985C0F" w:rsidRDefault="00603438" w:rsidP="0090604A">
            <w:pPr>
              <w:jc w:val="center"/>
              <w:rPr>
                <w:rFonts w:ascii="Times New Roman" w:hAnsi="Times New Roman"/>
                <w:color w:val="000000"/>
                <w:sz w:val="28"/>
                <w:szCs w:val="28"/>
              </w:rPr>
            </w:pPr>
            <w:r w:rsidRPr="00985C0F">
              <w:rPr>
                <w:rFonts w:ascii="Times New Roman" w:hAnsi="Times New Roman"/>
                <w:color w:val="000000"/>
                <w:sz w:val="28"/>
                <w:szCs w:val="28"/>
              </w:rPr>
              <w:t>85</w:t>
            </w:r>
          </w:p>
        </w:tc>
      </w:tr>
    </w:tbl>
    <w:p w:rsidR="00603438" w:rsidRPr="00E0224F" w:rsidRDefault="00603438" w:rsidP="00EE1638">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sidRPr="00BD0126">
        <w:rPr>
          <w:rFonts w:ascii="Times New Roman" w:hAnsi="Times New Roman"/>
          <w:sz w:val="28"/>
          <w:szCs w:val="28"/>
        </w:rPr>
        <w:t>5</w:t>
      </w:r>
      <w:r w:rsidRPr="00E0224F">
        <w:rPr>
          <w:rFonts w:ascii="Times New Roman" w:hAnsi="Times New Roman"/>
          <w:sz w:val="28"/>
          <w:szCs w:val="28"/>
        </w:rPr>
        <w:t>. Размер фонда оплаты труда, предусмотренного на выплаты стимулирующего характера за качество выполняемых работ</w:t>
      </w:r>
      <w:r>
        <w:rPr>
          <w:rFonts w:ascii="Times New Roman" w:hAnsi="Times New Roman"/>
          <w:sz w:val="28"/>
          <w:szCs w:val="28"/>
        </w:rPr>
        <w:t>,</w:t>
      </w:r>
      <w:r w:rsidRPr="00E0224F">
        <w:rPr>
          <w:rFonts w:ascii="Times New Roman" w:hAnsi="Times New Roman"/>
          <w:sz w:val="28"/>
          <w:szCs w:val="28"/>
        </w:rPr>
        <w:t xml:space="preserve"> специалистов и служащих составляет от 5 процентов от фонда оплаты труда, предусмотренного на выплату окладов (ставок заработной платы, должностных окладов) работникам по основному месту работы.</w:t>
      </w:r>
    </w:p>
    <w:p w:rsidR="00603438" w:rsidRPr="00E0224F" w:rsidRDefault="00603438" w:rsidP="00E61E94">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sidRPr="00BD0126">
        <w:rPr>
          <w:rFonts w:ascii="Times New Roman" w:hAnsi="Times New Roman"/>
          <w:sz w:val="28"/>
          <w:szCs w:val="28"/>
        </w:rPr>
        <w:t>6</w:t>
      </w:r>
      <w:r w:rsidRPr="00E0224F">
        <w:rPr>
          <w:rFonts w:ascii="Times New Roman" w:hAnsi="Times New Roman"/>
          <w:sz w:val="28"/>
          <w:szCs w:val="28"/>
        </w:rPr>
        <w:t>. Премиальные и иные поощрительные выплаты устанавливаются работникам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наград и т.д.</w:t>
      </w:r>
    </w:p>
    <w:p w:rsidR="00603438" w:rsidRPr="00E0224F" w:rsidRDefault="00603438" w:rsidP="00E61E94">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sidRPr="00BD0126">
        <w:rPr>
          <w:rFonts w:ascii="Times New Roman" w:hAnsi="Times New Roman"/>
          <w:sz w:val="28"/>
          <w:szCs w:val="28"/>
        </w:rPr>
        <w:t>7</w:t>
      </w:r>
      <w:r w:rsidRPr="00E0224F">
        <w:rPr>
          <w:rFonts w:ascii="Times New Roman" w:hAnsi="Times New Roman"/>
          <w:sz w:val="28"/>
          <w:szCs w:val="28"/>
        </w:rPr>
        <w:t>. Размеры, порядок и условия осуществления премиальных и иных поощрительных выплат определяются локальными актами учреждения и коллективными договорами.</w:t>
      </w:r>
    </w:p>
    <w:p w:rsidR="00603438" w:rsidRPr="00E0224F" w:rsidRDefault="00603438" w:rsidP="00E61E94">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w:t>
      </w:r>
      <w:r w:rsidRPr="00BD0126">
        <w:rPr>
          <w:rFonts w:ascii="Times New Roman" w:hAnsi="Times New Roman"/>
          <w:sz w:val="28"/>
          <w:szCs w:val="28"/>
        </w:rPr>
        <w:t>28</w:t>
      </w:r>
      <w:r w:rsidRPr="00E0224F">
        <w:rPr>
          <w:rFonts w:ascii="Times New Roman" w:hAnsi="Times New Roman"/>
          <w:sz w:val="28"/>
          <w:szCs w:val="28"/>
        </w:rPr>
        <w:t>.Размер фонда оплаты труда, предусмотренного на премиальные выплаты работникам профессиональных квалификационных групп должностей работников исполнительского искусства, составляет не менее 2 процентов от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603438" w:rsidRPr="00E0224F" w:rsidRDefault="00603438" w:rsidP="00E61E94">
      <w:pPr>
        <w:autoSpaceDE w:val="0"/>
        <w:autoSpaceDN w:val="0"/>
        <w:adjustRightInd w:val="0"/>
        <w:spacing w:after="0" w:line="240" w:lineRule="auto"/>
        <w:jc w:val="center"/>
        <w:outlineLvl w:val="3"/>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6. Порядок определения заработной платы</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руководителя учреждения, заместителя руководителя</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учреждения, главного бухгалтера</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6.1. Заработная плата руководителей учреждений (в том числе художественных), заместителей руководителей и главных бухгалтеров состоит из должностных окладов, выплат компенсационного и стимулирующего характера.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6.2. Должностной оклад руководителей учреждений исполнительского искусства устанавливается учредителем учреждения на основании трудового договора в двукратном отношении к средней заработной плате работников, относящихся к основному персоналу возглавляемого им учреждения. При расчете должностного оклада руководителя учитываются оклады (должностные оклады), отдельные виды выплат стимулирующего и компенсационного характера работников (персонала) за календарный год, предшествующий году установления должностного оклада руководителю.</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6.3. 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 Примерные перечни должностей и профессий работников учреждений, которые относятся к основному персоналу, устанавливаются Министерством культуры Республики Татарстан.</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6.4.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этих учреждений.</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6.5. Должностной оклад руководителей учреждений исполнительского искусства рассчитывается по формуле:</w:t>
      </w:r>
    </w:p>
    <w:p w:rsidR="00603438" w:rsidRPr="00E0224F" w:rsidRDefault="00603438" w:rsidP="00A44AD1">
      <w:pPr>
        <w:autoSpaceDE w:val="0"/>
        <w:autoSpaceDN w:val="0"/>
        <w:adjustRightInd w:val="0"/>
        <w:spacing w:after="0" w:line="240" w:lineRule="auto"/>
        <w:ind w:firstLine="540"/>
        <w:outlineLvl w:val="1"/>
        <w:rPr>
          <w:rFonts w:ascii="Times New Roman" w:hAnsi="Times New Roman"/>
          <w:sz w:val="28"/>
          <w:szCs w:val="28"/>
        </w:rPr>
      </w:pPr>
      <w:r w:rsidRPr="00E0224F">
        <w:rPr>
          <w:bCs/>
          <w:position w:val="-20"/>
        </w:rPr>
        <w:object w:dxaOrig="5940" w:dyaOrig="940">
          <v:shape id="_x0000_i1069" type="#_x0000_t75" style="width:433.8pt;height:67.2pt" o:ole="">
            <v:imagedata r:id="rId66" o:title=""/>
          </v:shape>
          <o:OLEObject Type="Embed" ProgID="Equation.3" ShapeID="_x0000_i1069" DrawAspect="Content" ObjectID="_1424008061" r:id="rId67"/>
        </w:object>
      </w:r>
      <w:r w:rsidRPr="00E0224F">
        <w:rPr>
          <w:rFonts w:ascii="Times New Roman" w:hAnsi="Times New Roman"/>
          <w:sz w:val="28"/>
          <w:szCs w:val="28"/>
        </w:rPr>
        <w:t>,</w:t>
      </w:r>
    </w:p>
    <w:p w:rsidR="00603438" w:rsidRPr="00E0224F" w:rsidRDefault="00603438" w:rsidP="00E61E94">
      <w:pPr>
        <w:autoSpaceDE w:val="0"/>
        <w:autoSpaceDN w:val="0"/>
        <w:adjustRightInd w:val="0"/>
        <w:spacing w:after="0" w:line="240" w:lineRule="auto"/>
        <w:ind w:firstLine="540"/>
        <w:jc w:val="both"/>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E61E94">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28"/>
          <w:szCs w:val="28"/>
        </w:rPr>
        <w:t>O</w:t>
      </w:r>
      <w:r w:rsidRPr="00E0224F">
        <w:rPr>
          <w:rFonts w:ascii="Times New Roman" w:hAnsi="Times New Roman"/>
          <w:i/>
          <w:sz w:val="40"/>
          <w:szCs w:val="40"/>
          <w:vertAlign w:val="subscript"/>
          <w:lang w:val="en-US"/>
        </w:rPr>
        <w:t>d</w:t>
      </w:r>
      <w:r w:rsidRPr="00E0224F">
        <w:rPr>
          <w:rFonts w:ascii="Times New Roman" w:hAnsi="Times New Roman"/>
          <w:i/>
          <w:sz w:val="28"/>
          <w:szCs w:val="28"/>
          <w:vertAlign w:val="subscript"/>
          <w:lang w:val="en-US"/>
        </w:rPr>
        <w:t>r</w:t>
      </w:r>
      <w:r w:rsidRPr="00E0224F">
        <w:rPr>
          <w:rFonts w:ascii="Times New Roman" w:hAnsi="Times New Roman"/>
          <w:sz w:val="28"/>
          <w:szCs w:val="28"/>
        </w:rPr>
        <w:t>– должностной оклад руководителя учреждения;</w:t>
      </w:r>
    </w:p>
    <w:p w:rsidR="00603438" w:rsidRPr="00E0224F" w:rsidRDefault="00603438" w:rsidP="00E61E94">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h</w:t>
      </w:r>
      <w:r w:rsidRPr="00E0224F">
        <w:rPr>
          <w:rFonts w:ascii="Times New Roman" w:hAnsi="Times New Roman"/>
          <w:sz w:val="28"/>
          <w:szCs w:val="28"/>
        </w:rPr>
        <w:t>– количество ставок основного персонала;</w:t>
      </w:r>
    </w:p>
    <w:p w:rsidR="00603438" w:rsidRPr="00E0224F" w:rsidRDefault="00603438" w:rsidP="00E61E94">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28"/>
          <w:szCs w:val="28"/>
        </w:rPr>
        <w:t>K</w:t>
      </w:r>
      <w:r w:rsidRPr="00E0224F">
        <w:rPr>
          <w:rFonts w:ascii="Times New Roman" w:hAnsi="Times New Roman"/>
          <w:sz w:val="28"/>
          <w:szCs w:val="28"/>
        </w:rPr>
        <w:t>– коэффициент по группам оплаты труда  руководителей  учреждений,</w:t>
      </w:r>
    </w:p>
    <w:p w:rsidR="00603438" w:rsidRPr="00E0224F" w:rsidRDefault="00603438" w:rsidP="00E61E94">
      <w:pPr>
        <w:autoSpaceDE w:val="0"/>
        <w:autoSpaceDN w:val="0"/>
        <w:adjustRightInd w:val="0"/>
        <w:spacing w:after="0" w:line="240" w:lineRule="auto"/>
        <w:rPr>
          <w:rFonts w:ascii="Times New Roman" w:hAnsi="Times New Roman"/>
          <w:sz w:val="28"/>
          <w:szCs w:val="28"/>
        </w:rPr>
      </w:pPr>
      <w:r w:rsidRPr="00E0224F">
        <w:rPr>
          <w:rFonts w:ascii="Times New Roman" w:hAnsi="Times New Roman"/>
          <w:sz w:val="28"/>
          <w:szCs w:val="28"/>
        </w:rPr>
        <w:t xml:space="preserve">принимаемый согласно таблице </w:t>
      </w:r>
      <w:r>
        <w:rPr>
          <w:rFonts w:ascii="Times New Roman" w:hAnsi="Times New Roman"/>
          <w:sz w:val="28"/>
          <w:szCs w:val="28"/>
        </w:rPr>
        <w:t>9</w:t>
      </w:r>
      <w:r w:rsidRPr="00E0224F">
        <w:rPr>
          <w:rFonts w:ascii="Times New Roman" w:hAnsi="Times New Roman"/>
          <w:sz w:val="28"/>
          <w:szCs w:val="28"/>
        </w:rPr>
        <w:t xml:space="preserve"> настоящего Положения.</w:t>
      </w:r>
    </w:p>
    <w:p w:rsidR="00603438" w:rsidRDefault="00603438" w:rsidP="00E61E94">
      <w:pPr>
        <w:autoSpaceDE w:val="0"/>
        <w:autoSpaceDN w:val="0"/>
        <w:adjustRightInd w:val="0"/>
        <w:spacing w:after="0" w:line="240" w:lineRule="auto"/>
        <w:jc w:val="right"/>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 xml:space="preserve">Таблица </w:t>
      </w:r>
      <w:r>
        <w:rPr>
          <w:rFonts w:ascii="Times New Roman" w:hAnsi="Times New Roman"/>
          <w:sz w:val="28"/>
          <w:szCs w:val="28"/>
        </w:rPr>
        <w:t>9</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Коэффициенты</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по группам оплаты труда руководителей учреждений</w:t>
      </w:r>
    </w:p>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777"/>
      </w:tblGrid>
      <w:tr w:rsidR="00603438" w:rsidRPr="00985C0F" w:rsidTr="00CE4A8D">
        <w:trPr>
          <w:tblHeader/>
        </w:trPr>
        <w:tc>
          <w:tcPr>
            <w:tcW w:w="3794" w:type="dxa"/>
            <w:vAlign w:val="center"/>
          </w:tcPr>
          <w:p w:rsidR="00603438" w:rsidRPr="00E0224F" w:rsidRDefault="00603438" w:rsidP="00181105">
            <w:pPr>
              <w:autoSpaceDE w:val="0"/>
              <w:autoSpaceDN w:val="0"/>
              <w:adjustRightInd w:val="0"/>
              <w:spacing w:after="0" w:line="240" w:lineRule="auto"/>
              <w:jc w:val="center"/>
              <w:rPr>
                <w:rFonts w:ascii="Times New Roman" w:hAnsi="Times New Roman"/>
                <w:sz w:val="28"/>
                <w:szCs w:val="28"/>
              </w:rPr>
            </w:pPr>
            <w:r w:rsidRPr="00E0224F">
              <w:rPr>
                <w:rFonts w:ascii="Times New Roman" w:hAnsi="Times New Roman"/>
                <w:sz w:val="28"/>
                <w:szCs w:val="28"/>
              </w:rPr>
              <w:t>Значение коэффициента по оплате труда руководителей учреждений</w:t>
            </w:r>
          </w:p>
        </w:tc>
        <w:tc>
          <w:tcPr>
            <w:tcW w:w="5777" w:type="dxa"/>
            <w:vAlign w:val="center"/>
          </w:tcPr>
          <w:p w:rsidR="00603438" w:rsidRPr="00E0224F" w:rsidRDefault="00603438" w:rsidP="00EF3857">
            <w:pPr>
              <w:autoSpaceDE w:val="0"/>
              <w:autoSpaceDN w:val="0"/>
              <w:adjustRightInd w:val="0"/>
              <w:spacing w:after="0" w:line="240" w:lineRule="auto"/>
              <w:jc w:val="center"/>
              <w:rPr>
                <w:rFonts w:ascii="Times New Roman" w:hAnsi="Times New Roman"/>
                <w:sz w:val="28"/>
                <w:szCs w:val="28"/>
              </w:rPr>
            </w:pPr>
            <w:r w:rsidRPr="00E0224F">
              <w:rPr>
                <w:rFonts w:ascii="Times New Roman" w:hAnsi="Times New Roman"/>
                <w:sz w:val="28"/>
                <w:szCs w:val="28"/>
              </w:rPr>
              <w:t>Тип, вид учреждени</w:t>
            </w:r>
            <w:r>
              <w:rPr>
                <w:rFonts w:ascii="Times New Roman" w:hAnsi="Times New Roman"/>
                <w:sz w:val="28"/>
                <w:szCs w:val="28"/>
              </w:rPr>
              <w:t>я</w:t>
            </w:r>
            <w:r w:rsidRPr="00E0224F">
              <w:rPr>
                <w:rFonts w:ascii="Times New Roman" w:hAnsi="Times New Roman"/>
                <w:sz w:val="28"/>
                <w:szCs w:val="28"/>
              </w:rPr>
              <w:t xml:space="preserve"> исполнительского искусства</w:t>
            </w:r>
          </w:p>
        </w:tc>
      </w:tr>
      <w:tr w:rsidR="00603438" w:rsidRPr="00985C0F" w:rsidTr="00CE4A8D">
        <w:tc>
          <w:tcPr>
            <w:tcW w:w="3794" w:type="dxa"/>
          </w:tcPr>
          <w:p w:rsidR="00603438" w:rsidRPr="00E0224F" w:rsidRDefault="00603438" w:rsidP="00181105">
            <w:pPr>
              <w:autoSpaceDE w:val="0"/>
              <w:autoSpaceDN w:val="0"/>
              <w:adjustRightInd w:val="0"/>
              <w:spacing w:after="0" w:line="240" w:lineRule="auto"/>
              <w:jc w:val="center"/>
              <w:rPr>
                <w:rFonts w:ascii="Times New Roman" w:hAnsi="Times New Roman"/>
                <w:sz w:val="28"/>
                <w:szCs w:val="28"/>
              </w:rPr>
            </w:pPr>
            <w:r w:rsidRPr="00E0224F">
              <w:rPr>
                <w:rFonts w:ascii="Times New Roman" w:hAnsi="Times New Roman"/>
                <w:sz w:val="28"/>
                <w:szCs w:val="28"/>
              </w:rPr>
              <w:t>1,00</w:t>
            </w:r>
          </w:p>
        </w:tc>
        <w:tc>
          <w:tcPr>
            <w:tcW w:w="5777" w:type="dxa"/>
          </w:tcPr>
          <w:p w:rsidR="00603438" w:rsidRPr="00E0224F" w:rsidRDefault="00603438" w:rsidP="00181105">
            <w:pPr>
              <w:autoSpaceDE w:val="0"/>
              <w:autoSpaceDN w:val="0"/>
              <w:adjustRightInd w:val="0"/>
              <w:spacing w:after="0" w:line="240" w:lineRule="auto"/>
              <w:jc w:val="both"/>
              <w:rPr>
                <w:rFonts w:ascii="Times New Roman" w:hAnsi="Times New Roman"/>
                <w:sz w:val="28"/>
                <w:szCs w:val="28"/>
              </w:rPr>
            </w:pPr>
            <w:r w:rsidRPr="00E0224F">
              <w:rPr>
                <w:rFonts w:ascii="Times New Roman" w:hAnsi="Times New Roman"/>
                <w:sz w:val="28"/>
                <w:szCs w:val="28"/>
              </w:rPr>
              <w:t>Театры оперы и балеты, театры музыкальной комедии (оперетты), музыкально-драматические, драматические театры, ТЮЗы, театры кукол, филармонии, концертные организации, самостоятельные музыкальные и танцевальные коллективы, концертные залы, цирки</w:t>
            </w:r>
          </w:p>
        </w:tc>
      </w:tr>
      <w:tr w:rsidR="00603438" w:rsidRPr="00985C0F" w:rsidTr="00CE4A8D">
        <w:trPr>
          <w:trHeight w:val="438"/>
        </w:trPr>
        <w:tc>
          <w:tcPr>
            <w:tcW w:w="3794" w:type="dxa"/>
            <w:vAlign w:val="center"/>
          </w:tcPr>
          <w:p w:rsidR="00603438" w:rsidRPr="00E0224F" w:rsidRDefault="00603438" w:rsidP="00181105">
            <w:pPr>
              <w:autoSpaceDE w:val="0"/>
              <w:autoSpaceDN w:val="0"/>
              <w:adjustRightInd w:val="0"/>
              <w:spacing w:after="0" w:line="240" w:lineRule="auto"/>
              <w:jc w:val="center"/>
              <w:rPr>
                <w:rFonts w:ascii="Times New Roman" w:hAnsi="Times New Roman"/>
                <w:sz w:val="28"/>
                <w:szCs w:val="28"/>
              </w:rPr>
            </w:pPr>
            <w:r w:rsidRPr="00E0224F">
              <w:rPr>
                <w:rFonts w:ascii="Times New Roman" w:hAnsi="Times New Roman"/>
                <w:sz w:val="28"/>
                <w:szCs w:val="28"/>
              </w:rPr>
              <w:t>0,75</w:t>
            </w:r>
          </w:p>
        </w:tc>
        <w:tc>
          <w:tcPr>
            <w:tcW w:w="5777" w:type="dxa"/>
            <w:vAlign w:val="center"/>
          </w:tcPr>
          <w:p w:rsidR="00603438" w:rsidRPr="00E0224F" w:rsidRDefault="00603438" w:rsidP="00181105">
            <w:pPr>
              <w:autoSpaceDE w:val="0"/>
              <w:autoSpaceDN w:val="0"/>
              <w:adjustRightInd w:val="0"/>
              <w:spacing w:after="0" w:line="240" w:lineRule="auto"/>
              <w:jc w:val="both"/>
              <w:rPr>
                <w:rFonts w:ascii="Times New Roman" w:hAnsi="Times New Roman"/>
                <w:sz w:val="28"/>
                <w:szCs w:val="28"/>
              </w:rPr>
            </w:pPr>
            <w:r w:rsidRPr="00E0224F">
              <w:rPr>
                <w:rFonts w:ascii="Times New Roman" w:hAnsi="Times New Roman"/>
                <w:sz w:val="28"/>
                <w:szCs w:val="28"/>
              </w:rPr>
              <w:t>Другие театры и художественные коллективы</w:t>
            </w:r>
          </w:p>
        </w:tc>
      </w:tr>
    </w:tbl>
    <w:p w:rsidR="00603438" w:rsidRPr="00E0224F" w:rsidRDefault="00603438" w:rsidP="00E61E94">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114A66">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6.6 Оплата труда руководителей, заместителей руководителей, главных бухгалтеров,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6.7. Выплаты компенсационного характера устанавливаются для руководителей, их заместителей и главных бухгалтеров учреждений в соответствии с Перечнем видов выплат компенсационного характера, утверждаемым в соответствии с разделом 7 настоящего Положения.</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6.8. Руководитель учреждения может устанавливать заместителям руководителя и главному бухгалтеру учреждения выплаты стимулирующего характера. Размер выплат стимулирующего характера определяется с учетом результатов их деятельности, определенных на основании критериев эффективности деятельности работников и составляет 50</w:t>
      </w:r>
      <w:r>
        <w:rPr>
          <w:rFonts w:ascii="Times New Roman" w:hAnsi="Times New Roman"/>
          <w:sz w:val="28"/>
          <w:szCs w:val="28"/>
        </w:rPr>
        <w:t xml:space="preserve"> процентов</w:t>
      </w:r>
      <w:r w:rsidRPr="00E0224F">
        <w:rPr>
          <w:rFonts w:ascii="Times New Roman" w:hAnsi="Times New Roman"/>
          <w:sz w:val="28"/>
          <w:szCs w:val="28"/>
        </w:rPr>
        <w:t xml:space="preserve"> от фонда стимулирования руководителя, заместител</w:t>
      </w:r>
      <w:r>
        <w:rPr>
          <w:rFonts w:ascii="Times New Roman" w:hAnsi="Times New Roman"/>
          <w:sz w:val="28"/>
          <w:szCs w:val="28"/>
        </w:rPr>
        <w:t>ей</w:t>
      </w:r>
      <w:r w:rsidRPr="00E0224F">
        <w:rPr>
          <w:rFonts w:ascii="Times New Roman" w:hAnsi="Times New Roman"/>
          <w:sz w:val="28"/>
          <w:szCs w:val="28"/>
        </w:rPr>
        <w:t xml:space="preserve"> руководителя и главного бухгалтера учреждения учреждений исполнительского искусства, сформированного в соответствии с пунктом 8.3 настоящего Положения. Выплаты стимулирующего характера заместителям руководителя и главному бухгалтеру могут осуществляться ежемесячно, ежеквартально, по итогам работы за год, за выполнение важных и особо важных заданий.</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6.9. Учредитель учреждения устанавлива</w:t>
      </w:r>
      <w:r>
        <w:rPr>
          <w:rFonts w:ascii="Times New Roman" w:hAnsi="Times New Roman"/>
          <w:sz w:val="28"/>
          <w:szCs w:val="28"/>
        </w:rPr>
        <w:t>ет</w:t>
      </w:r>
      <w:r w:rsidRPr="00E0224F">
        <w:rPr>
          <w:rFonts w:ascii="Times New Roman" w:hAnsi="Times New Roman"/>
          <w:sz w:val="28"/>
          <w:szCs w:val="28"/>
        </w:rPr>
        <w:t xml:space="preserve"> руководителю, заместителям руководителя и главному бухгалтеру учреждения выплаты стимулирующего характера. Размер выплат стимулирующего характера определяется с учетом результатов деятельности учреждений, определенных на основании критериев эффективности деятельности учреждений и составляет 50</w:t>
      </w:r>
      <w:r>
        <w:rPr>
          <w:rFonts w:ascii="Times New Roman" w:hAnsi="Times New Roman"/>
          <w:sz w:val="28"/>
          <w:szCs w:val="28"/>
        </w:rPr>
        <w:t xml:space="preserve"> процентов</w:t>
      </w:r>
      <w:r w:rsidRPr="00E0224F">
        <w:rPr>
          <w:rFonts w:ascii="Times New Roman" w:hAnsi="Times New Roman"/>
          <w:sz w:val="28"/>
          <w:szCs w:val="28"/>
        </w:rPr>
        <w:t xml:space="preserve"> от фонда стимулирования руководителя, заместителя руководителя и главного бухгалтера учреждения исполнительского искусства, сформированного в соответствии с пунктом 8.3 настоящего Положения. Выплаты стимулирующего характера руководителю, заместителям руководителя и главному бухгалтеру могут осуществляться ежемесячно, ежеквартально, по итогам работы за год, за выполнение важных и особо важных заданий.</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6.10. В целях принятия объективного решения о выплатах стимулирующего характера руководителю учреждения может быть создана комиссия по распределению средств на выплаты стимулирующего характера руководителю и заместителям руководителя учреждений, состав и полномочия которой определяются учредителем учреждения. В случае образования комиссии руководитель и заместители руководителя учреждения вправе присутствовать на ее заседаниях и давать необходимые пояснения. Решения комиссии оформляются протоколом, на основании которого издается нормативн</w:t>
      </w:r>
      <w:r>
        <w:rPr>
          <w:rFonts w:ascii="Times New Roman" w:hAnsi="Times New Roman"/>
          <w:sz w:val="28"/>
          <w:szCs w:val="28"/>
        </w:rPr>
        <w:t xml:space="preserve">ый </w:t>
      </w:r>
      <w:r w:rsidRPr="00E0224F">
        <w:rPr>
          <w:rFonts w:ascii="Times New Roman" w:hAnsi="Times New Roman"/>
          <w:sz w:val="28"/>
          <w:szCs w:val="28"/>
        </w:rPr>
        <w:t>правовой акт учредителя о стимулировании руководителя и заместителей руководителя учреждения.</w:t>
      </w:r>
    </w:p>
    <w:p w:rsidR="00603438" w:rsidRPr="00E0224F" w:rsidRDefault="00603438" w:rsidP="00E61E94">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6.11. Положения о предоставлении выплат стимулирующего характера отражаются в трудовом договоре между руководителем, заместител</w:t>
      </w:r>
      <w:r>
        <w:rPr>
          <w:rFonts w:ascii="Times New Roman" w:hAnsi="Times New Roman"/>
          <w:sz w:val="28"/>
          <w:szCs w:val="28"/>
        </w:rPr>
        <w:t>ями</w:t>
      </w:r>
      <w:r w:rsidRPr="00E0224F">
        <w:rPr>
          <w:rFonts w:ascii="Times New Roman" w:hAnsi="Times New Roman"/>
          <w:sz w:val="28"/>
          <w:szCs w:val="28"/>
        </w:rPr>
        <w:t xml:space="preserve"> руководителя и главным бухгалтером учреждения и учредителем, путем заключения дополнительного соглашения к трудовому договору. Дополнительное соглашение к трудовому договору заключа</w:t>
      </w:r>
      <w:r>
        <w:rPr>
          <w:rFonts w:ascii="Times New Roman" w:hAnsi="Times New Roman"/>
          <w:sz w:val="28"/>
          <w:szCs w:val="28"/>
        </w:rPr>
        <w:t>е</w:t>
      </w:r>
      <w:r w:rsidRPr="00E0224F">
        <w:rPr>
          <w:rFonts w:ascii="Times New Roman" w:hAnsi="Times New Roman"/>
          <w:sz w:val="28"/>
          <w:szCs w:val="28"/>
        </w:rPr>
        <w:t>тся на срок до одного года. По окончании календарного года дополнительное соглашение к трудовому договору может быть пересмотрено в части изменения размеров общего фонда стимулирования труда руководителя, заместител</w:t>
      </w:r>
      <w:r>
        <w:rPr>
          <w:rFonts w:ascii="Times New Roman" w:hAnsi="Times New Roman"/>
          <w:sz w:val="28"/>
          <w:szCs w:val="28"/>
        </w:rPr>
        <w:t>ей</w:t>
      </w:r>
      <w:r w:rsidRPr="00E0224F">
        <w:rPr>
          <w:rFonts w:ascii="Times New Roman" w:hAnsi="Times New Roman"/>
          <w:sz w:val="28"/>
          <w:szCs w:val="28"/>
        </w:rPr>
        <w:t xml:space="preserve"> руководителя и главного бухгалтера учреждения, а также перечней и значений критериев эффективности деятельности учреждений.</w:t>
      </w:r>
    </w:p>
    <w:p w:rsidR="00603438" w:rsidRPr="00E0224F" w:rsidRDefault="00603438" w:rsidP="00E61E94">
      <w:pPr>
        <w:autoSpaceDE w:val="0"/>
        <w:autoSpaceDN w:val="0"/>
        <w:adjustRightInd w:val="0"/>
        <w:spacing w:after="0" w:line="240" w:lineRule="auto"/>
        <w:jc w:val="center"/>
        <w:outlineLvl w:val="3"/>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7. Выплаты компенсационного характера</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7.1. К выплатам компенсационного характера в учреждениях относятся:</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специалистам за работу в сельской местности;</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работникам, занятым на тяжелых работах, работах с вредными и (или) опасными и иными особыми условиями труда;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sz w:val="28"/>
          <w:szCs w:val="28"/>
        </w:rPr>
        <w:t>ую</w:t>
      </w:r>
      <w:r w:rsidRPr="00E0224F">
        <w:rPr>
          <w:rFonts w:ascii="Times New Roman" w:hAnsi="Times New Roman"/>
          <w:sz w:val="28"/>
          <w:szCs w:val="28"/>
        </w:rPr>
        <w:t xml:space="preserve"> работ</w:t>
      </w:r>
      <w:r>
        <w:rPr>
          <w:rFonts w:ascii="Times New Roman" w:hAnsi="Times New Roman"/>
          <w:sz w:val="28"/>
          <w:szCs w:val="28"/>
        </w:rPr>
        <w:t>у</w:t>
      </w:r>
      <w:r w:rsidRPr="00E0224F">
        <w:rPr>
          <w:rFonts w:ascii="Times New Roman" w:hAnsi="Times New Roman"/>
          <w:sz w:val="28"/>
          <w:szCs w:val="28"/>
        </w:rPr>
        <w:t>, работ</w:t>
      </w:r>
      <w:r>
        <w:rPr>
          <w:rFonts w:ascii="Times New Roman" w:hAnsi="Times New Roman"/>
          <w:sz w:val="28"/>
          <w:szCs w:val="28"/>
        </w:rPr>
        <w:t>у</w:t>
      </w:r>
      <w:r w:rsidRPr="00E0224F">
        <w:rPr>
          <w:rFonts w:ascii="Times New Roman" w:hAnsi="Times New Roman"/>
          <w:sz w:val="28"/>
          <w:szCs w:val="28"/>
        </w:rPr>
        <w:t xml:space="preserve"> в ночное время и при выполнении работ в других условиях, отклоняющихся от нормальных).</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7.3. Выплаты специалистам за работу в сельской местности предоставляются работникам, входящим в профессиональные квалификационные группы работников исполнительского искусства среднего, ведущего звена и руководящего состава, и рассчитываются по формуле:</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0"/>
        </w:rPr>
        <w:object w:dxaOrig="1340" w:dyaOrig="300">
          <v:shape id="_x0000_i1070" type="#_x0000_t75" style="width:115.2pt;height:25.8pt" o:ole="">
            <v:imagedata r:id="rId31" o:title=""/>
          </v:shape>
          <o:OLEObject Type="Embed" ProgID="Equation.3" ShapeID="_x0000_i1070" DrawAspect="Content" ObjectID="_1424008062" r:id="rId68"/>
        </w:object>
      </w:r>
      <w:r w:rsidRPr="00E0224F">
        <w:rPr>
          <w:rFonts w:ascii="Times New Roman" w:hAnsi="Times New Roman"/>
          <w:sz w:val="28"/>
          <w:szCs w:val="28"/>
        </w:rPr>
        <w:t>,</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sm</w:t>
      </w:r>
      <w:r w:rsidRPr="00E0224F">
        <w:rPr>
          <w:rFonts w:ascii="Times New Roman" w:hAnsi="Times New Roman" w:cs="Times New Roman"/>
          <w:sz w:val="28"/>
          <w:szCs w:val="28"/>
        </w:rPr>
        <w:t>– выплата специалистам за работу в сельской местности;</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O</w:t>
      </w:r>
      <w:r w:rsidRPr="00E0224F">
        <w:rPr>
          <w:rFonts w:ascii="Times New Roman" w:hAnsi="Times New Roman" w:cs="Times New Roman"/>
          <w:i/>
          <w:sz w:val="32"/>
          <w:szCs w:val="32"/>
          <w:vertAlign w:val="subscript"/>
          <w:lang w:val="en-US"/>
        </w:rPr>
        <w:t>d</w:t>
      </w:r>
      <w:r w:rsidRPr="00E0224F">
        <w:rPr>
          <w:rFonts w:ascii="Times New Roman" w:hAnsi="Times New Roman" w:cs="Times New Roman"/>
          <w:i/>
          <w:sz w:val="32"/>
          <w:szCs w:val="32"/>
          <w:vertAlign w:val="subscript"/>
        </w:rPr>
        <w:t>1</w:t>
      </w:r>
      <w:r w:rsidRPr="00E0224F">
        <w:rPr>
          <w:rFonts w:ascii="Times New Roman" w:hAnsi="Times New Roman" w:cs="Times New Roman"/>
          <w:sz w:val="28"/>
          <w:szCs w:val="28"/>
        </w:rPr>
        <w:t>–размер  оклада  (должностного  оклада)   первого   разряда четырехразрядной тарифной  сетки  по  оплате  труда  работников  исполнительского искусства;</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D</w:t>
      </w:r>
      <w:r w:rsidRPr="00E0224F">
        <w:rPr>
          <w:rFonts w:ascii="Times New Roman" w:hAnsi="Times New Roman" w:cs="Times New Roman"/>
          <w:i/>
          <w:sz w:val="32"/>
          <w:szCs w:val="32"/>
          <w:vertAlign w:val="subscript"/>
          <w:lang w:val="en-US"/>
        </w:rPr>
        <w:t>sm</w:t>
      </w:r>
      <w:r w:rsidRPr="00E0224F">
        <w:rPr>
          <w:rFonts w:ascii="Times New Roman" w:hAnsi="Times New Roman" w:cs="Times New Roman"/>
          <w:sz w:val="28"/>
          <w:szCs w:val="28"/>
        </w:rPr>
        <w:t>– размер надбавки специалистам за работу в сельской местности.</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Размер надбавки специалистам за работу в сельской местности составляет 25 процентов.</w:t>
      </w:r>
    </w:p>
    <w:p w:rsidR="00603438"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7.4. Выплаты компенсационного характера работникам, занятым на тяжелых работах, работах с вредными и (или) опасными и иными особыми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sz w:val="28"/>
          <w:szCs w:val="28"/>
        </w:rPr>
        <w:t>ую</w:t>
      </w:r>
      <w:r w:rsidRPr="00E0224F">
        <w:rPr>
          <w:rFonts w:ascii="Times New Roman" w:hAnsi="Times New Roman"/>
          <w:sz w:val="28"/>
          <w:szCs w:val="28"/>
        </w:rPr>
        <w:t xml:space="preserve"> работ</w:t>
      </w:r>
      <w:r>
        <w:rPr>
          <w:rFonts w:ascii="Times New Roman" w:hAnsi="Times New Roman"/>
          <w:sz w:val="28"/>
          <w:szCs w:val="28"/>
        </w:rPr>
        <w:t>у</w:t>
      </w:r>
      <w:r w:rsidRPr="00E0224F">
        <w:rPr>
          <w:rFonts w:ascii="Times New Roman" w:hAnsi="Times New Roman"/>
          <w:sz w:val="28"/>
          <w:szCs w:val="28"/>
        </w:rPr>
        <w:t>, работ</w:t>
      </w:r>
      <w:r>
        <w:rPr>
          <w:rFonts w:ascii="Times New Roman" w:hAnsi="Times New Roman"/>
          <w:sz w:val="28"/>
          <w:szCs w:val="28"/>
        </w:rPr>
        <w:t>у</w:t>
      </w:r>
      <w:r w:rsidRPr="00E0224F">
        <w:rPr>
          <w:rFonts w:ascii="Times New Roman" w:hAnsi="Times New Roman"/>
          <w:sz w:val="28"/>
          <w:szCs w:val="28"/>
        </w:rPr>
        <w:t xml:space="preserve"> в ночное время и при выполнении работ в других условиях, отклоняющихся от нормальных), рассчитываются по формуле:</w:t>
      </w:r>
    </w:p>
    <w:p w:rsidR="00603438" w:rsidRPr="00E0224F" w:rsidRDefault="00603438" w:rsidP="001E60DB">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1E60DB">
      <w:pPr>
        <w:autoSpaceDE w:val="0"/>
        <w:autoSpaceDN w:val="0"/>
        <w:adjustRightInd w:val="0"/>
        <w:spacing w:after="0" w:line="240" w:lineRule="auto"/>
        <w:ind w:firstLine="851"/>
        <w:jc w:val="center"/>
        <w:outlineLvl w:val="1"/>
        <w:rPr>
          <w:rFonts w:ascii="Times New Roman" w:hAnsi="Times New Roman"/>
          <w:sz w:val="28"/>
          <w:szCs w:val="28"/>
        </w:rPr>
      </w:pPr>
      <w:r w:rsidRPr="004A0472">
        <w:rPr>
          <w:bCs/>
          <w:position w:val="-12"/>
        </w:rPr>
        <w:object w:dxaOrig="2160" w:dyaOrig="320">
          <v:shape id="_x0000_i1071" type="#_x0000_t75" style="width:171.6pt;height:25.2pt" o:ole="">
            <v:imagedata r:id="rId33" o:title=""/>
          </v:shape>
          <o:OLEObject Type="Embed" ProgID="Equation.3" ShapeID="_x0000_i1071" DrawAspect="Content" ObjectID="_1424008063" r:id="rId69"/>
        </w:object>
      </w:r>
      <w:r w:rsidRPr="00E0224F">
        <w:rPr>
          <w:rFonts w:ascii="Times New Roman" w:hAnsi="Times New Roman"/>
          <w:sz w:val="28"/>
          <w:szCs w:val="28"/>
        </w:rPr>
        <w:t>,</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выплаты компенсационного характера;</w:t>
      </w:r>
    </w:p>
    <w:p w:rsidR="00603438" w:rsidRDefault="00603438" w:rsidP="00E61E9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размер надбавки на выплату компенсационного характера;</w:t>
      </w:r>
    </w:p>
    <w:p w:rsidR="00603438" w:rsidRDefault="00603438" w:rsidP="001E60DB">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H</w:t>
      </w:r>
      <w:r w:rsidRPr="00E0224F">
        <w:rPr>
          <w:rFonts w:ascii="Times New Roman" w:hAnsi="Times New Roman" w:cs="Times New Roman"/>
          <w:i/>
          <w:sz w:val="32"/>
          <w:szCs w:val="32"/>
          <w:vertAlign w:val="subscript"/>
          <w:lang w:val="en-US"/>
        </w:rPr>
        <w:t>f</w:t>
      </w:r>
      <w:r>
        <w:rPr>
          <w:rFonts w:ascii="Times New Roman" w:hAnsi="Times New Roman" w:cs="Times New Roman"/>
          <w:i/>
          <w:sz w:val="32"/>
          <w:szCs w:val="32"/>
          <w:vertAlign w:val="subscript"/>
          <w:lang w:val="en-US"/>
        </w:rPr>
        <w:t>sd</w:t>
      </w:r>
      <w:r w:rsidRPr="00E0224F">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r>
        <w:rPr>
          <w:rFonts w:ascii="Times New Roman" w:hAnsi="Times New Roman" w:cs="Times New Roman"/>
          <w:sz w:val="28"/>
          <w:szCs w:val="28"/>
        </w:rPr>
        <w:t>;</w:t>
      </w:r>
    </w:p>
    <w:p w:rsidR="00603438" w:rsidRPr="004A0472" w:rsidRDefault="00603438" w:rsidP="001E60DB">
      <w:pPr>
        <w:pStyle w:val="ConsPlusNonformat"/>
        <w:widowControl/>
        <w:ind w:firstLine="851"/>
        <w:jc w:val="both"/>
        <w:rPr>
          <w:rFonts w:ascii="Times New Roman" w:hAnsi="Times New Roman" w:cs="Times New Roman"/>
          <w:sz w:val="28"/>
          <w:szCs w:val="28"/>
        </w:rPr>
      </w:pPr>
      <w:r w:rsidRPr="000A3936">
        <w:rPr>
          <w:rFonts w:ascii="Times New Roman" w:hAnsi="Times New Roman" w:cs="Times New Roman"/>
          <w:i/>
          <w:sz w:val="28"/>
          <w:szCs w:val="28"/>
          <w:highlight w:val="green"/>
        </w:rPr>
        <w:t>H</w:t>
      </w:r>
      <w:r w:rsidRPr="000A3936">
        <w:rPr>
          <w:rFonts w:ascii="Times New Roman" w:hAnsi="Times New Roman" w:cs="Times New Roman"/>
          <w:i/>
          <w:sz w:val="32"/>
          <w:szCs w:val="32"/>
          <w:highlight w:val="green"/>
          <w:vertAlign w:val="subscript"/>
          <w:lang w:val="en-US"/>
        </w:rPr>
        <w:t>n</w:t>
      </w:r>
      <w:r w:rsidRPr="000A3936">
        <w:rPr>
          <w:rFonts w:ascii="Times New Roman" w:hAnsi="Times New Roman" w:cs="Times New Roman"/>
          <w:sz w:val="28"/>
          <w:szCs w:val="28"/>
          <w:highlight w:val="green"/>
        </w:rPr>
        <w:t xml:space="preserve"> – норма часов за базовую ставку заработной платы (базовый оклад) работников, принимаемая в соответствии с Трудовым кодексом Российской</w:t>
      </w:r>
      <w:r>
        <w:rPr>
          <w:rFonts w:ascii="Times New Roman" w:hAnsi="Times New Roman" w:cs="Times New Roman"/>
          <w:sz w:val="28"/>
          <w:szCs w:val="28"/>
          <w:highlight w:val="green"/>
        </w:rPr>
        <w:t xml:space="preserve"> </w:t>
      </w:r>
      <w:r w:rsidRPr="000A3936">
        <w:rPr>
          <w:rFonts w:ascii="Times New Roman" w:hAnsi="Times New Roman" w:cs="Times New Roman"/>
          <w:sz w:val="28"/>
          <w:szCs w:val="28"/>
          <w:highlight w:val="green"/>
        </w:rPr>
        <w:t>Федерации</w:t>
      </w:r>
      <w:r>
        <w:rPr>
          <w:rFonts w:ascii="Times New Roman" w:hAnsi="Times New Roman" w:cs="Times New Roman"/>
          <w:sz w:val="28"/>
          <w:szCs w:val="28"/>
        </w:rPr>
        <w:t>.</w:t>
      </w:r>
    </w:p>
    <w:p w:rsidR="00603438" w:rsidRPr="00E0224F" w:rsidRDefault="00603438" w:rsidP="00E61E9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sz w:val="28"/>
          <w:szCs w:val="28"/>
        </w:rPr>
        <w:t>7.5. 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cs="Times New Roman"/>
          <w:sz w:val="28"/>
          <w:szCs w:val="28"/>
        </w:rPr>
        <w:t>ую работу</w:t>
      </w:r>
      <w:r w:rsidRPr="00E0224F">
        <w:rPr>
          <w:rFonts w:ascii="Times New Roman" w:hAnsi="Times New Roman" w:cs="Times New Roman"/>
          <w:sz w:val="28"/>
          <w:szCs w:val="28"/>
        </w:rPr>
        <w:t>, работ</w:t>
      </w:r>
      <w:r>
        <w:rPr>
          <w:rFonts w:ascii="Times New Roman" w:hAnsi="Times New Roman" w:cs="Times New Roman"/>
          <w:sz w:val="28"/>
          <w:szCs w:val="28"/>
        </w:rPr>
        <w:t>у</w:t>
      </w:r>
      <w:r w:rsidRPr="00E0224F">
        <w:rPr>
          <w:rFonts w:ascii="Times New Roman" w:hAnsi="Times New Roman" w:cs="Times New Roman"/>
          <w:sz w:val="28"/>
          <w:szCs w:val="28"/>
        </w:rPr>
        <w:t xml:space="preserve"> в ночное время и при выполнении работ в других условиях, отклоняющихся от нормальных), устанавливаются в следующих размерах:</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w:t>
      </w:r>
      <w:r>
        <w:rPr>
          <w:rFonts w:ascii="Times New Roman" w:hAnsi="Times New Roman"/>
          <w:sz w:val="28"/>
          <w:szCs w:val="28"/>
        </w:rPr>
        <w:t>и нормативными правовыми актами;</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в</w:t>
      </w:r>
      <w:r w:rsidRPr="00E0224F">
        <w:rPr>
          <w:rFonts w:ascii="Times New Roman" w:hAnsi="Times New Roman"/>
          <w:sz w:val="28"/>
          <w:szCs w:val="28"/>
        </w:rPr>
        <w:t xml:space="preserve"> случае привлечения работника к работе в установленный ему графиком выходной день или нерабочий праздничный день работа оплачивается</w:t>
      </w:r>
      <w:r>
        <w:rPr>
          <w:rFonts w:ascii="Times New Roman" w:hAnsi="Times New Roman"/>
          <w:sz w:val="28"/>
          <w:szCs w:val="28"/>
        </w:rPr>
        <w:t xml:space="preserve"> не менее чем в двойном размере;</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7.6.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7.7. 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на основании аттестации рабочих мест в размере не более 0,24 базового оклада.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7.8. 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w:t>
      </w:r>
    </w:p>
    <w:p w:rsidR="00603438" w:rsidRPr="00E0224F" w:rsidRDefault="00603438" w:rsidP="00E61E94">
      <w:pPr>
        <w:autoSpaceDE w:val="0"/>
        <w:autoSpaceDN w:val="0"/>
        <w:adjustRightInd w:val="0"/>
        <w:spacing w:after="0" w:line="240" w:lineRule="auto"/>
        <w:jc w:val="right"/>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8. Порядок формирования</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фонда оплаты труда учреждения исполнительского искусства</w:t>
      </w:r>
    </w:p>
    <w:p w:rsidR="00603438" w:rsidRPr="00E0224F" w:rsidRDefault="00603438" w:rsidP="00E61E9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8.1. Формирование фонда оплаты труда учреждения исполнительского </w:t>
      </w:r>
    </w:p>
    <w:p w:rsidR="00603438" w:rsidRPr="00E0224F" w:rsidRDefault="00603438" w:rsidP="00BC3E04">
      <w:pPr>
        <w:autoSpaceDE w:val="0"/>
        <w:autoSpaceDN w:val="0"/>
        <w:adjustRightInd w:val="0"/>
        <w:spacing w:after="0" w:line="240" w:lineRule="auto"/>
        <w:jc w:val="both"/>
        <w:outlineLvl w:val="1"/>
        <w:rPr>
          <w:rFonts w:ascii="Times New Roman" w:hAnsi="Times New Roman"/>
          <w:sz w:val="28"/>
          <w:szCs w:val="28"/>
        </w:rPr>
      </w:pPr>
      <w:r w:rsidRPr="00E0224F">
        <w:rPr>
          <w:rFonts w:ascii="Times New Roman" w:hAnsi="Times New Roman"/>
          <w:sz w:val="28"/>
          <w:szCs w:val="28"/>
        </w:rPr>
        <w:t>искусства осуществляется в пределах объема средств учреждения на текущий финансовый год, определенного в соответствии с нормативом финансовых затрат, количеством потребителей и услуг и поправочным коэффициентом на переходный период, и отражается в Плане финансово-хозяйственной деятельности учреждения исполнительского искусства.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8.2. Фонд оплаты труда  учреждения культуры рассчитывается по следующей формуле:</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1"/>
        <w:rPr>
          <w:rFonts w:ascii="Times New Roman" w:hAnsi="Times New Roman"/>
          <w:position w:val="-10"/>
          <w:sz w:val="28"/>
          <w:szCs w:val="28"/>
        </w:rPr>
      </w:pPr>
      <w:r w:rsidRPr="00E0224F">
        <w:rPr>
          <w:rFonts w:ascii="Times New Roman" w:hAnsi="Times New Roman"/>
          <w:position w:val="-14"/>
          <w:sz w:val="28"/>
          <w:szCs w:val="28"/>
          <w:lang w:val="en-US"/>
        </w:rPr>
        <w:object w:dxaOrig="2299" w:dyaOrig="340">
          <v:shape id="_x0000_i1072" type="#_x0000_t75" style="width:180.6pt;height:26.4pt" o:ole="">
            <v:imagedata r:id="rId35" o:title=""/>
          </v:shape>
          <o:OLEObject Type="Embed" ProgID="Equation.3" ShapeID="_x0000_i1072" DrawAspect="Content" ObjectID="_1424008064" r:id="rId70"/>
        </w:object>
      </w:r>
      <w:r w:rsidRPr="00E0224F">
        <w:rPr>
          <w:rFonts w:ascii="Times New Roman" w:hAnsi="Times New Roman"/>
          <w:position w:val="-14"/>
          <w:sz w:val="28"/>
          <w:szCs w:val="28"/>
        </w:rPr>
        <w:t>,</w:t>
      </w:r>
    </w:p>
    <w:p w:rsidR="00603438" w:rsidRPr="00E0224F" w:rsidRDefault="00603438" w:rsidP="00E61E94">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E61E94">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28"/>
          <w:szCs w:val="28"/>
        </w:rPr>
        <w:t>FOT</w:t>
      </w:r>
      <w:r w:rsidRPr="00E0224F">
        <w:rPr>
          <w:rFonts w:ascii="Times New Roman" w:hAnsi="Times New Roman"/>
          <w:sz w:val="28"/>
          <w:szCs w:val="28"/>
        </w:rPr>
        <w:t>– фонд оплаты труда учреждения исполнительского искусства;</w:t>
      </w:r>
    </w:p>
    <w:p w:rsidR="00603438" w:rsidRPr="00E0224F" w:rsidRDefault="00603438" w:rsidP="00E61E94">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NF</w:t>
      </w:r>
      <w:r w:rsidRPr="00E0224F">
        <w:rPr>
          <w:rFonts w:ascii="Times New Roman" w:hAnsi="Times New Roman"/>
          <w:sz w:val="28"/>
          <w:szCs w:val="28"/>
        </w:rPr>
        <w:t>– норматив финансирования учреждения исполнительского искусства;</w:t>
      </w:r>
    </w:p>
    <w:p w:rsidR="00603438" w:rsidRPr="00E0224F" w:rsidRDefault="00603438" w:rsidP="00E61E94">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K</w:t>
      </w:r>
      <w:r w:rsidRPr="00E0224F">
        <w:rPr>
          <w:rFonts w:ascii="Times New Roman" w:hAnsi="Times New Roman"/>
          <w:sz w:val="28"/>
          <w:szCs w:val="28"/>
        </w:rPr>
        <w:t>– поправочный коэффициент на переходный период;</w:t>
      </w:r>
    </w:p>
    <w:p w:rsidR="00603438" w:rsidRPr="00E0224F" w:rsidRDefault="00603438" w:rsidP="00E61E94">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D</w:t>
      </w:r>
      <w:r w:rsidRPr="00E0224F">
        <w:rPr>
          <w:rFonts w:ascii="Times New Roman" w:hAnsi="Times New Roman"/>
          <w:i/>
          <w:sz w:val="28"/>
          <w:szCs w:val="28"/>
          <w:vertAlign w:val="subscript"/>
          <w:lang w:val="en-US"/>
        </w:rPr>
        <w:t>FOT</w:t>
      </w:r>
      <w:r w:rsidRPr="00E0224F">
        <w:rPr>
          <w:rFonts w:ascii="Times New Roman" w:hAnsi="Times New Roman"/>
          <w:sz w:val="28"/>
          <w:szCs w:val="28"/>
        </w:rPr>
        <w:t>–  доля  фонда  оплаты  труда  в  нормативе финансовых затрат учреждения исполнительского искусства;</w:t>
      </w:r>
    </w:p>
    <w:p w:rsidR="00603438" w:rsidRPr="00E0224F" w:rsidRDefault="00603438" w:rsidP="00E61E94">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Y</w:t>
      </w:r>
      <w:r w:rsidRPr="00E0224F">
        <w:rPr>
          <w:rFonts w:ascii="Times New Roman" w:hAnsi="Times New Roman"/>
          <w:i/>
          <w:sz w:val="28"/>
          <w:szCs w:val="28"/>
          <w:vertAlign w:val="subscript"/>
          <w:lang w:val="en-US"/>
        </w:rPr>
        <w:t>f</w:t>
      </w:r>
      <w:r w:rsidRPr="00E0224F">
        <w:rPr>
          <w:rFonts w:ascii="Times New Roman" w:hAnsi="Times New Roman"/>
          <w:sz w:val="28"/>
          <w:szCs w:val="28"/>
        </w:rPr>
        <w:t>–  фактическое   количество   услуг  учреждения исполнительского искусства.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 учреждении исполнительского искусства формируется фонд стимулирования руководителя, заместител</w:t>
      </w:r>
      <w:r>
        <w:rPr>
          <w:rFonts w:ascii="Times New Roman" w:hAnsi="Times New Roman"/>
          <w:sz w:val="28"/>
          <w:szCs w:val="28"/>
        </w:rPr>
        <w:t>ей</w:t>
      </w:r>
      <w:r w:rsidRPr="00E0224F">
        <w:rPr>
          <w:rFonts w:ascii="Times New Roman" w:hAnsi="Times New Roman"/>
          <w:sz w:val="28"/>
          <w:szCs w:val="28"/>
        </w:rPr>
        <w:t xml:space="preserve"> руководителя и главного бухгалтера учреждения исполнительского искусства, объем которого рассчитывается по формуле:</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540"/>
        <w:jc w:val="center"/>
        <w:outlineLvl w:val="1"/>
        <w:rPr>
          <w:rFonts w:ascii="Times New Roman" w:hAnsi="Times New Roman"/>
          <w:sz w:val="28"/>
          <w:szCs w:val="28"/>
        </w:rPr>
      </w:pPr>
      <w:r w:rsidRPr="00E0224F">
        <w:rPr>
          <w:rFonts w:ascii="Times New Roman" w:hAnsi="Times New Roman"/>
          <w:position w:val="-10"/>
          <w:sz w:val="28"/>
          <w:szCs w:val="28"/>
          <w:lang w:val="en-US"/>
        </w:rPr>
        <w:object w:dxaOrig="1640" w:dyaOrig="300">
          <v:shape id="_x0000_i1073" type="#_x0000_t75" style="width:127.8pt;height:23.4pt" o:ole="">
            <v:imagedata r:id="rId37" o:title=""/>
          </v:shape>
          <o:OLEObject Type="Embed" ProgID="Equation.3" ShapeID="_x0000_i1073" DrawAspect="Content" ObjectID="_1424008065" r:id="rId71"/>
        </w:object>
      </w:r>
      <w:r w:rsidRPr="00E0224F">
        <w:rPr>
          <w:rFonts w:ascii="Times New Roman" w:hAnsi="Times New Roman"/>
          <w:sz w:val="28"/>
          <w:szCs w:val="28"/>
        </w:rPr>
        <w:t>,</w:t>
      </w:r>
    </w:p>
    <w:p w:rsidR="00603438" w:rsidRPr="00E0224F" w:rsidRDefault="00603438" w:rsidP="00E61E94">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E61E94">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FOT</w:t>
      </w:r>
      <w:r w:rsidRPr="00E0224F">
        <w:rPr>
          <w:rFonts w:ascii="Times New Roman" w:hAnsi="Times New Roman"/>
          <w:i/>
          <w:sz w:val="36"/>
          <w:szCs w:val="36"/>
          <w:vertAlign w:val="subscript"/>
          <w:lang w:val="en-US"/>
        </w:rPr>
        <w:t>sr</w:t>
      </w:r>
      <w:r w:rsidRPr="00E0224F">
        <w:rPr>
          <w:rFonts w:ascii="Times New Roman" w:hAnsi="Times New Roman"/>
          <w:sz w:val="28"/>
          <w:szCs w:val="28"/>
        </w:rPr>
        <w:t>– фонд стимулирования руководителя и заместителей руководителя учреждения исполнительского искусства;</w:t>
      </w:r>
    </w:p>
    <w:p w:rsidR="00603438" w:rsidRPr="00E0224F" w:rsidRDefault="00603438" w:rsidP="00E61E94">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D</w:t>
      </w:r>
      <w:r w:rsidRPr="00E0224F">
        <w:rPr>
          <w:rFonts w:ascii="Times New Roman" w:hAnsi="Times New Roman"/>
          <w:i/>
          <w:sz w:val="36"/>
          <w:szCs w:val="36"/>
          <w:vertAlign w:val="subscript"/>
          <w:lang w:val="en-US"/>
        </w:rPr>
        <w:t>sr</w:t>
      </w:r>
      <w:r w:rsidRPr="00E0224F">
        <w:rPr>
          <w:rFonts w:ascii="Times New Roman" w:hAnsi="Times New Roman"/>
          <w:sz w:val="28"/>
          <w:szCs w:val="28"/>
        </w:rPr>
        <w:t>– доля   фонда  оплаты  труда   на  стимулирование   руководителя,      заместител</w:t>
      </w:r>
      <w:r>
        <w:rPr>
          <w:rFonts w:ascii="Times New Roman" w:hAnsi="Times New Roman"/>
          <w:sz w:val="28"/>
          <w:szCs w:val="28"/>
        </w:rPr>
        <w:t>ей</w:t>
      </w:r>
      <w:r w:rsidRPr="00E0224F">
        <w:rPr>
          <w:rFonts w:ascii="Times New Roman" w:hAnsi="Times New Roman"/>
          <w:sz w:val="28"/>
          <w:szCs w:val="28"/>
        </w:rPr>
        <w:t xml:space="preserve"> руководителя и главного бухгалтера учреждения исполнительского искусства.</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8.3. Доля фонда оплаты труда на стимулирование руководителя, заместител</w:t>
      </w:r>
      <w:r>
        <w:rPr>
          <w:rFonts w:ascii="Times New Roman" w:hAnsi="Times New Roman"/>
          <w:sz w:val="28"/>
          <w:szCs w:val="28"/>
        </w:rPr>
        <w:t>ей</w:t>
      </w:r>
      <w:r w:rsidRPr="00E0224F">
        <w:rPr>
          <w:rFonts w:ascii="Times New Roman" w:hAnsi="Times New Roman"/>
          <w:sz w:val="28"/>
          <w:szCs w:val="28"/>
        </w:rPr>
        <w:t xml:space="preserve"> руководителя и главного бухгалтера учреждения исполнительского искусства принимается равной 1 проценту.</w:t>
      </w:r>
    </w:p>
    <w:p w:rsidR="00603438" w:rsidRPr="00E0224F" w:rsidRDefault="00603438" w:rsidP="00EF4239">
      <w:pPr>
        <w:pStyle w:val="ListParagraph"/>
        <w:numPr>
          <w:ilvl w:val="1"/>
          <w:numId w:val="37"/>
        </w:numPr>
        <w:ind w:left="0" w:firstLine="851"/>
      </w:pPr>
      <w:r w:rsidRPr="00E0224F">
        <w:t>В учреждении исполнительского искусства формируется фонд выплат стимулирующего характера за качество выполняемых работ, объем которого рассчитывается по формуле:</w:t>
      </w:r>
    </w:p>
    <w:p w:rsidR="00603438" w:rsidRPr="00E0224F" w:rsidRDefault="00603438" w:rsidP="00EF4239">
      <w:pPr>
        <w:pStyle w:val="ListParagraph"/>
        <w:ind w:left="-142" w:firstLine="709"/>
      </w:pPr>
    </w:p>
    <w:p w:rsidR="00603438" w:rsidRPr="00E0224F" w:rsidRDefault="00603438" w:rsidP="00EF4239">
      <w:pPr>
        <w:spacing w:after="0" w:line="240" w:lineRule="auto"/>
        <w:ind w:left="-142" w:firstLine="709"/>
        <w:jc w:val="center"/>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74" type="#_x0000_t75" style="width:112.2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CB&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022CC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do&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75" type="#_x0000_t75" style="width:112.2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CB&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022CC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do&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w:t>
      </w:r>
    </w:p>
    <w:p w:rsidR="00603438" w:rsidRPr="00E0224F" w:rsidRDefault="00603438" w:rsidP="00EF4239">
      <w:pPr>
        <w:spacing w:after="0" w:line="240" w:lineRule="auto"/>
        <w:ind w:left="-142" w:firstLine="709"/>
        <w:jc w:val="center"/>
        <w:rPr>
          <w:rFonts w:ascii="Times New Roman" w:hAnsi="Times New Roman"/>
          <w:sz w:val="28"/>
          <w:szCs w:val="28"/>
        </w:rPr>
      </w:pPr>
    </w:p>
    <w:p w:rsidR="00603438" w:rsidRPr="00E0224F" w:rsidRDefault="00603438" w:rsidP="00EF4239">
      <w:pPr>
        <w:spacing w:after="0" w:line="240" w:lineRule="auto"/>
        <w:ind w:left="-142" w:firstLine="709"/>
        <w:jc w:val="both"/>
        <w:rPr>
          <w:rFonts w:ascii="Times New Roman" w:hAnsi="Times New Roman"/>
          <w:sz w:val="28"/>
          <w:szCs w:val="28"/>
        </w:rPr>
      </w:pPr>
      <w:r w:rsidRPr="00E0224F">
        <w:rPr>
          <w:rFonts w:ascii="Times New Roman" w:hAnsi="Times New Roman"/>
          <w:sz w:val="28"/>
          <w:szCs w:val="28"/>
        </w:rPr>
        <w:t xml:space="preserve">где: </w:t>
      </w:r>
    </w:p>
    <w:p w:rsidR="00603438" w:rsidRPr="00E0224F" w:rsidRDefault="00603438" w:rsidP="00EF4239">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76" type="#_x0000_t75" style="width:33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340AD&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1340A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77" type="#_x0000_t75" style="width:33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340AD&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1340A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xml:space="preserve"> – фонд выплат стимулирующего характера за качество выполняемых работ;</w:t>
      </w:r>
    </w:p>
    <w:p w:rsidR="00603438" w:rsidRPr="00E0224F" w:rsidRDefault="00603438" w:rsidP="00EF4239">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78" type="#_x0000_t75" style="width:39.6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977D4&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7977D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do&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79" type="#_x0000_t75" style="width:39.6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977D4&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7977D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do&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xml:space="preserve"> – фонд оплаты труда работников профессиональных квалификационных групп должностей работников исполнительского искусства по должностным окладам (окладам, ставкам заработной платы);</w:t>
      </w:r>
    </w:p>
    <w:p w:rsidR="00603438" w:rsidRPr="00E0224F" w:rsidRDefault="00603438" w:rsidP="00EF4239">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80" type="#_x0000_t75" style="width:17.4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D4C75&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5D4C7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81" type="#_x0000_t75" style="width:17.4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D4C75&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5D4C7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доля фонда оплаты труда на выплаты стимулирующего характера за качество выполняемых работ.</w:t>
      </w:r>
    </w:p>
    <w:p w:rsidR="00603438" w:rsidRPr="00E0224F" w:rsidRDefault="00603438" w:rsidP="00030B01">
      <w:pPr>
        <w:pStyle w:val="ConsPlusNormal"/>
        <w:widowControl/>
        <w:numPr>
          <w:ilvl w:val="1"/>
          <w:numId w:val="37"/>
        </w:numPr>
        <w:tabs>
          <w:tab w:val="left" w:pos="1134"/>
        </w:tabs>
        <w:ind w:left="0" w:firstLine="851"/>
        <w:jc w:val="both"/>
        <w:rPr>
          <w:rFonts w:ascii="Times New Roman" w:hAnsi="Times New Roman" w:cs="Times New Roman"/>
          <w:sz w:val="28"/>
          <w:szCs w:val="28"/>
        </w:rPr>
      </w:pPr>
      <w:r w:rsidRPr="00E0224F">
        <w:rPr>
          <w:rFonts w:ascii="Times New Roman" w:hAnsi="Times New Roman" w:cs="Times New Roman"/>
          <w:sz w:val="28"/>
          <w:szCs w:val="28"/>
        </w:rPr>
        <w:t xml:space="preserve"> Доля фонда оплаты труда на выплаты стимулирующего характера за качество выполняемых работ принимается от 5 процентов фонда оплаты труда работников профессиональных квалификационных групп должностей работников исполнительского искусства по должностным окладам (окладам, ставкам заработной платы) работников по основному месту работы.</w:t>
      </w:r>
    </w:p>
    <w:p w:rsidR="00603438" w:rsidRPr="00E0224F" w:rsidRDefault="00603438" w:rsidP="00030B01">
      <w:pPr>
        <w:pStyle w:val="ListParagraph"/>
        <w:numPr>
          <w:ilvl w:val="1"/>
          <w:numId w:val="37"/>
        </w:numPr>
        <w:ind w:left="-142" w:firstLine="993"/>
      </w:pPr>
      <w:r w:rsidRPr="00E0224F">
        <w:t>В учреждении исполнительского искусства формируется фонд премиальных и поощрительных выплат, объем которого рассчитывается по формуле:</w:t>
      </w:r>
    </w:p>
    <w:p w:rsidR="00603438" w:rsidRPr="00E0224F" w:rsidRDefault="00603438" w:rsidP="00EF4239">
      <w:pPr>
        <w:pStyle w:val="ListParagraph"/>
        <w:ind w:left="-142" w:firstLine="709"/>
      </w:pPr>
    </w:p>
    <w:p w:rsidR="00603438" w:rsidRPr="00E0224F" w:rsidRDefault="00603438" w:rsidP="00EF4239">
      <w:pPr>
        <w:spacing w:after="0" w:line="240" w:lineRule="auto"/>
        <w:ind w:left="-142" w:firstLine="709"/>
        <w:jc w:val="center"/>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82" type="#_x0000_t75" style="width:112.8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6E95&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026E9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pr&lt;/m:t&gt;&lt;/m:r&gt;&lt;/m:sub&gt;&lt;/m:sSub&gt;&lt;m:r&gt;&lt;w:rPr&gt;&lt;w:rFonts w:ascii=&quot;Cambria Math&quot; w:h-ansi=&quot;Cambria Math&quot;/&gt;&lt;wx:font wx:val=&quot;Cambria Math&quot;/&gt;&lt;w:i/&gt;&lt;w:sz w:val=&quot;28&quot;/&gt;&lt;w:sz-cs w:val=&quot;28&quot;/&gt;&lt;/w:rPr&gt;&lt;m:t&gt;=FO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p&lt;/m:t&gt;&lt;/m:r&gt;&lt;m:r&gt;&lt;w:rPr&gt;&lt;w:rFonts w:ascii=&quot;Cambria Math&quot; w:h-ansi=&quot;Cambria Math&quot;/&gt;&lt;wx:font wx:val=&quot;Cambria Math&quot;/&gt;&lt;w:i/&gt;&lt;w:sz w:val=&quot;28&quot;/&gt;&lt;w:sz-cs w:val=&quot;28&quot;/&gt;&lt;/w:rPr&gt;&lt;m:t&gt;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83" type="#_x0000_t75" style="width:112.8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6E95&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026E9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pr&lt;/m:t&gt;&lt;/m:r&gt;&lt;/m:sub&gt;&lt;/m:sSub&gt;&lt;m:r&gt;&lt;w:rPr&gt;&lt;w:rFonts w:ascii=&quot;Cambria Math&quot; w:h-ansi=&quot;Cambria Math&quot;/&gt;&lt;wx:font wx:val=&quot;Cambria Math&quot;/&gt;&lt;w:i/&gt;&lt;w:sz w:val=&quot;28&quot;/&gt;&lt;w:sz-cs w:val=&quot;28&quot;/&gt;&lt;/w:rPr&gt;&lt;m:t&gt;=FO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p&lt;/m:t&gt;&lt;/m:r&gt;&lt;m:r&gt;&lt;w:rPr&gt;&lt;w:rFonts w:ascii=&quot;Cambria Math&quot; w:h-ansi=&quot;Cambria Math&quot;/&gt;&lt;wx:font wx:val=&quot;Cambria Math&quot;/&gt;&lt;w:i/&gt;&lt;w:sz w:val=&quot;28&quot;/&gt;&lt;w:sz-cs w:val=&quot;28&quot;/&gt;&lt;/w:rPr&gt;&lt;m:t&gt;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w:t>
      </w:r>
    </w:p>
    <w:p w:rsidR="00603438" w:rsidRPr="00E0224F" w:rsidRDefault="00603438" w:rsidP="00EF4239">
      <w:pPr>
        <w:spacing w:after="0" w:line="240" w:lineRule="auto"/>
        <w:ind w:left="-142" w:firstLine="709"/>
        <w:jc w:val="center"/>
        <w:rPr>
          <w:rFonts w:ascii="Times New Roman" w:hAnsi="Times New Roman"/>
          <w:sz w:val="28"/>
          <w:szCs w:val="28"/>
        </w:rPr>
      </w:pPr>
    </w:p>
    <w:p w:rsidR="00603438" w:rsidRPr="00E0224F" w:rsidRDefault="00603438" w:rsidP="00EF4239">
      <w:pPr>
        <w:spacing w:after="0" w:line="240" w:lineRule="auto"/>
        <w:ind w:left="-142" w:firstLine="709"/>
        <w:jc w:val="both"/>
        <w:rPr>
          <w:rFonts w:ascii="Times New Roman" w:hAnsi="Times New Roman"/>
          <w:sz w:val="28"/>
          <w:szCs w:val="28"/>
        </w:rPr>
      </w:pPr>
      <w:r w:rsidRPr="00E0224F">
        <w:rPr>
          <w:rFonts w:ascii="Times New Roman" w:hAnsi="Times New Roman"/>
          <w:sz w:val="28"/>
          <w:szCs w:val="28"/>
        </w:rPr>
        <w:t xml:space="preserve">где: </w:t>
      </w:r>
    </w:p>
    <w:p w:rsidR="00603438" w:rsidRPr="00E0224F" w:rsidRDefault="00603438" w:rsidP="00EF4239">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84" type="#_x0000_t75" style="width:39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A1CFA&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4A1CF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p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85" type="#_x0000_t75" style="width:39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A1CFA&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4A1CF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lang w:val=&quot;EN-US&quot;/&gt;&lt;/w:rPr&gt;&lt;m:t&gt;p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xml:space="preserve"> – фонд премиальных и поощрительных выплат;</w:t>
      </w:r>
    </w:p>
    <w:p w:rsidR="00603438" w:rsidRPr="00E0224F" w:rsidRDefault="00603438" w:rsidP="00EF4239">
      <w:pPr>
        <w:spacing w:after="0" w:line="240" w:lineRule="auto"/>
        <w:ind w:left="-142" w:firstLine="709"/>
        <w:jc w:val="both"/>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086" type="#_x0000_t75" style="width:23.4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173BD&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D173B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087" type="#_x0000_t75" style="width:23.4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173BD&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D173B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доля фонда оплаты труда на премиальные и поощрительные выплаты.</w:t>
      </w:r>
    </w:p>
    <w:p w:rsidR="00603438" w:rsidRPr="00E0224F" w:rsidRDefault="00603438" w:rsidP="00EF4239">
      <w:pPr>
        <w:pStyle w:val="ConsPlusNormal"/>
        <w:widowControl/>
        <w:numPr>
          <w:ilvl w:val="1"/>
          <w:numId w:val="37"/>
        </w:numPr>
        <w:ind w:left="-142" w:firstLine="709"/>
        <w:jc w:val="both"/>
        <w:rPr>
          <w:rFonts w:ascii="Times New Roman" w:hAnsi="Times New Roman" w:cs="Times New Roman"/>
          <w:sz w:val="28"/>
          <w:szCs w:val="28"/>
        </w:rPr>
      </w:pPr>
      <w:r w:rsidRPr="00E0224F">
        <w:rPr>
          <w:rFonts w:ascii="Times New Roman" w:hAnsi="Times New Roman" w:cs="Times New Roman"/>
          <w:sz w:val="28"/>
          <w:szCs w:val="28"/>
        </w:rPr>
        <w:t>Доля фонда оплаты труда на премиальные и поощрительные выплаты составляет не менее 2 процентов фонда оплаты труда работников, предусмотренного на выплату окладов (ставок заработной платы, должностных окладов) и иных выплат стимулирующего характера работников по основному месту работы.</w:t>
      </w:r>
    </w:p>
    <w:p w:rsidR="00603438" w:rsidRPr="00E0224F" w:rsidRDefault="00603438" w:rsidP="00E61E94">
      <w:pPr>
        <w:autoSpaceDE w:val="0"/>
        <w:autoSpaceDN w:val="0"/>
        <w:adjustRightInd w:val="0"/>
        <w:spacing w:after="0" w:line="240" w:lineRule="auto"/>
        <w:ind w:firstLine="851"/>
        <w:jc w:val="both"/>
        <w:outlineLvl w:val="1"/>
        <w:rPr>
          <w:rFonts w:ascii="Times New Roman" w:hAnsi="Times New Roman"/>
          <w:sz w:val="28"/>
          <w:szCs w:val="28"/>
        </w:rPr>
        <w:sectPr w:rsidR="00603438" w:rsidRPr="00E0224F" w:rsidSect="004C28C1">
          <w:pgSz w:w="11906" w:h="16838"/>
          <w:pgMar w:top="1134" w:right="850" w:bottom="1134" w:left="1134" w:header="708" w:footer="708" w:gutter="0"/>
          <w:pgNumType w:start="1"/>
          <w:cols w:space="708"/>
          <w:titlePg/>
          <w:docGrid w:linePitch="360"/>
        </w:sectPr>
      </w:pP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bookmarkStart w:id="1" w:name="_Toc169616671"/>
      <w:r w:rsidRPr="00E0224F">
        <w:rPr>
          <w:rFonts w:ascii="Times New Roman" w:hAnsi="Times New Roman"/>
          <w:sz w:val="28"/>
          <w:szCs w:val="28"/>
        </w:rPr>
        <w:t>Приложение</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к Положению</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об условиях оплаты труда работников</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профессиональных квалификационных групп</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 xml:space="preserve">должностей работников культуры, искусства </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и кинематографии</w:t>
      </w:r>
      <w:r>
        <w:rPr>
          <w:rFonts w:ascii="Times New Roman" w:hAnsi="Times New Roman"/>
          <w:sz w:val="28"/>
          <w:szCs w:val="28"/>
        </w:rPr>
        <w:t xml:space="preserve"> муниципальных </w:t>
      </w:r>
      <w:r w:rsidRPr="00E0224F">
        <w:rPr>
          <w:rFonts w:ascii="Times New Roman" w:hAnsi="Times New Roman"/>
          <w:sz w:val="28"/>
          <w:szCs w:val="28"/>
        </w:rPr>
        <w:t xml:space="preserve"> учреждений</w:t>
      </w:r>
      <w:r>
        <w:rPr>
          <w:rFonts w:ascii="Times New Roman" w:hAnsi="Times New Roman"/>
          <w:sz w:val="28"/>
          <w:szCs w:val="28"/>
        </w:rPr>
        <w:t xml:space="preserve"> </w:t>
      </w:r>
      <w:r w:rsidRPr="00E0224F">
        <w:rPr>
          <w:rFonts w:ascii="Times New Roman" w:hAnsi="Times New Roman"/>
          <w:sz w:val="28"/>
          <w:szCs w:val="28"/>
        </w:rPr>
        <w:t>исполнительского</w:t>
      </w:r>
    </w:p>
    <w:p w:rsidR="00603438" w:rsidRPr="00E0224F" w:rsidRDefault="00603438" w:rsidP="004A1961">
      <w:pPr>
        <w:autoSpaceDE w:val="0"/>
        <w:autoSpaceDN w:val="0"/>
        <w:adjustRightInd w:val="0"/>
        <w:spacing w:after="0" w:line="240" w:lineRule="auto"/>
        <w:ind w:left="4248"/>
        <w:outlineLvl w:val="1"/>
        <w:rPr>
          <w:rFonts w:ascii="Times New Roman" w:hAnsi="Times New Roman"/>
          <w:sz w:val="28"/>
          <w:szCs w:val="28"/>
        </w:rPr>
      </w:pPr>
      <w:r w:rsidRPr="00E0224F">
        <w:rPr>
          <w:rFonts w:ascii="Times New Roman" w:hAnsi="Times New Roman"/>
          <w:sz w:val="28"/>
          <w:szCs w:val="28"/>
        </w:rPr>
        <w:t xml:space="preserve">искусства </w:t>
      </w:r>
      <w:r>
        <w:rPr>
          <w:rFonts w:ascii="Times New Roman" w:hAnsi="Times New Roman"/>
          <w:sz w:val="28"/>
          <w:szCs w:val="28"/>
        </w:rPr>
        <w:t>Азнакаевского муниципального района</w:t>
      </w:r>
    </w:p>
    <w:p w:rsidR="00603438" w:rsidRPr="00E0224F" w:rsidRDefault="00603438" w:rsidP="00503832">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503832">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ПЕРЕЧЕНЬ</w:t>
      </w:r>
    </w:p>
    <w:p w:rsidR="00603438" w:rsidRPr="00E0224F" w:rsidRDefault="00603438" w:rsidP="00503832">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ПОЧЕТНЫХ ЗВАНИЙ, ГОСУДАРСТВЕННЫХ НАГРАД</w:t>
      </w:r>
    </w:p>
    <w:p w:rsidR="00603438" w:rsidRPr="00E0224F" w:rsidRDefault="00603438" w:rsidP="00503832">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РОССИЙСКОЙ ФЕДЕРАЦИИ, РЕСПУБЛИКИ ТАТАРСТАН, СОЮЗА</w:t>
      </w:r>
    </w:p>
    <w:p w:rsidR="00603438" w:rsidRPr="00E0224F" w:rsidRDefault="00603438" w:rsidP="00503832">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СОВЕТСКИХ СОЦИАЛИСТИЧЕСКИХ РЕСПУБЛИК, СОЮЗНЫХ</w:t>
      </w:r>
    </w:p>
    <w:p w:rsidR="00603438" w:rsidRPr="00E0224F" w:rsidRDefault="00603438" w:rsidP="00503832">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И АВТОНОМНЫХ РЕСПУБЛИК В СОСТАВЕ СОЮЗА СОВЕТСКИХ</w:t>
      </w:r>
    </w:p>
    <w:p w:rsidR="00603438" w:rsidRPr="00E0224F" w:rsidRDefault="00603438" w:rsidP="00503832">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СОЦИАЛИСТИЧЕСКИХ РЕСПУБЛИК, ЗА НАЛИЧИЕ КОТОРЫХ</w:t>
      </w:r>
    </w:p>
    <w:p w:rsidR="00603438" w:rsidRPr="00E0224F" w:rsidRDefault="00603438" w:rsidP="00503832">
      <w:pPr>
        <w:pStyle w:val="ConsPlusTitle"/>
        <w:widowControl/>
        <w:jc w:val="center"/>
        <w:outlineLvl w:val="1"/>
        <w:rPr>
          <w:rFonts w:ascii="Times New Roman" w:hAnsi="Times New Roman" w:cs="Times New Roman"/>
          <w:sz w:val="28"/>
          <w:szCs w:val="28"/>
        </w:rPr>
      </w:pPr>
      <w:r w:rsidRPr="00E0224F">
        <w:rPr>
          <w:rFonts w:ascii="Times New Roman" w:hAnsi="Times New Roman" w:cs="Times New Roman"/>
          <w:sz w:val="28"/>
          <w:szCs w:val="28"/>
        </w:rPr>
        <w:t>ПРЕДОСТАВЛЯЮТСЯ ВЫПЛАТЫ СТИМУЛИРУЮЩЕГО ХАРАКТЕРА</w:t>
      </w:r>
    </w:p>
    <w:p w:rsidR="00603438" w:rsidRPr="00E0224F" w:rsidRDefault="00603438" w:rsidP="00503832">
      <w:pPr>
        <w:autoSpaceDE w:val="0"/>
        <w:autoSpaceDN w:val="0"/>
        <w:adjustRightInd w:val="0"/>
        <w:spacing w:after="0" w:line="240" w:lineRule="auto"/>
        <w:jc w:val="center"/>
        <w:outlineLvl w:val="1"/>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945"/>
        <w:gridCol w:w="8910"/>
      </w:tblGrid>
      <w:tr w:rsidR="00603438" w:rsidRPr="00985C0F" w:rsidTr="003E7F72">
        <w:trPr>
          <w:cantSplit/>
          <w:trHeight w:val="529"/>
          <w:tblHeader/>
        </w:trPr>
        <w:tc>
          <w:tcPr>
            <w:tcW w:w="945"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3E7F7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w:t>
            </w:r>
          </w:p>
        </w:tc>
        <w:tc>
          <w:tcPr>
            <w:tcW w:w="8910" w:type="dxa"/>
            <w:tcBorders>
              <w:top w:val="single" w:sz="6" w:space="0" w:color="auto"/>
              <w:left w:val="single" w:sz="6" w:space="0" w:color="auto"/>
              <w:bottom w:val="single" w:sz="6" w:space="0" w:color="auto"/>
              <w:right w:val="single" w:sz="6" w:space="0" w:color="auto"/>
            </w:tcBorders>
            <w:vAlign w:val="center"/>
          </w:tcPr>
          <w:p w:rsidR="00603438" w:rsidRPr="00985C0F" w:rsidRDefault="00603438" w:rsidP="003E7F7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Наименование почетного звания, государственной награды</w:t>
            </w:r>
          </w:p>
        </w:tc>
      </w:tr>
      <w:tr w:rsidR="00603438" w:rsidRPr="00985C0F" w:rsidTr="003E7F72">
        <w:trPr>
          <w:cantSplit/>
          <w:trHeight w:val="120"/>
        </w:trPr>
        <w:tc>
          <w:tcPr>
            <w:tcW w:w="9855" w:type="dxa"/>
            <w:gridSpan w:val="2"/>
            <w:tcBorders>
              <w:top w:val="nil"/>
              <w:left w:val="single" w:sz="6" w:space="0" w:color="auto"/>
              <w:bottom w:val="nil"/>
              <w:right w:val="single" w:sz="4" w:space="0" w:color="auto"/>
            </w:tcBorders>
          </w:tcPr>
          <w:p w:rsidR="00603438" w:rsidRPr="00985C0F" w:rsidRDefault="00603438" w:rsidP="003E7F7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 Почетные звания Российской Федерации</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50383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1.</w:t>
            </w:r>
            <w:r w:rsidRPr="00985C0F">
              <w:rPr>
                <w:rFonts w:ascii="Times New Roman" w:hAnsi="Times New Roman" w:cs="Times New Roman"/>
                <w:sz w:val="28"/>
                <w:szCs w:val="28"/>
                <w:lang w:val="en-US"/>
              </w:rPr>
              <w:t>1</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Российской Федерации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50383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1.</w:t>
            </w:r>
            <w:r w:rsidRPr="00985C0F">
              <w:rPr>
                <w:rFonts w:ascii="Times New Roman" w:hAnsi="Times New Roman" w:cs="Times New Roman"/>
                <w:sz w:val="28"/>
                <w:szCs w:val="28"/>
                <w:lang w:val="en-US"/>
              </w:rPr>
              <w:t>2</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художник Российской Федерации                        </w:t>
            </w:r>
          </w:p>
        </w:tc>
      </w:tr>
      <w:tr w:rsidR="00603438" w:rsidRPr="00985C0F" w:rsidTr="003E7F72">
        <w:trPr>
          <w:cantSplit/>
          <w:trHeight w:val="120"/>
        </w:trPr>
        <w:tc>
          <w:tcPr>
            <w:tcW w:w="9855" w:type="dxa"/>
            <w:gridSpan w:val="2"/>
            <w:tcBorders>
              <w:top w:val="nil"/>
              <w:left w:val="single" w:sz="6" w:space="0" w:color="auto"/>
              <w:bottom w:val="nil"/>
              <w:right w:val="single" w:sz="4" w:space="0" w:color="auto"/>
            </w:tcBorders>
          </w:tcPr>
          <w:p w:rsidR="00603438" w:rsidRPr="00985C0F" w:rsidRDefault="00603438" w:rsidP="003E7F7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 Почетные звания, государственные награды Республики Татарстан</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2.1.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Почетная грамота Республики Татарстан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50383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2.</w:t>
            </w:r>
            <w:r w:rsidRPr="00985C0F">
              <w:rPr>
                <w:rFonts w:ascii="Times New Roman" w:hAnsi="Times New Roman" w:cs="Times New Roman"/>
                <w:sz w:val="28"/>
                <w:szCs w:val="28"/>
                <w:lang w:val="en-US"/>
              </w:rPr>
              <w:t>2</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писатель Республики Татарстан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2.</w:t>
            </w:r>
            <w:r w:rsidRPr="00985C0F">
              <w:rPr>
                <w:rFonts w:ascii="Times New Roman" w:hAnsi="Times New Roman" w:cs="Times New Roman"/>
                <w:sz w:val="28"/>
                <w:szCs w:val="28"/>
                <w:lang w:val="en-US"/>
              </w:rPr>
              <w:t>3</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поэт Республики Татарстан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2.</w:t>
            </w:r>
            <w:r w:rsidRPr="00985C0F">
              <w:rPr>
                <w:rFonts w:ascii="Times New Roman" w:hAnsi="Times New Roman" w:cs="Times New Roman"/>
                <w:sz w:val="28"/>
                <w:szCs w:val="28"/>
                <w:lang w:val="en-US"/>
              </w:rPr>
              <w:t>4</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Республики Татарстан                           </w:t>
            </w:r>
          </w:p>
        </w:tc>
      </w:tr>
      <w:tr w:rsidR="00603438" w:rsidRPr="00985C0F" w:rsidTr="003E7F72">
        <w:trPr>
          <w:cantSplit/>
          <w:trHeight w:val="120"/>
        </w:trPr>
        <w:tc>
          <w:tcPr>
            <w:tcW w:w="9855" w:type="dxa"/>
            <w:gridSpan w:val="2"/>
            <w:tcBorders>
              <w:top w:val="nil"/>
              <w:left w:val="single" w:sz="6" w:space="0" w:color="auto"/>
              <w:bottom w:val="nil"/>
              <w:right w:val="single" w:sz="4" w:space="0" w:color="auto"/>
            </w:tcBorders>
          </w:tcPr>
          <w:p w:rsidR="00603438" w:rsidRPr="00985C0F" w:rsidRDefault="00603438" w:rsidP="003E7F7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 Почетные звания Союза Советских Социалистических Республик</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3.</w:t>
            </w:r>
            <w:r w:rsidRPr="00985C0F">
              <w:rPr>
                <w:rFonts w:ascii="Times New Roman" w:hAnsi="Times New Roman" w:cs="Times New Roman"/>
                <w:sz w:val="28"/>
                <w:szCs w:val="28"/>
                <w:lang w:val="en-US"/>
              </w:rPr>
              <w:t>1</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4"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СССР                                           </w:t>
            </w:r>
          </w:p>
        </w:tc>
      </w:tr>
      <w:tr w:rsidR="00603438" w:rsidRPr="00985C0F" w:rsidTr="003E7F72">
        <w:trPr>
          <w:cantSplit/>
          <w:trHeight w:val="120"/>
        </w:trPr>
        <w:tc>
          <w:tcPr>
            <w:tcW w:w="9855" w:type="dxa"/>
            <w:gridSpan w:val="2"/>
            <w:tcBorders>
              <w:top w:val="single" w:sz="6" w:space="0" w:color="auto"/>
              <w:left w:val="single" w:sz="6" w:space="0" w:color="auto"/>
              <w:bottom w:val="single" w:sz="4" w:space="0" w:color="auto"/>
              <w:right w:val="single" w:sz="4" w:space="0" w:color="auto"/>
            </w:tcBorders>
          </w:tcPr>
          <w:p w:rsidR="00603438" w:rsidRPr="00985C0F" w:rsidRDefault="00603438" w:rsidP="003E7F7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4. Почетные звания союзных республик в составе </w:t>
            </w:r>
          </w:p>
          <w:p w:rsidR="00603438" w:rsidRPr="00985C0F" w:rsidRDefault="00603438" w:rsidP="003E7F7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Союза Советских Социалистических Республик</w:t>
            </w:r>
          </w:p>
        </w:tc>
      </w:tr>
      <w:tr w:rsidR="00603438" w:rsidRPr="00985C0F" w:rsidTr="003E7F72">
        <w:trPr>
          <w:cantSplit/>
          <w:trHeight w:val="240"/>
        </w:trPr>
        <w:tc>
          <w:tcPr>
            <w:tcW w:w="945" w:type="dxa"/>
            <w:tcBorders>
              <w:top w:val="single" w:sz="4"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4.1.  </w:t>
            </w:r>
          </w:p>
        </w:tc>
        <w:tc>
          <w:tcPr>
            <w:tcW w:w="8910" w:type="dxa"/>
            <w:tcBorders>
              <w:top w:val="single" w:sz="4"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пропагандист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w:t>
            </w:r>
            <w:r w:rsidRPr="00985C0F">
              <w:rPr>
                <w:rFonts w:ascii="Times New Roman" w:hAnsi="Times New Roman" w:cs="Times New Roman"/>
                <w:sz w:val="28"/>
                <w:szCs w:val="28"/>
                <w:lang w:val="en-US"/>
              </w:rPr>
              <w:t>2</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w:t>
            </w:r>
            <w:r w:rsidRPr="00985C0F">
              <w:rPr>
                <w:rFonts w:ascii="Times New Roman" w:hAnsi="Times New Roman" w:cs="Times New Roman"/>
                <w:sz w:val="28"/>
                <w:szCs w:val="28"/>
                <w:lang w:val="en-US"/>
              </w:rPr>
              <w:t>3</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художник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w:t>
            </w:r>
            <w:r w:rsidRPr="00985C0F">
              <w:rPr>
                <w:rFonts w:ascii="Times New Roman" w:hAnsi="Times New Roman" w:cs="Times New Roman"/>
                <w:sz w:val="28"/>
                <w:szCs w:val="28"/>
                <w:lang w:val="en-US"/>
              </w:rPr>
              <w:t>4</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писатель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w:t>
            </w:r>
            <w:r w:rsidRPr="00985C0F">
              <w:rPr>
                <w:rFonts w:ascii="Times New Roman" w:hAnsi="Times New Roman" w:cs="Times New Roman"/>
                <w:sz w:val="28"/>
                <w:szCs w:val="28"/>
                <w:lang w:val="en-US"/>
              </w:rPr>
              <w:t>5</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писатель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w:t>
            </w:r>
            <w:r w:rsidRPr="00985C0F">
              <w:rPr>
                <w:rFonts w:ascii="Times New Roman" w:hAnsi="Times New Roman" w:cs="Times New Roman"/>
                <w:sz w:val="28"/>
                <w:szCs w:val="28"/>
                <w:lang w:val="en-US"/>
              </w:rPr>
              <w:t>6</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поэт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w:t>
            </w:r>
            <w:r w:rsidRPr="00985C0F">
              <w:rPr>
                <w:rFonts w:ascii="Times New Roman" w:hAnsi="Times New Roman" w:cs="Times New Roman"/>
                <w:sz w:val="28"/>
                <w:szCs w:val="28"/>
                <w:lang w:val="en-US"/>
              </w:rPr>
              <w:t>7</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певец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w:t>
            </w:r>
            <w:r w:rsidRPr="00985C0F">
              <w:rPr>
                <w:rFonts w:ascii="Times New Roman" w:hAnsi="Times New Roman" w:cs="Times New Roman"/>
                <w:sz w:val="28"/>
                <w:szCs w:val="28"/>
                <w:lang w:val="en-US"/>
              </w:rPr>
              <w:t>8</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акын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w:t>
            </w:r>
            <w:r w:rsidRPr="00985C0F">
              <w:rPr>
                <w:rFonts w:ascii="Times New Roman" w:hAnsi="Times New Roman" w:cs="Times New Roman"/>
                <w:sz w:val="28"/>
                <w:szCs w:val="28"/>
                <w:lang w:val="en-US"/>
              </w:rPr>
              <w:t>9</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журналист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50383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4.1</w:t>
            </w:r>
            <w:r w:rsidRPr="00985C0F">
              <w:rPr>
                <w:rFonts w:ascii="Times New Roman" w:hAnsi="Times New Roman" w:cs="Times New Roman"/>
                <w:sz w:val="28"/>
                <w:szCs w:val="28"/>
                <w:lang w:val="en-US"/>
              </w:rPr>
              <w:t>0</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культуры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50383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4.1</w:t>
            </w:r>
            <w:r w:rsidRPr="00985C0F">
              <w:rPr>
                <w:rFonts w:ascii="Times New Roman" w:hAnsi="Times New Roman" w:cs="Times New Roman"/>
                <w:sz w:val="28"/>
                <w:szCs w:val="28"/>
                <w:lang w:val="en-US"/>
              </w:rPr>
              <w:t>1</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работник культурно-просветительной работы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50383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4.1</w:t>
            </w:r>
            <w:r w:rsidRPr="00985C0F">
              <w:rPr>
                <w:rFonts w:ascii="Times New Roman" w:hAnsi="Times New Roman" w:cs="Times New Roman"/>
                <w:sz w:val="28"/>
                <w:szCs w:val="28"/>
                <w:lang w:val="en-US"/>
              </w:rPr>
              <w:t>2</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работник культуры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50383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4.1</w:t>
            </w:r>
            <w:r w:rsidRPr="00985C0F">
              <w:rPr>
                <w:rFonts w:ascii="Times New Roman" w:hAnsi="Times New Roman" w:cs="Times New Roman"/>
                <w:sz w:val="28"/>
                <w:szCs w:val="28"/>
                <w:lang w:val="en-US"/>
              </w:rPr>
              <w:t>3</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библиотекарь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50383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4.1</w:t>
            </w:r>
            <w:r w:rsidRPr="00985C0F">
              <w:rPr>
                <w:rFonts w:ascii="Times New Roman" w:hAnsi="Times New Roman" w:cs="Times New Roman"/>
                <w:sz w:val="28"/>
                <w:szCs w:val="28"/>
                <w:lang w:val="en-US"/>
              </w:rPr>
              <w:t>4</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Мастер прикладного искусства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50383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4.1</w:t>
            </w:r>
            <w:r w:rsidRPr="00985C0F">
              <w:rPr>
                <w:rFonts w:ascii="Times New Roman" w:hAnsi="Times New Roman" w:cs="Times New Roman"/>
                <w:sz w:val="28"/>
                <w:szCs w:val="28"/>
                <w:lang w:val="en-US"/>
              </w:rPr>
              <w:t>5</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мастер народного творчества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4.1</w:t>
            </w:r>
            <w:r w:rsidRPr="00985C0F">
              <w:rPr>
                <w:rFonts w:ascii="Times New Roman" w:hAnsi="Times New Roman" w:cs="Times New Roman"/>
                <w:sz w:val="28"/>
                <w:szCs w:val="28"/>
                <w:lang w:val="en-US"/>
              </w:rPr>
              <w:t>6</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науки                                        </w:t>
            </w:r>
          </w:p>
        </w:tc>
      </w:tr>
      <w:tr w:rsidR="00603438" w:rsidRPr="00985C0F" w:rsidTr="003E7F72">
        <w:trPr>
          <w:cantSplit/>
          <w:trHeight w:val="120"/>
        </w:trPr>
        <w:tc>
          <w:tcPr>
            <w:tcW w:w="9855" w:type="dxa"/>
            <w:gridSpan w:val="2"/>
            <w:tcBorders>
              <w:top w:val="nil"/>
              <w:left w:val="single" w:sz="6" w:space="0" w:color="auto"/>
              <w:bottom w:val="nil"/>
              <w:right w:val="single" w:sz="4" w:space="0" w:color="auto"/>
            </w:tcBorders>
          </w:tcPr>
          <w:p w:rsidR="00603438" w:rsidRPr="00985C0F" w:rsidRDefault="00603438" w:rsidP="003E7F72">
            <w:pPr>
              <w:pStyle w:val="ConsPlusCell"/>
              <w:widowControl/>
              <w:ind w:left="360"/>
              <w:jc w:val="center"/>
              <w:rPr>
                <w:rFonts w:ascii="Times New Roman" w:hAnsi="Times New Roman" w:cs="Times New Roman"/>
                <w:sz w:val="28"/>
                <w:szCs w:val="28"/>
              </w:rPr>
            </w:pPr>
            <w:r w:rsidRPr="00985C0F">
              <w:rPr>
                <w:rFonts w:ascii="Times New Roman" w:hAnsi="Times New Roman" w:cs="Times New Roman"/>
                <w:sz w:val="28"/>
                <w:szCs w:val="28"/>
              </w:rPr>
              <w:t>5. Почетные звания автономных республик в составе</w:t>
            </w:r>
          </w:p>
          <w:p w:rsidR="00603438" w:rsidRPr="00985C0F" w:rsidRDefault="00603438" w:rsidP="003E7F7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Союза Советских Социалистических Республик</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5.1.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строитель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w:t>
            </w:r>
            <w:r w:rsidRPr="00985C0F">
              <w:rPr>
                <w:rFonts w:ascii="Times New Roman" w:hAnsi="Times New Roman" w:cs="Times New Roman"/>
                <w:sz w:val="28"/>
                <w:szCs w:val="28"/>
                <w:lang w:val="en-US"/>
              </w:rPr>
              <w:t>2</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художник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w:t>
            </w:r>
            <w:r w:rsidRPr="00985C0F">
              <w:rPr>
                <w:rFonts w:ascii="Times New Roman" w:hAnsi="Times New Roman" w:cs="Times New Roman"/>
                <w:sz w:val="28"/>
                <w:szCs w:val="28"/>
                <w:lang w:val="en-US"/>
              </w:rPr>
              <w:t>3</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художник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w:t>
            </w:r>
            <w:r w:rsidRPr="00985C0F">
              <w:rPr>
                <w:rFonts w:ascii="Times New Roman" w:hAnsi="Times New Roman" w:cs="Times New Roman"/>
                <w:sz w:val="28"/>
                <w:szCs w:val="28"/>
                <w:lang w:val="en-US"/>
              </w:rPr>
              <w:t>4</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писатель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w:t>
            </w:r>
            <w:r w:rsidRPr="00985C0F">
              <w:rPr>
                <w:rFonts w:ascii="Times New Roman" w:hAnsi="Times New Roman" w:cs="Times New Roman"/>
                <w:sz w:val="28"/>
                <w:szCs w:val="28"/>
                <w:lang w:val="en-US"/>
              </w:rPr>
              <w:t>5</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писатель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w:t>
            </w:r>
            <w:r w:rsidRPr="00985C0F">
              <w:rPr>
                <w:rFonts w:ascii="Times New Roman" w:hAnsi="Times New Roman" w:cs="Times New Roman"/>
                <w:sz w:val="28"/>
                <w:szCs w:val="28"/>
                <w:lang w:val="en-US"/>
              </w:rPr>
              <w:t>6</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Народный поэт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w:t>
            </w:r>
            <w:r w:rsidRPr="00985C0F">
              <w:rPr>
                <w:rFonts w:ascii="Times New Roman" w:hAnsi="Times New Roman" w:cs="Times New Roman"/>
                <w:sz w:val="28"/>
                <w:szCs w:val="28"/>
                <w:lang w:val="en-US"/>
              </w:rPr>
              <w:t>7</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журналист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w:t>
            </w:r>
            <w:r w:rsidRPr="00985C0F">
              <w:rPr>
                <w:rFonts w:ascii="Times New Roman" w:hAnsi="Times New Roman" w:cs="Times New Roman"/>
                <w:sz w:val="28"/>
                <w:szCs w:val="28"/>
                <w:lang w:val="en-US"/>
              </w:rPr>
              <w:t>8</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библиотекарь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w:t>
            </w:r>
            <w:r w:rsidRPr="00985C0F">
              <w:rPr>
                <w:rFonts w:ascii="Times New Roman" w:hAnsi="Times New Roman" w:cs="Times New Roman"/>
                <w:sz w:val="28"/>
                <w:szCs w:val="28"/>
                <w:lang w:val="en-US"/>
              </w:rPr>
              <w:t>9</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науки и культуры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5.1</w:t>
            </w:r>
            <w:r w:rsidRPr="00985C0F">
              <w:rPr>
                <w:rFonts w:ascii="Times New Roman" w:hAnsi="Times New Roman" w:cs="Times New Roman"/>
                <w:sz w:val="28"/>
                <w:szCs w:val="28"/>
                <w:lang w:val="en-US"/>
              </w:rPr>
              <w:t>0</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науки и техники                              </w:t>
            </w:r>
          </w:p>
        </w:tc>
      </w:tr>
      <w:tr w:rsidR="00603438" w:rsidRPr="00985C0F" w:rsidTr="003E7F72">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5.1</w:t>
            </w:r>
            <w:r w:rsidRPr="00985C0F">
              <w:rPr>
                <w:rFonts w:ascii="Times New Roman" w:hAnsi="Times New Roman" w:cs="Times New Roman"/>
                <w:sz w:val="28"/>
                <w:szCs w:val="28"/>
                <w:lang w:val="en-US"/>
              </w:rPr>
              <w:t>1</w:t>
            </w:r>
            <w:r w:rsidRPr="00985C0F">
              <w:rPr>
                <w:rFonts w:ascii="Times New Roman" w:hAnsi="Times New Roman" w:cs="Times New Roman"/>
                <w:sz w:val="28"/>
                <w:szCs w:val="28"/>
              </w:rPr>
              <w:t xml:space="preserve">. </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3E7F72">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Заслуженный деятель науки                                        </w:t>
            </w:r>
          </w:p>
        </w:tc>
      </w:tr>
    </w:tbl>
    <w:p w:rsidR="00603438" w:rsidRPr="00E0224F" w:rsidRDefault="00603438" w:rsidP="00503832">
      <w:pPr>
        <w:autoSpaceDE w:val="0"/>
        <w:autoSpaceDN w:val="0"/>
        <w:adjustRightInd w:val="0"/>
        <w:spacing w:after="0" w:line="240" w:lineRule="auto"/>
        <w:rPr>
          <w:rFonts w:ascii="Times New Roman" w:hAnsi="Times New Roman"/>
          <w:sz w:val="28"/>
          <w:szCs w:val="28"/>
        </w:rPr>
      </w:pPr>
    </w:p>
    <w:p w:rsidR="00603438" w:rsidRPr="00E0224F" w:rsidRDefault="00603438" w:rsidP="00503832">
      <w:pPr>
        <w:rPr>
          <w:rFonts w:ascii="Times New Roman" w:hAnsi="Times New Roman"/>
          <w:sz w:val="28"/>
          <w:szCs w:val="28"/>
        </w:rPr>
        <w:sectPr w:rsidR="00603438" w:rsidRPr="00E0224F" w:rsidSect="004C28C1">
          <w:pgSz w:w="11906" w:h="16838"/>
          <w:pgMar w:top="1134" w:right="850" w:bottom="1134" w:left="1134" w:header="708" w:footer="708" w:gutter="0"/>
          <w:pgNumType w:start="1"/>
          <w:cols w:space="708"/>
          <w:titlePg/>
          <w:docGrid w:linePitch="360"/>
        </w:sectPr>
      </w:pPr>
    </w:p>
    <w:p w:rsidR="00603438" w:rsidRPr="00E0224F" w:rsidRDefault="00603438" w:rsidP="00C738FF">
      <w:pPr>
        <w:autoSpaceDE w:val="0"/>
        <w:autoSpaceDN w:val="0"/>
        <w:adjustRightInd w:val="0"/>
        <w:spacing w:after="0" w:line="240" w:lineRule="auto"/>
        <w:ind w:left="5664"/>
        <w:outlineLvl w:val="0"/>
        <w:rPr>
          <w:rFonts w:ascii="Times New Roman" w:hAnsi="Times New Roman"/>
          <w:sz w:val="28"/>
          <w:szCs w:val="28"/>
        </w:rPr>
      </w:pPr>
      <w:r w:rsidRPr="00E0224F">
        <w:rPr>
          <w:rFonts w:ascii="Times New Roman" w:hAnsi="Times New Roman"/>
          <w:sz w:val="28"/>
          <w:szCs w:val="28"/>
        </w:rPr>
        <w:t>Утверждено</w:t>
      </w:r>
    </w:p>
    <w:p w:rsidR="00603438" w:rsidRDefault="00603438" w:rsidP="00C738FF">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п</w:t>
      </w:r>
      <w:r w:rsidRPr="00E0224F">
        <w:rPr>
          <w:rFonts w:ascii="Times New Roman" w:hAnsi="Times New Roman"/>
          <w:sz w:val="28"/>
          <w:szCs w:val="28"/>
        </w:rPr>
        <w:t>остановлением</w:t>
      </w:r>
      <w:r>
        <w:rPr>
          <w:rFonts w:ascii="Times New Roman" w:hAnsi="Times New Roman"/>
          <w:sz w:val="28"/>
          <w:szCs w:val="28"/>
        </w:rPr>
        <w:t xml:space="preserve">  руководителя</w:t>
      </w:r>
    </w:p>
    <w:p w:rsidR="00603438" w:rsidRDefault="00603438" w:rsidP="00C738FF">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 xml:space="preserve">Исполнительного комитета </w:t>
      </w:r>
    </w:p>
    <w:p w:rsidR="00603438" w:rsidRPr="00E0224F" w:rsidRDefault="00603438" w:rsidP="00C738FF">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Азнакаевского муниципального района</w:t>
      </w:r>
    </w:p>
    <w:p w:rsidR="00603438" w:rsidRPr="00E0224F" w:rsidRDefault="00603438" w:rsidP="00C738FF">
      <w:pPr>
        <w:autoSpaceDE w:val="0"/>
        <w:autoSpaceDN w:val="0"/>
        <w:adjustRightInd w:val="0"/>
        <w:spacing w:after="0" w:line="240" w:lineRule="auto"/>
        <w:jc w:val="center"/>
        <w:outlineLvl w:val="0"/>
        <w:rPr>
          <w:rFonts w:ascii="Times New Roman" w:hAnsi="Times New Roman"/>
          <w:sz w:val="28"/>
          <w:szCs w:val="28"/>
        </w:rPr>
      </w:pPr>
      <w:r w:rsidRPr="00E0224F">
        <w:rPr>
          <w:rFonts w:ascii="Times New Roman" w:hAnsi="Times New Roman"/>
          <w:sz w:val="28"/>
          <w:szCs w:val="28"/>
        </w:rPr>
        <w:t>от «</w:t>
      </w:r>
      <w:r w:rsidRPr="00E0224F">
        <w:rPr>
          <w:rFonts w:ascii="Times New Roman" w:hAnsi="Times New Roman"/>
          <w:sz w:val="28"/>
          <w:szCs w:val="28"/>
        </w:rPr>
        <w:softHyphen/>
      </w:r>
      <w:r w:rsidRPr="00E0224F">
        <w:rPr>
          <w:rFonts w:ascii="Times New Roman" w:hAnsi="Times New Roman"/>
          <w:sz w:val="28"/>
          <w:szCs w:val="28"/>
        </w:rPr>
        <w:softHyphen/>
        <w:t>___»______ 201</w:t>
      </w:r>
      <w:r w:rsidRPr="00FF01A8">
        <w:rPr>
          <w:rFonts w:ascii="Times New Roman" w:hAnsi="Times New Roman"/>
          <w:sz w:val="28"/>
          <w:szCs w:val="28"/>
        </w:rPr>
        <w:t>2</w:t>
      </w:r>
      <w:r w:rsidRPr="00E0224F">
        <w:rPr>
          <w:rFonts w:ascii="Times New Roman" w:hAnsi="Times New Roman"/>
          <w:sz w:val="28"/>
          <w:szCs w:val="28"/>
        </w:rPr>
        <w:t xml:space="preserve"> г. № ____</w:t>
      </w:r>
    </w:p>
    <w:p w:rsidR="00603438" w:rsidRPr="00E0224F" w:rsidRDefault="00603438" w:rsidP="009F6FF5">
      <w:pPr>
        <w:spacing w:after="0" w:line="240" w:lineRule="auto"/>
        <w:ind w:left="6237"/>
        <w:jc w:val="right"/>
        <w:rPr>
          <w:rFonts w:ascii="Times New Roman" w:hAnsi="Times New Roman"/>
          <w:sz w:val="28"/>
          <w:szCs w:val="28"/>
        </w:rPr>
      </w:pPr>
    </w:p>
    <w:p w:rsidR="00603438" w:rsidRPr="00E0224F" w:rsidRDefault="00603438" w:rsidP="009F6FF5">
      <w:pPr>
        <w:spacing w:after="0" w:line="240" w:lineRule="auto"/>
        <w:ind w:left="6237"/>
        <w:jc w:val="right"/>
        <w:rPr>
          <w:rFonts w:ascii="Times New Roman" w:hAnsi="Times New Roman"/>
          <w:sz w:val="28"/>
          <w:szCs w:val="28"/>
        </w:rPr>
      </w:pPr>
    </w:p>
    <w:p w:rsidR="00603438" w:rsidRPr="00A50AFF" w:rsidRDefault="00603438" w:rsidP="008537C9">
      <w:pPr>
        <w:spacing w:after="0" w:line="240" w:lineRule="auto"/>
        <w:jc w:val="center"/>
        <w:rPr>
          <w:rFonts w:ascii="Times New Roman" w:hAnsi="Times New Roman"/>
          <w:b/>
          <w:sz w:val="28"/>
          <w:szCs w:val="28"/>
        </w:rPr>
      </w:pPr>
      <w:r w:rsidRPr="00A50AFF">
        <w:rPr>
          <w:rFonts w:ascii="Times New Roman" w:hAnsi="Times New Roman"/>
          <w:b/>
          <w:sz w:val="28"/>
          <w:szCs w:val="28"/>
        </w:rPr>
        <w:t>ПОЛОЖЕНИЕ</w:t>
      </w:r>
    </w:p>
    <w:p w:rsidR="00603438" w:rsidRPr="00E0224F" w:rsidRDefault="00603438" w:rsidP="008537C9">
      <w:pPr>
        <w:spacing w:after="0" w:line="240" w:lineRule="auto"/>
        <w:jc w:val="center"/>
        <w:rPr>
          <w:rFonts w:ascii="Times New Roman" w:hAnsi="Times New Roman"/>
          <w:b/>
          <w:sz w:val="28"/>
          <w:szCs w:val="28"/>
        </w:rPr>
      </w:pPr>
      <w:r w:rsidRPr="00A50AFF">
        <w:rPr>
          <w:rFonts w:ascii="Times New Roman" w:hAnsi="Times New Roman"/>
          <w:b/>
          <w:sz w:val="28"/>
          <w:szCs w:val="28"/>
        </w:rPr>
        <w:t>ОБ УСЛОВИЯХ ОПЛАТЫ ТРУДА РАБОТНИКОВ</w:t>
      </w:r>
      <w:r w:rsidRPr="00E0224F">
        <w:rPr>
          <w:rFonts w:ascii="Times New Roman" w:hAnsi="Times New Roman"/>
          <w:b/>
          <w:sz w:val="28"/>
          <w:szCs w:val="28"/>
        </w:rPr>
        <w:t xml:space="preserve"> ПРОФЕССИОНАЛЬНЫХ КВАЛИФИКАЦИОННЫХ ГРУПП ДОЛЖНОСТЕЙ РАБОТНИКОВ СФЕРЫ НАУЧНЫХ ИССЛЕДОВАНИЙ</w:t>
      </w:r>
    </w:p>
    <w:p w:rsidR="00603438" w:rsidRPr="00E0224F" w:rsidRDefault="00603438" w:rsidP="008537C9">
      <w:pPr>
        <w:spacing w:after="0" w:line="240" w:lineRule="auto"/>
        <w:jc w:val="center"/>
        <w:rPr>
          <w:rFonts w:ascii="Times New Roman" w:hAnsi="Times New Roman"/>
          <w:b/>
          <w:sz w:val="28"/>
          <w:szCs w:val="28"/>
        </w:rPr>
      </w:pPr>
      <w:r w:rsidRPr="00E0224F">
        <w:rPr>
          <w:rFonts w:ascii="Times New Roman" w:hAnsi="Times New Roman"/>
          <w:b/>
          <w:sz w:val="28"/>
          <w:szCs w:val="28"/>
        </w:rPr>
        <w:t xml:space="preserve">И РАЗРАБОТОК </w:t>
      </w:r>
      <w:r>
        <w:rPr>
          <w:rFonts w:ascii="Times New Roman" w:hAnsi="Times New Roman"/>
          <w:b/>
          <w:sz w:val="28"/>
          <w:szCs w:val="28"/>
        </w:rPr>
        <w:t xml:space="preserve"> МУНИЦИПАЛЬНЫХ</w:t>
      </w:r>
      <w:r w:rsidRPr="00E0224F">
        <w:rPr>
          <w:rFonts w:ascii="Times New Roman" w:hAnsi="Times New Roman"/>
          <w:b/>
          <w:sz w:val="28"/>
          <w:szCs w:val="28"/>
        </w:rPr>
        <w:t xml:space="preserve"> УЧРЕЖДЕНИЙ </w:t>
      </w:r>
    </w:p>
    <w:p w:rsidR="00603438" w:rsidRPr="00E0224F" w:rsidRDefault="00603438" w:rsidP="009D440D">
      <w:pPr>
        <w:spacing w:after="0" w:line="240" w:lineRule="auto"/>
        <w:jc w:val="center"/>
        <w:rPr>
          <w:rFonts w:ascii="Times New Roman" w:hAnsi="Times New Roman"/>
          <w:b/>
          <w:sz w:val="28"/>
          <w:szCs w:val="28"/>
        </w:rPr>
      </w:pPr>
      <w:r>
        <w:rPr>
          <w:rFonts w:ascii="Times New Roman" w:hAnsi="Times New Roman"/>
          <w:b/>
          <w:sz w:val="28"/>
          <w:szCs w:val="28"/>
        </w:rPr>
        <w:t>АЗНАКАЕВСКОГО МУНИЦИПАЛЬНОГО РАЙОНА</w:t>
      </w:r>
    </w:p>
    <w:p w:rsidR="00603438" w:rsidRPr="00E0224F" w:rsidRDefault="00603438" w:rsidP="009D440D">
      <w:pPr>
        <w:spacing w:after="0" w:line="240" w:lineRule="auto"/>
        <w:jc w:val="right"/>
        <w:rPr>
          <w:rFonts w:ascii="Times New Roman" w:hAnsi="Times New Roman"/>
          <w:sz w:val="28"/>
          <w:szCs w:val="28"/>
        </w:rPr>
      </w:pPr>
    </w:p>
    <w:p w:rsidR="00603438" w:rsidRPr="00E0224F" w:rsidRDefault="00603438" w:rsidP="008537C9">
      <w:pPr>
        <w:pStyle w:val="ListParagraph"/>
        <w:numPr>
          <w:ilvl w:val="0"/>
          <w:numId w:val="34"/>
        </w:numPr>
        <w:jc w:val="center"/>
      </w:pPr>
      <w:r w:rsidRPr="00E0224F">
        <w:t>Общие положения</w:t>
      </w:r>
    </w:p>
    <w:p w:rsidR="00603438" w:rsidRPr="00E0224F" w:rsidRDefault="00603438" w:rsidP="009D440D">
      <w:pPr>
        <w:pStyle w:val="ListParagraph"/>
        <w:ind w:left="720" w:firstLine="0"/>
        <w:rPr>
          <w:b/>
        </w:rPr>
      </w:pPr>
    </w:p>
    <w:p w:rsidR="00603438" w:rsidRPr="00E0224F" w:rsidRDefault="00603438" w:rsidP="009D440D">
      <w:pPr>
        <w:pStyle w:val="ListParagraph"/>
        <w:numPr>
          <w:ilvl w:val="1"/>
          <w:numId w:val="34"/>
        </w:numPr>
        <w:ind w:left="0" w:firstLine="851"/>
      </w:pPr>
      <w:r w:rsidRPr="00E0224F">
        <w:t xml:space="preserve">Настоящее Положение об условиях оплаты труда работников профессиональных квалификационных групп должностей работников сферы научных исследований и разработок </w:t>
      </w:r>
      <w:r>
        <w:t>муниципальных</w:t>
      </w:r>
      <w:r w:rsidRPr="00E0224F">
        <w:t xml:space="preserve"> учреждений </w:t>
      </w:r>
      <w:r>
        <w:t>Азнакаевского муниципального района</w:t>
      </w:r>
      <w:r w:rsidRPr="00E0224F">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 </w:t>
      </w:r>
    </w:p>
    <w:p w:rsidR="00603438" w:rsidRPr="00E0224F" w:rsidRDefault="00603438" w:rsidP="009D440D">
      <w:pPr>
        <w:pStyle w:val="ListParagraph"/>
        <w:numPr>
          <w:ilvl w:val="1"/>
          <w:numId w:val="34"/>
        </w:numPr>
        <w:ind w:left="0" w:firstLine="851"/>
      </w:pPr>
      <w:r w:rsidRPr="00E0224F">
        <w:t>В настоящем Положении используются следующие понятия и определения:</w:t>
      </w:r>
    </w:p>
    <w:p w:rsidR="00603438" w:rsidRPr="00E0224F" w:rsidRDefault="00603438" w:rsidP="009D440D">
      <w:pPr>
        <w:spacing w:after="0" w:line="240" w:lineRule="auto"/>
        <w:ind w:firstLine="851"/>
        <w:jc w:val="both"/>
        <w:rPr>
          <w:rFonts w:ascii="Times New Roman" w:hAnsi="Times New Roman"/>
          <w:sz w:val="28"/>
          <w:szCs w:val="28"/>
        </w:rPr>
      </w:pPr>
      <w:r w:rsidRPr="00E0224F">
        <w:rPr>
          <w:rFonts w:ascii="Times New Roman" w:hAnsi="Times New Roman"/>
          <w:sz w:val="28"/>
          <w:szCs w:val="28"/>
        </w:rPr>
        <w:t xml:space="preserve">система оплаты труда – совокупность норм, определяющих условия и размеры оплаты труда работников учреждений,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 </w:t>
      </w:r>
    </w:p>
    <w:p w:rsidR="00603438" w:rsidRPr="00E0224F" w:rsidRDefault="00603438" w:rsidP="009D440D">
      <w:pPr>
        <w:pStyle w:val="BodyTextIndent"/>
        <w:spacing w:after="0"/>
        <w:ind w:left="0" w:firstLine="851"/>
        <w:jc w:val="both"/>
        <w:rPr>
          <w:sz w:val="28"/>
          <w:szCs w:val="28"/>
        </w:rPr>
      </w:pPr>
      <w:r w:rsidRPr="00E0224F">
        <w:rPr>
          <w:sz w:val="28"/>
          <w:szCs w:val="28"/>
        </w:rPr>
        <w:t>базовый оклад (базовый должностной оклад), базовая ставка заработной           платы – минимальный оклад (должностной 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603438" w:rsidRPr="00E0224F" w:rsidRDefault="00603438" w:rsidP="009D440D">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sz w:val="28"/>
          <w:szCs w:val="28"/>
        </w:rPr>
        <w:t xml:space="preserve">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w:t>
      </w:r>
    </w:p>
    <w:p w:rsidR="00603438" w:rsidRPr="00E0224F" w:rsidRDefault="00603438" w:rsidP="009D440D">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sz w:val="28"/>
          <w:szCs w:val="28"/>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603438" w:rsidRPr="00E0224F" w:rsidRDefault="00603438" w:rsidP="009D440D">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sz w:val="28"/>
          <w:szCs w:val="28"/>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 </w:t>
      </w:r>
    </w:p>
    <w:p w:rsidR="00603438" w:rsidRPr="00E0224F" w:rsidRDefault="00603438" w:rsidP="009D440D">
      <w:pPr>
        <w:pStyle w:val="BodyTextIndent2"/>
        <w:spacing w:after="0" w:line="240" w:lineRule="auto"/>
        <w:ind w:left="0" w:firstLine="851"/>
        <w:jc w:val="both"/>
        <w:rPr>
          <w:sz w:val="28"/>
          <w:szCs w:val="28"/>
        </w:rPr>
      </w:pPr>
      <w:r w:rsidRPr="00E0224F">
        <w:rPr>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603438" w:rsidRPr="00E0224F" w:rsidRDefault="00603438" w:rsidP="009D440D">
      <w:pPr>
        <w:spacing w:after="0" w:line="240" w:lineRule="auto"/>
        <w:ind w:firstLine="851"/>
        <w:jc w:val="both"/>
        <w:rPr>
          <w:rFonts w:ascii="Times New Roman" w:hAnsi="Times New Roman"/>
          <w:sz w:val="28"/>
          <w:szCs w:val="28"/>
        </w:rPr>
      </w:pPr>
      <w:r w:rsidRPr="00E0224F">
        <w:rPr>
          <w:rFonts w:ascii="Times New Roman" w:hAnsi="Times New Roman"/>
          <w:sz w:val="28"/>
          <w:szCs w:val="28"/>
        </w:rPr>
        <w:t>выплаты стимулирующего характера – доплаты и надбавки стимулирующего характера, премии и иные поощрительные выплаты.</w:t>
      </w:r>
    </w:p>
    <w:bookmarkEnd w:id="1"/>
    <w:p w:rsidR="00603438" w:rsidRPr="00E0224F" w:rsidRDefault="00603438" w:rsidP="009D440D">
      <w:pPr>
        <w:pStyle w:val="ListParagraph"/>
        <w:numPr>
          <w:ilvl w:val="1"/>
          <w:numId w:val="34"/>
        </w:numPr>
        <w:ind w:left="0" w:firstLine="851"/>
      </w:pPr>
      <w:r w:rsidRPr="00E0224F">
        <w:t>Заработная плата (оплата труда) работников профессиональных квалификационных групп должностей работников сферы научных исследований и разработок государственных учреждений Республики Татарстан (далее – работники сферы научных исследований) определяется исходя из:</w:t>
      </w:r>
    </w:p>
    <w:p w:rsidR="00603438" w:rsidRPr="00E0224F" w:rsidRDefault="00603438" w:rsidP="009D440D">
      <w:pPr>
        <w:pStyle w:val="ListParagraph"/>
        <w:ind w:firstLine="851"/>
      </w:pPr>
      <w:r w:rsidRPr="00E0224F">
        <w:t>окладов (должностных окладов), ставок заработной платы;</w:t>
      </w:r>
    </w:p>
    <w:p w:rsidR="00603438" w:rsidRPr="00E0224F" w:rsidRDefault="00603438" w:rsidP="009D440D">
      <w:pPr>
        <w:pStyle w:val="ListParagraph"/>
        <w:ind w:firstLine="851"/>
      </w:pPr>
      <w:r w:rsidRPr="00E0224F">
        <w:t>выплат компенсационного характера;</w:t>
      </w:r>
    </w:p>
    <w:p w:rsidR="00603438" w:rsidRPr="00E0224F" w:rsidRDefault="00603438" w:rsidP="009D440D">
      <w:pPr>
        <w:pStyle w:val="ListParagraph"/>
        <w:ind w:firstLine="851"/>
      </w:pPr>
      <w:r w:rsidRPr="00E0224F">
        <w:t>выплат стимулирующего характера.</w:t>
      </w:r>
    </w:p>
    <w:p w:rsidR="00603438" w:rsidRPr="00E0224F" w:rsidRDefault="00603438" w:rsidP="009F6FF5">
      <w:pPr>
        <w:pStyle w:val="ListParagraph"/>
        <w:rPr>
          <w:b/>
        </w:rPr>
      </w:pPr>
    </w:p>
    <w:p w:rsidR="00603438" w:rsidRPr="00E0224F" w:rsidRDefault="00603438" w:rsidP="009D440D">
      <w:pPr>
        <w:pStyle w:val="ListParagraph"/>
        <w:numPr>
          <w:ilvl w:val="0"/>
          <w:numId w:val="34"/>
        </w:numPr>
        <w:tabs>
          <w:tab w:val="left" w:pos="284"/>
        </w:tabs>
        <w:ind w:left="0" w:firstLine="0"/>
        <w:jc w:val="center"/>
      </w:pPr>
      <w:r w:rsidRPr="00E0224F">
        <w:t xml:space="preserve">Порядок формирования базовых окладов работников </w:t>
      </w:r>
    </w:p>
    <w:p w:rsidR="00603438" w:rsidRPr="00E0224F" w:rsidRDefault="00603438" w:rsidP="009D440D">
      <w:pPr>
        <w:pStyle w:val="ListParagraph"/>
        <w:tabs>
          <w:tab w:val="left" w:pos="284"/>
        </w:tabs>
        <w:ind w:firstLine="0"/>
        <w:jc w:val="center"/>
      </w:pPr>
      <w:r w:rsidRPr="00E0224F">
        <w:t>сферы научных исследований</w:t>
      </w:r>
    </w:p>
    <w:p w:rsidR="00603438" w:rsidRPr="00E0224F" w:rsidRDefault="00603438" w:rsidP="009F6FF5">
      <w:pPr>
        <w:pStyle w:val="ListParagraph"/>
        <w:ind w:left="720" w:firstLine="0"/>
      </w:pPr>
    </w:p>
    <w:p w:rsidR="00603438" w:rsidRPr="00E0224F" w:rsidRDefault="00603438" w:rsidP="009D440D">
      <w:pPr>
        <w:pStyle w:val="ListParagraph"/>
        <w:numPr>
          <w:ilvl w:val="1"/>
          <w:numId w:val="34"/>
        </w:numPr>
        <w:ind w:left="0" w:firstLine="709"/>
      </w:pPr>
      <w:r w:rsidRPr="00E0224F">
        <w:t>Размер базового оклада работника сферы научных исследований определяется как произведение тарифной ставки (оклада) первого разряда четырехразрядной тарифной сетки по оплате труда работников сферы научных исследований на соответствующий межразрядный коэффициент тарифной сетки по оплате труда работников сферы научных исследований и разработок.</w:t>
      </w:r>
    </w:p>
    <w:p w:rsidR="00603438" w:rsidRPr="00E0224F" w:rsidRDefault="00603438" w:rsidP="009D440D">
      <w:pPr>
        <w:pStyle w:val="ListParagraph"/>
        <w:numPr>
          <w:ilvl w:val="1"/>
          <w:numId w:val="34"/>
        </w:numPr>
        <w:ind w:left="0" w:firstLine="709"/>
      </w:pPr>
      <w:r w:rsidRPr="00E0224F">
        <w:t>Размер тарифной ставки (оклада) первого разряда четырехразрядной тарифной сетки по оплате труда работников сферы научных исследований и разработок устанавливается Кабинетом Министров Республики Татарстан.</w:t>
      </w:r>
    </w:p>
    <w:p w:rsidR="00603438" w:rsidRPr="00E0224F" w:rsidRDefault="00603438" w:rsidP="009D440D">
      <w:pPr>
        <w:pStyle w:val="ListParagraph"/>
        <w:numPr>
          <w:ilvl w:val="1"/>
          <w:numId w:val="34"/>
        </w:numPr>
        <w:ind w:left="0" w:firstLine="709"/>
      </w:pPr>
      <w:r w:rsidRPr="00E0224F">
        <w:t>Базовые оклады (должностные оклады, ставки заработной платы) работников сферы научных исследований определяются на основе четырехразрядной тарифной сетки по оплате труда работников сферы научных исследований и разработок, приведенной в таблице 1 настоящего Положения.</w:t>
      </w:r>
    </w:p>
    <w:p w:rsidR="00603438" w:rsidRPr="00E0224F" w:rsidRDefault="00603438" w:rsidP="009F6FF5">
      <w:pPr>
        <w:ind w:firstLine="709"/>
        <w:jc w:val="right"/>
        <w:rPr>
          <w:rFonts w:ascii="Times New Roman" w:hAnsi="Times New Roman"/>
          <w:sz w:val="28"/>
          <w:szCs w:val="28"/>
        </w:rPr>
      </w:pPr>
      <w:r w:rsidRPr="00E0224F">
        <w:rPr>
          <w:rFonts w:ascii="Times New Roman" w:hAnsi="Times New Roman"/>
          <w:sz w:val="28"/>
          <w:szCs w:val="28"/>
        </w:rPr>
        <w:t>Таблица 1</w:t>
      </w:r>
    </w:p>
    <w:p w:rsidR="00603438" w:rsidRPr="00E0224F" w:rsidRDefault="00603438" w:rsidP="009F6FF5">
      <w:pPr>
        <w:ind w:firstLine="709"/>
        <w:jc w:val="both"/>
        <w:rPr>
          <w:rFonts w:ascii="Times New Roman" w:hAnsi="Times New Roman"/>
          <w:sz w:val="28"/>
          <w:szCs w:val="28"/>
        </w:rPr>
      </w:pPr>
      <w:r w:rsidRPr="00E0224F">
        <w:rPr>
          <w:rFonts w:ascii="Times New Roman" w:hAnsi="Times New Roman"/>
          <w:sz w:val="28"/>
          <w:szCs w:val="28"/>
        </w:rPr>
        <w:t xml:space="preserve"> Четырехразрядная тарифная сетка по оплате труда работников сферы научных исследований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9"/>
        <w:gridCol w:w="1499"/>
        <w:gridCol w:w="1500"/>
        <w:gridCol w:w="1500"/>
        <w:gridCol w:w="1500"/>
      </w:tblGrid>
      <w:tr w:rsidR="00603438" w:rsidRPr="00985C0F" w:rsidTr="009F6FF5">
        <w:tc>
          <w:tcPr>
            <w:tcW w:w="2041" w:type="pct"/>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Разряды оплаты труда</w:t>
            </w:r>
          </w:p>
        </w:tc>
        <w:tc>
          <w:tcPr>
            <w:tcW w:w="739" w:type="pct"/>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1</w:t>
            </w:r>
          </w:p>
        </w:tc>
        <w:tc>
          <w:tcPr>
            <w:tcW w:w="740" w:type="pct"/>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2</w:t>
            </w:r>
          </w:p>
        </w:tc>
        <w:tc>
          <w:tcPr>
            <w:tcW w:w="740" w:type="pct"/>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3</w:t>
            </w:r>
          </w:p>
        </w:tc>
        <w:tc>
          <w:tcPr>
            <w:tcW w:w="740" w:type="pct"/>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4</w:t>
            </w:r>
          </w:p>
        </w:tc>
      </w:tr>
      <w:tr w:rsidR="00603438" w:rsidRPr="00985C0F" w:rsidTr="009F6FF5">
        <w:tc>
          <w:tcPr>
            <w:tcW w:w="2041" w:type="pct"/>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Тарифные коэффициенты</w:t>
            </w:r>
          </w:p>
        </w:tc>
        <w:tc>
          <w:tcPr>
            <w:tcW w:w="739" w:type="pct"/>
            <w:vAlign w:val="center"/>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1,0</w:t>
            </w:r>
          </w:p>
        </w:tc>
        <w:tc>
          <w:tcPr>
            <w:tcW w:w="740" w:type="pct"/>
            <w:vAlign w:val="center"/>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1,23</w:t>
            </w:r>
          </w:p>
        </w:tc>
        <w:tc>
          <w:tcPr>
            <w:tcW w:w="740" w:type="pct"/>
            <w:vAlign w:val="center"/>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1,43</w:t>
            </w:r>
          </w:p>
        </w:tc>
        <w:tc>
          <w:tcPr>
            <w:tcW w:w="740" w:type="pct"/>
            <w:vAlign w:val="center"/>
          </w:tcPr>
          <w:p w:rsidR="00603438" w:rsidRPr="00985C0F" w:rsidRDefault="00603438" w:rsidP="009D440D">
            <w:pPr>
              <w:spacing w:after="0" w:line="240" w:lineRule="auto"/>
              <w:ind w:hanging="142"/>
              <w:jc w:val="center"/>
              <w:rPr>
                <w:rFonts w:ascii="Times New Roman" w:hAnsi="Times New Roman"/>
                <w:sz w:val="28"/>
                <w:szCs w:val="28"/>
              </w:rPr>
            </w:pPr>
            <w:r w:rsidRPr="00985C0F">
              <w:rPr>
                <w:rFonts w:ascii="Times New Roman" w:hAnsi="Times New Roman"/>
                <w:sz w:val="28"/>
                <w:szCs w:val="28"/>
              </w:rPr>
              <w:t>1,5</w:t>
            </w:r>
          </w:p>
        </w:tc>
      </w:tr>
    </w:tbl>
    <w:p w:rsidR="00603438" w:rsidRPr="00E0224F" w:rsidRDefault="00603438" w:rsidP="009F6FF5">
      <w:pPr>
        <w:pStyle w:val="ListParagraph"/>
        <w:ind w:left="709" w:firstLine="0"/>
      </w:pPr>
    </w:p>
    <w:p w:rsidR="00603438" w:rsidRPr="00E0224F" w:rsidRDefault="00603438" w:rsidP="009F6FF5">
      <w:pPr>
        <w:pStyle w:val="ListParagraph"/>
        <w:ind w:left="709" w:firstLine="0"/>
      </w:pPr>
    </w:p>
    <w:p w:rsidR="00603438" w:rsidRPr="00E0224F" w:rsidRDefault="00603438" w:rsidP="009D440D">
      <w:pPr>
        <w:pStyle w:val="ListParagraph"/>
        <w:numPr>
          <w:ilvl w:val="1"/>
          <w:numId w:val="34"/>
        </w:numPr>
        <w:tabs>
          <w:tab w:val="left" w:pos="1134"/>
        </w:tabs>
        <w:ind w:left="0" w:firstLine="709"/>
      </w:pPr>
      <w:r w:rsidRPr="00E0224F">
        <w:t xml:space="preserve"> Базовый оклад работников сферы научных исследований исчисляется по формуле:</w:t>
      </w:r>
    </w:p>
    <w:p w:rsidR="00603438" w:rsidRPr="00E0224F" w:rsidRDefault="00603438" w:rsidP="00F40D05">
      <w:pPr>
        <w:pStyle w:val="ListParagraph"/>
        <w:tabs>
          <w:tab w:val="left" w:pos="1134"/>
        </w:tabs>
        <w:ind w:left="709" w:firstLine="0"/>
      </w:pPr>
    </w:p>
    <w:p w:rsidR="00603438" w:rsidRPr="00E0224F" w:rsidRDefault="00603438" w:rsidP="00F40D05">
      <w:pPr>
        <w:pStyle w:val="ConsPlusNonformat"/>
        <w:widowControl/>
        <w:ind w:left="720"/>
        <w:jc w:val="center"/>
        <w:rPr>
          <w:rFonts w:ascii="Times New Roman" w:hAnsi="Times New Roman" w:cs="Times New Roman"/>
          <w:sz w:val="28"/>
          <w:szCs w:val="28"/>
        </w:rPr>
      </w:pPr>
      <w:r w:rsidRPr="00E0224F">
        <w:rPr>
          <w:rFonts w:ascii="Times New Roman" w:hAnsi="Times New Roman" w:cs="Times New Roman"/>
          <w:position w:val="-10"/>
          <w:sz w:val="28"/>
          <w:szCs w:val="28"/>
          <w:lang w:val="en-US"/>
        </w:rPr>
        <w:object w:dxaOrig="1160" w:dyaOrig="300">
          <v:shape id="_x0000_i1088" type="#_x0000_t75" style="width:90.6pt;height:23.4pt" o:ole="">
            <v:imagedata r:id="rId7" o:title=""/>
          </v:shape>
          <o:OLEObject Type="Embed" ProgID="Equation.3" ShapeID="_x0000_i1088" DrawAspect="Content" ObjectID="_1424008066" r:id="rId72"/>
        </w:object>
      </w:r>
      <w:r w:rsidRPr="00E0224F">
        <w:rPr>
          <w:rFonts w:ascii="Times New Roman" w:hAnsi="Times New Roman" w:cs="Times New Roman"/>
          <w:sz w:val="28"/>
          <w:szCs w:val="28"/>
        </w:rPr>
        <w:t>,</w:t>
      </w:r>
    </w:p>
    <w:p w:rsidR="00603438" w:rsidRPr="00E0224F" w:rsidRDefault="00603438" w:rsidP="009F6FF5">
      <w:pPr>
        <w:pStyle w:val="ListParagraph"/>
        <w:jc w:val="center"/>
      </w:pPr>
    </w:p>
    <w:p w:rsidR="00603438" w:rsidRPr="00E0224F" w:rsidRDefault="00603438" w:rsidP="001638EB">
      <w:pPr>
        <w:tabs>
          <w:tab w:val="num" w:pos="1440"/>
        </w:tabs>
        <w:spacing w:after="0" w:line="240" w:lineRule="auto"/>
        <w:ind w:firstLine="709"/>
        <w:jc w:val="both"/>
        <w:rPr>
          <w:rFonts w:ascii="Times New Roman" w:hAnsi="Times New Roman"/>
          <w:sz w:val="28"/>
          <w:szCs w:val="28"/>
        </w:rPr>
      </w:pPr>
      <w:r w:rsidRPr="00E0224F">
        <w:rPr>
          <w:rFonts w:ascii="Times New Roman" w:hAnsi="Times New Roman"/>
          <w:sz w:val="28"/>
          <w:szCs w:val="28"/>
        </w:rPr>
        <w:t xml:space="preserve">где: </w:t>
      </w:r>
    </w:p>
    <w:p w:rsidR="00603438" w:rsidRPr="00E0224F" w:rsidRDefault="00603438" w:rsidP="001638EB">
      <w:pPr>
        <w:tabs>
          <w:tab w:val="num" w:pos="1440"/>
        </w:tabs>
        <w:spacing w:after="0" w:line="240" w:lineRule="auto"/>
        <w:ind w:firstLine="709"/>
        <w:jc w:val="both"/>
        <w:rPr>
          <w:rFonts w:ascii="Times New Roman" w:hAnsi="Times New Roman"/>
          <w:sz w:val="28"/>
          <w:szCs w:val="28"/>
        </w:rPr>
      </w:pPr>
      <w:r w:rsidRPr="00E0224F">
        <w:rPr>
          <w:rFonts w:ascii="Times New Roman" w:hAnsi="Times New Roman"/>
          <w:i/>
          <w:sz w:val="28"/>
          <w:szCs w:val="28"/>
          <w:lang w:val="en-US"/>
        </w:rPr>
        <w:t>O</w:t>
      </w:r>
      <w:r w:rsidRPr="00E0224F">
        <w:rPr>
          <w:rFonts w:ascii="Times New Roman" w:hAnsi="Times New Roman"/>
          <w:i/>
          <w:sz w:val="28"/>
          <w:szCs w:val="28"/>
          <w:vertAlign w:val="subscript"/>
          <w:lang w:val="en-US"/>
        </w:rPr>
        <w:t>b</w:t>
      </w:r>
      <w:r w:rsidRPr="00E0224F">
        <w:rPr>
          <w:rFonts w:ascii="Times New Roman" w:hAnsi="Times New Roman"/>
          <w:sz w:val="28"/>
          <w:szCs w:val="28"/>
        </w:rPr>
        <w:t>–размер базового оклада (должностного оклада, ставки заработной платы) работников сферы научных исследований;</w:t>
      </w:r>
    </w:p>
    <w:p w:rsidR="00603438" w:rsidRPr="00E0224F" w:rsidRDefault="00603438" w:rsidP="001638EB">
      <w:pPr>
        <w:tabs>
          <w:tab w:val="num" w:pos="1440"/>
        </w:tabs>
        <w:spacing w:after="0" w:line="240" w:lineRule="auto"/>
        <w:ind w:firstLine="709"/>
        <w:jc w:val="both"/>
        <w:rPr>
          <w:rFonts w:ascii="Times New Roman" w:hAnsi="Times New Roman"/>
          <w:sz w:val="28"/>
          <w:szCs w:val="28"/>
        </w:rPr>
      </w:pPr>
      <w:r w:rsidRPr="00E0224F">
        <w:rPr>
          <w:rFonts w:ascii="Times New Roman" w:hAnsi="Times New Roman"/>
          <w:i/>
          <w:sz w:val="28"/>
          <w:szCs w:val="28"/>
          <w:lang w:val="en-US"/>
        </w:rPr>
        <w:t>T</w:t>
      </w:r>
      <w:r w:rsidRPr="00E0224F">
        <w:rPr>
          <w:rFonts w:ascii="Times New Roman" w:hAnsi="Times New Roman"/>
          <w:i/>
          <w:sz w:val="28"/>
          <w:szCs w:val="28"/>
          <w:vertAlign w:val="subscript"/>
        </w:rPr>
        <w:t>1</w:t>
      </w:r>
      <w:r w:rsidRPr="00E0224F">
        <w:rPr>
          <w:rFonts w:ascii="Times New Roman" w:hAnsi="Times New Roman"/>
          <w:sz w:val="28"/>
          <w:szCs w:val="28"/>
        </w:rPr>
        <w:t xml:space="preserve"> –тарифная ставка (оклад) первого разряда четырехразрядной тарифной сетки по оплате труда работников сферы научных исследований;</w:t>
      </w:r>
    </w:p>
    <w:p w:rsidR="00603438" w:rsidRPr="00E0224F" w:rsidRDefault="00603438" w:rsidP="001638EB">
      <w:pPr>
        <w:tabs>
          <w:tab w:val="num" w:pos="1440"/>
        </w:tabs>
        <w:spacing w:after="0" w:line="240" w:lineRule="auto"/>
        <w:ind w:firstLine="709"/>
        <w:jc w:val="both"/>
        <w:rPr>
          <w:rFonts w:ascii="Times New Roman" w:hAnsi="Times New Roman"/>
          <w:sz w:val="28"/>
          <w:szCs w:val="28"/>
        </w:rPr>
      </w:pPr>
      <w:r w:rsidRPr="00E0224F">
        <w:rPr>
          <w:rFonts w:ascii="Times New Roman" w:hAnsi="Times New Roman"/>
          <w:i/>
          <w:sz w:val="28"/>
          <w:szCs w:val="28"/>
          <w:lang w:val="en-US"/>
        </w:rPr>
        <w:t>K</w:t>
      </w:r>
      <w:r w:rsidRPr="00E0224F">
        <w:rPr>
          <w:rFonts w:ascii="Times New Roman" w:hAnsi="Times New Roman"/>
          <w:i/>
          <w:sz w:val="28"/>
          <w:szCs w:val="28"/>
          <w:vertAlign w:val="subscript"/>
          <w:lang w:val="en-US"/>
        </w:rPr>
        <w:t>mi</w:t>
      </w:r>
      <w:r w:rsidRPr="00E0224F">
        <w:rPr>
          <w:rFonts w:ascii="Times New Roman" w:hAnsi="Times New Roman"/>
          <w:sz w:val="28"/>
          <w:szCs w:val="28"/>
        </w:rPr>
        <w:t xml:space="preserve"> – соответствующий межразрядный коэффициент четырехразрядной тарифной сетки по оплате труда работников сферы научных исследований.</w:t>
      </w:r>
    </w:p>
    <w:p w:rsidR="00603438" w:rsidRPr="00E0224F" w:rsidRDefault="00603438" w:rsidP="009D440D">
      <w:pPr>
        <w:pStyle w:val="ListParagraph"/>
        <w:numPr>
          <w:ilvl w:val="1"/>
          <w:numId w:val="34"/>
        </w:numPr>
        <w:ind w:left="0" w:firstLine="709"/>
      </w:pPr>
      <w:r w:rsidRPr="00E0224F">
        <w:t>Разряд оплаты труда работников сферы научных исследований устанавливается согласно требованиям к уровню образования, необходимым для замещения соответствующей должности, в соответствии с таблицей 2.</w:t>
      </w:r>
    </w:p>
    <w:p w:rsidR="00603438" w:rsidRPr="00E0224F" w:rsidRDefault="00603438" w:rsidP="001638EB">
      <w:pPr>
        <w:pStyle w:val="ListParagraph"/>
        <w:ind w:left="709" w:firstLine="0"/>
      </w:pPr>
    </w:p>
    <w:p w:rsidR="00603438" w:rsidRPr="00E0224F" w:rsidRDefault="00603438" w:rsidP="009F6FF5">
      <w:pPr>
        <w:ind w:firstLine="709"/>
        <w:jc w:val="right"/>
        <w:rPr>
          <w:rFonts w:ascii="Times New Roman" w:hAnsi="Times New Roman"/>
          <w:sz w:val="28"/>
          <w:szCs w:val="28"/>
        </w:rPr>
      </w:pPr>
      <w:r w:rsidRPr="00E0224F">
        <w:rPr>
          <w:rFonts w:ascii="Times New Roman" w:hAnsi="Times New Roman"/>
          <w:sz w:val="28"/>
          <w:szCs w:val="28"/>
        </w:rPr>
        <w:t>Таблица 2</w:t>
      </w:r>
    </w:p>
    <w:p w:rsidR="00603438" w:rsidRPr="00E0224F" w:rsidRDefault="00603438" w:rsidP="001638EB">
      <w:pPr>
        <w:spacing w:after="0" w:line="240" w:lineRule="auto"/>
        <w:jc w:val="center"/>
        <w:rPr>
          <w:rFonts w:ascii="Times New Roman" w:hAnsi="Times New Roman"/>
          <w:sz w:val="28"/>
          <w:szCs w:val="28"/>
        </w:rPr>
      </w:pPr>
      <w:r w:rsidRPr="00E0224F">
        <w:rPr>
          <w:rFonts w:ascii="Times New Roman" w:hAnsi="Times New Roman"/>
          <w:sz w:val="28"/>
          <w:szCs w:val="28"/>
        </w:rPr>
        <w:t>Основания для установления работникам сферы научных исследований разрядов по оплате труда</w:t>
      </w:r>
    </w:p>
    <w:p w:rsidR="00603438" w:rsidRPr="00E0224F" w:rsidRDefault="00603438" w:rsidP="009F6FF5">
      <w:pPr>
        <w:pStyle w:val="BodyTextIndent2"/>
        <w:spacing w:after="0" w:line="240" w:lineRule="auto"/>
        <w:ind w:left="0" w:firstLine="851"/>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1"/>
        <w:gridCol w:w="8307"/>
      </w:tblGrid>
      <w:tr w:rsidR="00603438" w:rsidRPr="00985C0F" w:rsidTr="009F6FF5">
        <w:trPr>
          <w:trHeight w:val="20"/>
        </w:trPr>
        <w:tc>
          <w:tcPr>
            <w:tcW w:w="903" w:type="pct"/>
            <w:vAlign w:val="center"/>
          </w:tcPr>
          <w:p w:rsidR="00603438" w:rsidRPr="00985C0F" w:rsidRDefault="00603438" w:rsidP="0098041B">
            <w:pPr>
              <w:spacing w:after="0" w:line="240" w:lineRule="auto"/>
              <w:jc w:val="center"/>
              <w:rPr>
                <w:rFonts w:ascii="Times New Roman" w:hAnsi="Times New Roman"/>
                <w:sz w:val="28"/>
                <w:szCs w:val="28"/>
              </w:rPr>
            </w:pPr>
            <w:r w:rsidRPr="00985C0F">
              <w:rPr>
                <w:rFonts w:ascii="Times New Roman" w:hAnsi="Times New Roman"/>
                <w:sz w:val="28"/>
                <w:szCs w:val="28"/>
              </w:rPr>
              <w:t>Разряд оплаты труда</w:t>
            </w:r>
          </w:p>
        </w:tc>
        <w:tc>
          <w:tcPr>
            <w:tcW w:w="4097" w:type="pct"/>
            <w:vAlign w:val="center"/>
          </w:tcPr>
          <w:p w:rsidR="00603438" w:rsidRPr="00985C0F" w:rsidRDefault="00603438" w:rsidP="001638EB">
            <w:pPr>
              <w:spacing w:after="0" w:line="240" w:lineRule="auto"/>
              <w:jc w:val="center"/>
              <w:rPr>
                <w:rFonts w:ascii="Times New Roman" w:hAnsi="Times New Roman"/>
                <w:sz w:val="28"/>
                <w:szCs w:val="28"/>
              </w:rPr>
            </w:pPr>
            <w:r w:rsidRPr="00985C0F">
              <w:rPr>
                <w:rFonts w:ascii="Times New Roman" w:hAnsi="Times New Roman"/>
                <w:sz w:val="28"/>
                <w:szCs w:val="28"/>
              </w:rPr>
              <w:t>Уровень образования, необходимый для замещения соответствующей должности</w:t>
            </w:r>
          </w:p>
        </w:tc>
      </w:tr>
      <w:tr w:rsidR="00603438" w:rsidRPr="00985C0F" w:rsidTr="009F6FF5">
        <w:trPr>
          <w:trHeight w:val="20"/>
        </w:trPr>
        <w:tc>
          <w:tcPr>
            <w:tcW w:w="903" w:type="pct"/>
            <w:vAlign w:val="center"/>
          </w:tcPr>
          <w:p w:rsidR="00603438" w:rsidRPr="00985C0F" w:rsidRDefault="00603438" w:rsidP="001638EB">
            <w:pPr>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4097" w:type="pct"/>
            <w:vAlign w:val="bottom"/>
          </w:tcPr>
          <w:p w:rsidR="00603438" w:rsidRPr="00985C0F" w:rsidRDefault="00603438" w:rsidP="001638EB">
            <w:pPr>
              <w:spacing w:after="0" w:line="240" w:lineRule="auto"/>
              <w:jc w:val="both"/>
              <w:rPr>
                <w:rFonts w:ascii="Times New Roman" w:hAnsi="Times New Roman"/>
                <w:sz w:val="28"/>
                <w:szCs w:val="28"/>
              </w:rPr>
            </w:pPr>
            <w:r w:rsidRPr="00985C0F">
              <w:rPr>
                <w:rFonts w:ascii="Times New Roman" w:hAnsi="Times New Roman"/>
                <w:sz w:val="28"/>
                <w:szCs w:val="28"/>
              </w:rPr>
              <w:t xml:space="preserve">Основное общее и среднее (полное) общее образование </w:t>
            </w:r>
          </w:p>
        </w:tc>
      </w:tr>
      <w:tr w:rsidR="00603438" w:rsidRPr="00985C0F" w:rsidTr="009F6FF5">
        <w:trPr>
          <w:trHeight w:val="20"/>
        </w:trPr>
        <w:tc>
          <w:tcPr>
            <w:tcW w:w="903" w:type="pct"/>
            <w:vAlign w:val="center"/>
          </w:tcPr>
          <w:p w:rsidR="00603438" w:rsidRPr="00985C0F" w:rsidRDefault="00603438" w:rsidP="001638EB">
            <w:pPr>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4097" w:type="pct"/>
            <w:vAlign w:val="bottom"/>
          </w:tcPr>
          <w:p w:rsidR="00603438" w:rsidRPr="00985C0F" w:rsidRDefault="00603438" w:rsidP="001638EB">
            <w:pPr>
              <w:spacing w:after="0" w:line="240" w:lineRule="auto"/>
              <w:jc w:val="both"/>
              <w:rPr>
                <w:rFonts w:ascii="Times New Roman" w:hAnsi="Times New Roman"/>
                <w:sz w:val="28"/>
                <w:szCs w:val="28"/>
              </w:rPr>
            </w:pPr>
            <w:r w:rsidRPr="00985C0F">
              <w:rPr>
                <w:rFonts w:ascii="Times New Roman" w:hAnsi="Times New Roman"/>
                <w:sz w:val="28"/>
                <w:szCs w:val="28"/>
              </w:rPr>
              <w:t>Начальное профессиональное образование, среднее профессиональное образование, неполное высшее образование</w:t>
            </w:r>
          </w:p>
        </w:tc>
      </w:tr>
      <w:tr w:rsidR="00603438" w:rsidRPr="00985C0F" w:rsidTr="009F6FF5">
        <w:trPr>
          <w:trHeight w:val="20"/>
        </w:trPr>
        <w:tc>
          <w:tcPr>
            <w:tcW w:w="903" w:type="pct"/>
            <w:vAlign w:val="center"/>
          </w:tcPr>
          <w:p w:rsidR="00603438" w:rsidRPr="00985C0F" w:rsidRDefault="00603438" w:rsidP="001638EB">
            <w:pPr>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4097" w:type="pct"/>
            <w:vAlign w:val="bottom"/>
          </w:tcPr>
          <w:p w:rsidR="00603438" w:rsidRPr="00985C0F" w:rsidRDefault="00603438" w:rsidP="001638EB">
            <w:pPr>
              <w:spacing w:after="0" w:line="240" w:lineRule="auto"/>
              <w:jc w:val="both"/>
              <w:rPr>
                <w:rFonts w:ascii="Times New Roman" w:hAnsi="Times New Roman"/>
                <w:sz w:val="28"/>
                <w:szCs w:val="28"/>
              </w:rPr>
            </w:pPr>
            <w:r w:rsidRPr="00985C0F">
              <w:rPr>
                <w:rFonts w:ascii="Times New Roman" w:hAnsi="Times New Roman"/>
                <w:sz w:val="28"/>
                <w:szCs w:val="28"/>
              </w:rPr>
              <w:t>Высшее профессиональное образование, подтверждаемое присвоением лицу, успешно прошедшему аттестацию, квалификации «бакалавр»</w:t>
            </w:r>
          </w:p>
        </w:tc>
      </w:tr>
      <w:tr w:rsidR="00603438" w:rsidRPr="00985C0F" w:rsidTr="009F6FF5">
        <w:trPr>
          <w:trHeight w:val="20"/>
        </w:trPr>
        <w:tc>
          <w:tcPr>
            <w:tcW w:w="903" w:type="pct"/>
            <w:vAlign w:val="center"/>
          </w:tcPr>
          <w:p w:rsidR="00603438" w:rsidRPr="00985C0F" w:rsidRDefault="00603438" w:rsidP="001638EB">
            <w:pPr>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4097" w:type="pct"/>
            <w:vAlign w:val="bottom"/>
          </w:tcPr>
          <w:p w:rsidR="00603438" w:rsidRPr="00985C0F" w:rsidRDefault="00603438" w:rsidP="001638EB">
            <w:pPr>
              <w:spacing w:after="0" w:line="240" w:lineRule="auto"/>
              <w:jc w:val="both"/>
              <w:rPr>
                <w:rFonts w:ascii="Times New Roman" w:hAnsi="Times New Roman"/>
                <w:sz w:val="28"/>
                <w:szCs w:val="28"/>
              </w:rPr>
            </w:pPr>
            <w:r w:rsidRPr="00985C0F">
              <w:rPr>
                <w:rFonts w:ascii="Times New Roman" w:hAnsi="Times New Roman"/>
                <w:sz w:val="28"/>
                <w:szCs w:val="28"/>
              </w:rPr>
              <w:t>Высшее профессиональное образование, подтверждаемое присвоением лицу, успешно прошедшему итоговую аттестацию, квалификации «магистр» или «дипломированный специалист»</w:t>
            </w:r>
          </w:p>
        </w:tc>
      </w:tr>
    </w:tbl>
    <w:p w:rsidR="00603438" w:rsidRPr="00E0224F" w:rsidRDefault="00603438" w:rsidP="009F6FF5">
      <w:pPr>
        <w:pStyle w:val="ListParagraph"/>
        <w:ind w:left="709" w:firstLine="0"/>
      </w:pPr>
    </w:p>
    <w:p w:rsidR="00603438" w:rsidRPr="00E0224F" w:rsidRDefault="00603438" w:rsidP="009D440D">
      <w:pPr>
        <w:pStyle w:val="ListParagraph"/>
        <w:numPr>
          <w:ilvl w:val="1"/>
          <w:numId w:val="34"/>
        </w:numPr>
        <w:ind w:left="0" w:firstLine="709"/>
      </w:pPr>
      <w:r w:rsidRPr="00E0224F">
        <w:t>В случае, если занимаемая должность не требует высшего или среднего профессионального образования, по должностям, занимаемым лицами с высшим или средним профессиональным образованием, устанавливается разряд оплаты труда, соответствующий среднему (полному) общему образованию.</w:t>
      </w:r>
    </w:p>
    <w:p w:rsidR="00603438" w:rsidRPr="00E0224F" w:rsidRDefault="00603438" w:rsidP="009D440D">
      <w:pPr>
        <w:pStyle w:val="ListParagraph"/>
        <w:numPr>
          <w:ilvl w:val="1"/>
          <w:numId w:val="34"/>
        </w:numPr>
        <w:ind w:left="0" w:firstLine="709"/>
      </w:pPr>
      <w:r w:rsidRPr="00E0224F">
        <w:t>В случае, если квалификационные требования к должности предполагают различные уровни образования, устанавливается разряд оплаты труда, соответствующий фактически имеющемуся уровню образования.</w:t>
      </w:r>
    </w:p>
    <w:p w:rsidR="00603438" w:rsidRPr="00E0224F" w:rsidRDefault="00603438" w:rsidP="00D75C0E">
      <w:pPr>
        <w:pStyle w:val="ListParagraph"/>
        <w:tabs>
          <w:tab w:val="left" w:pos="1701"/>
        </w:tabs>
        <w:ind w:firstLine="709"/>
      </w:pPr>
      <w:r w:rsidRPr="00E0224F">
        <w:t xml:space="preserve">2.8. В случае изменения уровня образования разряд оплаты труда </w:t>
      </w:r>
      <w:r w:rsidRPr="00E0224F">
        <w:rPr>
          <w:spacing w:val="-4"/>
        </w:rPr>
        <w:t>работника подлежит корректировке с момента выдачи документа государственного образца о получении соответствующего уровня образования.</w:t>
      </w:r>
    </w:p>
    <w:p w:rsidR="00603438" w:rsidRPr="00E0224F" w:rsidRDefault="00603438" w:rsidP="00D75C0E">
      <w:pPr>
        <w:pStyle w:val="ListParagraph"/>
        <w:ind w:left="709" w:firstLine="0"/>
      </w:pPr>
    </w:p>
    <w:p w:rsidR="00603438" w:rsidRDefault="00603438" w:rsidP="009F6FF5">
      <w:pPr>
        <w:pStyle w:val="ListParagraph"/>
        <w:ind w:left="709" w:firstLine="0"/>
      </w:pPr>
    </w:p>
    <w:p w:rsidR="00603438" w:rsidRDefault="00603438" w:rsidP="009F6FF5">
      <w:pPr>
        <w:pStyle w:val="ListParagraph"/>
        <w:ind w:left="709" w:firstLine="0"/>
      </w:pPr>
    </w:p>
    <w:p w:rsidR="00603438" w:rsidRPr="00E0224F" w:rsidRDefault="00603438" w:rsidP="009F6FF5">
      <w:pPr>
        <w:pStyle w:val="ListParagraph"/>
        <w:ind w:left="709" w:firstLine="0"/>
      </w:pPr>
    </w:p>
    <w:p w:rsidR="00603438" w:rsidRPr="00E0224F" w:rsidRDefault="00603438" w:rsidP="009D440D">
      <w:pPr>
        <w:pStyle w:val="ListParagraph"/>
        <w:numPr>
          <w:ilvl w:val="0"/>
          <w:numId w:val="34"/>
        </w:numPr>
        <w:tabs>
          <w:tab w:val="left" w:pos="284"/>
        </w:tabs>
        <w:ind w:left="0" w:firstLine="0"/>
        <w:jc w:val="center"/>
      </w:pPr>
      <w:r w:rsidRPr="00E0224F">
        <w:t>Определение разрядов оплаты труда работников сферы научных исследований</w:t>
      </w:r>
    </w:p>
    <w:p w:rsidR="00603438" w:rsidRPr="00E0224F" w:rsidRDefault="00603438" w:rsidP="009F6FF5">
      <w:pPr>
        <w:pStyle w:val="ListParagraph"/>
        <w:ind w:left="709" w:firstLine="0"/>
      </w:pPr>
    </w:p>
    <w:p w:rsidR="00603438" w:rsidRPr="00A43C0C" w:rsidRDefault="00603438" w:rsidP="0098041B">
      <w:pPr>
        <w:pStyle w:val="ListParagraph"/>
        <w:numPr>
          <w:ilvl w:val="1"/>
          <w:numId w:val="34"/>
        </w:numPr>
        <w:ind w:left="0" w:firstLine="709"/>
      </w:pPr>
      <w:r w:rsidRPr="00A43C0C">
        <w:t xml:space="preserve">Профессиональная квалификационная группа должностей научных работников </w:t>
      </w:r>
      <w:r w:rsidRPr="00E0224F">
        <w:t>сферы научных исследований</w:t>
      </w:r>
      <w:r w:rsidRPr="00A43C0C">
        <w:t>и руководителей структурных подразделений</w:t>
      </w:r>
    </w:p>
    <w:p w:rsidR="00603438" w:rsidRPr="00E0224F" w:rsidRDefault="00603438" w:rsidP="009F6FF5">
      <w:pPr>
        <w:pStyle w:val="ListParagraph"/>
        <w:ind w:left="709"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5"/>
        <w:gridCol w:w="7717"/>
        <w:gridCol w:w="1356"/>
      </w:tblGrid>
      <w:tr w:rsidR="00603438" w:rsidRPr="00985C0F" w:rsidTr="001638EB">
        <w:trPr>
          <w:tblHeader/>
        </w:trPr>
        <w:tc>
          <w:tcPr>
            <w:tcW w:w="525" w:type="pct"/>
          </w:tcPr>
          <w:p w:rsidR="00603438" w:rsidRPr="00E0224F" w:rsidRDefault="00603438" w:rsidP="001638EB">
            <w:pPr>
              <w:pStyle w:val="ListParagraph"/>
              <w:ind w:firstLine="0"/>
              <w:jc w:val="center"/>
            </w:pPr>
            <w:r w:rsidRPr="00E0224F">
              <w:t>№</w:t>
            </w:r>
          </w:p>
        </w:tc>
        <w:tc>
          <w:tcPr>
            <w:tcW w:w="3806" w:type="pct"/>
          </w:tcPr>
          <w:p w:rsidR="00603438" w:rsidRPr="00E0224F" w:rsidRDefault="00603438" w:rsidP="001638EB">
            <w:pPr>
              <w:pStyle w:val="ListParagraph"/>
              <w:ind w:firstLine="0"/>
              <w:jc w:val="center"/>
            </w:pPr>
            <w:r w:rsidRPr="00E0224F">
              <w:t>Наименование должности</w:t>
            </w:r>
          </w:p>
        </w:tc>
        <w:tc>
          <w:tcPr>
            <w:tcW w:w="669" w:type="pct"/>
          </w:tcPr>
          <w:p w:rsidR="00603438" w:rsidRPr="00E0224F" w:rsidRDefault="00603438" w:rsidP="001638EB">
            <w:pPr>
              <w:pStyle w:val="ListParagraph"/>
              <w:ind w:firstLine="0"/>
              <w:jc w:val="center"/>
            </w:pPr>
            <w:r w:rsidRPr="00E0224F">
              <w:t>Диапазон разрядов</w:t>
            </w:r>
          </w:p>
        </w:tc>
      </w:tr>
      <w:tr w:rsidR="00603438" w:rsidRPr="00985C0F" w:rsidTr="009F6FF5">
        <w:tc>
          <w:tcPr>
            <w:tcW w:w="5000" w:type="pct"/>
            <w:gridSpan w:val="3"/>
            <w:vAlign w:val="center"/>
          </w:tcPr>
          <w:p w:rsidR="00603438" w:rsidRPr="00E0224F" w:rsidRDefault="00603438" w:rsidP="001638EB">
            <w:pPr>
              <w:pStyle w:val="ListParagraph"/>
              <w:numPr>
                <w:ilvl w:val="0"/>
                <w:numId w:val="32"/>
              </w:numPr>
              <w:jc w:val="center"/>
            </w:pPr>
            <w:r w:rsidRPr="00E0224F">
              <w:t>Научные работники</w:t>
            </w:r>
          </w:p>
        </w:tc>
      </w:tr>
      <w:tr w:rsidR="00603438" w:rsidRPr="00985C0F" w:rsidTr="009F6FF5">
        <w:tc>
          <w:tcPr>
            <w:tcW w:w="5000" w:type="pct"/>
            <w:gridSpan w:val="3"/>
            <w:vAlign w:val="center"/>
          </w:tcPr>
          <w:p w:rsidR="00603438" w:rsidRPr="00E0224F" w:rsidRDefault="00603438" w:rsidP="001638EB">
            <w:pPr>
              <w:pStyle w:val="ListParagraph"/>
              <w:ind w:firstLine="0"/>
              <w:jc w:val="center"/>
            </w:pPr>
            <w:r w:rsidRPr="00E0224F">
              <w:t>Первый квалификационный уровень</w:t>
            </w:r>
          </w:p>
        </w:tc>
      </w:tr>
      <w:tr w:rsidR="00603438" w:rsidRPr="00985C0F" w:rsidTr="001638EB">
        <w:tc>
          <w:tcPr>
            <w:tcW w:w="525" w:type="pct"/>
            <w:vAlign w:val="center"/>
          </w:tcPr>
          <w:p w:rsidR="00603438" w:rsidRPr="00E0224F" w:rsidRDefault="00603438" w:rsidP="001638EB">
            <w:pPr>
              <w:pStyle w:val="ListParagraph"/>
              <w:ind w:firstLine="0"/>
              <w:jc w:val="center"/>
            </w:pPr>
            <w:r w:rsidRPr="00E0224F">
              <w:t>1.1.</w:t>
            </w:r>
          </w:p>
        </w:tc>
        <w:tc>
          <w:tcPr>
            <w:tcW w:w="3806" w:type="pct"/>
            <w:vAlign w:val="center"/>
          </w:tcPr>
          <w:p w:rsidR="00603438" w:rsidRPr="00985C0F" w:rsidRDefault="00603438" w:rsidP="001638EB">
            <w:pPr>
              <w:spacing w:after="0" w:line="240" w:lineRule="auto"/>
              <w:rPr>
                <w:rFonts w:ascii="Times New Roman" w:hAnsi="Times New Roman"/>
                <w:sz w:val="28"/>
                <w:szCs w:val="28"/>
              </w:rPr>
            </w:pPr>
            <w:r w:rsidRPr="00985C0F">
              <w:rPr>
                <w:rFonts w:ascii="Times New Roman" w:hAnsi="Times New Roman"/>
                <w:sz w:val="28"/>
                <w:szCs w:val="28"/>
              </w:rPr>
              <w:t>Младший научный сотрудник</w:t>
            </w:r>
          </w:p>
        </w:tc>
        <w:tc>
          <w:tcPr>
            <w:tcW w:w="669" w:type="pct"/>
            <w:vAlign w:val="center"/>
          </w:tcPr>
          <w:p w:rsidR="00603438" w:rsidRPr="00E0224F" w:rsidRDefault="00603438" w:rsidP="001638EB">
            <w:pPr>
              <w:pStyle w:val="ListParagraph"/>
              <w:ind w:firstLine="0"/>
              <w:jc w:val="center"/>
            </w:pPr>
            <w:r w:rsidRPr="00E0224F">
              <w:t>3-4</w:t>
            </w:r>
          </w:p>
        </w:tc>
      </w:tr>
      <w:tr w:rsidR="00603438" w:rsidRPr="00985C0F" w:rsidTr="001638EB">
        <w:tc>
          <w:tcPr>
            <w:tcW w:w="525" w:type="pct"/>
            <w:vAlign w:val="center"/>
          </w:tcPr>
          <w:p w:rsidR="00603438" w:rsidRPr="00E0224F" w:rsidRDefault="00603438" w:rsidP="001638EB">
            <w:pPr>
              <w:pStyle w:val="ListParagraph"/>
              <w:ind w:firstLine="0"/>
              <w:jc w:val="center"/>
            </w:pPr>
            <w:r w:rsidRPr="00E0224F">
              <w:t>1.2.</w:t>
            </w:r>
          </w:p>
        </w:tc>
        <w:tc>
          <w:tcPr>
            <w:tcW w:w="3806" w:type="pct"/>
            <w:vAlign w:val="center"/>
          </w:tcPr>
          <w:p w:rsidR="00603438" w:rsidRPr="00985C0F" w:rsidRDefault="00603438" w:rsidP="001638EB">
            <w:pPr>
              <w:spacing w:after="0" w:line="240" w:lineRule="auto"/>
              <w:rPr>
                <w:rFonts w:ascii="Times New Roman" w:hAnsi="Times New Roman"/>
                <w:sz w:val="28"/>
                <w:szCs w:val="28"/>
              </w:rPr>
            </w:pPr>
            <w:r w:rsidRPr="00985C0F">
              <w:rPr>
                <w:rFonts w:ascii="Times New Roman" w:hAnsi="Times New Roman"/>
                <w:sz w:val="28"/>
                <w:szCs w:val="28"/>
              </w:rPr>
              <w:t>Научный сотрудник</w:t>
            </w:r>
          </w:p>
        </w:tc>
        <w:tc>
          <w:tcPr>
            <w:tcW w:w="669" w:type="pct"/>
            <w:vAlign w:val="center"/>
          </w:tcPr>
          <w:p w:rsidR="00603438" w:rsidRPr="00E0224F" w:rsidRDefault="00603438" w:rsidP="001638EB">
            <w:pPr>
              <w:pStyle w:val="ListParagraph"/>
              <w:ind w:firstLine="0"/>
              <w:jc w:val="center"/>
            </w:pPr>
            <w:r w:rsidRPr="00E0224F">
              <w:t>4</w:t>
            </w:r>
          </w:p>
        </w:tc>
      </w:tr>
      <w:tr w:rsidR="00603438" w:rsidRPr="00985C0F" w:rsidTr="009F6FF5">
        <w:tc>
          <w:tcPr>
            <w:tcW w:w="5000" w:type="pct"/>
            <w:gridSpan w:val="3"/>
            <w:vAlign w:val="center"/>
          </w:tcPr>
          <w:p w:rsidR="00603438" w:rsidRPr="00E0224F" w:rsidRDefault="00603438" w:rsidP="001638EB">
            <w:pPr>
              <w:pStyle w:val="ListParagraph"/>
              <w:ind w:firstLine="0"/>
              <w:jc w:val="center"/>
            </w:pPr>
            <w:r w:rsidRPr="00E0224F">
              <w:t>Второй квалификационный уровень</w:t>
            </w:r>
          </w:p>
        </w:tc>
      </w:tr>
      <w:tr w:rsidR="00603438" w:rsidRPr="00985C0F" w:rsidTr="001638EB">
        <w:tc>
          <w:tcPr>
            <w:tcW w:w="525" w:type="pct"/>
            <w:vAlign w:val="center"/>
          </w:tcPr>
          <w:p w:rsidR="00603438" w:rsidRPr="00E0224F" w:rsidRDefault="00603438" w:rsidP="001638EB">
            <w:pPr>
              <w:pStyle w:val="ListParagraph"/>
              <w:ind w:firstLine="0"/>
              <w:jc w:val="center"/>
            </w:pPr>
            <w:r w:rsidRPr="00E0224F">
              <w:t>1.3.</w:t>
            </w:r>
          </w:p>
        </w:tc>
        <w:tc>
          <w:tcPr>
            <w:tcW w:w="3806" w:type="pct"/>
            <w:vAlign w:val="center"/>
          </w:tcPr>
          <w:p w:rsidR="00603438" w:rsidRPr="00985C0F" w:rsidRDefault="00603438" w:rsidP="001638EB">
            <w:pPr>
              <w:spacing w:after="0" w:line="240" w:lineRule="auto"/>
              <w:rPr>
                <w:rFonts w:ascii="Times New Roman" w:hAnsi="Times New Roman"/>
                <w:sz w:val="28"/>
                <w:szCs w:val="28"/>
              </w:rPr>
            </w:pPr>
            <w:r w:rsidRPr="00985C0F">
              <w:rPr>
                <w:rFonts w:ascii="Times New Roman" w:hAnsi="Times New Roman"/>
                <w:sz w:val="28"/>
                <w:szCs w:val="28"/>
              </w:rPr>
              <w:t>Старший научный сотрудник</w:t>
            </w:r>
          </w:p>
        </w:tc>
        <w:tc>
          <w:tcPr>
            <w:tcW w:w="669" w:type="pct"/>
            <w:vAlign w:val="center"/>
          </w:tcPr>
          <w:p w:rsidR="00603438" w:rsidRPr="00E0224F" w:rsidRDefault="00603438" w:rsidP="001638EB">
            <w:pPr>
              <w:pStyle w:val="ListParagraph"/>
              <w:ind w:firstLine="0"/>
              <w:jc w:val="center"/>
            </w:pPr>
            <w:r w:rsidRPr="00E0224F">
              <w:t>4</w:t>
            </w:r>
          </w:p>
        </w:tc>
      </w:tr>
      <w:tr w:rsidR="00603438" w:rsidRPr="00985C0F" w:rsidTr="009F6FF5">
        <w:tc>
          <w:tcPr>
            <w:tcW w:w="5000" w:type="pct"/>
            <w:gridSpan w:val="3"/>
            <w:vAlign w:val="center"/>
          </w:tcPr>
          <w:p w:rsidR="00603438" w:rsidRPr="00E0224F" w:rsidRDefault="00603438" w:rsidP="001638EB">
            <w:pPr>
              <w:pStyle w:val="ListParagraph"/>
              <w:ind w:firstLine="0"/>
              <w:jc w:val="center"/>
            </w:pPr>
            <w:r w:rsidRPr="00E0224F">
              <w:t>Третий квалификационный уровень</w:t>
            </w:r>
          </w:p>
        </w:tc>
      </w:tr>
      <w:tr w:rsidR="00603438" w:rsidRPr="00985C0F" w:rsidTr="001638EB">
        <w:tc>
          <w:tcPr>
            <w:tcW w:w="525" w:type="pct"/>
            <w:vAlign w:val="center"/>
          </w:tcPr>
          <w:p w:rsidR="00603438" w:rsidRPr="00E0224F" w:rsidRDefault="00603438" w:rsidP="001638EB">
            <w:pPr>
              <w:pStyle w:val="ListParagraph"/>
              <w:ind w:firstLine="0"/>
              <w:jc w:val="center"/>
            </w:pPr>
            <w:r w:rsidRPr="00E0224F">
              <w:t>1.4.</w:t>
            </w:r>
          </w:p>
        </w:tc>
        <w:tc>
          <w:tcPr>
            <w:tcW w:w="3806" w:type="pct"/>
            <w:vAlign w:val="center"/>
          </w:tcPr>
          <w:p w:rsidR="00603438" w:rsidRPr="00985C0F" w:rsidRDefault="00603438" w:rsidP="001638EB">
            <w:pPr>
              <w:spacing w:after="0" w:line="240" w:lineRule="auto"/>
              <w:rPr>
                <w:rFonts w:ascii="Times New Roman" w:hAnsi="Times New Roman"/>
                <w:sz w:val="28"/>
                <w:szCs w:val="28"/>
              </w:rPr>
            </w:pPr>
            <w:r w:rsidRPr="00985C0F">
              <w:rPr>
                <w:rFonts w:ascii="Times New Roman" w:hAnsi="Times New Roman"/>
                <w:sz w:val="28"/>
                <w:szCs w:val="28"/>
              </w:rPr>
              <w:t>Ведущий научный сотрудник</w:t>
            </w:r>
          </w:p>
        </w:tc>
        <w:tc>
          <w:tcPr>
            <w:tcW w:w="669" w:type="pct"/>
            <w:vAlign w:val="center"/>
          </w:tcPr>
          <w:p w:rsidR="00603438" w:rsidRPr="00E0224F" w:rsidRDefault="00603438" w:rsidP="001638EB">
            <w:pPr>
              <w:pStyle w:val="ListParagraph"/>
              <w:ind w:firstLine="0"/>
              <w:jc w:val="center"/>
            </w:pPr>
            <w:r w:rsidRPr="00E0224F">
              <w:t>4</w:t>
            </w:r>
          </w:p>
        </w:tc>
      </w:tr>
      <w:tr w:rsidR="00603438" w:rsidRPr="00985C0F" w:rsidTr="009F6FF5">
        <w:tc>
          <w:tcPr>
            <w:tcW w:w="5000" w:type="pct"/>
            <w:gridSpan w:val="3"/>
            <w:vAlign w:val="center"/>
          </w:tcPr>
          <w:p w:rsidR="00603438" w:rsidRPr="00E0224F" w:rsidRDefault="00603438" w:rsidP="001638EB">
            <w:pPr>
              <w:pStyle w:val="ListParagraph"/>
              <w:ind w:firstLine="0"/>
              <w:jc w:val="center"/>
            </w:pPr>
            <w:r w:rsidRPr="00E0224F">
              <w:t>Четвертый квалификационный уровень</w:t>
            </w:r>
          </w:p>
        </w:tc>
      </w:tr>
      <w:tr w:rsidR="00603438" w:rsidRPr="00985C0F" w:rsidTr="001638EB">
        <w:tc>
          <w:tcPr>
            <w:tcW w:w="525" w:type="pct"/>
            <w:vAlign w:val="center"/>
          </w:tcPr>
          <w:p w:rsidR="00603438" w:rsidRPr="00E0224F" w:rsidRDefault="00603438" w:rsidP="001638EB">
            <w:pPr>
              <w:pStyle w:val="ListParagraph"/>
              <w:ind w:firstLine="0"/>
              <w:jc w:val="center"/>
            </w:pPr>
            <w:r w:rsidRPr="00E0224F">
              <w:t>1.5.</w:t>
            </w:r>
          </w:p>
        </w:tc>
        <w:tc>
          <w:tcPr>
            <w:tcW w:w="3806" w:type="pct"/>
            <w:vAlign w:val="center"/>
          </w:tcPr>
          <w:p w:rsidR="00603438" w:rsidRPr="00985C0F" w:rsidRDefault="00603438" w:rsidP="001638EB">
            <w:pPr>
              <w:spacing w:after="0" w:line="240" w:lineRule="auto"/>
              <w:rPr>
                <w:rFonts w:ascii="Times New Roman" w:hAnsi="Times New Roman"/>
                <w:sz w:val="28"/>
                <w:szCs w:val="28"/>
              </w:rPr>
            </w:pPr>
            <w:r w:rsidRPr="00985C0F">
              <w:rPr>
                <w:rFonts w:ascii="Times New Roman" w:hAnsi="Times New Roman"/>
                <w:sz w:val="28"/>
                <w:szCs w:val="28"/>
              </w:rPr>
              <w:t>Главный научный сотрудник</w:t>
            </w:r>
          </w:p>
        </w:tc>
        <w:tc>
          <w:tcPr>
            <w:tcW w:w="669" w:type="pct"/>
            <w:vAlign w:val="center"/>
          </w:tcPr>
          <w:p w:rsidR="00603438" w:rsidRPr="00E0224F" w:rsidRDefault="00603438" w:rsidP="001638EB">
            <w:pPr>
              <w:pStyle w:val="ListParagraph"/>
              <w:ind w:firstLine="0"/>
              <w:jc w:val="center"/>
            </w:pPr>
            <w:r w:rsidRPr="00E0224F">
              <w:t>4</w:t>
            </w:r>
          </w:p>
        </w:tc>
      </w:tr>
      <w:tr w:rsidR="00603438" w:rsidRPr="00985C0F" w:rsidTr="009F6FF5">
        <w:tc>
          <w:tcPr>
            <w:tcW w:w="5000" w:type="pct"/>
            <w:gridSpan w:val="3"/>
            <w:vAlign w:val="center"/>
          </w:tcPr>
          <w:p w:rsidR="00603438" w:rsidRPr="00E0224F" w:rsidRDefault="00603438" w:rsidP="001638EB">
            <w:pPr>
              <w:pStyle w:val="ListParagraph"/>
              <w:numPr>
                <w:ilvl w:val="0"/>
                <w:numId w:val="32"/>
              </w:numPr>
              <w:jc w:val="center"/>
            </w:pPr>
            <w:r w:rsidRPr="00E0224F">
              <w:t>Руководители структурных подразделений</w:t>
            </w:r>
          </w:p>
        </w:tc>
      </w:tr>
      <w:tr w:rsidR="00603438" w:rsidRPr="00985C0F" w:rsidTr="009F6FF5">
        <w:tc>
          <w:tcPr>
            <w:tcW w:w="5000" w:type="pct"/>
            <w:gridSpan w:val="3"/>
            <w:vAlign w:val="center"/>
          </w:tcPr>
          <w:p w:rsidR="00603438" w:rsidRPr="00E0224F" w:rsidRDefault="00603438" w:rsidP="001638EB">
            <w:pPr>
              <w:pStyle w:val="ListParagraph"/>
              <w:ind w:firstLine="0"/>
              <w:jc w:val="center"/>
            </w:pPr>
            <w:r w:rsidRPr="00E0224F">
              <w:t>Четвертый квалификационный уровень</w:t>
            </w:r>
          </w:p>
        </w:tc>
      </w:tr>
      <w:tr w:rsidR="00603438" w:rsidRPr="00985C0F" w:rsidTr="001638EB">
        <w:tc>
          <w:tcPr>
            <w:tcW w:w="525" w:type="pct"/>
            <w:vAlign w:val="center"/>
          </w:tcPr>
          <w:p w:rsidR="00603438" w:rsidRPr="00E0224F" w:rsidRDefault="00603438" w:rsidP="00166E47">
            <w:pPr>
              <w:pStyle w:val="ListParagraph"/>
              <w:ind w:firstLine="0"/>
              <w:jc w:val="center"/>
            </w:pPr>
            <w:r w:rsidRPr="00E0224F">
              <w:t>2.1.</w:t>
            </w:r>
          </w:p>
        </w:tc>
        <w:tc>
          <w:tcPr>
            <w:tcW w:w="3806" w:type="pct"/>
            <w:vAlign w:val="center"/>
          </w:tcPr>
          <w:p w:rsidR="00603438" w:rsidRPr="00985C0F" w:rsidRDefault="00603438" w:rsidP="001638EB">
            <w:pPr>
              <w:spacing w:after="0" w:line="240" w:lineRule="auto"/>
              <w:rPr>
                <w:rFonts w:ascii="Times New Roman" w:hAnsi="Times New Roman"/>
                <w:sz w:val="28"/>
                <w:szCs w:val="28"/>
              </w:rPr>
            </w:pPr>
            <w:r w:rsidRPr="00985C0F">
              <w:rPr>
                <w:rFonts w:ascii="Times New Roman" w:hAnsi="Times New Roman"/>
                <w:sz w:val="28"/>
                <w:szCs w:val="28"/>
              </w:rPr>
              <w:t>Ученый секретарь</w:t>
            </w:r>
          </w:p>
        </w:tc>
        <w:tc>
          <w:tcPr>
            <w:tcW w:w="669" w:type="pct"/>
            <w:vAlign w:val="center"/>
          </w:tcPr>
          <w:p w:rsidR="00603438" w:rsidRPr="00E0224F" w:rsidRDefault="00603438" w:rsidP="001638EB">
            <w:pPr>
              <w:pStyle w:val="ListParagraph"/>
              <w:ind w:firstLine="0"/>
              <w:jc w:val="center"/>
            </w:pPr>
            <w:r w:rsidRPr="00E0224F">
              <w:t>4</w:t>
            </w:r>
          </w:p>
        </w:tc>
      </w:tr>
    </w:tbl>
    <w:p w:rsidR="00603438" w:rsidRPr="00E0224F" w:rsidRDefault="00603438" w:rsidP="001638EB">
      <w:pPr>
        <w:spacing w:after="0" w:line="240" w:lineRule="auto"/>
        <w:rPr>
          <w:rFonts w:ascii="Times New Roman" w:hAnsi="Times New Roman"/>
          <w:sz w:val="28"/>
          <w:szCs w:val="28"/>
        </w:rPr>
      </w:pPr>
    </w:p>
    <w:p w:rsidR="00603438" w:rsidRPr="00E0224F" w:rsidRDefault="00603438" w:rsidP="001638EB">
      <w:pPr>
        <w:spacing w:after="0" w:line="240" w:lineRule="auto"/>
        <w:rPr>
          <w:rFonts w:ascii="Times New Roman" w:hAnsi="Times New Roman"/>
          <w:sz w:val="28"/>
          <w:szCs w:val="28"/>
        </w:rPr>
      </w:pPr>
    </w:p>
    <w:p w:rsidR="00603438" w:rsidRPr="00E0224F" w:rsidRDefault="00603438" w:rsidP="009D440D">
      <w:pPr>
        <w:pStyle w:val="ListParagraph"/>
        <w:numPr>
          <w:ilvl w:val="0"/>
          <w:numId w:val="34"/>
        </w:numPr>
        <w:tabs>
          <w:tab w:val="left" w:pos="284"/>
        </w:tabs>
        <w:ind w:left="0" w:firstLine="0"/>
        <w:jc w:val="center"/>
      </w:pPr>
      <w:r w:rsidRPr="00E0224F">
        <w:t xml:space="preserve">Порядок формирования должностных окладов работников </w:t>
      </w:r>
    </w:p>
    <w:p w:rsidR="00603438" w:rsidRPr="00E0224F" w:rsidRDefault="00603438" w:rsidP="001638EB">
      <w:pPr>
        <w:pStyle w:val="ListParagraph"/>
        <w:tabs>
          <w:tab w:val="left" w:pos="284"/>
        </w:tabs>
        <w:ind w:firstLine="0"/>
        <w:jc w:val="center"/>
      </w:pPr>
      <w:r w:rsidRPr="00E0224F">
        <w:t>сферы научных исследований</w:t>
      </w:r>
    </w:p>
    <w:p w:rsidR="00603438" w:rsidRPr="00E0224F" w:rsidRDefault="00603438" w:rsidP="009F6FF5">
      <w:pPr>
        <w:pStyle w:val="ListParagraph"/>
        <w:ind w:left="709" w:firstLine="0"/>
      </w:pPr>
    </w:p>
    <w:p w:rsidR="00603438" w:rsidRPr="00E0224F" w:rsidRDefault="00603438" w:rsidP="001638EB">
      <w:pPr>
        <w:pStyle w:val="ListParagraph"/>
        <w:numPr>
          <w:ilvl w:val="1"/>
          <w:numId w:val="34"/>
        </w:numPr>
        <w:ind w:left="0" w:firstLine="851"/>
      </w:pPr>
      <w:r w:rsidRPr="00E0224F">
        <w:t>Должностной оклад работников сферы научных исследований рассчитывается по формуле:</w:t>
      </w:r>
    </w:p>
    <w:p w:rsidR="00603438" w:rsidRPr="00FE4582" w:rsidRDefault="00603438" w:rsidP="00FE4582">
      <w:pPr>
        <w:pStyle w:val="ListParagraph"/>
        <w:autoSpaceDE w:val="0"/>
        <w:autoSpaceDN w:val="0"/>
        <w:adjustRightInd w:val="0"/>
        <w:ind w:left="720" w:firstLine="0"/>
        <w:outlineLvl w:val="1"/>
      </w:pPr>
    </w:p>
    <w:p w:rsidR="00603438" w:rsidRPr="00FE4582" w:rsidRDefault="00603438" w:rsidP="00FE4582">
      <w:pPr>
        <w:pStyle w:val="ListParagraph"/>
        <w:autoSpaceDE w:val="0"/>
        <w:autoSpaceDN w:val="0"/>
        <w:adjustRightInd w:val="0"/>
        <w:ind w:left="720" w:firstLine="0"/>
        <w:jc w:val="center"/>
        <w:outlineLvl w:val="1"/>
      </w:pPr>
      <w:r w:rsidRPr="00E0224F">
        <w:object w:dxaOrig="1020" w:dyaOrig="300">
          <v:shape id="_x0000_i1089" type="#_x0000_t75" style="width:82.2pt;height:24pt" o:ole="">
            <v:imagedata r:id="rId9" o:title=""/>
          </v:shape>
          <o:OLEObject Type="Embed" ProgID="Equation.3" ShapeID="_x0000_i1089" DrawAspect="Content" ObjectID="_1424008067" r:id="rId73"/>
        </w:object>
      </w:r>
      <w:r w:rsidRPr="00FE4582">
        <w:t>,</w:t>
      </w:r>
    </w:p>
    <w:p w:rsidR="00603438" w:rsidRPr="00E0224F" w:rsidRDefault="00603438" w:rsidP="00FE4582">
      <w:pPr>
        <w:pStyle w:val="ConsPlusNonformat"/>
        <w:widowControl/>
        <w:ind w:left="720"/>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FE4582">
      <w:pPr>
        <w:pStyle w:val="ConsPlusNonformat"/>
        <w:widowControl/>
        <w:ind w:left="720"/>
        <w:jc w:val="both"/>
        <w:rPr>
          <w:rFonts w:ascii="Times New Roman" w:hAnsi="Times New Roman" w:cs="Times New Roman"/>
          <w:sz w:val="28"/>
          <w:szCs w:val="28"/>
        </w:rPr>
      </w:pPr>
      <w:r w:rsidRPr="00E0224F">
        <w:rPr>
          <w:rFonts w:ascii="Times New Roman" w:hAnsi="Times New Roman" w:cs="Times New Roman"/>
          <w:i/>
          <w:sz w:val="28"/>
          <w:szCs w:val="28"/>
          <w:lang w:val="en-US"/>
        </w:rPr>
        <w:t>O</w:t>
      </w:r>
      <w:r w:rsidRPr="00E0224F">
        <w:rPr>
          <w:rFonts w:ascii="Times New Roman" w:hAnsi="Times New Roman" w:cs="Times New Roman"/>
          <w:i/>
          <w:sz w:val="32"/>
          <w:szCs w:val="32"/>
          <w:vertAlign w:val="subscript"/>
          <w:lang w:val="en-US"/>
        </w:rPr>
        <w:t>d</w:t>
      </w:r>
      <w:r w:rsidRPr="00E0224F">
        <w:rPr>
          <w:rFonts w:ascii="Times New Roman" w:hAnsi="Times New Roman" w:cs="Times New Roman"/>
          <w:sz w:val="28"/>
          <w:szCs w:val="28"/>
        </w:rPr>
        <w:t xml:space="preserve">  – должностной оклад работников </w:t>
      </w:r>
      <w:r w:rsidRPr="00FE4582">
        <w:rPr>
          <w:rFonts w:ascii="Times New Roman" w:hAnsi="Times New Roman" w:cs="Times New Roman"/>
          <w:sz w:val="28"/>
          <w:szCs w:val="28"/>
        </w:rPr>
        <w:t>сферы научных исследований</w:t>
      </w:r>
      <w:r w:rsidRPr="00E0224F">
        <w:rPr>
          <w:rFonts w:ascii="Times New Roman" w:hAnsi="Times New Roman" w:cs="Times New Roman"/>
          <w:sz w:val="28"/>
          <w:szCs w:val="28"/>
        </w:rPr>
        <w:t>;</w:t>
      </w:r>
    </w:p>
    <w:p w:rsidR="00603438" w:rsidRPr="00E0224F" w:rsidRDefault="00603438" w:rsidP="00FE4582">
      <w:pPr>
        <w:pStyle w:val="ConsPlusNonformat"/>
        <w:widowControl/>
        <w:ind w:left="720"/>
        <w:jc w:val="both"/>
        <w:rPr>
          <w:rFonts w:ascii="Times New Roman" w:hAnsi="Times New Roman" w:cs="Times New Roman"/>
          <w:sz w:val="28"/>
          <w:szCs w:val="28"/>
        </w:rPr>
      </w:pPr>
      <w:r w:rsidRPr="00E0224F">
        <w:rPr>
          <w:rFonts w:ascii="Times New Roman" w:hAnsi="Times New Roman" w:cs="Times New Roman"/>
          <w:i/>
          <w:sz w:val="28"/>
          <w:szCs w:val="28"/>
          <w:lang w:val="en-US"/>
        </w:rPr>
        <w:t>S</w:t>
      </w:r>
      <w:r w:rsidRPr="00E0224F">
        <w:rPr>
          <w:rFonts w:ascii="Times New Roman" w:hAnsi="Times New Roman" w:cs="Times New Roman"/>
          <w:sz w:val="28"/>
          <w:szCs w:val="28"/>
        </w:rPr>
        <w:t xml:space="preserve"> – фактическое количество ставок, занимаемых работником культуры.</w:t>
      </w:r>
    </w:p>
    <w:p w:rsidR="00603438" w:rsidRPr="00E0224F" w:rsidRDefault="00603438" w:rsidP="00F40D05">
      <w:pPr>
        <w:pStyle w:val="ListParagraph"/>
        <w:ind w:left="851" w:firstLine="0"/>
      </w:pPr>
    </w:p>
    <w:p w:rsidR="00603438" w:rsidRPr="00E0224F" w:rsidRDefault="00603438" w:rsidP="009F6FF5">
      <w:pPr>
        <w:pStyle w:val="ListParagraph"/>
        <w:ind w:firstLine="709"/>
      </w:pPr>
    </w:p>
    <w:p w:rsidR="00603438" w:rsidRPr="00E0224F" w:rsidRDefault="00603438" w:rsidP="009F6FF5">
      <w:pPr>
        <w:pStyle w:val="ListParagraph"/>
        <w:numPr>
          <w:ilvl w:val="0"/>
          <w:numId w:val="30"/>
        </w:numPr>
        <w:tabs>
          <w:tab w:val="left" w:pos="993"/>
        </w:tabs>
        <w:ind w:left="0" w:firstLine="709"/>
        <w:jc w:val="center"/>
      </w:pPr>
      <w:r w:rsidRPr="00E0224F">
        <w:t>Выплаты стимулирующего характера</w:t>
      </w:r>
    </w:p>
    <w:p w:rsidR="00603438" w:rsidRPr="00E0224F" w:rsidRDefault="00603438" w:rsidP="009F6FF5">
      <w:pPr>
        <w:pStyle w:val="ListParagraph"/>
        <w:ind w:firstLine="709"/>
      </w:pPr>
    </w:p>
    <w:p w:rsidR="00603438" w:rsidRPr="00E0224F" w:rsidRDefault="00603438" w:rsidP="00B77197">
      <w:pPr>
        <w:pStyle w:val="ListParagraph"/>
        <w:numPr>
          <w:ilvl w:val="1"/>
          <w:numId w:val="30"/>
        </w:numPr>
        <w:tabs>
          <w:tab w:val="left" w:pos="1276"/>
        </w:tabs>
        <w:ind w:left="0" w:firstLine="851"/>
      </w:pPr>
      <w:r w:rsidRPr="00E0224F">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03438" w:rsidRPr="00E0224F" w:rsidRDefault="00603438" w:rsidP="00B77197">
      <w:pPr>
        <w:pStyle w:val="ListParagraph"/>
        <w:numPr>
          <w:ilvl w:val="1"/>
          <w:numId w:val="30"/>
        </w:numPr>
        <w:tabs>
          <w:tab w:val="left" w:pos="1134"/>
        </w:tabs>
        <w:ind w:left="0" w:firstLine="851"/>
      </w:pPr>
      <w:r w:rsidRPr="00E0224F">
        <w:t>Выплаты стимулирующего характера включают в себя:</w:t>
      </w:r>
    </w:p>
    <w:p w:rsidR="00603438" w:rsidRPr="00E0224F" w:rsidRDefault="00603438" w:rsidP="00B77197">
      <w:pPr>
        <w:pStyle w:val="ListParagraph"/>
        <w:ind w:firstLine="851"/>
      </w:pPr>
      <w:r w:rsidRPr="00E0224F">
        <w:t>выплаты за интенсивность и высокие результаты работы;</w:t>
      </w:r>
    </w:p>
    <w:p w:rsidR="00603438" w:rsidRPr="00E0224F" w:rsidRDefault="00603438" w:rsidP="00B77197">
      <w:pPr>
        <w:pStyle w:val="ListParagraph"/>
        <w:ind w:firstLine="851"/>
      </w:pPr>
      <w:r w:rsidRPr="00E0224F">
        <w:t>выплаты за стаж работы по профилю;</w:t>
      </w:r>
    </w:p>
    <w:p w:rsidR="00603438" w:rsidRPr="00E0224F" w:rsidRDefault="00603438" w:rsidP="00B77197">
      <w:pPr>
        <w:pStyle w:val="ListParagraph"/>
        <w:ind w:firstLine="851"/>
      </w:pPr>
      <w:r w:rsidRPr="00E0224F">
        <w:t>выплаты за качество выполняемых работ;</w:t>
      </w:r>
    </w:p>
    <w:p w:rsidR="00603438" w:rsidRPr="00E0224F" w:rsidRDefault="00603438" w:rsidP="00B77197">
      <w:pPr>
        <w:pStyle w:val="ListParagraph"/>
        <w:ind w:firstLine="851"/>
      </w:pPr>
      <w:r w:rsidRPr="00E0224F">
        <w:t>премиальные и иные поощрительные выплаты.</w:t>
      </w:r>
    </w:p>
    <w:p w:rsidR="00603438" w:rsidRPr="00E0224F" w:rsidRDefault="00603438" w:rsidP="00B77197">
      <w:pPr>
        <w:pStyle w:val="ListParagraph"/>
        <w:numPr>
          <w:ilvl w:val="1"/>
          <w:numId w:val="30"/>
        </w:numPr>
        <w:tabs>
          <w:tab w:val="left" w:pos="1134"/>
        </w:tabs>
        <w:ind w:left="0" w:firstLine="851"/>
      </w:pPr>
      <w:r w:rsidRPr="00E0224F">
        <w:t>Выплаты за интенсивность и высокие результаты работы подразделяются на:</w:t>
      </w:r>
    </w:p>
    <w:p w:rsidR="00603438" w:rsidRPr="00E0224F" w:rsidRDefault="00603438" w:rsidP="00B77197">
      <w:pPr>
        <w:pStyle w:val="ListParagraph"/>
        <w:ind w:firstLine="851"/>
      </w:pPr>
      <w:r w:rsidRPr="00E0224F">
        <w:t>выплаты за специфику деятельности;</w:t>
      </w:r>
    </w:p>
    <w:p w:rsidR="00603438" w:rsidRPr="00E0224F" w:rsidRDefault="00603438" w:rsidP="00B77197">
      <w:pPr>
        <w:pStyle w:val="ListParagraph"/>
        <w:ind w:firstLine="851"/>
      </w:pPr>
      <w:r w:rsidRPr="00E0224F">
        <w:t>выплаты за управление;</w:t>
      </w:r>
    </w:p>
    <w:p w:rsidR="00603438" w:rsidRPr="00E0224F" w:rsidRDefault="00603438" w:rsidP="00B77197">
      <w:pPr>
        <w:pStyle w:val="ListParagraph"/>
        <w:ind w:firstLine="851"/>
      </w:pPr>
      <w:r w:rsidRPr="00E0224F">
        <w:t>выплаты за наличие почетных званий, государственных наград;</w:t>
      </w:r>
    </w:p>
    <w:p w:rsidR="00603438" w:rsidRPr="00E0224F" w:rsidRDefault="00603438" w:rsidP="00B77197">
      <w:pPr>
        <w:pStyle w:val="ListParagraph"/>
        <w:ind w:firstLine="851"/>
      </w:pPr>
      <w:r w:rsidRPr="00E0224F">
        <w:t>выплаты за наличие ученых степеней.</w:t>
      </w:r>
    </w:p>
    <w:p w:rsidR="00603438" w:rsidRPr="00E0224F" w:rsidRDefault="00603438" w:rsidP="00B77197">
      <w:pPr>
        <w:pStyle w:val="ListParagraph"/>
        <w:numPr>
          <w:ilvl w:val="1"/>
          <w:numId w:val="30"/>
        </w:numPr>
        <w:tabs>
          <w:tab w:val="left" w:pos="1276"/>
        </w:tabs>
        <w:ind w:left="0" w:firstLine="851"/>
      </w:pPr>
      <w:r w:rsidRPr="00E0224F">
        <w:t>Выплаты за специфику деятельности предоставляются работникам сферы научных исследований в отдельных государственных учреждениях и рассчитываются по формуле:</w:t>
      </w:r>
    </w:p>
    <w:p w:rsidR="00603438" w:rsidRPr="00E0224F" w:rsidRDefault="00603438" w:rsidP="00F40D05">
      <w:pPr>
        <w:pStyle w:val="ListParagraph"/>
        <w:tabs>
          <w:tab w:val="left" w:pos="1276"/>
        </w:tabs>
        <w:ind w:left="851" w:firstLine="0"/>
      </w:pPr>
    </w:p>
    <w:p w:rsidR="00603438" w:rsidRPr="00E0224F" w:rsidRDefault="00603438" w:rsidP="00F40D05">
      <w:pPr>
        <w:pStyle w:val="ListParagraph"/>
        <w:autoSpaceDE w:val="0"/>
        <w:autoSpaceDN w:val="0"/>
        <w:adjustRightInd w:val="0"/>
        <w:ind w:left="450" w:firstLine="851"/>
        <w:jc w:val="center"/>
        <w:outlineLvl w:val="2"/>
      </w:pPr>
      <w:r w:rsidRPr="00D35D8B">
        <w:rPr>
          <w:position w:val="-10"/>
        </w:rPr>
        <w:object w:dxaOrig="1260" w:dyaOrig="300">
          <v:shape id="_x0000_i1090" type="#_x0000_t75" style="width:99.6pt;height:24pt" o:ole="">
            <v:imagedata r:id="rId74" o:title=""/>
          </v:shape>
          <o:OLEObject Type="Embed" ProgID="Equation.3" ShapeID="_x0000_i1090" DrawAspect="Content" ObjectID="_1424008068" r:id="rId75"/>
        </w:object>
      </w:r>
      <w:r w:rsidRPr="00E0224F">
        <w:rPr>
          <w:bCs/>
        </w:rPr>
        <w:t>,</w:t>
      </w:r>
    </w:p>
    <w:p w:rsidR="00603438" w:rsidRPr="00E0224F" w:rsidRDefault="00603438" w:rsidP="00B77197">
      <w:pPr>
        <w:pStyle w:val="ListParagraph"/>
        <w:ind w:firstLine="851"/>
      </w:pPr>
      <w:r w:rsidRPr="00E0224F">
        <w:t xml:space="preserve">где: </w:t>
      </w:r>
    </w:p>
    <w:p w:rsidR="00603438" w:rsidRPr="00E0224F" w:rsidRDefault="00603438" w:rsidP="00B77197">
      <w:pPr>
        <w:pStyle w:val="ListParagraph"/>
        <w:ind w:firstLine="851"/>
      </w:pPr>
      <w:r w:rsidRPr="00E0224F">
        <w:rPr>
          <w:i/>
        </w:rPr>
        <w:t>B</w:t>
      </w:r>
      <w:r w:rsidRPr="00E0224F">
        <w:rPr>
          <w:i/>
          <w:sz w:val="32"/>
          <w:szCs w:val="32"/>
          <w:vertAlign w:val="subscript"/>
        </w:rPr>
        <w:t>sd</w:t>
      </w:r>
      <w:r w:rsidRPr="00E0224F">
        <w:t xml:space="preserve"> – выплаты за специфику деятельности;</w:t>
      </w:r>
    </w:p>
    <w:p w:rsidR="00603438" w:rsidRPr="00E0224F" w:rsidRDefault="00603438" w:rsidP="00B77197">
      <w:pPr>
        <w:pStyle w:val="ListParagraph"/>
        <w:ind w:firstLine="851"/>
      </w:pPr>
      <w:r w:rsidRPr="00E0224F">
        <w:rPr>
          <w:i/>
        </w:rPr>
        <w:t>D</w:t>
      </w:r>
      <w:r w:rsidRPr="00E0224F">
        <w:rPr>
          <w:i/>
          <w:sz w:val="32"/>
          <w:szCs w:val="32"/>
          <w:vertAlign w:val="subscript"/>
        </w:rPr>
        <w:t>sd</w:t>
      </w:r>
      <w:r w:rsidRPr="00E0224F">
        <w:t xml:space="preserve">  –размер над</w:t>
      </w:r>
      <w:r>
        <w:t>бавки за специфику деятельности.</w:t>
      </w:r>
    </w:p>
    <w:p w:rsidR="00603438" w:rsidRPr="00E0224F" w:rsidRDefault="00603438" w:rsidP="00B77197">
      <w:pPr>
        <w:pStyle w:val="ListParagraph"/>
        <w:ind w:firstLine="851"/>
      </w:pPr>
      <w:r w:rsidRPr="00E0224F">
        <w:t>Размеры надбавок за специфику де</w:t>
      </w:r>
      <w:r>
        <w:t>ятельности приведены в таблице 3</w:t>
      </w:r>
      <w:r w:rsidRPr="00E0224F">
        <w:t xml:space="preserve"> настоящего Положения.</w:t>
      </w:r>
    </w:p>
    <w:p w:rsidR="00603438" w:rsidRPr="00E0224F" w:rsidRDefault="00603438" w:rsidP="00B77197">
      <w:pPr>
        <w:pStyle w:val="ListParagraph"/>
        <w:numPr>
          <w:ilvl w:val="1"/>
          <w:numId w:val="30"/>
        </w:numPr>
        <w:ind w:left="0" w:firstLine="851"/>
      </w:pPr>
      <w:r w:rsidRPr="00E0224F">
        <w:t>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603438" w:rsidRPr="00E0224F" w:rsidRDefault="00603438" w:rsidP="009F6FF5">
      <w:pPr>
        <w:pStyle w:val="ListParagraph"/>
        <w:ind w:firstLine="709"/>
        <w:jc w:val="right"/>
      </w:pPr>
      <w:r>
        <w:t>Таблица 3</w:t>
      </w:r>
    </w:p>
    <w:p w:rsidR="00603438" w:rsidRPr="00E0224F" w:rsidRDefault="00603438" w:rsidP="009F6FF5">
      <w:pPr>
        <w:pStyle w:val="ListParagraph"/>
        <w:ind w:firstLine="0"/>
        <w:jc w:val="center"/>
      </w:pPr>
      <w:r w:rsidRPr="00E0224F">
        <w:t>Рекомендуемые размеры надбавок за специфику деятельности</w:t>
      </w:r>
    </w:p>
    <w:p w:rsidR="00603438" w:rsidRPr="00E0224F" w:rsidRDefault="00603438" w:rsidP="009F6FF5">
      <w:pPr>
        <w:pStyle w:val="ListParagraph"/>
        <w:ind w:firstLine="709"/>
      </w:pP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4844"/>
        <w:gridCol w:w="2693"/>
        <w:gridCol w:w="1949"/>
      </w:tblGrid>
      <w:tr w:rsidR="00603438" w:rsidRPr="00985C0F" w:rsidTr="00EF1F43">
        <w:tc>
          <w:tcPr>
            <w:tcW w:w="322" w:type="pct"/>
          </w:tcPr>
          <w:p w:rsidR="00603438" w:rsidRPr="00985C0F" w:rsidRDefault="00603438" w:rsidP="00EF1F43">
            <w:pPr>
              <w:spacing w:after="0" w:line="240" w:lineRule="auto"/>
              <w:jc w:val="center"/>
              <w:rPr>
                <w:rFonts w:ascii="Times New Roman" w:hAnsi="Times New Roman"/>
                <w:sz w:val="28"/>
                <w:szCs w:val="28"/>
              </w:rPr>
            </w:pPr>
            <w:r w:rsidRPr="00985C0F">
              <w:rPr>
                <w:rFonts w:ascii="Times New Roman" w:hAnsi="Times New Roman"/>
                <w:sz w:val="28"/>
                <w:szCs w:val="28"/>
              </w:rPr>
              <w:t>№ п/п</w:t>
            </w:r>
          </w:p>
        </w:tc>
        <w:tc>
          <w:tcPr>
            <w:tcW w:w="2389" w:type="pct"/>
          </w:tcPr>
          <w:p w:rsidR="00603438" w:rsidRPr="00E0224F" w:rsidRDefault="00603438" w:rsidP="00EF1F43">
            <w:pPr>
              <w:pStyle w:val="ListParagraph"/>
              <w:ind w:firstLine="0"/>
              <w:jc w:val="center"/>
            </w:pPr>
            <w:r w:rsidRPr="00E0224F">
              <w:t>Основание назначения надбавки за специфику деятельности</w:t>
            </w:r>
          </w:p>
        </w:tc>
        <w:tc>
          <w:tcPr>
            <w:tcW w:w="1328" w:type="pct"/>
          </w:tcPr>
          <w:p w:rsidR="00603438" w:rsidRPr="00E0224F" w:rsidRDefault="00603438" w:rsidP="00EF1F43">
            <w:pPr>
              <w:pStyle w:val="ListParagraph"/>
              <w:ind w:firstLine="0"/>
              <w:jc w:val="center"/>
            </w:pPr>
            <w:r w:rsidRPr="00E0224F">
              <w:t>Квалификационный уровень</w:t>
            </w:r>
          </w:p>
        </w:tc>
        <w:tc>
          <w:tcPr>
            <w:tcW w:w="962" w:type="pct"/>
          </w:tcPr>
          <w:p w:rsidR="00603438" w:rsidRPr="00E0224F" w:rsidRDefault="00603438" w:rsidP="00EF1F43">
            <w:pPr>
              <w:pStyle w:val="ListParagraph"/>
              <w:ind w:firstLine="0"/>
              <w:jc w:val="center"/>
            </w:pPr>
            <w:r w:rsidRPr="00E0224F">
              <w:t>Размер надбавки, процентов</w:t>
            </w:r>
          </w:p>
        </w:tc>
      </w:tr>
      <w:tr w:rsidR="00603438" w:rsidRPr="00985C0F" w:rsidTr="00EF1F43">
        <w:trPr>
          <w:trHeight w:val="435"/>
        </w:trPr>
        <w:tc>
          <w:tcPr>
            <w:tcW w:w="322" w:type="pct"/>
            <w:vMerge w:val="restart"/>
            <w:vAlign w:val="center"/>
          </w:tcPr>
          <w:p w:rsidR="00603438" w:rsidRPr="00985C0F" w:rsidRDefault="00603438" w:rsidP="00EF1F43">
            <w:pPr>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2389" w:type="pct"/>
            <w:vMerge w:val="restart"/>
          </w:tcPr>
          <w:p w:rsidR="00603438" w:rsidRPr="00985C0F" w:rsidRDefault="00603438" w:rsidP="008730D0">
            <w:pPr>
              <w:spacing w:after="0" w:line="240" w:lineRule="auto"/>
              <w:rPr>
                <w:rFonts w:ascii="Times New Roman" w:hAnsi="Times New Roman"/>
                <w:sz w:val="28"/>
                <w:szCs w:val="28"/>
              </w:rPr>
            </w:pPr>
            <w:r w:rsidRPr="00985C0F">
              <w:rPr>
                <w:rFonts w:ascii="Times New Roman" w:hAnsi="Times New Roman"/>
                <w:sz w:val="28"/>
                <w:szCs w:val="28"/>
                <w:highlight w:val="yellow"/>
              </w:rPr>
              <w:t>Работа в учреждениях культуры регионального значения</w:t>
            </w:r>
          </w:p>
        </w:tc>
        <w:tc>
          <w:tcPr>
            <w:tcW w:w="1328" w:type="pct"/>
            <w:vAlign w:val="center"/>
          </w:tcPr>
          <w:p w:rsidR="00603438" w:rsidRPr="00985C0F" w:rsidRDefault="00603438" w:rsidP="00EF1F43">
            <w:pPr>
              <w:spacing w:after="0" w:line="240" w:lineRule="auto"/>
              <w:jc w:val="center"/>
              <w:rPr>
                <w:rFonts w:ascii="Times New Roman" w:hAnsi="Times New Roman"/>
                <w:sz w:val="28"/>
                <w:szCs w:val="28"/>
              </w:rPr>
            </w:pPr>
            <w:r w:rsidRPr="00985C0F">
              <w:rPr>
                <w:rFonts w:ascii="Times New Roman" w:hAnsi="Times New Roman"/>
                <w:sz w:val="28"/>
                <w:szCs w:val="28"/>
              </w:rPr>
              <w:t>1-3</w:t>
            </w:r>
          </w:p>
        </w:tc>
        <w:tc>
          <w:tcPr>
            <w:tcW w:w="962" w:type="pct"/>
            <w:vAlign w:val="center"/>
          </w:tcPr>
          <w:p w:rsidR="00603438" w:rsidRPr="00985C0F" w:rsidRDefault="00603438" w:rsidP="00EF1F43">
            <w:pPr>
              <w:spacing w:after="0" w:line="240" w:lineRule="auto"/>
              <w:jc w:val="center"/>
              <w:rPr>
                <w:rFonts w:ascii="Times New Roman" w:hAnsi="Times New Roman"/>
                <w:sz w:val="28"/>
                <w:szCs w:val="28"/>
              </w:rPr>
            </w:pPr>
            <w:r w:rsidRPr="00985C0F">
              <w:rPr>
                <w:rFonts w:ascii="Times New Roman" w:hAnsi="Times New Roman"/>
                <w:sz w:val="28"/>
                <w:szCs w:val="28"/>
              </w:rPr>
              <w:t>20</w:t>
            </w:r>
          </w:p>
        </w:tc>
      </w:tr>
      <w:tr w:rsidR="00603438" w:rsidRPr="00985C0F" w:rsidTr="00EF1F43">
        <w:tc>
          <w:tcPr>
            <w:tcW w:w="322" w:type="pct"/>
            <w:vMerge/>
            <w:vAlign w:val="center"/>
          </w:tcPr>
          <w:p w:rsidR="00603438" w:rsidRPr="00985C0F" w:rsidRDefault="00603438" w:rsidP="00EF1F43">
            <w:pPr>
              <w:spacing w:after="0" w:line="240" w:lineRule="auto"/>
              <w:jc w:val="center"/>
              <w:rPr>
                <w:rFonts w:ascii="Times New Roman" w:hAnsi="Times New Roman"/>
                <w:sz w:val="28"/>
                <w:szCs w:val="28"/>
              </w:rPr>
            </w:pPr>
          </w:p>
        </w:tc>
        <w:tc>
          <w:tcPr>
            <w:tcW w:w="2389" w:type="pct"/>
            <w:vMerge/>
          </w:tcPr>
          <w:p w:rsidR="00603438" w:rsidRPr="00985C0F" w:rsidRDefault="00603438" w:rsidP="00EF1F43">
            <w:pPr>
              <w:spacing w:after="0" w:line="240" w:lineRule="auto"/>
              <w:rPr>
                <w:rFonts w:ascii="Times New Roman" w:hAnsi="Times New Roman"/>
                <w:sz w:val="28"/>
                <w:szCs w:val="28"/>
              </w:rPr>
            </w:pPr>
          </w:p>
        </w:tc>
        <w:tc>
          <w:tcPr>
            <w:tcW w:w="1328" w:type="pct"/>
            <w:vAlign w:val="center"/>
          </w:tcPr>
          <w:p w:rsidR="00603438" w:rsidRPr="00985C0F" w:rsidRDefault="00603438" w:rsidP="00EF1F43">
            <w:pPr>
              <w:spacing w:after="0" w:line="240" w:lineRule="auto"/>
              <w:jc w:val="center"/>
              <w:rPr>
                <w:rFonts w:ascii="Times New Roman" w:hAnsi="Times New Roman"/>
                <w:sz w:val="28"/>
                <w:szCs w:val="28"/>
              </w:rPr>
            </w:pPr>
            <w:r w:rsidRPr="00985C0F">
              <w:rPr>
                <w:rFonts w:ascii="Times New Roman" w:hAnsi="Times New Roman"/>
                <w:sz w:val="28"/>
                <w:szCs w:val="28"/>
              </w:rPr>
              <w:t>4-5</w:t>
            </w:r>
          </w:p>
        </w:tc>
        <w:tc>
          <w:tcPr>
            <w:tcW w:w="962" w:type="pct"/>
            <w:vAlign w:val="center"/>
          </w:tcPr>
          <w:p w:rsidR="00603438" w:rsidRPr="00985C0F" w:rsidRDefault="00603438" w:rsidP="00EF1F43">
            <w:pPr>
              <w:spacing w:after="0" w:line="240" w:lineRule="auto"/>
              <w:jc w:val="center"/>
              <w:rPr>
                <w:rFonts w:ascii="Times New Roman" w:hAnsi="Times New Roman"/>
                <w:sz w:val="28"/>
                <w:szCs w:val="28"/>
              </w:rPr>
            </w:pPr>
            <w:r w:rsidRPr="00985C0F">
              <w:rPr>
                <w:rFonts w:ascii="Times New Roman" w:hAnsi="Times New Roman"/>
                <w:sz w:val="28"/>
                <w:szCs w:val="28"/>
              </w:rPr>
              <w:t>30</w:t>
            </w:r>
          </w:p>
        </w:tc>
      </w:tr>
      <w:tr w:rsidR="00603438" w:rsidRPr="00985C0F" w:rsidTr="00EF1F43">
        <w:tc>
          <w:tcPr>
            <w:tcW w:w="322" w:type="pct"/>
            <w:vAlign w:val="center"/>
          </w:tcPr>
          <w:p w:rsidR="00603438" w:rsidRPr="00985C0F" w:rsidRDefault="00603438" w:rsidP="00EF1F43">
            <w:pPr>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2389" w:type="pct"/>
          </w:tcPr>
          <w:p w:rsidR="00603438" w:rsidRPr="00985C0F" w:rsidRDefault="00603438" w:rsidP="00EF1F43">
            <w:pPr>
              <w:spacing w:after="0" w:line="240" w:lineRule="auto"/>
              <w:rPr>
                <w:rFonts w:ascii="Times New Roman" w:hAnsi="Times New Roman"/>
                <w:sz w:val="28"/>
                <w:szCs w:val="28"/>
              </w:rPr>
            </w:pPr>
            <w:r w:rsidRPr="00985C0F">
              <w:rPr>
                <w:rFonts w:ascii="Times New Roman" w:hAnsi="Times New Roman"/>
                <w:sz w:val="28"/>
                <w:szCs w:val="28"/>
                <w:highlight w:val="yellow"/>
              </w:rPr>
              <w:t>Применение двух государственных языков в практической работе  в учреждениях культуры регионального значения</w:t>
            </w:r>
          </w:p>
        </w:tc>
        <w:tc>
          <w:tcPr>
            <w:tcW w:w="1328" w:type="pct"/>
            <w:vAlign w:val="center"/>
          </w:tcPr>
          <w:p w:rsidR="00603438" w:rsidRPr="00985C0F" w:rsidRDefault="00603438" w:rsidP="00EF1F43">
            <w:pPr>
              <w:spacing w:after="0" w:line="240" w:lineRule="auto"/>
              <w:jc w:val="center"/>
              <w:rPr>
                <w:rFonts w:ascii="Times New Roman" w:hAnsi="Times New Roman"/>
                <w:sz w:val="28"/>
                <w:szCs w:val="28"/>
              </w:rPr>
            </w:pPr>
            <w:r w:rsidRPr="00985C0F">
              <w:rPr>
                <w:rFonts w:ascii="Times New Roman" w:hAnsi="Times New Roman"/>
                <w:sz w:val="28"/>
                <w:szCs w:val="28"/>
              </w:rPr>
              <w:t>1-5</w:t>
            </w:r>
          </w:p>
        </w:tc>
        <w:tc>
          <w:tcPr>
            <w:tcW w:w="962" w:type="pct"/>
            <w:vAlign w:val="center"/>
          </w:tcPr>
          <w:p w:rsidR="00603438" w:rsidRPr="00985C0F" w:rsidRDefault="00603438" w:rsidP="00EF1F43">
            <w:pPr>
              <w:spacing w:after="0" w:line="240" w:lineRule="auto"/>
              <w:jc w:val="center"/>
              <w:rPr>
                <w:rFonts w:ascii="Times New Roman" w:hAnsi="Times New Roman"/>
                <w:sz w:val="28"/>
                <w:szCs w:val="28"/>
              </w:rPr>
            </w:pPr>
            <w:r w:rsidRPr="00985C0F">
              <w:rPr>
                <w:rFonts w:ascii="Times New Roman" w:hAnsi="Times New Roman"/>
                <w:sz w:val="28"/>
                <w:szCs w:val="28"/>
              </w:rPr>
              <w:t>15</w:t>
            </w:r>
          </w:p>
        </w:tc>
      </w:tr>
    </w:tbl>
    <w:p w:rsidR="00603438" w:rsidRDefault="00603438" w:rsidP="00C57485">
      <w:pPr>
        <w:pStyle w:val="ConsPlusNormal"/>
        <w:widowControl/>
        <w:tabs>
          <w:tab w:val="left" w:pos="1134"/>
        </w:tabs>
        <w:ind w:left="851" w:firstLine="0"/>
        <w:jc w:val="both"/>
        <w:rPr>
          <w:rFonts w:ascii="Times New Roman" w:hAnsi="Times New Roman" w:cs="Times New Roman"/>
          <w:sz w:val="28"/>
          <w:szCs w:val="28"/>
        </w:rPr>
      </w:pPr>
    </w:p>
    <w:p w:rsidR="00603438" w:rsidRDefault="00603438" w:rsidP="00C57485">
      <w:pPr>
        <w:pStyle w:val="ConsPlusNormal"/>
        <w:widowControl/>
        <w:tabs>
          <w:tab w:val="left" w:pos="1134"/>
        </w:tabs>
        <w:ind w:left="851" w:firstLine="0"/>
        <w:jc w:val="both"/>
        <w:rPr>
          <w:rFonts w:ascii="Times New Roman" w:hAnsi="Times New Roman" w:cs="Times New Roman"/>
          <w:sz w:val="28"/>
          <w:szCs w:val="28"/>
        </w:rPr>
      </w:pPr>
    </w:p>
    <w:p w:rsidR="00603438" w:rsidRPr="006C01FE" w:rsidRDefault="00603438" w:rsidP="0069109F">
      <w:pPr>
        <w:pStyle w:val="ConsPlusNormal"/>
        <w:widowControl/>
        <w:numPr>
          <w:ilvl w:val="1"/>
          <w:numId w:val="30"/>
        </w:numPr>
        <w:tabs>
          <w:tab w:val="left" w:pos="1134"/>
        </w:tabs>
        <w:ind w:left="0" w:firstLine="851"/>
        <w:jc w:val="both"/>
        <w:rPr>
          <w:rFonts w:ascii="Times New Roman" w:hAnsi="Times New Roman" w:cs="Times New Roman"/>
          <w:sz w:val="28"/>
          <w:szCs w:val="28"/>
        </w:rPr>
      </w:pPr>
      <w:r w:rsidRPr="00E0224F">
        <w:rPr>
          <w:rFonts w:ascii="Times New Roman" w:hAnsi="Times New Roman" w:cs="Times New Roman"/>
          <w:sz w:val="28"/>
          <w:szCs w:val="28"/>
        </w:rPr>
        <w:t>Выплаты за управление предоставляются руководителям структурных подразделений профессионально</w:t>
      </w:r>
      <w:r>
        <w:rPr>
          <w:rFonts w:ascii="Times New Roman" w:hAnsi="Times New Roman" w:cs="Times New Roman"/>
          <w:sz w:val="28"/>
          <w:szCs w:val="28"/>
        </w:rPr>
        <w:t xml:space="preserve">й </w:t>
      </w:r>
      <w:r w:rsidRPr="00E0224F">
        <w:rPr>
          <w:rFonts w:ascii="Times New Roman" w:hAnsi="Times New Roman" w:cs="Times New Roman"/>
          <w:sz w:val="28"/>
          <w:szCs w:val="28"/>
        </w:rPr>
        <w:t xml:space="preserve">квалификационной группы должностей работников </w:t>
      </w:r>
      <w:r>
        <w:rPr>
          <w:rFonts w:ascii="Times New Roman" w:hAnsi="Times New Roman" w:cs="Times New Roman"/>
          <w:sz w:val="28"/>
          <w:szCs w:val="28"/>
        </w:rPr>
        <w:t xml:space="preserve">сферы </w:t>
      </w:r>
      <w:r w:rsidRPr="00E0224F">
        <w:rPr>
          <w:rFonts w:ascii="Times New Roman" w:hAnsi="Times New Roman" w:cs="Times New Roman"/>
          <w:sz w:val="28"/>
          <w:szCs w:val="28"/>
        </w:rPr>
        <w:t xml:space="preserve">научных </w:t>
      </w:r>
      <w:r>
        <w:rPr>
          <w:rFonts w:ascii="Times New Roman" w:hAnsi="Times New Roman" w:cs="Times New Roman"/>
          <w:sz w:val="28"/>
          <w:szCs w:val="28"/>
        </w:rPr>
        <w:t xml:space="preserve">исследований </w:t>
      </w:r>
      <w:r w:rsidRPr="00E0224F">
        <w:rPr>
          <w:rFonts w:ascii="Times New Roman" w:hAnsi="Times New Roman" w:cs="Times New Roman"/>
          <w:sz w:val="28"/>
          <w:szCs w:val="28"/>
        </w:rPr>
        <w:t>и руководителей структурных подразделений и рассчитываются по формуле:</w:t>
      </w:r>
    </w:p>
    <w:p w:rsidR="00603438" w:rsidRPr="00E0224F" w:rsidRDefault="00603438" w:rsidP="006C01FE">
      <w:pPr>
        <w:pStyle w:val="ConsPlusNormal"/>
        <w:widowControl/>
        <w:tabs>
          <w:tab w:val="left" w:pos="1134"/>
        </w:tabs>
        <w:ind w:left="851" w:firstLine="0"/>
        <w:jc w:val="both"/>
        <w:rPr>
          <w:rFonts w:ascii="Times New Roman" w:hAnsi="Times New Roman" w:cs="Times New Roman"/>
          <w:sz w:val="28"/>
          <w:szCs w:val="28"/>
        </w:rPr>
      </w:pPr>
    </w:p>
    <w:p w:rsidR="00603438" w:rsidRPr="00E0224F" w:rsidRDefault="00603438" w:rsidP="00F40D05">
      <w:pPr>
        <w:pStyle w:val="ConsPlusNormal"/>
        <w:widowControl/>
        <w:tabs>
          <w:tab w:val="left" w:pos="1134"/>
        </w:tabs>
        <w:ind w:left="851" w:firstLine="0"/>
        <w:jc w:val="center"/>
        <w:rPr>
          <w:rFonts w:ascii="Times New Roman" w:hAnsi="Times New Roman" w:cs="Times New Roman"/>
          <w:sz w:val="28"/>
          <w:szCs w:val="28"/>
        </w:rPr>
      </w:pPr>
      <w:r w:rsidRPr="00E0224F">
        <w:rPr>
          <w:bCs/>
          <w:position w:val="-14"/>
        </w:rPr>
        <w:object w:dxaOrig="1380" w:dyaOrig="340">
          <v:shape id="_x0000_i1091" type="#_x0000_t75" style="width:118.8pt;height:30pt" o:ole="">
            <v:imagedata r:id="rId13" o:title=""/>
          </v:shape>
          <o:OLEObject Type="Embed" ProgID="Equation.3" ShapeID="_x0000_i1091" DrawAspect="Content" ObjectID="_1424008069" r:id="rId76"/>
        </w:object>
      </w:r>
      <w:r w:rsidRPr="00E0224F">
        <w:rPr>
          <w:rFonts w:ascii="Times New Roman" w:hAnsi="Times New Roman" w:cs="Times New Roman"/>
          <w:bCs/>
          <w:position w:val="-14"/>
          <w:sz w:val="28"/>
          <w:szCs w:val="28"/>
        </w:rPr>
        <w:t>,</w:t>
      </w:r>
    </w:p>
    <w:p w:rsidR="00603438" w:rsidRPr="00E0224F" w:rsidRDefault="00603438" w:rsidP="009F6FF5">
      <w:pPr>
        <w:pStyle w:val="ListParagraph"/>
        <w:ind w:firstLine="709"/>
      </w:pPr>
      <w:r w:rsidRPr="00E0224F">
        <w:t xml:space="preserve">где: </w:t>
      </w:r>
    </w:p>
    <w:p w:rsidR="00603438" w:rsidRPr="00E0224F" w:rsidRDefault="00603438" w:rsidP="009F6FF5">
      <w:pPr>
        <w:pStyle w:val="ListParagraph"/>
        <w:ind w:firstLine="709"/>
      </w:pPr>
      <w:r w:rsidRPr="00E0224F">
        <w:rPr>
          <w:i/>
          <w:lang w:val="en-US"/>
        </w:rPr>
        <w:t>B</w:t>
      </w:r>
      <w:r w:rsidRPr="00E0224F">
        <w:rPr>
          <w:i/>
          <w:sz w:val="32"/>
          <w:szCs w:val="32"/>
          <w:vertAlign w:val="subscript"/>
          <w:lang w:val="en-US"/>
        </w:rPr>
        <w:t>ysp</w:t>
      </w:r>
      <w:r w:rsidRPr="00E0224F">
        <w:t xml:space="preserve">  –выплаты за управление; </w:t>
      </w:r>
    </w:p>
    <w:p w:rsidR="00603438" w:rsidRPr="00E0224F" w:rsidRDefault="00603438" w:rsidP="009F6FF5">
      <w:pPr>
        <w:pStyle w:val="ListParagraph"/>
        <w:ind w:firstLine="709"/>
      </w:pPr>
      <w:r w:rsidRPr="00E0224F">
        <w:rPr>
          <w:i/>
        </w:rPr>
        <w:t>D</w:t>
      </w:r>
      <w:r w:rsidRPr="00E0224F">
        <w:rPr>
          <w:i/>
          <w:sz w:val="32"/>
          <w:szCs w:val="32"/>
          <w:vertAlign w:val="subscript"/>
          <w:lang w:val="en-US"/>
        </w:rPr>
        <w:t>ysp</w:t>
      </w:r>
      <w:r w:rsidRPr="00E0224F">
        <w:t xml:space="preserve"> –  размер надбавки за управление. </w:t>
      </w:r>
    </w:p>
    <w:p w:rsidR="00603438" w:rsidRPr="00E0224F" w:rsidRDefault="00603438" w:rsidP="009F6FF5">
      <w:pPr>
        <w:pStyle w:val="ListParagraph"/>
        <w:ind w:firstLine="709"/>
      </w:pPr>
      <w:r w:rsidRPr="00E0224F">
        <w:t xml:space="preserve">Размеры надбавок за управление приведены в таблице </w:t>
      </w:r>
      <w:r>
        <w:t>4</w:t>
      </w:r>
      <w:r w:rsidRPr="00E0224F">
        <w:t xml:space="preserve"> настоящего Положения. </w:t>
      </w:r>
    </w:p>
    <w:p w:rsidR="00603438" w:rsidRPr="00E0224F" w:rsidRDefault="00603438" w:rsidP="009F6FF5">
      <w:pPr>
        <w:pStyle w:val="ListParagraph"/>
        <w:ind w:firstLine="709"/>
        <w:jc w:val="right"/>
      </w:pPr>
      <w:r w:rsidRPr="00E0224F">
        <w:t xml:space="preserve">Таблица </w:t>
      </w:r>
      <w:r>
        <w:t>4</w:t>
      </w:r>
    </w:p>
    <w:p w:rsidR="00603438" w:rsidRPr="00E0224F" w:rsidRDefault="00603438" w:rsidP="009F6FF5">
      <w:pPr>
        <w:pStyle w:val="ListParagraph"/>
        <w:ind w:firstLine="0"/>
        <w:jc w:val="center"/>
      </w:pPr>
      <w:r w:rsidRPr="00E0224F">
        <w:t>Размеры надбавок за</w:t>
      </w:r>
      <w:r>
        <w:t xml:space="preserve"> </w:t>
      </w:r>
      <w:r w:rsidRPr="00E0224F">
        <w:t>управление</w:t>
      </w:r>
    </w:p>
    <w:p w:rsidR="00603438" w:rsidRPr="00E0224F" w:rsidRDefault="00603438" w:rsidP="009F6FF5">
      <w:pPr>
        <w:pStyle w:val="ListParagraph"/>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2693"/>
        <w:gridCol w:w="2659"/>
      </w:tblGrid>
      <w:tr w:rsidR="00603438" w:rsidRPr="00985C0F" w:rsidTr="00D810B3">
        <w:trPr>
          <w:tblHeader/>
        </w:trPr>
        <w:tc>
          <w:tcPr>
            <w:tcW w:w="4786" w:type="dxa"/>
            <w:vAlign w:val="center"/>
          </w:tcPr>
          <w:p w:rsidR="00603438" w:rsidRPr="00E0224F" w:rsidRDefault="00603438" w:rsidP="009F6FF5">
            <w:pPr>
              <w:pStyle w:val="ListParagraph"/>
              <w:ind w:firstLine="0"/>
              <w:jc w:val="center"/>
            </w:pPr>
            <w:r w:rsidRPr="00E0224F">
              <w:t>Основание назначения надбавки за управление</w:t>
            </w:r>
          </w:p>
        </w:tc>
        <w:tc>
          <w:tcPr>
            <w:tcW w:w="2693" w:type="dxa"/>
            <w:vAlign w:val="center"/>
          </w:tcPr>
          <w:p w:rsidR="00603438" w:rsidRPr="00E0224F" w:rsidRDefault="00603438" w:rsidP="00D810B3">
            <w:pPr>
              <w:pStyle w:val="ListParagraph"/>
              <w:ind w:firstLine="0"/>
              <w:jc w:val="center"/>
            </w:pPr>
            <w:r w:rsidRPr="00E0224F">
              <w:t>Квалификационный уровень</w:t>
            </w:r>
          </w:p>
        </w:tc>
        <w:tc>
          <w:tcPr>
            <w:tcW w:w="2659" w:type="dxa"/>
            <w:vAlign w:val="center"/>
          </w:tcPr>
          <w:p w:rsidR="00603438" w:rsidRPr="00E0224F" w:rsidRDefault="00603438" w:rsidP="009F6FF5">
            <w:pPr>
              <w:pStyle w:val="ListParagraph"/>
              <w:ind w:firstLine="0"/>
              <w:jc w:val="center"/>
            </w:pPr>
            <w:r>
              <w:t xml:space="preserve">Размер </w:t>
            </w:r>
            <w:r w:rsidRPr="00E0224F">
              <w:t>надбавок, процентов</w:t>
            </w:r>
          </w:p>
        </w:tc>
      </w:tr>
      <w:tr w:rsidR="00603438" w:rsidRPr="00985C0F" w:rsidTr="00D810B3">
        <w:trPr>
          <w:trHeight w:val="1105"/>
        </w:trPr>
        <w:tc>
          <w:tcPr>
            <w:tcW w:w="4786" w:type="dxa"/>
          </w:tcPr>
          <w:p w:rsidR="00603438" w:rsidRPr="00E0224F" w:rsidRDefault="00603438" w:rsidP="00E00DA5">
            <w:pPr>
              <w:pStyle w:val="ListParagraph"/>
              <w:ind w:firstLine="0"/>
              <w:jc w:val="center"/>
            </w:pPr>
            <w:r w:rsidRPr="00E0224F">
              <w:t>Должность в учреждении, отнесенном к 1 группе по оплате труда руководителя</w:t>
            </w:r>
          </w:p>
        </w:tc>
        <w:tc>
          <w:tcPr>
            <w:tcW w:w="2693" w:type="dxa"/>
          </w:tcPr>
          <w:p w:rsidR="00603438" w:rsidRPr="00E0224F" w:rsidRDefault="00603438" w:rsidP="00D810B3">
            <w:pPr>
              <w:pStyle w:val="ListParagraph"/>
              <w:ind w:firstLine="0"/>
              <w:jc w:val="center"/>
            </w:pPr>
            <w:r w:rsidRPr="00E0224F">
              <w:t>4</w:t>
            </w:r>
          </w:p>
        </w:tc>
        <w:tc>
          <w:tcPr>
            <w:tcW w:w="2659" w:type="dxa"/>
          </w:tcPr>
          <w:p w:rsidR="00603438" w:rsidRPr="00E0224F" w:rsidRDefault="00603438" w:rsidP="00D810B3">
            <w:pPr>
              <w:pStyle w:val="ListParagraph"/>
              <w:ind w:firstLine="0"/>
              <w:jc w:val="center"/>
            </w:pPr>
            <w:r w:rsidRPr="00E0224F">
              <w:t>30</w:t>
            </w:r>
          </w:p>
        </w:tc>
      </w:tr>
      <w:tr w:rsidR="00603438" w:rsidRPr="00985C0F" w:rsidTr="00D810B3">
        <w:trPr>
          <w:trHeight w:val="1121"/>
        </w:trPr>
        <w:tc>
          <w:tcPr>
            <w:tcW w:w="4786" w:type="dxa"/>
          </w:tcPr>
          <w:p w:rsidR="00603438" w:rsidRPr="00985C0F" w:rsidRDefault="00603438" w:rsidP="00E00DA5">
            <w:pPr>
              <w:spacing w:after="0" w:line="240" w:lineRule="auto"/>
              <w:jc w:val="center"/>
              <w:rPr>
                <w:rFonts w:ascii="Times New Roman" w:hAnsi="Times New Roman"/>
                <w:sz w:val="28"/>
                <w:szCs w:val="28"/>
              </w:rPr>
            </w:pPr>
            <w:r w:rsidRPr="00985C0F">
              <w:rPr>
                <w:rFonts w:ascii="Times New Roman" w:hAnsi="Times New Roman"/>
                <w:sz w:val="28"/>
                <w:szCs w:val="28"/>
              </w:rPr>
              <w:t>Должность в учреждении, отнесенном ко 2 группе по оплате труда руководителя</w:t>
            </w:r>
          </w:p>
        </w:tc>
        <w:tc>
          <w:tcPr>
            <w:tcW w:w="2693" w:type="dxa"/>
          </w:tcPr>
          <w:p w:rsidR="00603438" w:rsidRPr="00E0224F" w:rsidRDefault="00603438" w:rsidP="00D810B3">
            <w:pPr>
              <w:pStyle w:val="ListParagraph"/>
              <w:ind w:firstLine="0"/>
              <w:jc w:val="center"/>
            </w:pPr>
            <w:r w:rsidRPr="00E0224F">
              <w:t>4</w:t>
            </w:r>
          </w:p>
        </w:tc>
        <w:tc>
          <w:tcPr>
            <w:tcW w:w="2659" w:type="dxa"/>
          </w:tcPr>
          <w:p w:rsidR="00603438" w:rsidRPr="00E0224F" w:rsidRDefault="00603438" w:rsidP="00D810B3">
            <w:pPr>
              <w:pStyle w:val="ListParagraph"/>
              <w:ind w:firstLine="0"/>
              <w:jc w:val="center"/>
            </w:pPr>
            <w:r w:rsidRPr="00E0224F">
              <w:t>15</w:t>
            </w:r>
          </w:p>
        </w:tc>
      </w:tr>
      <w:tr w:rsidR="00603438" w:rsidRPr="00985C0F" w:rsidTr="007D6D13">
        <w:trPr>
          <w:trHeight w:val="257"/>
        </w:trPr>
        <w:tc>
          <w:tcPr>
            <w:tcW w:w="4786" w:type="dxa"/>
            <w:vMerge w:val="restart"/>
          </w:tcPr>
          <w:p w:rsidR="00603438" w:rsidRPr="00985C0F" w:rsidRDefault="00603438" w:rsidP="00E00DA5">
            <w:pPr>
              <w:spacing w:after="0" w:line="240" w:lineRule="auto"/>
              <w:jc w:val="center"/>
              <w:rPr>
                <w:rFonts w:ascii="Times New Roman" w:hAnsi="Times New Roman"/>
                <w:sz w:val="28"/>
                <w:szCs w:val="28"/>
              </w:rPr>
            </w:pPr>
            <w:r w:rsidRPr="00E0224F">
              <w:rPr>
                <w:rFonts w:ascii="Times New Roman" w:hAnsi="Times New Roman"/>
                <w:sz w:val="28"/>
                <w:szCs w:val="28"/>
              </w:rPr>
              <w:t>Должность в учреждении регионального значения, отнесенном к 1 группе по оплате труда руководителя</w:t>
            </w:r>
          </w:p>
        </w:tc>
        <w:tc>
          <w:tcPr>
            <w:tcW w:w="2693" w:type="dxa"/>
          </w:tcPr>
          <w:p w:rsidR="00603438" w:rsidRPr="00E0224F" w:rsidRDefault="00603438" w:rsidP="00D810B3">
            <w:pPr>
              <w:pStyle w:val="ListParagraph"/>
              <w:ind w:firstLine="0"/>
              <w:jc w:val="center"/>
            </w:pPr>
            <w:r w:rsidRPr="00E0224F">
              <w:t>2</w:t>
            </w:r>
          </w:p>
        </w:tc>
        <w:tc>
          <w:tcPr>
            <w:tcW w:w="2659" w:type="dxa"/>
          </w:tcPr>
          <w:p w:rsidR="00603438" w:rsidRPr="00E0224F" w:rsidRDefault="00603438" w:rsidP="00D810B3">
            <w:pPr>
              <w:pStyle w:val="ListParagraph"/>
              <w:ind w:firstLine="0"/>
              <w:jc w:val="center"/>
            </w:pPr>
            <w:r w:rsidRPr="00E0224F">
              <w:t>10</w:t>
            </w:r>
          </w:p>
        </w:tc>
      </w:tr>
      <w:tr w:rsidR="00603438" w:rsidRPr="00985C0F" w:rsidTr="007D6D13">
        <w:trPr>
          <w:trHeight w:val="362"/>
        </w:trPr>
        <w:tc>
          <w:tcPr>
            <w:tcW w:w="4786" w:type="dxa"/>
            <w:vMerge/>
          </w:tcPr>
          <w:p w:rsidR="00603438" w:rsidRPr="00985C0F" w:rsidRDefault="00603438" w:rsidP="00E00DA5">
            <w:pPr>
              <w:spacing w:after="0" w:line="240" w:lineRule="auto"/>
              <w:jc w:val="center"/>
              <w:rPr>
                <w:rFonts w:ascii="Times New Roman" w:hAnsi="Times New Roman"/>
                <w:sz w:val="28"/>
                <w:szCs w:val="28"/>
              </w:rPr>
            </w:pPr>
          </w:p>
        </w:tc>
        <w:tc>
          <w:tcPr>
            <w:tcW w:w="2693" w:type="dxa"/>
          </w:tcPr>
          <w:p w:rsidR="00603438" w:rsidRPr="00E0224F" w:rsidRDefault="00603438" w:rsidP="00D810B3">
            <w:pPr>
              <w:pStyle w:val="ListParagraph"/>
              <w:ind w:firstLine="0"/>
              <w:jc w:val="center"/>
            </w:pPr>
            <w:r w:rsidRPr="00E0224F">
              <w:t>3</w:t>
            </w:r>
          </w:p>
        </w:tc>
        <w:tc>
          <w:tcPr>
            <w:tcW w:w="2659" w:type="dxa"/>
          </w:tcPr>
          <w:p w:rsidR="00603438" w:rsidRPr="00E0224F" w:rsidRDefault="00603438" w:rsidP="00D810B3">
            <w:pPr>
              <w:pStyle w:val="ListParagraph"/>
              <w:ind w:firstLine="0"/>
              <w:jc w:val="center"/>
            </w:pPr>
            <w:r w:rsidRPr="00E0224F">
              <w:t>20</w:t>
            </w:r>
          </w:p>
        </w:tc>
      </w:tr>
      <w:tr w:rsidR="00603438" w:rsidRPr="00985C0F" w:rsidTr="007D6D13">
        <w:trPr>
          <w:trHeight w:val="340"/>
        </w:trPr>
        <w:tc>
          <w:tcPr>
            <w:tcW w:w="4786" w:type="dxa"/>
            <w:vMerge/>
          </w:tcPr>
          <w:p w:rsidR="00603438" w:rsidRPr="00985C0F" w:rsidRDefault="00603438" w:rsidP="00E00DA5">
            <w:pPr>
              <w:spacing w:after="0" w:line="240" w:lineRule="auto"/>
              <w:jc w:val="center"/>
              <w:rPr>
                <w:rFonts w:ascii="Times New Roman" w:hAnsi="Times New Roman"/>
                <w:sz w:val="28"/>
                <w:szCs w:val="28"/>
              </w:rPr>
            </w:pPr>
          </w:p>
        </w:tc>
        <w:tc>
          <w:tcPr>
            <w:tcW w:w="2693" w:type="dxa"/>
          </w:tcPr>
          <w:p w:rsidR="00603438" w:rsidRPr="00E0224F" w:rsidRDefault="00603438" w:rsidP="00D810B3">
            <w:pPr>
              <w:pStyle w:val="ListParagraph"/>
              <w:ind w:firstLine="0"/>
              <w:jc w:val="center"/>
            </w:pPr>
            <w:r w:rsidRPr="00E0224F">
              <w:t>4</w:t>
            </w:r>
          </w:p>
        </w:tc>
        <w:tc>
          <w:tcPr>
            <w:tcW w:w="2659" w:type="dxa"/>
          </w:tcPr>
          <w:p w:rsidR="00603438" w:rsidRPr="00E0224F" w:rsidRDefault="00603438" w:rsidP="00D810B3">
            <w:pPr>
              <w:pStyle w:val="ListParagraph"/>
              <w:ind w:firstLine="0"/>
              <w:jc w:val="center"/>
            </w:pPr>
            <w:r w:rsidRPr="00E0224F">
              <w:t>30</w:t>
            </w:r>
          </w:p>
        </w:tc>
      </w:tr>
      <w:tr w:rsidR="00603438" w:rsidRPr="00985C0F" w:rsidTr="007D6D13">
        <w:trPr>
          <w:trHeight w:val="359"/>
        </w:trPr>
        <w:tc>
          <w:tcPr>
            <w:tcW w:w="4786" w:type="dxa"/>
            <w:vMerge/>
          </w:tcPr>
          <w:p w:rsidR="00603438" w:rsidRPr="00985C0F" w:rsidRDefault="00603438" w:rsidP="00E00DA5">
            <w:pPr>
              <w:spacing w:after="0" w:line="240" w:lineRule="auto"/>
              <w:jc w:val="center"/>
              <w:rPr>
                <w:rFonts w:ascii="Times New Roman" w:hAnsi="Times New Roman"/>
                <w:sz w:val="28"/>
                <w:szCs w:val="28"/>
              </w:rPr>
            </w:pPr>
          </w:p>
        </w:tc>
        <w:tc>
          <w:tcPr>
            <w:tcW w:w="2693" w:type="dxa"/>
          </w:tcPr>
          <w:p w:rsidR="00603438" w:rsidRPr="00E0224F" w:rsidRDefault="00603438" w:rsidP="00D810B3">
            <w:pPr>
              <w:pStyle w:val="ListParagraph"/>
              <w:ind w:firstLine="0"/>
              <w:jc w:val="center"/>
            </w:pPr>
            <w:r w:rsidRPr="00E0224F">
              <w:t>5</w:t>
            </w:r>
          </w:p>
        </w:tc>
        <w:tc>
          <w:tcPr>
            <w:tcW w:w="2659" w:type="dxa"/>
          </w:tcPr>
          <w:p w:rsidR="00603438" w:rsidRPr="00E0224F" w:rsidRDefault="00603438" w:rsidP="00D810B3">
            <w:pPr>
              <w:pStyle w:val="ListParagraph"/>
              <w:ind w:firstLine="0"/>
              <w:jc w:val="center"/>
            </w:pPr>
            <w:r w:rsidRPr="00E0224F">
              <w:t>80</w:t>
            </w:r>
          </w:p>
        </w:tc>
      </w:tr>
    </w:tbl>
    <w:p w:rsidR="00603438" w:rsidRPr="00E0224F" w:rsidRDefault="00603438" w:rsidP="009F6FF5">
      <w:pPr>
        <w:pStyle w:val="ListParagraph"/>
        <w:ind w:firstLine="709"/>
        <w:jc w:val="center"/>
      </w:pPr>
    </w:p>
    <w:p w:rsidR="00603438" w:rsidRPr="00E0224F" w:rsidRDefault="00603438" w:rsidP="009F6FF5">
      <w:pPr>
        <w:pStyle w:val="ConsPlusNormal"/>
        <w:widowControl/>
        <w:numPr>
          <w:ilvl w:val="1"/>
          <w:numId w:val="30"/>
        </w:numPr>
        <w:tabs>
          <w:tab w:val="left" w:pos="1276"/>
        </w:tabs>
        <w:ind w:left="0" w:firstLine="709"/>
        <w:jc w:val="both"/>
        <w:rPr>
          <w:rFonts w:ascii="Times New Roman" w:hAnsi="Times New Roman" w:cs="Times New Roman"/>
          <w:sz w:val="28"/>
          <w:szCs w:val="28"/>
        </w:rPr>
      </w:pPr>
      <w:r w:rsidRPr="00E0224F">
        <w:rPr>
          <w:rFonts w:ascii="Times New Roman" w:hAnsi="Times New Roman" w:cs="Times New Roman"/>
          <w:sz w:val="28"/>
          <w:szCs w:val="28"/>
        </w:rPr>
        <w:t>Выплаты за наличие почетных званий, государственных наград предоставляются работникам, входящим в профессиональные квалификационные группы должностей работников сферы научных исследований, и рассчитываются по формуле:</w:t>
      </w:r>
    </w:p>
    <w:p w:rsidR="00603438" w:rsidRPr="00E0224F" w:rsidRDefault="00603438" w:rsidP="00F40D05">
      <w:pPr>
        <w:pStyle w:val="ConsPlusNormal"/>
        <w:widowControl/>
        <w:tabs>
          <w:tab w:val="left" w:pos="1276"/>
        </w:tabs>
        <w:ind w:left="709" w:firstLine="0"/>
        <w:jc w:val="both"/>
        <w:rPr>
          <w:rFonts w:ascii="Times New Roman" w:hAnsi="Times New Roman" w:cs="Times New Roman"/>
          <w:sz w:val="28"/>
          <w:szCs w:val="28"/>
        </w:rPr>
      </w:pPr>
    </w:p>
    <w:p w:rsidR="00603438" w:rsidRPr="00E0224F" w:rsidRDefault="00603438" w:rsidP="00F40D05">
      <w:pPr>
        <w:autoSpaceDE w:val="0"/>
        <w:autoSpaceDN w:val="0"/>
        <w:adjustRightInd w:val="0"/>
        <w:ind w:firstLine="851"/>
        <w:jc w:val="center"/>
        <w:outlineLvl w:val="2"/>
        <w:rPr>
          <w:rFonts w:ascii="Times New Roman" w:hAnsi="Times New Roman"/>
          <w:sz w:val="28"/>
          <w:szCs w:val="28"/>
        </w:rPr>
      </w:pPr>
      <w:r w:rsidRPr="00E0224F">
        <w:object w:dxaOrig="1280" w:dyaOrig="340">
          <v:shape id="_x0000_i1092" type="#_x0000_t75" style="width:109.8pt;height:30pt" o:ole="">
            <v:imagedata r:id="rId15" o:title=""/>
          </v:shape>
          <o:OLEObject Type="Embed" ProgID="Equation.3" ShapeID="_x0000_i1092" DrawAspect="Content" ObjectID="_1424008070" r:id="rId77"/>
        </w:object>
      </w:r>
      <w:r w:rsidRPr="00E0224F">
        <w:rPr>
          <w:rFonts w:ascii="Times New Roman" w:hAnsi="Times New Roman"/>
          <w:sz w:val="28"/>
          <w:szCs w:val="28"/>
        </w:rPr>
        <w:t>,</w:t>
      </w:r>
    </w:p>
    <w:p w:rsidR="00603438" w:rsidRPr="00E0224F" w:rsidRDefault="00603438" w:rsidP="009F6FF5">
      <w:pPr>
        <w:pStyle w:val="ListParagraph"/>
        <w:ind w:firstLine="709"/>
      </w:pPr>
      <w:r w:rsidRPr="00E0224F">
        <w:t>где:</w:t>
      </w:r>
    </w:p>
    <w:p w:rsidR="00603438" w:rsidRPr="00E0224F" w:rsidRDefault="00603438" w:rsidP="009F6FF5">
      <w:pPr>
        <w:pStyle w:val="ListParagraph"/>
        <w:ind w:firstLine="709"/>
      </w:pPr>
      <w:r w:rsidRPr="00E0224F">
        <w:rPr>
          <w:i/>
          <w:lang w:val="en-US"/>
        </w:rPr>
        <w:t>B</w:t>
      </w:r>
      <w:r w:rsidRPr="00E0224F">
        <w:rPr>
          <w:i/>
          <w:sz w:val="32"/>
          <w:szCs w:val="32"/>
          <w:vertAlign w:val="subscript"/>
          <w:lang w:val="en-US"/>
        </w:rPr>
        <w:t>pz</w:t>
      </w:r>
      <w:r w:rsidRPr="00E0224F">
        <w:t xml:space="preserve">  –выплата за наличие почетных званий, государственных наград;</w:t>
      </w:r>
    </w:p>
    <w:p w:rsidR="00603438" w:rsidRPr="00E0224F" w:rsidRDefault="00603438" w:rsidP="009F6FF5">
      <w:pPr>
        <w:pStyle w:val="ListParagraph"/>
        <w:ind w:firstLine="709"/>
      </w:pPr>
      <w:r w:rsidRPr="00E0224F">
        <w:rPr>
          <w:i/>
        </w:rPr>
        <w:t>D</w:t>
      </w:r>
      <w:r w:rsidRPr="00E0224F">
        <w:rPr>
          <w:i/>
          <w:sz w:val="32"/>
          <w:szCs w:val="32"/>
          <w:vertAlign w:val="subscript"/>
          <w:lang w:val="en-US"/>
        </w:rPr>
        <w:t>pz</w:t>
      </w:r>
      <w:r w:rsidRPr="00E0224F">
        <w:t xml:space="preserve"> – размер надбавки за наличие почетных званий, государственных наград.</w:t>
      </w:r>
    </w:p>
    <w:p w:rsidR="00603438" w:rsidRPr="00E0224F" w:rsidRDefault="00603438" w:rsidP="00E00DA5">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 надбавки за наличие почетных званий, государственных наград Республики Татарстан, почетных званий автономных республик в составе Союза Советских Социалистических Республик составляет 8 процентов.</w:t>
      </w:r>
    </w:p>
    <w:p w:rsidR="00603438" w:rsidRPr="00E0224F" w:rsidRDefault="00603438" w:rsidP="000E705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603438" w:rsidRPr="00E0224F" w:rsidRDefault="00603438" w:rsidP="000E705E">
      <w:pPr>
        <w:pStyle w:val="ListParagraph"/>
        <w:ind w:firstLine="851"/>
      </w:pPr>
      <w:r w:rsidRPr="00E0224F">
        <w:t>Перечень почетных званий, государственных наград, за наличие которых работникам сферы научных исследований предоставляются соответствующие выплаты, приведен в приложении к настоящему Положению.</w:t>
      </w:r>
    </w:p>
    <w:p w:rsidR="00603438" w:rsidRPr="00E0224F" w:rsidRDefault="00603438" w:rsidP="000E705E">
      <w:pPr>
        <w:pStyle w:val="ConsPlusNormal"/>
        <w:widowControl/>
        <w:numPr>
          <w:ilvl w:val="1"/>
          <w:numId w:val="30"/>
        </w:numPr>
        <w:ind w:left="0" w:firstLine="851"/>
        <w:jc w:val="both"/>
        <w:rPr>
          <w:rFonts w:ascii="Times New Roman" w:hAnsi="Times New Roman" w:cs="Times New Roman"/>
          <w:sz w:val="28"/>
          <w:szCs w:val="28"/>
        </w:rPr>
      </w:pPr>
      <w:r w:rsidRPr="00E0224F">
        <w:rPr>
          <w:rFonts w:ascii="Times New Roman" w:hAnsi="Times New Roman" w:cs="Times New Roman"/>
          <w:sz w:val="28"/>
          <w:szCs w:val="28"/>
        </w:rPr>
        <w:t xml:space="preserve">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 </w:t>
      </w:r>
      <w:r>
        <w:rPr>
          <w:rFonts w:ascii="Times New Roman" w:hAnsi="Times New Roman" w:cs="Times New Roman"/>
          <w:sz w:val="28"/>
          <w:szCs w:val="28"/>
        </w:rPr>
        <w:t xml:space="preserve">две и более государственных наград </w:t>
      </w:r>
      <w:r w:rsidRPr="00E0224F">
        <w:rPr>
          <w:rFonts w:ascii="Times New Roman" w:hAnsi="Times New Roman" w:cs="Times New Roman"/>
          <w:sz w:val="28"/>
          <w:szCs w:val="28"/>
        </w:rPr>
        <w:t xml:space="preserve">выплата за наличие почетных званий, государственных наград устанавливается по одному из почетных званий, </w:t>
      </w:r>
      <w:r>
        <w:rPr>
          <w:rFonts w:ascii="Times New Roman" w:hAnsi="Times New Roman" w:cs="Times New Roman"/>
          <w:sz w:val="28"/>
          <w:szCs w:val="28"/>
        </w:rPr>
        <w:t xml:space="preserve">одной из государственных </w:t>
      </w:r>
      <w:r w:rsidRPr="00E0224F">
        <w:rPr>
          <w:rFonts w:ascii="Times New Roman" w:hAnsi="Times New Roman" w:cs="Times New Roman"/>
          <w:sz w:val="28"/>
          <w:szCs w:val="28"/>
        </w:rPr>
        <w:t>наград по выбору работника.</w:t>
      </w:r>
    </w:p>
    <w:p w:rsidR="00603438" w:rsidRPr="00E0224F" w:rsidRDefault="00603438" w:rsidP="000E705E">
      <w:pPr>
        <w:pStyle w:val="ConsPlusNormal"/>
        <w:widowControl/>
        <w:numPr>
          <w:ilvl w:val="1"/>
          <w:numId w:val="30"/>
        </w:numPr>
        <w:tabs>
          <w:tab w:val="left" w:pos="1418"/>
        </w:tabs>
        <w:ind w:left="0" w:firstLine="851"/>
        <w:jc w:val="both"/>
        <w:rPr>
          <w:rFonts w:ascii="Times New Roman" w:hAnsi="Times New Roman" w:cs="Times New Roman"/>
          <w:sz w:val="28"/>
          <w:szCs w:val="28"/>
        </w:rPr>
      </w:pPr>
      <w:r w:rsidRPr="00E0224F">
        <w:rPr>
          <w:rFonts w:ascii="Times New Roman" w:hAnsi="Times New Roman" w:cs="Times New Roman"/>
          <w:sz w:val="28"/>
          <w:szCs w:val="28"/>
        </w:rPr>
        <w:t>Выплаты за наличие ученых степеней и званий предоставляются работникам, входящим в профессиональную квалификационную группу научных работников и руководителей структурных подразделений, и рассчитываются по формуле:</w:t>
      </w:r>
    </w:p>
    <w:p w:rsidR="00603438" w:rsidRPr="00E0224F" w:rsidRDefault="00603438" w:rsidP="00F40D05">
      <w:pPr>
        <w:pStyle w:val="ConsPlusNormal"/>
        <w:widowControl/>
        <w:tabs>
          <w:tab w:val="left" w:pos="1418"/>
        </w:tabs>
        <w:ind w:left="851" w:firstLine="0"/>
        <w:jc w:val="both"/>
        <w:rPr>
          <w:rFonts w:ascii="Times New Roman" w:hAnsi="Times New Roman" w:cs="Times New Roman"/>
          <w:sz w:val="28"/>
          <w:szCs w:val="28"/>
        </w:rPr>
      </w:pPr>
    </w:p>
    <w:p w:rsidR="00603438" w:rsidRPr="00E0224F" w:rsidRDefault="00603438" w:rsidP="00F40D05">
      <w:pPr>
        <w:pStyle w:val="ListParagraph"/>
        <w:autoSpaceDE w:val="0"/>
        <w:autoSpaceDN w:val="0"/>
        <w:adjustRightInd w:val="0"/>
        <w:ind w:left="1301" w:firstLine="0"/>
        <w:jc w:val="center"/>
        <w:outlineLvl w:val="2"/>
      </w:pPr>
      <w:r w:rsidRPr="00E0224F">
        <w:rPr>
          <w:position w:val="-14"/>
        </w:rPr>
        <w:object w:dxaOrig="1380" w:dyaOrig="340">
          <v:shape id="_x0000_i1093" type="#_x0000_t75" style="width:118.8pt;height:30pt" o:ole="">
            <v:imagedata r:id="rId78" o:title=""/>
          </v:shape>
          <o:OLEObject Type="Embed" ProgID="Equation.3" ShapeID="_x0000_i1093" DrawAspect="Content" ObjectID="_1424008071" r:id="rId79"/>
        </w:object>
      </w:r>
      <w:r w:rsidRPr="00E0224F">
        <w:t>,</w:t>
      </w:r>
    </w:p>
    <w:p w:rsidR="00603438" w:rsidRPr="00E0224F" w:rsidRDefault="00603438" w:rsidP="000E705E">
      <w:pPr>
        <w:pStyle w:val="ListParagraph"/>
        <w:ind w:firstLine="851"/>
      </w:pPr>
      <w:r w:rsidRPr="00E0224F">
        <w:t>где:</w:t>
      </w:r>
    </w:p>
    <w:p w:rsidR="00603438" w:rsidRPr="00E0224F" w:rsidRDefault="00603438" w:rsidP="000E705E">
      <w:pPr>
        <w:pStyle w:val="ListParagraph"/>
        <w:ind w:firstLine="851"/>
      </w:pPr>
      <w:r w:rsidRPr="00E0224F">
        <w:rPr>
          <w:i/>
          <w:lang w:val="en-US"/>
        </w:rPr>
        <w:t>B</w:t>
      </w:r>
      <w:r w:rsidRPr="00E0224F">
        <w:rPr>
          <w:i/>
          <w:sz w:val="32"/>
          <w:szCs w:val="32"/>
          <w:vertAlign w:val="subscript"/>
          <w:lang w:val="en-US"/>
        </w:rPr>
        <w:t>ysz</w:t>
      </w:r>
      <w:r w:rsidRPr="00E0224F">
        <w:t xml:space="preserve">  –выплата за наличие ученых степеней и званий;</w:t>
      </w:r>
    </w:p>
    <w:p w:rsidR="00603438" w:rsidRPr="00E0224F" w:rsidRDefault="00603438" w:rsidP="000E705E">
      <w:pPr>
        <w:pStyle w:val="ListParagraph"/>
        <w:ind w:firstLine="851"/>
      </w:pPr>
      <w:r w:rsidRPr="00E0224F">
        <w:rPr>
          <w:i/>
        </w:rPr>
        <w:t>D</w:t>
      </w:r>
      <w:r w:rsidRPr="00E0224F">
        <w:rPr>
          <w:i/>
          <w:sz w:val="32"/>
          <w:szCs w:val="32"/>
          <w:vertAlign w:val="subscript"/>
          <w:lang w:val="en-US"/>
        </w:rPr>
        <w:t>ysz</w:t>
      </w:r>
      <w:r w:rsidRPr="00E0224F">
        <w:t xml:space="preserve"> – размер надбавки за наличие ученых степеней и званий.</w:t>
      </w:r>
    </w:p>
    <w:p w:rsidR="00603438" w:rsidRPr="00E0224F" w:rsidRDefault="00603438" w:rsidP="000E705E">
      <w:pPr>
        <w:pStyle w:val="1"/>
        <w:ind w:firstLine="851"/>
      </w:pPr>
      <w:r w:rsidRPr="00E0224F">
        <w:t>Выплата за наличие ученых степеней и званий предоставляется за ученые степени и ученые звания, включенные в Единый реестр ученых степеней и званий, утверждаемый Правительством Российской Федерации.</w:t>
      </w:r>
    </w:p>
    <w:p w:rsidR="00603438" w:rsidRPr="00E0224F" w:rsidRDefault="00603438" w:rsidP="000E705E">
      <w:pPr>
        <w:spacing w:after="0" w:line="240" w:lineRule="auto"/>
        <w:ind w:firstLine="851"/>
        <w:jc w:val="both"/>
        <w:rPr>
          <w:rFonts w:ascii="Times New Roman" w:hAnsi="Times New Roman"/>
          <w:sz w:val="28"/>
          <w:szCs w:val="28"/>
        </w:rPr>
      </w:pPr>
      <w:r w:rsidRPr="00E0224F">
        <w:rPr>
          <w:rFonts w:ascii="Times New Roman" w:hAnsi="Times New Roman"/>
          <w:sz w:val="28"/>
          <w:szCs w:val="28"/>
        </w:rPr>
        <w:t xml:space="preserve">Установление размеров выплат за наличие ученой степени производится со дня вступления в силу решения о присуждении ученой степени. Решение о присуждении ученой степени доктора наук вступает в силу со дня его принятия </w:t>
      </w:r>
      <w:r>
        <w:rPr>
          <w:rFonts w:ascii="Times New Roman" w:hAnsi="Times New Roman"/>
          <w:sz w:val="28"/>
          <w:szCs w:val="28"/>
        </w:rPr>
        <w:t>п</w:t>
      </w:r>
      <w:r w:rsidRPr="00E0224F">
        <w:rPr>
          <w:rFonts w:ascii="Times New Roman" w:hAnsi="Times New Roman"/>
          <w:sz w:val="28"/>
          <w:szCs w:val="28"/>
        </w:rPr>
        <w:t xml:space="preserve">резидиумом Высшей аттестационной комиссии. Решение о присуждении ученой степени кандидата наук вступает в силу со дня принятия </w:t>
      </w:r>
      <w:r>
        <w:rPr>
          <w:rFonts w:ascii="Times New Roman" w:hAnsi="Times New Roman"/>
          <w:sz w:val="28"/>
          <w:szCs w:val="28"/>
        </w:rPr>
        <w:t>п</w:t>
      </w:r>
      <w:r w:rsidRPr="00E0224F">
        <w:rPr>
          <w:rFonts w:ascii="Times New Roman" w:hAnsi="Times New Roman"/>
          <w:sz w:val="28"/>
          <w:szCs w:val="28"/>
        </w:rPr>
        <w:t xml:space="preserve">резидиумом Высшей аттестационной комиссии решения о выдаче диплома кандидата наук. </w:t>
      </w:r>
    </w:p>
    <w:p w:rsidR="00603438" w:rsidRPr="00E0224F" w:rsidRDefault="00603438" w:rsidP="000E705E">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sz w:val="28"/>
          <w:szCs w:val="28"/>
        </w:rPr>
        <w:t>Установление размеров выплат за наличие ученых званий производится со дня присвоения ученого звания.</w:t>
      </w:r>
    </w:p>
    <w:p w:rsidR="00603438" w:rsidRPr="00E0224F" w:rsidRDefault="00603438" w:rsidP="000E705E">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sz w:val="28"/>
          <w:szCs w:val="28"/>
        </w:rPr>
        <w:t>Работникам, имеющим ученую степень и ученое звание, размер выплат за наличие ученых степеней и званий рассчитывается как сумма выплат за ученую степень и ученое звание.</w:t>
      </w:r>
    </w:p>
    <w:p w:rsidR="00603438" w:rsidRPr="00E0224F" w:rsidRDefault="00603438" w:rsidP="000E705E">
      <w:pPr>
        <w:pStyle w:val="1"/>
        <w:ind w:firstLine="851"/>
      </w:pPr>
      <w:r w:rsidRPr="00E0224F">
        <w:t xml:space="preserve">Размеры надбавок за наличие ученых степеней и званий приведены в таблице </w:t>
      </w:r>
      <w:r>
        <w:t>5</w:t>
      </w:r>
      <w:r w:rsidRPr="00E0224F">
        <w:t xml:space="preserve"> настоящего Положения. </w:t>
      </w:r>
    </w:p>
    <w:p w:rsidR="00603438" w:rsidRPr="00E0224F" w:rsidRDefault="00603438" w:rsidP="009F6FF5">
      <w:pPr>
        <w:pStyle w:val="ListParagraph"/>
        <w:ind w:firstLine="709"/>
        <w:jc w:val="right"/>
      </w:pPr>
      <w:r w:rsidRPr="00E0224F">
        <w:t xml:space="preserve">Таблица </w:t>
      </w:r>
      <w:r>
        <w:t>5</w:t>
      </w:r>
    </w:p>
    <w:p w:rsidR="00603438" w:rsidRPr="00E0224F" w:rsidRDefault="00603438" w:rsidP="009F6FF5">
      <w:pPr>
        <w:pStyle w:val="ListParagraph"/>
        <w:ind w:firstLine="0"/>
        <w:jc w:val="center"/>
      </w:pPr>
      <w:r w:rsidRPr="00E0224F">
        <w:t>Размеры надбавок за</w:t>
      </w:r>
      <w:r>
        <w:t xml:space="preserve"> </w:t>
      </w:r>
      <w:r w:rsidRPr="00E0224F">
        <w:t>наличие ученых степеней и званий</w:t>
      </w:r>
    </w:p>
    <w:p w:rsidR="00603438" w:rsidRPr="00E0224F" w:rsidRDefault="00603438" w:rsidP="009F6FF5">
      <w:pPr>
        <w:pStyle w:val="ListParagraph"/>
        <w:ind w:firstLine="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9"/>
        <w:gridCol w:w="4393"/>
        <w:gridCol w:w="1507"/>
        <w:gridCol w:w="1719"/>
      </w:tblGrid>
      <w:tr w:rsidR="00603438" w:rsidRPr="00985C0F" w:rsidTr="007D6D13">
        <w:trPr>
          <w:trHeight w:val="20"/>
          <w:tblHeader/>
        </w:trPr>
        <w:tc>
          <w:tcPr>
            <w:tcW w:w="1242" w:type="pct"/>
            <w:vMerge w:val="restart"/>
            <w:vAlign w:val="center"/>
          </w:tcPr>
          <w:p w:rsidR="00603438" w:rsidRPr="00E0224F" w:rsidRDefault="00603438" w:rsidP="009F6FF5">
            <w:pPr>
              <w:pStyle w:val="ListParagraph"/>
              <w:ind w:firstLine="0"/>
              <w:jc w:val="center"/>
            </w:pPr>
            <w:r w:rsidRPr="00E0224F">
              <w:t>Наименование профессиональной квалификационной группы</w:t>
            </w:r>
          </w:p>
        </w:tc>
        <w:tc>
          <w:tcPr>
            <w:tcW w:w="2167" w:type="pct"/>
            <w:vMerge w:val="restart"/>
            <w:vAlign w:val="center"/>
          </w:tcPr>
          <w:p w:rsidR="00603438" w:rsidRPr="00E0224F" w:rsidRDefault="00603438" w:rsidP="009F6FF5">
            <w:pPr>
              <w:pStyle w:val="ListParagraph"/>
              <w:ind w:firstLine="0"/>
              <w:jc w:val="center"/>
            </w:pPr>
            <w:r w:rsidRPr="00E0224F">
              <w:t>Основание назначения надбавки за наличие ученых степеней и званий</w:t>
            </w:r>
          </w:p>
        </w:tc>
        <w:tc>
          <w:tcPr>
            <w:tcW w:w="1591" w:type="pct"/>
            <w:gridSpan w:val="2"/>
            <w:vAlign w:val="center"/>
          </w:tcPr>
          <w:p w:rsidR="00603438" w:rsidRPr="00E0224F" w:rsidRDefault="00603438" w:rsidP="009F6FF5">
            <w:pPr>
              <w:pStyle w:val="ListParagraph"/>
              <w:ind w:firstLine="0"/>
              <w:jc w:val="center"/>
            </w:pPr>
            <w:r>
              <w:t>Размер</w:t>
            </w:r>
            <w:r w:rsidRPr="00E0224F">
              <w:t xml:space="preserve"> надбавок, процентов</w:t>
            </w:r>
          </w:p>
        </w:tc>
      </w:tr>
      <w:tr w:rsidR="00603438" w:rsidRPr="00985C0F" w:rsidTr="007D6D13">
        <w:trPr>
          <w:trHeight w:val="20"/>
          <w:tblHeader/>
        </w:trPr>
        <w:tc>
          <w:tcPr>
            <w:tcW w:w="1242" w:type="pct"/>
            <w:vMerge/>
            <w:vAlign w:val="center"/>
          </w:tcPr>
          <w:p w:rsidR="00603438" w:rsidRPr="00E0224F" w:rsidRDefault="00603438" w:rsidP="009F6FF5">
            <w:pPr>
              <w:pStyle w:val="ListParagraph"/>
              <w:ind w:firstLine="0"/>
              <w:jc w:val="center"/>
            </w:pPr>
          </w:p>
        </w:tc>
        <w:tc>
          <w:tcPr>
            <w:tcW w:w="2167" w:type="pct"/>
            <w:vMerge/>
            <w:vAlign w:val="center"/>
          </w:tcPr>
          <w:p w:rsidR="00603438" w:rsidRPr="00E0224F" w:rsidRDefault="00603438" w:rsidP="009F6FF5">
            <w:pPr>
              <w:pStyle w:val="ListParagraph"/>
              <w:ind w:firstLine="0"/>
              <w:jc w:val="center"/>
            </w:pPr>
          </w:p>
        </w:tc>
        <w:tc>
          <w:tcPr>
            <w:tcW w:w="743" w:type="pct"/>
            <w:vAlign w:val="center"/>
          </w:tcPr>
          <w:p w:rsidR="00603438" w:rsidRPr="00E0224F" w:rsidRDefault="00603438" w:rsidP="009F6FF5">
            <w:pPr>
              <w:pStyle w:val="ListParagraph"/>
              <w:ind w:firstLine="0"/>
              <w:jc w:val="center"/>
            </w:pPr>
          </w:p>
        </w:tc>
        <w:tc>
          <w:tcPr>
            <w:tcW w:w="848" w:type="pct"/>
            <w:vAlign w:val="center"/>
          </w:tcPr>
          <w:p w:rsidR="00603438" w:rsidRPr="00E0224F" w:rsidRDefault="00603438" w:rsidP="009F6FF5">
            <w:pPr>
              <w:pStyle w:val="ListParagraph"/>
              <w:ind w:firstLine="0"/>
              <w:jc w:val="center"/>
              <w:rPr>
                <w:sz w:val="20"/>
                <w:szCs w:val="20"/>
              </w:rPr>
            </w:pPr>
            <w:r w:rsidRPr="00E0224F">
              <w:rPr>
                <w:sz w:val="20"/>
                <w:szCs w:val="20"/>
              </w:rPr>
              <w:t>в учреждениях регионального значения</w:t>
            </w:r>
          </w:p>
        </w:tc>
      </w:tr>
      <w:tr w:rsidR="00603438" w:rsidRPr="00985C0F" w:rsidTr="007D6D13">
        <w:trPr>
          <w:trHeight w:val="20"/>
        </w:trPr>
        <w:tc>
          <w:tcPr>
            <w:tcW w:w="1242" w:type="pct"/>
            <w:vMerge w:val="restart"/>
          </w:tcPr>
          <w:p w:rsidR="00603438" w:rsidRPr="00E0224F" w:rsidRDefault="00603438" w:rsidP="00C566D8">
            <w:pPr>
              <w:pStyle w:val="ListParagraph"/>
              <w:ind w:firstLine="0"/>
              <w:jc w:val="center"/>
            </w:pPr>
            <w:r>
              <w:t xml:space="preserve">Профессиональная </w:t>
            </w:r>
            <w:r w:rsidRPr="00E0224F">
              <w:t xml:space="preserve">квалификационная группа должностей работников </w:t>
            </w:r>
            <w:r>
              <w:t xml:space="preserve">сферы </w:t>
            </w:r>
            <w:r w:rsidRPr="00E0224F">
              <w:t>научных</w:t>
            </w:r>
            <w:r>
              <w:t xml:space="preserve"> исследований</w:t>
            </w:r>
            <w:r w:rsidRPr="00E0224F">
              <w:t xml:space="preserve"> и руководителей структурных подразделений</w:t>
            </w:r>
          </w:p>
        </w:tc>
        <w:tc>
          <w:tcPr>
            <w:tcW w:w="2167" w:type="pct"/>
          </w:tcPr>
          <w:p w:rsidR="00603438" w:rsidRPr="00E0224F" w:rsidRDefault="00603438" w:rsidP="007D3546">
            <w:pPr>
              <w:pStyle w:val="ListParagraph"/>
              <w:ind w:firstLine="0"/>
              <w:jc w:val="center"/>
            </w:pPr>
            <w:r w:rsidRPr="00E0224F">
              <w:t>ученая степень доктора наук по отрасли науки согласно номенклатуре специальностей научных работников</w:t>
            </w:r>
          </w:p>
        </w:tc>
        <w:tc>
          <w:tcPr>
            <w:tcW w:w="743" w:type="pct"/>
          </w:tcPr>
          <w:p w:rsidR="00603438" w:rsidRPr="00E0224F" w:rsidRDefault="00603438" w:rsidP="000E705E">
            <w:pPr>
              <w:pStyle w:val="ListParagraph"/>
              <w:ind w:firstLine="0"/>
              <w:jc w:val="center"/>
            </w:pPr>
            <w:r w:rsidRPr="00E0224F">
              <w:t>20</w:t>
            </w:r>
          </w:p>
        </w:tc>
        <w:tc>
          <w:tcPr>
            <w:tcW w:w="848" w:type="pct"/>
          </w:tcPr>
          <w:p w:rsidR="00603438" w:rsidRPr="00E0224F" w:rsidRDefault="00603438" w:rsidP="000E705E">
            <w:pPr>
              <w:pStyle w:val="ListParagraph"/>
              <w:ind w:firstLine="0"/>
              <w:jc w:val="center"/>
            </w:pPr>
            <w:r w:rsidRPr="00E0224F">
              <w:t>60</w:t>
            </w:r>
          </w:p>
        </w:tc>
      </w:tr>
      <w:tr w:rsidR="00603438" w:rsidRPr="00985C0F" w:rsidTr="007D6D13">
        <w:trPr>
          <w:trHeight w:val="20"/>
        </w:trPr>
        <w:tc>
          <w:tcPr>
            <w:tcW w:w="1242" w:type="pct"/>
            <w:vMerge/>
          </w:tcPr>
          <w:p w:rsidR="00603438" w:rsidRPr="00E0224F" w:rsidRDefault="00603438" w:rsidP="000E705E">
            <w:pPr>
              <w:pStyle w:val="ListParagraph"/>
              <w:ind w:firstLine="0"/>
              <w:jc w:val="center"/>
            </w:pPr>
          </w:p>
        </w:tc>
        <w:tc>
          <w:tcPr>
            <w:tcW w:w="2167" w:type="pct"/>
          </w:tcPr>
          <w:p w:rsidR="00603438" w:rsidRPr="00E0224F" w:rsidRDefault="00603438" w:rsidP="007D3546">
            <w:pPr>
              <w:pStyle w:val="ListParagraph"/>
              <w:ind w:firstLine="0"/>
              <w:jc w:val="center"/>
            </w:pPr>
            <w:r w:rsidRPr="00E0224F">
              <w:t>ученая степень кандидата наук по отрасли науки согласно номенклатуре специальностей научных работников</w:t>
            </w:r>
          </w:p>
        </w:tc>
        <w:tc>
          <w:tcPr>
            <w:tcW w:w="743" w:type="pct"/>
          </w:tcPr>
          <w:p w:rsidR="00603438" w:rsidRPr="00E0224F" w:rsidRDefault="00603438" w:rsidP="000E705E">
            <w:pPr>
              <w:pStyle w:val="ListParagraph"/>
              <w:ind w:firstLine="0"/>
              <w:jc w:val="center"/>
            </w:pPr>
            <w:r w:rsidRPr="00E0224F">
              <w:t>10</w:t>
            </w:r>
          </w:p>
        </w:tc>
        <w:tc>
          <w:tcPr>
            <w:tcW w:w="848" w:type="pct"/>
          </w:tcPr>
          <w:p w:rsidR="00603438" w:rsidRPr="00E0224F" w:rsidRDefault="00603438" w:rsidP="000E705E">
            <w:pPr>
              <w:pStyle w:val="ListParagraph"/>
              <w:ind w:firstLine="0"/>
              <w:jc w:val="center"/>
            </w:pPr>
            <w:r w:rsidRPr="00E0224F">
              <w:t>30</w:t>
            </w:r>
          </w:p>
        </w:tc>
      </w:tr>
      <w:tr w:rsidR="00603438" w:rsidRPr="00985C0F" w:rsidTr="007D6D13">
        <w:trPr>
          <w:trHeight w:val="20"/>
        </w:trPr>
        <w:tc>
          <w:tcPr>
            <w:tcW w:w="1242" w:type="pct"/>
            <w:vMerge/>
          </w:tcPr>
          <w:p w:rsidR="00603438" w:rsidRPr="00E0224F" w:rsidRDefault="00603438" w:rsidP="000E705E">
            <w:pPr>
              <w:pStyle w:val="ListParagraph"/>
              <w:ind w:firstLine="0"/>
              <w:jc w:val="center"/>
            </w:pPr>
          </w:p>
        </w:tc>
        <w:tc>
          <w:tcPr>
            <w:tcW w:w="2167" w:type="pct"/>
          </w:tcPr>
          <w:p w:rsidR="00603438" w:rsidRPr="00985C0F" w:rsidRDefault="00603438" w:rsidP="007D3546">
            <w:pPr>
              <w:spacing w:after="0" w:line="240" w:lineRule="auto"/>
              <w:jc w:val="center"/>
              <w:rPr>
                <w:rFonts w:ascii="Times New Roman" w:hAnsi="Times New Roman"/>
                <w:sz w:val="28"/>
                <w:szCs w:val="28"/>
              </w:rPr>
            </w:pPr>
            <w:r w:rsidRPr="00985C0F">
              <w:rPr>
                <w:rFonts w:ascii="Times New Roman" w:hAnsi="Times New Roman"/>
                <w:sz w:val="28"/>
                <w:szCs w:val="28"/>
              </w:rPr>
              <w:t>ученое звание профессора по специальности согласно номенклатуре специальностей научных работников</w:t>
            </w:r>
          </w:p>
        </w:tc>
        <w:tc>
          <w:tcPr>
            <w:tcW w:w="743" w:type="pct"/>
          </w:tcPr>
          <w:p w:rsidR="00603438" w:rsidRPr="00E0224F" w:rsidRDefault="00603438" w:rsidP="000E705E">
            <w:pPr>
              <w:pStyle w:val="ListParagraph"/>
              <w:ind w:firstLine="0"/>
              <w:jc w:val="center"/>
            </w:pPr>
            <w:r w:rsidRPr="00E0224F">
              <w:t>40</w:t>
            </w:r>
          </w:p>
        </w:tc>
        <w:tc>
          <w:tcPr>
            <w:tcW w:w="848" w:type="pct"/>
          </w:tcPr>
          <w:p w:rsidR="00603438" w:rsidRPr="00E0224F" w:rsidRDefault="00603438" w:rsidP="000E705E">
            <w:pPr>
              <w:pStyle w:val="ListParagraph"/>
              <w:ind w:firstLine="0"/>
              <w:jc w:val="center"/>
            </w:pPr>
            <w:r w:rsidRPr="00E0224F">
              <w:t>80</w:t>
            </w:r>
          </w:p>
        </w:tc>
      </w:tr>
      <w:tr w:rsidR="00603438" w:rsidRPr="00985C0F" w:rsidTr="007D6D13">
        <w:trPr>
          <w:trHeight w:val="20"/>
        </w:trPr>
        <w:tc>
          <w:tcPr>
            <w:tcW w:w="1242" w:type="pct"/>
            <w:vMerge/>
          </w:tcPr>
          <w:p w:rsidR="00603438" w:rsidRPr="00E0224F" w:rsidRDefault="00603438" w:rsidP="000E705E">
            <w:pPr>
              <w:pStyle w:val="ListParagraph"/>
              <w:ind w:firstLine="0"/>
              <w:jc w:val="center"/>
            </w:pPr>
          </w:p>
        </w:tc>
        <w:tc>
          <w:tcPr>
            <w:tcW w:w="2167" w:type="pct"/>
          </w:tcPr>
          <w:p w:rsidR="00603438" w:rsidRPr="00985C0F" w:rsidRDefault="00603438" w:rsidP="007D3546">
            <w:pPr>
              <w:spacing w:after="0" w:line="240" w:lineRule="auto"/>
              <w:jc w:val="center"/>
              <w:rPr>
                <w:rFonts w:ascii="Times New Roman" w:hAnsi="Times New Roman"/>
                <w:sz w:val="28"/>
                <w:szCs w:val="28"/>
              </w:rPr>
            </w:pPr>
            <w:r w:rsidRPr="00985C0F">
              <w:rPr>
                <w:rFonts w:ascii="Times New Roman" w:hAnsi="Times New Roman"/>
                <w:sz w:val="28"/>
                <w:szCs w:val="28"/>
              </w:rPr>
              <w:t>ученое звание доцента по специальности согласно номенклатуре специальностей научных работников</w:t>
            </w:r>
          </w:p>
        </w:tc>
        <w:tc>
          <w:tcPr>
            <w:tcW w:w="743" w:type="pct"/>
          </w:tcPr>
          <w:p w:rsidR="00603438" w:rsidRPr="00E0224F" w:rsidRDefault="00603438" w:rsidP="000E705E">
            <w:pPr>
              <w:pStyle w:val="ListParagraph"/>
              <w:ind w:firstLine="0"/>
              <w:jc w:val="center"/>
            </w:pPr>
            <w:r w:rsidRPr="00E0224F">
              <w:rPr>
                <w:lang w:val="en-US"/>
              </w:rPr>
              <w:t>2</w:t>
            </w:r>
            <w:r w:rsidRPr="00E0224F">
              <w:t>0</w:t>
            </w:r>
          </w:p>
        </w:tc>
        <w:tc>
          <w:tcPr>
            <w:tcW w:w="848" w:type="pct"/>
          </w:tcPr>
          <w:p w:rsidR="00603438" w:rsidRPr="00E0224F" w:rsidRDefault="00603438" w:rsidP="000E705E">
            <w:pPr>
              <w:pStyle w:val="ListParagraph"/>
              <w:ind w:firstLine="0"/>
              <w:jc w:val="center"/>
            </w:pPr>
            <w:r w:rsidRPr="00E0224F">
              <w:t>40</w:t>
            </w:r>
          </w:p>
        </w:tc>
      </w:tr>
    </w:tbl>
    <w:p w:rsidR="00603438" w:rsidRPr="00E0224F" w:rsidRDefault="00603438" w:rsidP="0040061F">
      <w:pPr>
        <w:spacing w:after="0" w:line="240" w:lineRule="auto"/>
        <w:ind w:firstLine="720"/>
        <w:jc w:val="both"/>
        <w:rPr>
          <w:rFonts w:ascii="Times New Roman" w:hAnsi="Times New Roman"/>
          <w:sz w:val="28"/>
          <w:szCs w:val="28"/>
        </w:rPr>
      </w:pPr>
    </w:p>
    <w:p w:rsidR="00603438" w:rsidRPr="00E0224F" w:rsidRDefault="00603438" w:rsidP="00166E47">
      <w:pPr>
        <w:pStyle w:val="ListParagraph"/>
        <w:numPr>
          <w:ilvl w:val="1"/>
          <w:numId w:val="30"/>
        </w:numPr>
        <w:ind w:left="0" w:firstLine="851"/>
      </w:pPr>
      <w:r w:rsidRPr="00E0224F">
        <w:t>Выплаты за стаж работы по профилю устанавливаются по стажевым г</w:t>
      </w:r>
      <w:r>
        <w:t xml:space="preserve">руппам в разрезе профессиональных </w:t>
      </w:r>
      <w:r w:rsidRPr="00E0224F">
        <w:t xml:space="preserve">квалификационных групп и квалификационных уровней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 </w:t>
      </w:r>
    </w:p>
    <w:p w:rsidR="00603438" w:rsidRPr="00E0224F" w:rsidRDefault="00603438" w:rsidP="00F40D05">
      <w:pPr>
        <w:pStyle w:val="ListParagraph"/>
        <w:ind w:left="851" w:firstLine="0"/>
      </w:pPr>
    </w:p>
    <w:p w:rsidR="00603438" w:rsidRPr="00E0224F" w:rsidRDefault="00603438" w:rsidP="00F40D05">
      <w:pPr>
        <w:pStyle w:val="ListParagraph"/>
        <w:autoSpaceDE w:val="0"/>
        <w:autoSpaceDN w:val="0"/>
        <w:adjustRightInd w:val="0"/>
        <w:ind w:left="450" w:firstLine="851"/>
        <w:jc w:val="center"/>
        <w:outlineLvl w:val="2"/>
      </w:pPr>
      <w:r w:rsidRPr="00E0224F">
        <w:object w:dxaOrig="1100" w:dyaOrig="300">
          <v:shape id="_x0000_i1094" type="#_x0000_t75" style="width:94.2pt;height:25.8pt" o:ole="">
            <v:imagedata r:id="rId19" o:title=""/>
          </v:shape>
          <o:OLEObject Type="Embed" ProgID="Equation.3" ShapeID="_x0000_i1094" DrawAspect="Content" ObjectID="_1424008072" r:id="rId80"/>
        </w:object>
      </w:r>
      <w:r w:rsidRPr="00E0224F">
        <w:t>,</w:t>
      </w:r>
    </w:p>
    <w:p w:rsidR="00603438" w:rsidRPr="00E0224F" w:rsidRDefault="00603438" w:rsidP="00166E47">
      <w:pPr>
        <w:pStyle w:val="ListParagraph"/>
        <w:ind w:firstLine="851"/>
      </w:pPr>
      <w:r w:rsidRPr="00E0224F">
        <w:t>где:</w:t>
      </w:r>
    </w:p>
    <w:p w:rsidR="00603438" w:rsidRPr="00E0224F" w:rsidRDefault="00603438" w:rsidP="00166E47">
      <w:pPr>
        <w:pStyle w:val="ListParagraph"/>
        <w:ind w:firstLine="851"/>
      </w:pPr>
      <w:r w:rsidRPr="00E0224F">
        <w:rPr>
          <w:i/>
          <w:lang w:val="en-US"/>
        </w:rPr>
        <w:t>B</w:t>
      </w:r>
      <w:r w:rsidRPr="00E0224F">
        <w:rPr>
          <w:i/>
          <w:sz w:val="36"/>
          <w:szCs w:val="36"/>
          <w:vertAlign w:val="subscript"/>
          <w:lang w:val="en-US"/>
        </w:rPr>
        <w:t>s</w:t>
      </w:r>
      <w:r w:rsidRPr="00E0224F">
        <w:t>– выплата за стаж работы по профилю;</w:t>
      </w:r>
    </w:p>
    <w:p w:rsidR="00603438" w:rsidRPr="00E0224F" w:rsidRDefault="00603438" w:rsidP="00166E47">
      <w:pPr>
        <w:pStyle w:val="ListParagraph"/>
        <w:ind w:firstLine="851"/>
      </w:pPr>
      <w:r w:rsidRPr="00E0224F">
        <w:rPr>
          <w:i/>
        </w:rPr>
        <w:t>D</w:t>
      </w:r>
      <w:r w:rsidRPr="00E0224F">
        <w:rPr>
          <w:i/>
          <w:sz w:val="36"/>
          <w:szCs w:val="36"/>
          <w:vertAlign w:val="subscript"/>
          <w:lang w:val="en-US"/>
        </w:rPr>
        <w:t>s</w:t>
      </w:r>
      <w:r w:rsidRPr="00E0224F">
        <w:t xml:space="preserve">– размер надбавки за стаж работы по профилю. </w:t>
      </w:r>
    </w:p>
    <w:p w:rsidR="00603438" w:rsidRPr="00E0224F" w:rsidRDefault="00603438" w:rsidP="00166E47">
      <w:pPr>
        <w:pStyle w:val="ListParagraph"/>
        <w:ind w:firstLine="851"/>
      </w:pPr>
      <w:r w:rsidRPr="00E0224F">
        <w:t>Размеры надбавок за стаж работы по профилю приведены в таблице 7 настоящего Положения.</w:t>
      </w:r>
    </w:p>
    <w:p w:rsidR="00603438" w:rsidRPr="00E0224F" w:rsidRDefault="00603438" w:rsidP="00166E47">
      <w:pPr>
        <w:pStyle w:val="ListParagraph"/>
        <w:ind w:firstLine="851"/>
        <w:jc w:val="right"/>
      </w:pPr>
      <w:r w:rsidRPr="00E0224F">
        <w:t>Таблица 7</w:t>
      </w:r>
    </w:p>
    <w:p w:rsidR="00603438" w:rsidRPr="00E0224F" w:rsidRDefault="00603438" w:rsidP="00166E47">
      <w:pPr>
        <w:pStyle w:val="ListParagraph"/>
        <w:ind w:firstLine="851"/>
        <w:jc w:val="center"/>
      </w:pPr>
      <w:r w:rsidRPr="00E0224F">
        <w:t>Размеры надбавок за</w:t>
      </w:r>
      <w:r>
        <w:t xml:space="preserve"> </w:t>
      </w:r>
      <w:r w:rsidRPr="00E0224F">
        <w:t>стаж работы по профилю</w:t>
      </w:r>
    </w:p>
    <w:p w:rsidR="00603438" w:rsidRPr="00E0224F" w:rsidRDefault="00603438" w:rsidP="00166E47">
      <w:pPr>
        <w:ind w:firstLine="851"/>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5"/>
        <w:gridCol w:w="2127"/>
        <w:gridCol w:w="2180"/>
        <w:gridCol w:w="1896"/>
      </w:tblGrid>
      <w:tr w:rsidR="00603438" w:rsidRPr="00985C0F" w:rsidTr="00CA73B1">
        <w:trPr>
          <w:trHeight w:val="20"/>
          <w:tblHeader/>
        </w:trPr>
        <w:tc>
          <w:tcPr>
            <w:tcW w:w="1941" w:type="pct"/>
          </w:tcPr>
          <w:p w:rsidR="00603438" w:rsidRPr="00E0224F" w:rsidRDefault="00603438" w:rsidP="00166E47">
            <w:pPr>
              <w:pStyle w:val="ListParagraph"/>
              <w:ind w:firstLine="0"/>
              <w:jc w:val="center"/>
            </w:pPr>
            <w:r>
              <w:t xml:space="preserve">Наименование профессиональной </w:t>
            </w:r>
            <w:r w:rsidRPr="00E0224F">
              <w:t>квалификационной группы</w:t>
            </w:r>
          </w:p>
        </w:tc>
        <w:tc>
          <w:tcPr>
            <w:tcW w:w="1049" w:type="pct"/>
            <w:vAlign w:val="center"/>
          </w:tcPr>
          <w:p w:rsidR="00603438" w:rsidRPr="00E0224F" w:rsidRDefault="00603438" w:rsidP="00166E47">
            <w:pPr>
              <w:pStyle w:val="ListParagraph"/>
              <w:ind w:firstLine="0"/>
              <w:jc w:val="center"/>
            </w:pPr>
            <w:r w:rsidRPr="00E0224F">
              <w:t>Квалифика-ционный уровень</w:t>
            </w:r>
          </w:p>
        </w:tc>
        <w:tc>
          <w:tcPr>
            <w:tcW w:w="1075" w:type="pct"/>
            <w:vAlign w:val="center"/>
          </w:tcPr>
          <w:p w:rsidR="00603438" w:rsidRPr="00E0224F" w:rsidRDefault="00603438" w:rsidP="00166E47">
            <w:pPr>
              <w:pStyle w:val="ListParagraph"/>
              <w:ind w:firstLine="34"/>
              <w:jc w:val="center"/>
            </w:pPr>
            <w:r w:rsidRPr="00E0224F">
              <w:t xml:space="preserve">Группа </w:t>
            </w:r>
          </w:p>
          <w:p w:rsidR="00603438" w:rsidRPr="00E0224F" w:rsidRDefault="00603438" w:rsidP="00166E47">
            <w:pPr>
              <w:pStyle w:val="ListParagraph"/>
              <w:ind w:firstLine="34"/>
              <w:jc w:val="center"/>
            </w:pPr>
            <w:r w:rsidRPr="00E0224F">
              <w:t>по стажу</w:t>
            </w:r>
          </w:p>
        </w:tc>
        <w:tc>
          <w:tcPr>
            <w:tcW w:w="935" w:type="pct"/>
            <w:vAlign w:val="center"/>
          </w:tcPr>
          <w:p w:rsidR="00603438" w:rsidRPr="00E0224F" w:rsidRDefault="00603438" w:rsidP="00166E47">
            <w:pPr>
              <w:pStyle w:val="ListParagraph"/>
              <w:ind w:firstLine="0"/>
              <w:jc w:val="center"/>
            </w:pPr>
            <w:r w:rsidRPr="00E0224F">
              <w:t>Размер надбавки, процентов</w:t>
            </w:r>
          </w:p>
        </w:tc>
      </w:tr>
      <w:tr w:rsidR="00603438" w:rsidRPr="00985C0F" w:rsidTr="00DA1BB6">
        <w:trPr>
          <w:trHeight w:val="391"/>
        </w:trPr>
        <w:tc>
          <w:tcPr>
            <w:tcW w:w="1941" w:type="pct"/>
            <w:vMerge w:val="restart"/>
            <w:vAlign w:val="center"/>
          </w:tcPr>
          <w:p w:rsidR="00603438" w:rsidRPr="00E0224F" w:rsidRDefault="00603438" w:rsidP="00C566D8">
            <w:pPr>
              <w:pStyle w:val="ListParagraph"/>
              <w:ind w:firstLine="0"/>
              <w:jc w:val="center"/>
            </w:pPr>
            <w:r w:rsidRPr="00E0224F">
              <w:t>Профессиональн</w:t>
            </w:r>
            <w:r>
              <w:t xml:space="preserve">ая </w:t>
            </w:r>
            <w:r w:rsidRPr="00E0224F">
              <w:t xml:space="preserve">квалификационная группа должностей </w:t>
            </w:r>
            <w:r>
              <w:t xml:space="preserve">работников сферы </w:t>
            </w:r>
            <w:r w:rsidRPr="00E0224F">
              <w:t xml:space="preserve">научных </w:t>
            </w:r>
            <w:r>
              <w:t xml:space="preserve">исследований </w:t>
            </w:r>
            <w:r w:rsidRPr="00E0224F">
              <w:t>и руководителей структурных подразделений</w:t>
            </w:r>
          </w:p>
        </w:tc>
        <w:tc>
          <w:tcPr>
            <w:tcW w:w="1049" w:type="pct"/>
            <w:vMerge w:val="restart"/>
          </w:tcPr>
          <w:p w:rsidR="00603438" w:rsidRPr="00E0224F" w:rsidRDefault="00603438" w:rsidP="00DA1BB6">
            <w:pPr>
              <w:pStyle w:val="ListParagraph"/>
              <w:ind w:firstLine="0"/>
              <w:jc w:val="center"/>
            </w:pPr>
            <w:r w:rsidRPr="00E0224F">
              <w:t>1-4</w:t>
            </w:r>
          </w:p>
        </w:tc>
        <w:tc>
          <w:tcPr>
            <w:tcW w:w="1075" w:type="pct"/>
          </w:tcPr>
          <w:p w:rsidR="00603438" w:rsidRPr="00E0224F" w:rsidRDefault="00603438" w:rsidP="00166E47">
            <w:pPr>
              <w:pStyle w:val="ListParagraph"/>
              <w:ind w:firstLine="34"/>
              <w:jc w:val="center"/>
            </w:pPr>
            <w:r w:rsidRPr="00E0224F">
              <w:t>от 3 до 6 лет</w:t>
            </w:r>
          </w:p>
        </w:tc>
        <w:tc>
          <w:tcPr>
            <w:tcW w:w="935" w:type="pct"/>
          </w:tcPr>
          <w:p w:rsidR="00603438" w:rsidRPr="00E0224F" w:rsidRDefault="00603438" w:rsidP="00166E47">
            <w:pPr>
              <w:pStyle w:val="ListParagraph"/>
              <w:ind w:firstLine="0"/>
              <w:jc w:val="center"/>
            </w:pPr>
            <w:r w:rsidRPr="00E0224F">
              <w:t>3</w:t>
            </w:r>
          </w:p>
        </w:tc>
      </w:tr>
      <w:tr w:rsidR="00603438" w:rsidRPr="00985C0F" w:rsidTr="00DA1BB6">
        <w:trPr>
          <w:trHeight w:val="425"/>
        </w:trPr>
        <w:tc>
          <w:tcPr>
            <w:tcW w:w="1941" w:type="pct"/>
            <w:vMerge/>
          </w:tcPr>
          <w:p w:rsidR="00603438" w:rsidRPr="00E0224F" w:rsidRDefault="00603438" w:rsidP="00166E47">
            <w:pPr>
              <w:pStyle w:val="ListParagraph"/>
              <w:ind w:firstLine="851"/>
              <w:jc w:val="left"/>
            </w:pPr>
          </w:p>
        </w:tc>
        <w:tc>
          <w:tcPr>
            <w:tcW w:w="1049" w:type="pct"/>
            <w:vMerge/>
          </w:tcPr>
          <w:p w:rsidR="00603438" w:rsidRPr="00E0224F" w:rsidRDefault="00603438" w:rsidP="00DA1BB6">
            <w:pPr>
              <w:pStyle w:val="ListParagraph"/>
              <w:ind w:firstLine="851"/>
              <w:jc w:val="center"/>
            </w:pPr>
          </w:p>
        </w:tc>
        <w:tc>
          <w:tcPr>
            <w:tcW w:w="1075" w:type="pct"/>
          </w:tcPr>
          <w:p w:rsidR="00603438" w:rsidRPr="00E0224F" w:rsidRDefault="00603438" w:rsidP="00166E47">
            <w:pPr>
              <w:pStyle w:val="ListParagraph"/>
              <w:ind w:firstLine="34"/>
              <w:jc w:val="center"/>
            </w:pPr>
            <w:r w:rsidRPr="00E0224F">
              <w:t>от 6 до 10лет</w:t>
            </w:r>
          </w:p>
        </w:tc>
        <w:tc>
          <w:tcPr>
            <w:tcW w:w="935" w:type="pct"/>
          </w:tcPr>
          <w:p w:rsidR="00603438" w:rsidRPr="00E0224F" w:rsidRDefault="00603438" w:rsidP="00166E47">
            <w:pPr>
              <w:pStyle w:val="ListParagraph"/>
              <w:ind w:firstLine="0"/>
              <w:jc w:val="center"/>
              <w:rPr>
                <w:lang w:val="en-US"/>
              </w:rPr>
            </w:pPr>
            <w:r w:rsidRPr="00E0224F">
              <w:t>5</w:t>
            </w:r>
          </w:p>
        </w:tc>
      </w:tr>
      <w:tr w:rsidR="00603438" w:rsidRPr="00985C0F" w:rsidTr="00DA1BB6">
        <w:trPr>
          <w:trHeight w:val="418"/>
        </w:trPr>
        <w:tc>
          <w:tcPr>
            <w:tcW w:w="1941" w:type="pct"/>
            <w:vMerge/>
          </w:tcPr>
          <w:p w:rsidR="00603438" w:rsidRPr="00E0224F" w:rsidRDefault="00603438" w:rsidP="00166E47">
            <w:pPr>
              <w:pStyle w:val="ListParagraph"/>
              <w:ind w:firstLine="851"/>
              <w:jc w:val="left"/>
            </w:pPr>
          </w:p>
        </w:tc>
        <w:tc>
          <w:tcPr>
            <w:tcW w:w="1049" w:type="pct"/>
            <w:vMerge/>
          </w:tcPr>
          <w:p w:rsidR="00603438" w:rsidRPr="00E0224F" w:rsidRDefault="00603438" w:rsidP="00DA1BB6">
            <w:pPr>
              <w:pStyle w:val="ListParagraph"/>
              <w:ind w:firstLine="851"/>
              <w:jc w:val="center"/>
            </w:pPr>
          </w:p>
        </w:tc>
        <w:tc>
          <w:tcPr>
            <w:tcW w:w="1075" w:type="pct"/>
          </w:tcPr>
          <w:p w:rsidR="00603438" w:rsidRPr="00E0224F" w:rsidRDefault="00603438" w:rsidP="00166E47">
            <w:pPr>
              <w:pStyle w:val="ListParagraph"/>
              <w:ind w:firstLine="34"/>
              <w:jc w:val="center"/>
            </w:pPr>
            <w:r w:rsidRPr="00E0224F">
              <w:t>от 10 до 15 лет</w:t>
            </w:r>
          </w:p>
        </w:tc>
        <w:tc>
          <w:tcPr>
            <w:tcW w:w="935" w:type="pct"/>
          </w:tcPr>
          <w:p w:rsidR="00603438" w:rsidRPr="00E0224F" w:rsidRDefault="00603438" w:rsidP="00166E47">
            <w:pPr>
              <w:pStyle w:val="ListParagraph"/>
              <w:ind w:firstLine="0"/>
              <w:jc w:val="center"/>
              <w:rPr>
                <w:lang w:val="en-US"/>
              </w:rPr>
            </w:pPr>
            <w:r w:rsidRPr="00E0224F">
              <w:t>8</w:t>
            </w:r>
          </w:p>
        </w:tc>
      </w:tr>
      <w:tr w:rsidR="00603438" w:rsidRPr="00985C0F" w:rsidTr="00DA1BB6">
        <w:trPr>
          <w:trHeight w:val="340"/>
        </w:trPr>
        <w:tc>
          <w:tcPr>
            <w:tcW w:w="1941" w:type="pct"/>
            <w:vMerge/>
          </w:tcPr>
          <w:p w:rsidR="00603438" w:rsidRPr="00E0224F" w:rsidRDefault="00603438" w:rsidP="00166E47">
            <w:pPr>
              <w:pStyle w:val="ListParagraph"/>
              <w:ind w:firstLine="851"/>
              <w:jc w:val="left"/>
            </w:pPr>
          </w:p>
        </w:tc>
        <w:tc>
          <w:tcPr>
            <w:tcW w:w="1049" w:type="pct"/>
            <w:vMerge/>
          </w:tcPr>
          <w:p w:rsidR="00603438" w:rsidRPr="00E0224F" w:rsidRDefault="00603438" w:rsidP="00DA1BB6">
            <w:pPr>
              <w:pStyle w:val="ListParagraph"/>
              <w:ind w:firstLine="851"/>
              <w:jc w:val="center"/>
            </w:pPr>
          </w:p>
        </w:tc>
        <w:tc>
          <w:tcPr>
            <w:tcW w:w="1075" w:type="pct"/>
          </w:tcPr>
          <w:p w:rsidR="00603438" w:rsidRPr="00E0224F" w:rsidRDefault="00603438" w:rsidP="00166E47">
            <w:pPr>
              <w:pStyle w:val="ListParagraph"/>
              <w:ind w:firstLine="34"/>
              <w:jc w:val="center"/>
            </w:pPr>
            <w:r w:rsidRPr="00E0224F">
              <w:t>свыше 15 лет</w:t>
            </w:r>
          </w:p>
        </w:tc>
        <w:tc>
          <w:tcPr>
            <w:tcW w:w="935" w:type="pct"/>
          </w:tcPr>
          <w:p w:rsidR="00603438" w:rsidRPr="00E0224F" w:rsidRDefault="00603438" w:rsidP="00166E47">
            <w:pPr>
              <w:pStyle w:val="ListParagraph"/>
              <w:ind w:firstLine="0"/>
              <w:jc w:val="center"/>
            </w:pPr>
            <w:r w:rsidRPr="00E0224F">
              <w:t>10</w:t>
            </w:r>
          </w:p>
        </w:tc>
      </w:tr>
      <w:tr w:rsidR="00603438" w:rsidRPr="00985C0F" w:rsidTr="00DA1BB6">
        <w:trPr>
          <w:trHeight w:val="340"/>
        </w:trPr>
        <w:tc>
          <w:tcPr>
            <w:tcW w:w="1941" w:type="pct"/>
            <w:vMerge w:val="restart"/>
          </w:tcPr>
          <w:p w:rsidR="00603438" w:rsidRPr="00E0224F" w:rsidRDefault="00603438" w:rsidP="007D1C1E">
            <w:pPr>
              <w:pStyle w:val="ListParagraph"/>
              <w:ind w:firstLine="851"/>
              <w:jc w:val="left"/>
            </w:pPr>
            <w:r w:rsidRPr="00E0224F">
              <w:t>Профессиональн</w:t>
            </w:r>
            <w:r>
              <w:t xml:space="preserve">ая </w:t>
            </w:r>
            <w:r w:rsidRPr="00E0224F">
              <w:t xml:space="preserve">квалификационная группа должностей </w:t>
            </w:r>
            <w:r>
              <w:t xml:space="preserve">работников сферы </w:t>
            </w:r>
            <w:r w:rsidRPr="00E0224F">
              <w:t xml:space="preserve">научных </w:t>
            </w:r>
            <w:r>
              <w:t>исследований</w:t>
            </w:r>
            <w:r w:rsidRPr="00E0224F">
              <w:t xml:space="preserve"> и руководителей структурных подразделений регионального значения</w:t>
            </w:r>
          </w:p>
        </w:tc>
        <w:tc>
          <w:tcPr>
            <w:tcW w:w="1049" w:type="pct"/>
            <w:vMerge w:val="restart"/>
          </w:tcPr>
          <w:p w:rsidR="00603438" w:rsidRPr="00E0224F" w:rsidRDefault="00603438" w:rsidP="00DA1BB6">
            <w:pPr>
              <w:pStyle w:val="ListParagraph"/>
              <w:ind w:firstLine="851"/>
            </w:pPr>
            <w:r w:rsidRPr="00E0224F">
              <w:t>1-4</w:t>
            </w:r>
          </w:p>
        </w:tc>
        <w:tc>
          <w:tcPr>
            <w:tcW w:w="1075" w:type="pct"/>
          </w:tcPr>
          <w:p w:rsidR="00603438" w:rsidRPr="00E0224F" w:rsidRDefault="00603438" w:rsidP="00DA1BB6">
            <w:pPr>
              <w:pStyle w:val="ListParagraph"/>
              <w:ind w:firstLine="34"/>
              <w:jc w:val="center"/>
            </w:pPr>
            <w:r w:rsidRPr="00E0224F">
              <w:t>от 5 до 10 лет</w:t>
            </w:r>
          </w:p>
        </w:tc>
        <w:tc>
          <w:tcPr>
            <w:tcW w:w="935" w:type="pct"/>
          </w:tcPr>
          <w:p w:rsidR="00603438" w:rsidRPr="00E0224F" w:rsidRDefault="00603438" w:rsidP="00166E47">
            <w:pPr>
              <w:pStyle w:val="ListParagraph"/>
              <w:ind w:firstLine="0"/>
              <w:jc w:val="center"/>
            </w:pPr>
            <w:r w:rsidRPr="00E0224F">
              <w:t>20</w:t>
            </w:r>
          </w:p>
        </w:tc>
      </w:tr>
      <w:tr w:rsidR="00603438" w:rsidRPr="00985C0F" w:rsidTr="00CA73B1">
        <w:trPr>
          <w:trHeight w:val="340"/>
        </w:trPr>
        <w:tc>
          <w:tcPr>
            <w:tcW w:w="1941" w:type="pct"/>
            <w:vMerge/>
          </w:tcPr>
          <w:p w:rsidR="00603438" w:rsidRPr="00E0224F" w:rsidRDefault="00603438" w:rsidP="00166E47">
            <w:pPr>
              <w:pStyle w:val="ListParagraph"/>
              <w:ind w:firstLine="851"/>
              <w:jc w:val="left"/>
            </w:pPr>
          </w:p>
        </w:tc>
        <w:tc>
          <w:tcPr>
            <w:tcW w:w="1049" w:type="pct"/>
            <w:vMerge/>
            <w:vAlign w:val="center"/>
          </w:tcPr>
          <w:p w:rsidR="00603438" w:rsidRPr="00E0224F" w:rsidRDefault="00603438" w:rsidP="00166E47">
            <w:pPr>
              <w:pStyle w:val="ListParagraph"/>
              <w:ind w:firstLine="851"/>
              <w:jc w:val="center"/>
            </w:pPr>
          </w:p>
        </w:tc>
        <w:tc>
          <w:tcPr>
            <w:tcW w:w="1075" w:type="pct"/>
          </w:tcPr>
          <w:p w:rsidR="00603438" w:rsidRPr="00E0224F" w:rsidRDefault="00603438" w:rsidP="00DA1BB6">
            <w:pPr>
              <w:pStyle w:val="ListParagraph"/>
              <w:ind w:firstLine="34"/>
              <w:jc w:val="center"/>
            </w:pPr>
            <w:r w:rsidRPr="00E0224F">
              <w:t>от 10 до 15 лет</w:t>
            </w:r>
          </w:p>
        </w:tc>
        <w:tc>
          <w:tcPr>
            <w:tcW w:w="935" w:type="pct"/>
          </w:tcPr>
          <w:p w:rsidR="00603438" w:rsidRPr="00E0224F" w:rsidRDefault="00603438" w:rsidP="00166E47">
            <w:pPr>
              <w:pStyle w:val="ListParagraph"/>
              <w:ind w:firstLine="0"/>
              <w:jc w:val="center"/>
            </w:pPr>
            <w:r w:rsidRPr="00E0224F">
              <w:t>25</w:t>
            </w:r>
          </w:p>
        </w:tc>
      </w:tr>
      <w:tr w:rsidR="00603438" w:rsidRPr="00985C0F" w:rsidTr="00CA73B1">
        <w:trPr>
          <w:trHeight w:val="340"/>
        </w:trPr>
        <w:tc>
          <w:tcPr>
            <w:tcW w:w="1941" w:type="pct"/>
            <w:vMerge/>
          </w:tcPr>
          <w:p w:rsidR="00603438" w:rsidRPr="00E0224F" w:rsidRDefault="00603438" w:rsidP="00166E47">
            <w:pPr>
              <w:pStyle w:val="ListParagraph"/>
              <w:ind w:firstLine="851"/>
              <w:jc w:val="left"/>
            </w:pPr>
          </w:p>
        </w:tc>
        <w:tc>
          <w:tcPr>
            <w:tcW w:w="1049" w:type="pct"/>
            <w:vMerge/>
            <w:vAlign w:val="center"/>
          </w:tcPr>
          <w:p w:rsidR="00603438" w:rsidRPr="00E0224F" w:rsidRDefault="00603438" w:rsidP="00166E47">
            <w:pPr>
              <w:pStyle w:val="ListParagraph"/>
              <w:ind w:firstLine="851"/>
              <w:jc w:val="center"/>
            </w:pPr>
          </w:p>
        </w:tc>
        <w:tc>
          <w:tcPr>
            <w:tcW w:w="1075" w:type="pct"/>
          </w:tcPr>
          <w:p w:rsidR="00603438" w:rsidRPr="00E0224F" w:rsidRDefault="00603438" w:rsidP="00DA1BB6">
            <w:pPr>
              <w:pStyle w:val="ListParagraph"/>
              <w:ind w:firstLine="34"/>
              <w:jc w:val="center"/>
            </w:pPr>
            <w:r w:rsidRPr="00E0224F">
              <w:t>от 15 до 20 лет</w:t>
            </w:r>
          </w:p>
        </w:tc>
        <w:tc>
          <w:tcPr>
            <w:tcW w:w="935" w:type="pct"/>
          </w:tcPr>
          <w:p w:rsidR="00603438" w:rsidRPr="00E0224F" w:rsidRDefault="00603438" w:rsidP="00166E47">
            <w:pPr>
              <w:pStyle w:val="ListParagraph"/>
              <w:ind w:firstLine="0"/>
              <w:jc w:val="center"/>
            </w:pPr>
            <w:r w:rsidRPr="00E0224F">
              <w:t>30</w:t>
            </w:r>
          </w:p>
        </w:tc>
      </w:tr>
      <w:tr w:rsidR="00603438" w:rsidRPr="00985C0F" w:rsidTr="00CA73B1">
        <w:trPr>
          <w:trHeight w:val="340"/>
        </w:trPr>
        <w:tc>
          <w:tcPr>
            <w:tcW w:w="1941" w:type="pct"/>
            <w:vMerge/>
          </w:tcPr>
          <w:p w:rsidR="00603438" w:rsidRPr="00E0224F" w:rsidRDefault="00603438" w:rsidP="00166E47">
            <w:pPr>
              <w:pStyle w:val="ListParagraph"/>
              <w:ind w:firstLine="851"/>
              <w:jc w:val="left"/>
            </w:pPr>
          </w:p>
        </w:tc>
        <w:tc>
          <w:tcPr>
            <w:tcW w:w="1049" w:type="pct"/>
            <w:vMerge/>
            <w:vAlign w:val="center"/>
          </w:tcPr>
          <w:p w:rsidR="00603438" w:rsidRPr="00E0224F" w:rsidRDefault="00603438" w:rsidP="00166E47">
            <w:pPr>
              <w:pStyle w:val="ListParagraph"/>
              <w:ind w:firstLine="851"/>
              <w:jc w:val="center"/>
            </w:pPr>
          </w:p>
        </w:tc>
        <w:tc>
          <w:tcPr>
            <w:tcW w:w="1075" w:type="pct"/>
          </w:tcPr>
          <w:p w:rsidR="00603438" w:rsidRPr="00E0224F" w:rsidRDefault="00603438" w:rsidP="00DA1BB6">
            <w:pPr>
              <w:pStyle w:val="ListParagraph"/>
              <w:ind w:firstLine="34"/>
              <w:jc w:val="center"/>
            </w:pPr>
            <w:r w:rsidRPr="00E0224F">
              <w:t>от 20 до 25 лет</w:t>
            </w:r>
          </w:p>
        </w:tc>
        <w:tc>
          <w:tcPr>
            <w:tcW w:w="935" w:type="pct"/>
          </w:tcPr>
          <w:p w:rsidR="00603438" w:rsidRPr="00E0224F" w:rsidRDefault="00603438" w:rsidP="00166E47">
            <w:pPr>
              <w:pStyle w:val="ListParagraph"/>
              <w:ind w:firstLine="0"/>
              <w:jc w:val="center"/>
            </w:pPr>
            <w:r w:rsidRPr="00E0224F">
              <w:t>35</w:t>
            </w:r>
          </w:p>
        </w:tc>
      </w:tr>
      <w:tr w:rsidR="00603438" w:rsidRPr="00985C0F" w:rsidTr="00CA73B1">
        <w:trPr>
          <w:trHeight w:val="340"/>
        </w:trPr>
        <w:tc>
          <w:tcPr>
            <w:tcW w:w="1941" w:type="pct"/>
            <w:vMerge/>
          </w:tcPr>
          <w:p w:rsidR="00603438" w:rsidRPr="00E0224F" w:rsidRDefault="00603438" w:rsidP="00166E47">
            <w:pPr>
              <w:pStyle w:val="ListParagraph"/>
              <w:ind w:firstLine="851"/>
              <w:jc w:val="left"/>
            </w:pPr>
          </w:p>
        </w:tc>
        <w:tc>
          <w:tcPr>
            <w:tcW w:w="1049" w:type="pct"/>
            <w:vMerge/>
            <w:vAlign w:val="center"/>
          </w:tcPr>
          <w:p w:rsidR="00603438" w:rsidRPr="00E0224F" w:rsidRDefault="00603438" w:rsidP="00166E47">
            <w:pPr>
              <w:pStyle w:val="ListParagraph"/>
              <w:ind w:firstLine="851"/>
              <w:jc w:val="center"/>
            </w:pPr>
          </w:p>
        </w:tc>
        <w:tc>
          <w:tcPr>
            <w:tcW w:w="1075" w:type="pct"/>
          </w:tcPr>
          <w:p w:rsidR="00603438" w:rsidRPr="00E0224F" w:rsidRDefault="00603438" w:rsidP="002C3AC6">
            <w:pPr>
              <w:pStyle w:val="ListParagraph"/>
              <w:ind w:firstLine="34"/>
              <w:jc w:val="center"/>
            </w:pPr>
            <w:r w:rsidRPr="00E0224F">
              <w:t>свыше 25 лет</w:t>
            </w:r>
          </w:p>
        </w:tc>
        <w:tc>
          <w:tcPr>
            <w:tcW w:w="935" w:type="pct"/>
          </w:tcPr>
          <w:p w:rsidR="00603438" w:rsidRPr="00E0224F" w:rsidRDefault="00603438" w:rsidP="00166E47">
            <w:pPr>
              <w:pStyle w:val="ListParagraph"/>
              <w:ind w:firstLine="0"/>
              <w:jc w:val="center"/>
            </w:pPr>
            <w:r w:rsidRPr="00E0224F">
              <w:t>40</w:t>
            </w:r>
          </w:p>
        </w:tc>
      </w:tr>
    </w:tbl>
    <w:p w:rsidR="00603438" w:rsidRPr="00E0224F" w:rsidRDefault="00603438" w:rsidP="00166E47">
      <w:pPr>
        <w:pStyle w:val="ListParagraph"/>
        <w:ind w:left="709" w:firstLine="851"/>
      </w:pPr>
    </w:p>
    <w:p w:rsidR="00603438" w:rsidRPr="00E0224F" w:rsidRDefault="00603438" w:rsidP="00166E47">
      <w:pPr>
        <w:pStyle w:val="ListParagraph"/>
        <w:numPr>
          <w:ilvl w:val="1"/>
          <w:numId w:val="30"/>
        </w:numPr>
        <w:ind w:left="0" w:firstLine="851"/>
      </w:pPr>
      <w:r w:rsidRPr="00E0224F">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603438" w:rsidRPr="00E0224F" w:rsidRDefault="00603438" w:rsidP="00166E47">
      <w:pPr>
        <w:pStyle w:val="ListParagraph"/>
        <w:numPr>
          <w:ilvl w:val="1"/>
          <w:numId w:val="30"/>
        </w:numPr>
        <w:ind w:left="0" w:firstLine="851"/>
      </w:pPr>
      <w:r w:rsidRPr="00E0224F">
        <w:t>Выплаты за качество выполняемых работ устанавливаются работникам профессиональных квалификационных групп должностей работников сферы научных исследований</w:t>
      </w:r>
      <w:r>
        <w:t xml:space="preserve"> и руководителей структурных подразделений </w:t>
      </w:r>
      <w:r w:rsidRPr="000F72F4">
        <w:rPr>
          <w:highlight w:val="yellow"/>
        </w:rPr>
        <w:t>по основному месту работы</w:t>
      </w:r>
      <w:r>
        <w:t xml:space="preserve"> </w:t>
      </w:r>
      <w:r w:rsidRPr="00E0224F">
        <w:t xml:space="preserve">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учреждений. </w:t>
      </w:r>
    </w:p>
    <w:p w:rsidR="00603438" w:rsidRPr="00E0224F" w:rsidRDefault="00603438" w:rsidP="00166E47">
      <w:pPr>
        <w:pStyle w:val="ListParagraph"/>
        <w:numPr>
          <w:ilvl w:val="1"/>
          <w:numId w:val="30"/>
        </w:numPr>
        <w:ind w:left="0" w:firstLine="851"/>
      </w:pPr>
      <w:r w:rsidRPr="00E0224F">
        <w:t>Критерии оценки эффективности деятельности работников учреждений утверждаются его руководителем по согласованию с органом, обеспечивающим государственно-общественный характер управления учреждением. Конкретные значения критериев оценки эффективности деятельности работников учреждений и условия осуществления выплат определяются ежегодно, исходя из задач, стоящих перед учреждением.</w:t>
      </w:r>
    </w:p>
    <w:p w:rsidR="00603438" w:rsidRPr="00E0224F" w:rsidRDefault="00603438" w:rsidP="00166E47">
      <w:pPr>
        <w:pStyle w:val="ListParagraph"/>
        <w:numPr>
          <w:ilvl w:val="1"/>
          <w:numId w:val="30"/>
        </w:numPr>
        <w:ind w:left="0" w:firstLine="851"/>
      </w:pPr>
      <w:r w:rsidRPr="00E0224F">
        <w:t>Размеры, порядок и условия осуществления выплат за качество выполняемых работ определяются локальными нормативными актами учреждения и коллективными договорами.</w:t>
      </w:r>
    </w:p>
    <w:p w:rsidR="00603438" w:rsidRPr="00E0224F" w:rsidRDefault="00603438" w:rsidP="00166E47">
      <w:pPr>
        <w:pStyle w:val="ListParagraph"/>
        <w:numPr>
          <w:ilvl w:val="1"/>
          <w:numId w:val="30"/>
        </w:numPr>
        <w:ind w:left="0" w:firstLine="851"/>
      </w:pPr>
      <w:r w:rsidRPr="00E0224F">
        <w:t>Выплаты за качество выполняемых работ рассчитываются по формуле:</w:t>
      </w:r>
    </w:p>
    <w:p w:rsidR="00603438" w:rsidRPr="00E0224F" w:rsidRDefault="00603438" w:rsidP="00F40D05">
      <w:pPr>
        <w:pStyle w:val="ListParagraph"/>
        <w:ind w:left="851" w:firstLine="0"/>
      </w:pPr>
    </w:p>
    <w:p w:rsidR="00603438" w:rsidRPr="00E0224F" w:rsidRDefault="00603438" w:rsidP="00F40D05">
      <w:pPr>
        <w:pStyle w:val="ConsPlusNormal"/>
        <w:widowControl/>
        <w:ind w:firstLine="851"/>
        <w:jc w:val="center"/>
        <w:rPr>
          <w:rFonts w:ascii="Times New Roman" w:hAnsi="Times New Roman" w:cs="Times New Roman"/>
          <w:sz w:val="28"/>
          <w:szCs w:val="28"/>
        </w:rPr>
      </w:pPr>
      <w:r w:rsidRPr="00E0224F">
        <w:rPr>
          <w:bCs/>
          <w:position w:val="-64"/>
        </w:rPr>
        <w:object w:dxaOrig="2980" w:dyaOrig="1040">
          <v:shape id="_x0000_i1095" type="#_x0000_t75" style="width:222pt;height:76.2pt" o:ole="">
            <v:imagedata r:id="rId21" o:title=""/>
          </v:shape>
          <o:OLEObject Type="Embed" ProgID="Equation.3" ShapeID="_x0000_i1095" DrawAspect="Content" ObjectID="_1424008073" r:id="rId81"/>
        </w:object>
      </w:r>
      <w:r w:rsidRPr="00E0224F">
        <w:rPr>
          <w:rFonts w:ascii="Times New Roman" w:hAnsi="Times New Roman" w:cs="Times New Roman"/>
          <w:sz w:val="28"/>
          <w:szCs w:val="28"/>
        </w:rPr>
        <w:t>,</w:t>
      </w:r>
    </w:p>
    <w:p w:rsidR="00603438" w:rsidRPr="00E0224F" w:rsidRDefault="00603438" w:rsidP="00166E47">
      <w:pPr>
        <w:pStyle w:val="ConsPlusNormal"/>
        <w:widowControl/>
        <w:ind w:firstLine="851"/>
        <w:jc w:val="center"/>
        <w:rPr>
          <w:rFonts w:ascii="Times New Roman" w:hAnsi="Times New Roman" w:cs="Times New Roman"/>
          <w:sz w:val="28"/>
          <w:szCs w:val="28"/>
        </w:rPr>
      </w:pP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sz w:val="28"/>
          <w:szCs w:val="28"/>
        </w:rPr>
        <w:t xml:space="preserve">где: </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6"/>
          <w:szCs w:val="36"/>
          <w:vertAlign w:val="subscript"/>
          <w:lang w:val="en-US"/>
        </w:rPr>
        <w:t>kj</w:t>
      </w:r>
      <w:r w:rsidRPr="00E0224F">
        <w:rPr>
          <w:rFonts w:ascii="Times New Roman" w:hAnsi="Times New Roman" w:cs="Times New Roman"/>
          <w:sz w:val="28"/>
          <w:szCs w:val="28"/>
        </w:rPr>
        <w:t xml:space="preserve">– выплаты за качество выполняемых работ </w:t>
      </w:r>
      <w:r w:rsidRPr="00E0224F">
        <w:rPr>
          <w:rFonts w:ascii="Times New Roman" w:hAnsi="Times New Roman" w:cs="Times New Roman"/>
          <w:i/>
          <w:sz w:val="28"/>
          <w:szCs w:val="28"/>
          <w:lang w:val="en-US"/>
        </w:rPr>
        <w:t>j</w:t>
      </w:r>
      <w:r w:rsidRPr="00E0224F">
        <w:rPr>
          <w:rFonts w:ascii="Times New Roman" w:hAnsi="Times New Roman" w:cs="Times New Roman"/>
          <w:sz w:val="28"/>
          <w:szCs w:val="28"/>
        </w:rPr>
        <w:t>-му работнику;</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FOT</w:t>
      </w:r>
      <w:r w:rsidRPr="00E0224F">
        <w:rPr>
          <w:rFonts w:ascii="Times New Roman" w:hAnsi="Times New Roman" w:cs="Times New Roman"/>
          <w:i/>
          <w:sz w:val="36"/>
          <w:szCs w:val="36"/>
          <w:vertAlign w:val="subscript"/>
          <w:lang w:val="en-US"/>
        </w:rPr>
        <w:t>k</w:t>
      </w:r>
      <w:r w:rsidRPr="00E0224F">
        <w:rPr>
          <w:rFonts w:ascii="Times New Roman" w:hAnsi="Times New Roman" w:cs="Times New Roman"/>
          <w:sz w:val="28"/>
          <w:szCs w:val="28"/>
        </w:rPr>
        <w:t xml:space="preserve">  –фонд оплаты труда, предусмотренный на выплаты за качество выполняемых работ;</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I</w:t>
      </w:r>
      <w:r w:rsidRPr="00E0224F">
        <w:rPr>
          <w:rFonts w:ascii="Times New Roman" w:hAnsi="Times New Roman" w:cs="Times New Roman"/>
          <w:i/>
          <w:sz w:val="36"/>
          <w:szCs w:val="36"/>
          <w:vertAlign w:val="subscript"/>
          <w:lang w:val="en-US"/>
        </w:rPr>
        <w:t>ij</w:t>
      </w:r>
      <w:r w:rsidRPr="00E0224F">
        <w:rPr>
          <w:rFonts w:ascii="Times New Roman" w:hAnsi="Times New Roman" w:cs="Times New Roman"/>
          <w:sz w:val="28"/>
          <w:szCs w:val="28"/>
        </w:rPr>
        <w:t xml:space="preserve">  –отнормированный</w:t>
      </w:r>
      <w:r>
        <w:rPr>
          <w:rFonts w:ascii="Times New Roman" w:hAnsi="Times New Roman" w:cs="Times New Roman"/>
          <w:sz w:val="28"/>
          <w:szCs w:val="28"/>
        </w:rPr>
        <w:t xml:space="preserve"> </w:t>
      </w:r>
      <w:r w:rsidRPr="00E0224F">
        <w:rPr>
          <w:rFonts w:ascii="Times New Roman" w:hAnsi="Times New Roman" w:cs="Times New Roman"/>
          <w:i/>
          <w:sz w:val="28"/>
          <w:szCs w:val="28"/>
          <w:lang w:val="en-US"/>
        </w:rPr>
        <w:t>i</w:t>
      </w:r>
      <w:r w:rsidRPr="00E0224F">
        <w:rPr>
          <w:rFonts w:ascii="Times New Roman" w:hAnsi="Times New Roman" w:cs="Times New Roman"/>
          <w:sz w:val="28"/>
          <w:szCs w:val="28"/>
        </w:rPr>
        <w:t xml:space="preserve">-й критерий оценки эффективности деятельности по  </w:t>
      </w:r>
      <w:r w:rsidRPr="00E0224F">
        <w:rPr>
          <w:rFonts w:ascii="Times New Roman" w:hAnsi="Times New Roman" w:cs="Times New Roman"/>
          <w:i/>
          <w:sz w:val="28"/>
          <w:szCs w:val="28"/>
          <w:lang w:val="en-US"/>
        </w:rPr>
        <w:t>j</w:t>
      </w:r>
      <w:r w:rsidRPr="00E0224F">
        <w:rPr>
          <w:rFonts w:ascii="Times New Roman" w:hAnsi="Times New Roman" w:cs="Times New Roman"/>
          <w:sz w:val="28"/>
          <w:szCs w:val="28"/>
        </w:rPr>
        <w:t>-му работнику;</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K</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 относительный весовой коэффициент </w:t>
      </w:r>
      <w:r w:rsidRPr="00E0224F">
        <w:rPr>
          <w:rFonts w:ascii="Times New Roman" w:hAnsi="Times New Roman" w:cs="Times New Roman"/>
          <w:i/>
          <w:sz w:val="28"/>
          <w:szCs w:val="28"/>
          <w:lang w:val="en-US"/>
        </w:rPr>
        <w:t>i</w:t>
      </w:r>
      <w:r w:rsidRPr="00E0224F">
        <w:rPr>
          <w:rFonts w:ascii="Times New Roman" w:hAnsi="Times New Roman" w:cs="Times New Roman"/>
          <w:sz w:val="28"/>
          <w:szCs w:val="28"/>
        </w:rPr>
        <w:t>-го критерия оценки эффективности деятельности;</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m</w:t>
      </w:r>
      <w:r w:rsidRPr="00E0224F">
        <w:rPr>
          <w:rFonts w:ascii="Times New Roman" w:hAnsi="Times New Roman" w:cs="Times New Roman"/>
          <w:sz w:val="28"/>
          <w:szCs w:val="28"/>
        </w:rPr>
        <w:t xml:space="preserve"> – количество критериев оценки эффективности деятельности;</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n</w:t>
      </w:r>
      <w:r w:rsidRPr="00E0224F">
        <w:rPr>
          <w:rFonts w:ascii="Times New Roman" w:hAnsi="Times New Roman" w:cs="Times New Roman"/>
          <w:sz w:val="28"/>
          <w:szCs w:val="28"/>
        </w:rPr>
        <w:t xml:space="preserve"> –численность работников учреждения.</w:t>
      </w:r>
    </w:p>
    <w:p w:rsidR="00603438" w:rsidRPr="00E0224F" w:rsidRDefault="00603438" w:rsidP="00166E47">
      <w:pPr>
        <w:pStyle w:val="ListParagraph"/>
        <w:numPr>
          <w:ilvl w:val="1"/>
          <w:numId w:val="30"/>
        </w:numPr>
        <w:ind w:left="0" w:firstLine="851"/>
      </w:pPr>
      <w:r w:rsidRPr="00E0224F">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w:t>
      </w:r>
      <w:r>
        <w:t xml:space="preserve"> </w:t>
      </w:r>
      <w:r w:rsidRPr="00E0224F">
        <w:t>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w:t>
      </w:r>
      <w:r>
        <w:t xml:space="preserve"> </w:t>
      </w:r>
      <w:r w:rsidRPr="00E0224F">
        <w:t xml:space="preserve">отнормированный критерий эффективности деятельности принимает значения от 0 до 1. При фактическом значении критерия эффективности ниже наихудшего значения значение отнормированного критерия принимается равным 0, при выше наилучшего – 1. </w:t>
      </w:r>
    </w:p>
    <w:p w:rsidR="00603438" w:rsidRPr="00E0224F" w:rsidRDefault="00603438" w:rsidP="00166E47">
      <w:pPr>
        <w:pStyle w:val="ListParagraph"/>
        <w:numPr>
          <w:ilvl w:val="1"/>
          <w:numId w:val="30"/>
        </w:numPr>
        <w:ind w:left="0" w:firstLine="851"/>
      </w:pPr>
      <w:r w:rsidRPr="00E0224F">
        <w:t xml:space="preserve">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 </w:t>
      </w:r>
    </w:p>
    <w:p w:rsidR="00603438" w:rsidRPr="00E0224F" w:rsidRDefault="00603438" w:rsidP="00166E47">
      <w:pPr>
        <w:pStyle w:val="ListParagraph"/>
        <w:numPr>
          <w:ilvl w:val="1"/>
          <w:numId w:val="30"/>
        </w:numPr>
        <w:ind w:left="0" w:firstLine="851"/>
      </w:pPr>
      <w:r w:rsidRPr="00E0224F">
        <w:t>Отнормированный критерий при прямой зависимости его значения от значения критерия рассчитывается по формуле:</w:t>
      </w:r>
    </w:p>
    <w:p w:rsidR="00603438" w:rsidRPr="00E0224F" w:rsidRDefault="00603438" w:rsidP="00F40D05">
      <w:pPr>
        <w:pStyle w:val="ListParagraph"/>
        <w:ind w:left="851" w:firstLine="0"/>
      </w:pPr>
    </w:p>
    <w:p w:rsidR="00603438" w:rsidRPr="00E0224F" w:rsidRDefault="00603438" w:rsidP="00F40D05">
      <w:pPr>
        <w:pStyle w:val="ConsPlusNormal"/>
        <w:widowControl/>
        <w:ind w:firstLine="851"/>
        <w:jc w:val="center"/>
        <w:rPr>
          <w:rFonts w:ascii="Times New Roman" w:hAnsi="Times New Roman" w:cs="Times New Roman"/>
          <w:sz w:val="28"/>
          <w:szCs w:val="28"/>
        </w:rPr>
      </w:pPr>
      <w:r w:rsidRPr="00E0224F">
        <w:rPr>
          <w:bCs/>
          <w:position w:val="-26"/>
        </w:rPr>
        <w:object w:dxaOrig="1080" w:dyaOrig="600">
          <v:shape id="_x0000_i1096" type="#_x0000_t75" style="width:76.8pt;height:42pt" o:ole="">
            <v:imagedata r:id="rId23" o:title=""/>
          </v:shape>
          <o:OLEObject Type="Embed" ProgID="Equation.3" ShapeID="_x0000_i1096" DrawAspect="Content" ObjectID="_1424008074" r:id="rId82"/>
        </w:object>
      </w:r>
      <w:r w:rsidRPr="00E0224F">
        <w:rPr>
          <w:rFonts w:ascii="Times New Roman" w:hAnsi="Times New Roman" w:cs="Times New Roman"/>
          <w:sz w:val="28"/>
          <w:szCs w:val="28"/>
        </w:rPr>
        <w:t>,</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sz w:val="28"/>
          <w:szCs w:val="28"/>
        </w:rPr>
        <w:t xml:space="preserve">где: </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FI</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–фактическое значение критерия эффективности деятельности;</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M</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 наилучшее значение критерия эффективности деятельности;</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L</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 наихудшее значение критерия эффективности деятельности.</w:t>
      </w:r>
    </w:p>
    <w:p w:rsidR="00603438" w:rsidRPr="00E0224F" w:rsidRDefault="00603438" w:rsidP="00166E47">
      <w:pPr>
        <w:pStyle w:val="ListParagraph"/>
        <w:numPr>
          <w:ilvl w:val="1"/>
          <w:numId w:val="30"/>
        </w:numPr>
        <w:ind w:left="0" w:firstLine="851"/>
      </w:pPr>
      <w:r>
        <w:t xml:space="preserve"> </w:t>
      </w:r>
      <w:r w:rsidRPr="00E0224F">
        <w:t>Отнормированный критерий эффективности деятельности при обратной зависимости его значения от значения критерия рассчитывается по формуле:</w:t>
      </w:r>
    </w:p>
    <w:p w:rsidR="00603438" w:rsidRPr="00E0224F" w:rsidRDefault="00603438" w:rsidP="00F40D05">
      <w:pPr>
        <w:pStyle w:val="ConsPlusNormal"/>
        <w:widowControl/>
        <w:ind w:left="709" w:firstLine="851"/>
        <w:jc w:val="center"/>
        <w:rPr>
          <w:rFonts w:ascii="Times New Roman" w:hAnsi="Times New Roman" w:cs="Times New Roman"/>
          <w:sz w:val="28"/>
          <w:szCs w:val="28"/>
        </w:rPr>
      </w:pPr>
      <w:r w:rsidRPr="00E0224F">
        <w:rPr>
          <w:bCs/>
          <w:position w:val="-26"/>
        </w:rPr>
        <w:object w:dxaOrig="1080" w:dyaOrig="600">
          <v:shape id="_x0000_i1097" type="#_x0000_t75" style="width:76.8pt;height:42pt" o:ole="">
            <v:imagedata r:id="rId25" o:title=""/>
          </v:shape>
          <o:OLEObject Type="Embed" ProgID="Equation.3" ShapeID="_x0000_i1097" DrawAspect="Content" ObjectID="_1424008075" r:id="rId83"/>
        </w:object>
      </w:r>
    </w:p>
    <w:p w:rsidR="00603438" w:rsidRPr="00E0224F" w:rsidRDefault="00603438" w:rsidP="00166E47">
      <w:pPr>
        <w:pStyle w:val="ConsPlusNormal"/>
        <w:widowControl/>
        <w:ind w:firstLine="851"/>
        <w:jc w:val="center"/>
        <w:rPr>
          <w:rFonts w:ascii="Times New Roman" w:hAnsi="Times New Roman" w:cs="Times New Roman"/>
          <w:sz w:val="28"/>
          <w:szCs w:val="28"/>
        </w:rPr>
      </w:pPr>
    </w:p>
    <w:p w:rsidR="00603438" w:rsidRPr="00E0224F" w:rsidRDefault="00603438" w:rsidP="00166E47">
      <w:pPr>
        <w:pStyle w:val="ListParagraph"/>
        <w:numPr>
          <w:ilvl w:val="1"/>
          <w:numId w:val="30"/>
        </w:numPr>
        <w:ind w:left="0" w:firstLine="851"/>
      </w:pPr>
      <w:r w:rsidRPr="00E0224F">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603438" w:rsidRPr="00E0224F" w:rsidRDefault="00603438" w:rsidP="00F40D05">
      <w:pPr>
        <w:pStyle w:val="ListParagraph"/>
        <w:ind w:left="851" w:firstLine="0"/>
        <w:jc w:val="center"/>
      </w:pPr>
      <w:r w:rsidRPr="00E0224F">
        <w:rPr>
          <w:bCs/>
          <w:position w:val="-60"/>
        </w:rPr>
        <w:object w:dxaOrig="1120" w:dyaOrig="940">
          <v:shape id="_x0000_i1098" type="#_x0000_t75" style="width:85.2pt;height:70.8pt" o:ole="">
            <v:imagedata r:id="rId27" o:title=""/>
          </v:shape>
          <o:OLEObject Type="Embed" ProgID="Equation.3" ShapeID="_x0000_i1098" DrawAspect="Content" ObjectID="_1424008076" r:id="rId84"/>
        </w:object>
      </w:r>
      <w:r w:rsidRPr="00E0224F">
        <w:t>,</w:t>
      </w:r>
    </w:p>
    <w:p w:rsidR="00603438" w:rsidRPr="00E0224F" w:rsidRDefault="00603438" w:rsidP="00166E47">
      <w:pPr>
        <w:pStyle w:val="ConsPlusNormal"/>
        <w:widowControl/>
        <w:ind w:firstLine="851"/>
        <w:jc w:val="center"/>
        <w:rPr>
          <w:rFonts w:ascii="Times New Roman" w:hAnsi="Times New Roman" w:cs="Times New Roman"/>
          <w:sz w:val="28"/>
          <w:szCs w:val="28"/>
        </w:rPr>
      </w:pP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166E47">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VK</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 весовой коэффициент </w:t>
      </w:r>
      <w:r w:rsidRPr="00E0224F">
        <w:rPr>
          <w:rFonts w:ascii="Times New Roman" w:hAnsi="Times New Roman" w:cs="Times New Roman"/>
          <w:i/>
          <w:sz w:val="28"/>
          <w:szCs w:val="28"/>
          <w:lang w:val="en-US"/>
        </w:rPr>
        <w:t>i</w:t>
      </w:r>
      <w:r w:rsidRPr="00E0224F">
        <w:rPr>
          <w:rFonts w:ascii="Times New Roman" w:hAnsi="Times New Roman" w:cs="Times New Roman"/>
          <w:sz w:val="28"/>
          <w:szCs w:val="28"/>
        </w:rPr>
        <w:t>-го критерия оценки эффективности деятельности.</w:t>
      </w:r>
    </w:p>
    <w:p w:rsidR="00603438" w:rsidRPr="00E0224F" w:rsidRDefault="00603438" w:rsidP="00166E47">
      <w:pPr>
        <w:pStyle w:val="ListParagraph"/>
        <w:numPr>
          <w:ilvl w:val="1"/>
          <w:numId w:val="30"/>
        </w:numPr>
        <w:ind w:left="0" w:firstLine="851"/>
      </w:pPr>
      <w:r w:rsidRPr="00E0224F">
        <w:t>Предельный совокупный размер весовых коэффициентов по критериям эффективности деятельности работников сферы научных исследований приведен в таблице 8 настоящего Положения.</w:t>
      </w:r>
    </w:p>
    <w:p w:rsidR="00603438" w:rsidRPr="00E0224F" w:rsidRDefault="00603438" w:rsidP="00166E47">
      <w:pPr>
        <w:pStyle w:val="ConsPlusNormal"/>
        <w:widowControl/>
        <w:ind w:left="720" w:firstLine="851"/>
        <w:jc w:val="both"/>
        <w:rPr>
          <w:rFonts w:ascii="Times New Roman" w:hAnsi="Times New Roman" w:cs="Times New Roman"/>
          <w:sz w:val="28"/>
          <w:szCs w:val="28"/>
        </w:rPr>
      </w:pPr>
    </w:p>
    <w:p w:rsidR="00603438" w:rsidRPr="00E0224F" w:rsidRDefault="00603438" w:rsidP="009F6FF5">
      <w:pPr>
        <w:pStyle w:val="ConsPlusNormal"/>
        <w:widowControl/>
        <w:jc w:val="right"/>
        <w:rPr>
          <w:rFonts w:ascii="Times New Roman" w:hAnsi="Times New Roman" w:cs="Times New Roman"/>
          <w:sz w:val="28"/>
          <w:szCs w:val="28"/>
        </w:rPr>
      </w:pPr>
      <w:r w:rsidRPr="00E0224F">
        <w:rPr>
          <w:rFonts w:ascii="Times New Roman" w:hAnsi="Times New Roman" w:cs="Times New Roman"/>
          <w:sz w:val="28"/>
          <w:szCs w:val="28"/>
        </w:rPr>
        <w:t>Таблица 8</w:t>
      </w:r>
    </w:p>
    <w:p w:rsidR="00603438" w:rsidRPr="00E0224F" w:rsidRDefault="00603438" w:rsidP="009F6FF5">
      <w:pPr>
        <w:pStyle w:val="ConsPlusNormal"/>
        <w:widowControl/>
        <w:jc w:val="right"/>
        <w:rPr>
          <w:rFonts w:ascii="Times New Roman" w:hAnsi="Times New Roman" w:cs="Times New Roman"/>
          <w:sz w:val="28"/>
          <w:szCs w:val="28"/>
        </w:rPr>
      </w:pPr>
    </w:p>
    <w:p w:rsidR="00603438" w:rsidRPr="00E0224F" w:rsidRDefault="00603438" w:rsidP="009F6FF5">
      <w:pPr>
        <w:pStyle w:val="ConsPlusNormal"/>
        <w:widowControl/>
        <w:ind w:firstLine="0"/>
        <w:jc w:val="center"/>
        <w:rPr>
          <w:rFonts w:ascii="Times New Roman" w:hAnsi="Times New Roman" w:cs="Times New Roman"/>
          <w:sz w:val="28"/>
          <w:szCs w:val="28"/>
        </w:rPr>
      </w:pPr>
      <w:r w:rsidRPr="00E0224F">
        <w:rPr>
          <w:rFonts w:ascii="Times New Roman" w:hAnsi="Times New Roman" w:cs="Times New Roman"/>
          <w:sz w:val="28"/>
          <w:szCs w:val="28"/>
        </w:rPr>
        <w:t>Предельный совокупный размер весовых коэффициентов по критериям эффективности деятельности работников сферы научных исследований</w:t>
      </w:r>
    </w:p>
    <w:p w:rsidR="00603438" w:rsidRPr="00E0224F" w:rsidRDefault="00603438" w:rsidP="009F6FF5">
      <w:pPr>
        <w:pStyle w:val="ConsPlusNormal"/>
        <w:widowContro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1"/>
        <w:gridCol w:w="4832"/>
        <w:gridCol w:w="2585"/>
      </w:tblGrid>
      <w:tr w:rsidR="00603438" w:rsidRPr="00985C0F" w:rsidTr="009F6FF5">
        <w:trPr>
          <w:tblHeader/>
        </w:trPr>
        <w:tc>
          <w:tcPr>
            <w:tcW w:w="1342" w:type="pct"/>
          </w:tcPr>
          <w:p w:rsidR="00603438" w:rsidRPr="00E0224F" w:rsidRDefault="00603438" w:rsidP="00166E47">
            <w:pPr>
              <w:pStyle w:val="ListParagraph"/>
              <w:ind w:firstLine="0"/>
              <w:jc w:val="center"/>
            </w:pPr>
            <w:r w:rsidRPr="00E0224F">
              <w:t>№</w:t>
            </w:r>
          </w:p>
          <w:p w:rsidR="00603438" w:rsidRPr="00E0224F" w:rsidRDefault="00603438" w:rsidP="00166E47">
            <w:pPr>
              <w:pStyle w:val="ListParagraph"/>
              <w:ind w:firstLine="0"/>
              <w:jc w:val="center"/>
            </w:pPr>
          </w:p>
        </w:tc>
        <w:tc>
          <w:tcPr>
            <w:tcW w:w="2383" w:type="pct"/>
          </w:tcPr>
          <w:p w:rsidR="00603438" w:rsidRPr="00E0224F" w:rsidRDefault="00603438" w:rsidP="00166E47">
            <w:pPr>
              <w:pStyle w:val="ListParagraph"/>
              <w:ind w:firstLine="0"/>
            </w:pPr>
            <w:r w:rsidRPr="00E0224F">
              <w:t>Наименование должности</w:t>
            </w:r>
          </w:p>
        </w:tc>
        <w:tc>
          <w:tcPr>
            <w:tcW w:w="1275" w:type="pct"/>
          </w:tcPr>
          <w:p w:rsidR="00603438" w:rsidRPr="00E0224F" w:rsidRDefault="00603438" w:rsidP="00166E47">
            <w:pPr>
              <w:pStyle w:val="ListParagraph"/>
              <w:ind w:firstLine="0"/>
              <w:jc w:val="center"/>
            </w:pPr>
            <w:r w:rsidRPr="00E0224F">
              <w:t>Предельный совокупный размер весовых коэффициентов</w:t>
            </w:r>
          </w:p>
        </w:tc>
      </w:tr>
      <w:tr w:rsidR="00603438" w:rsidRPr="00985C0F" w:rsidTr="009F6FF5">
        <w:tc>
          <w:tcPr>
            <w:tcW w:w="5000" w:type="pct"/>
            <w:gridSpan w:val="3"/>
            <w:vAlign w:val="center"/>
          </w:tcPr>
          <w:p w:rsidR="00603438" w:rsidRPr="00E0224F" w:rsidRDefault="00603438" w:rsidP="00166E47">
            <w:pPr>
              <w:pStyle w:val="ListParagraph"/>
              <w:numPr>
                <w:ilvl w:val="0"/>
                <w:numId w:val="33"/>
              </w:numPr>
              <w:jc w:val="center"/>
            </w:pPr>
            <w:r w:rsidRPr="00E0224F">
              <w:t>Научные работники</w:t>
            </w:r>
          </w:p>
        </w:tc>
      </w:tr>
      <w:tr w:rsidR="00603438" w:rsidRPr="00985C0F" w:rsidTr="009F6FF5">
        <w:tc>
          <w:tcPr>
            <w:tcW w:w="1342" w:type="pct"/>
            <w:vAlign w:val="center"/>
          </w:tcPr>
          <w:p w:rsidR="00603438" w:rsidRPr="00E0224F" w:rsidRDefault="00603438" w:rsidP="00166E47">
            <w:pPr>
              <w:pStyle w:val="ListParagraph"/>
              <w:ind w:firstLine="0"/>
              <w:jc w:val="center"/>
            </w:pPr>
            <w:r w:rsidRPr="00E0224F">
              <w:t>1.1.</w:t>
            </w:r>
          </w:p>
        </w:tc>
        <w:tc>
          <w:tcPr>
            <w:tcW w:w="2383" w:type="pct"/>
            <w:vAlign w:val="center"/>
          </w:tcPr>
          <w:p w:rsidR="00603438" w:rsidRPr="00985C0F" w:rsidRDefault="00603438" w:rsidP="00166E47">
            <w:pPr>
              <w:spacing w:after="0" w:line="240" w:lineRule="auto"/>
              <w:rPr>
                <w:rFonts w:ascii="Times New Roman" w:hAnsi="Times New Roman"/>
                <w:sz w:val="28"/>
                <w:szCs w:val="28"/>
              </w:rPr>
            </w:pPr>
            <w:r w:rsidRPr="00985C0F">
              <w:rPr>
                <w:rFonts w:ascii="Times New Roman" w:hAnsi="Times New Roman"/>
                <w:sz w:val="28"/>
                <w:szCs w:val="28"/>
              </w:rPr>
              <w:t>Младший научный сотрудник</w:t>
            </w:r>
          </w:p>
        </w:tc>
        <w:tc>
          <w:tcPr>
            <w:tcW w:w="1275" w:type="pct"/>
            <w:vAlign w:val="center"/>
          </w:tcPr>
          <w:p w:rsidR="00603438" w:rsidRPr="00E0224F" w:rsidRDefault="00603438" w:rsidP="00166E47">
            <w:pPr>
              <w:pStyle w:val="ListParagraph"/>
              <w:ind w:firstLine="0"/>
              <w:jc w:val="center"/>
            </w:pPr>
            <w:r w:rsidRPr="00E0224F">
              <w:t>50</w:t>
            </w:r>
          </w:p>
        </w:tc>
      </w:tr>
      <w:tr w:rsidR="00603438" w:rsidRPr="00985C0F" w:rsidTr="009F6FF5">
        <w:tc>
          <w:tcPr>
            <w:tcW w:w="1342" w:type="pct"/>
            <w:vAlign w:val="center"/>
          </w:tcPr>
          <w:p w:rsidR="00603438" w:rsidRPr="00E0224F" w:rsidRDefault="00603438" w:rsidP="00166E47">
            <w:pPr>
              <w:pStyle w:val="ListParagraph"/>
              <w:ind w:firstLine="0"/>
              <w:jc w:val="center"/>
            </w:pPr>
            <w:r w:rsidRPr="00E0224F">
              <w:t>1.2.</w:t>
            </w:r>
          </w:p>
        </w:tc>
        <w:tc>
          <w:tcPr>
            <w:tcW w:w="2383" w:type="pct"/>
            <w:vAlign w:val="center"/>
          </w:tcPr>
          <w:p w:rsidR="00603438" w:rsidRPr="00985C0F" w:rsidRDefault="00603438" w:rsidP="00166E47">
            <w:pPr>
              <w:spacing w:after="0" w:line="240" w:lineRule="auto"/>
              <w:rPr>
                <w:rFonts w:ascii="Times New Roman" w:hAnsi="Times New Roman"/>
                <w:sz w:val="28"/>
                <w:szCs w:val="28"/>
              </w:rPr>
            </w:pPr>
            <w:r w:rsidRPr="00985C0F">
              <w:rPr>
                <w:rFonts w:ascii="Times New Roman" w:hAnsi="Times New Roman"/>
                <w:sz w:val="28"/>
                <w:szCs w:val="28"/>
              </w:rPr>
              <w:t>Научный сотрудник</w:t>
            </w:r>
          </w:p>
        </w:tc>
        <w:tc>
          <w:tcPr>
            <w:tcW w:w="1275" w:type="pct"/>
            <w:vAlign w:val="center"/>
          </w:tcPr>
          <w:p w:rsidR="00603438" w:rsidRPr="00E0224F" w:rsidRDefault="00603438" w:rsidP="00166E47">
            <w:pPr>
              <w:pStyle w:val="ListParagraph"/>
              <w:ind w:firstLine="0"/>
              <w:jc w:val="center"/>
            </w:pPr>
            <w:r w:rsidRPr="00E0224F">
              <w:t>55</w:t>
            </w:r>
          </w:p>
        </w:tc>
      </w:tr>
      <w:tr w:rsidR="00603438" w:rsidRPr="00985C0F" w:rsidTr="009F6FF5">
        <w:tc>
          <w:tcPr>
            <w:tcW w:w="1342" w:type="pct"/>
            <w:vAlign w:val="center"/>
          </w:tcPr>
          <w:p w:rsidR="00603438" w:rsidRPr="00E0224F" w:rsidRDefault="00603438" w:rsidP="00166E47">
            <w:pPr>
              <w:pStyle w:val="ListParagraph"/>
              <w:ind w:firstLine="0"/>
              <w:jc w:val="center"/>
            </w:pPr>
            <w:r w:rsidRPr="00E0224F">
              <w:t>1.3.</w:t>
            </w:r>
          </w:p>
        </w:tc>
        <w:tc>
          <w:tcPr>
            <w:tcW w:w="2383" w:type="pct"/>
            <w:vAlign w:val="center"/>
          </w:tcPr>
          <w:p w:rsidR="00603438" w:rsidRPr="00985C0F" w:rsidRDefault="00603438" w:rsidP="00166E47">
            <w:pPr>
              <w:spacing w:after="0" w:line="240" w:lineRule="auto"/>
              <w:rPr>
                <w:rFonts w:ascii="Times New Roman" w:hAnsi="Times New Roman"/>
                <w:sz w:val="28"/>
                <w:szCs w:val="28"/>
              </w:rPr>
            </w:pPr>
            <w:r w:rsidRPr="00985C0F">
              <w:rPr>
                <w:rFonts w:ascii="Times New Roman" w:hAnsi="Times New Roman"/>
                <w:sz w:val="28"/>
                <w:szCs w:val="28"/>
              </w:rPr>
              <w:t>Старший научный сотрудник</w:t>
            </w:r>
          </w:p>
        </w:tc>
        <w:tc>
          <w:tcPr>
            <w:tcW w:w="1275" w:type="pct"/>
            <w:vAlign w:val="center"/>
          </w:tcPr>
          <w:p w:rsidR="00603438" w:rsidRPr="00E0224F" w:rsidRDefault="00603438" w:rsidP="00166E47">
            <w:pPr>
              <w:pStyle w:val="ListParagraph"/>
              <w:ind w:firstLine="0"/>
              <w:jc w:val="center"/>
            </w:pPr>
            <w:r w:rsidRPr="00E0224F">
              <w:t>60</w:t>
            </w:r>
          </w:p>
        </w:tc>
      </w:tr>
      <w:tr w:rsidR="00603438" w:rsidRPr="00985C0F" w:rsidTr="009F6FF5">
        <w:tc>
          <w:tcPr>
            <w:tcW w:w="1342" w:type="pct"/>
            <w:vAlign w:val="center"/>
          </w:tcPr>
          <w:p w:rsidR="00603438" w:rsidRPr="00E0224F" w:rsidRDefault="00603438" w:rsidP="00166E47">
            <w:pPr>
              <w:pStyle w:val="ListParagraph"/>
              <w:ind w:firstLine="0"/>
              <w:jc w:val="center"/>
            </w:pPr>
            <w:r w:rsidRPr="00E0224F">
              <w:t>1.4.</w:t>
            </w:r>
          </w:p>
        </w:tc>
        <w:tc>
          <w:tcPr>
            <w:tcW w:w="2383" w:type="pct"/>
            <w:vAlign w:val="center"/>
          </w:tcPr>
          <w:p w:rsidR="00603438" w:rsidRPr="00985C0F" w:rsidRDefault="00603438" w:rsidP="00166E47">
            <w:pPr>
              <w:spacing w:after="0" w:line="240" w:lineRule="auto"/>
              <w:rPr>
                <w:rFonts w:ascii="Times New Roman" w:hAnsi="Times New Roman"/>
                <w:sz w:val="28"/>
                <w:szCs w:val="28"/>
              </w:rPr>
            </w:pPr>
            <w:r w:rsidRPr="00985C0F">
              <w:rPr>
                <w:rFonts w:ascii="Times New Roman" w:hAnsi="Times New Roman"/>
                <w:sz w:val="28"/>
                <w:szCs w:val="28"/>
              </w:rPr>
              <w:t>Ведущий научный сотрудник</w:t>
            </w:r>
          </w:p>
        </w:tc>
        <w:tc>
          <w:tcPr>
            <w:tcW w:w="1275" w:type="pct"/>
            <w:vAlign w:val="center"/>
          </w:tcPr>
          <w:p w:rsidR="00603438" w:rsidRPr="00E0224F" w:rsidRDefault="00603438" w:rsidP="00166E47">
            <w:pPr>
              <w:pStyle w:val="ListParagraph"/>
              <w:ind w:firstLine="0"/>
              <w:jc w:val="center"/>
            </w:pPr>
            <w:r w:rsidRPr="00E0224F">
              <w:t>70</w:t>
            </w:r>
          </w:p>
        </w:tc>
      </w:tr>
      <w:tr w:rsidR="00603438" w:rsidRPr="00985C0F" w:rsidTr="009F6FF5">
        <w:tc>
          <w:tcPr>
            <w:tcW w:w="1342" w:type="pct"/>
            <w:vAlign w:val="center"/>
          </w:tcPr>
          <w:p w:rsidR="00603438" w:rsidRPr="00E0224F" w:rsidRDefault="00603438" w:rsidP="00166E47">
            <w:pPr>
              <w:pStyle w:val="ListParagraph"/>
              <w:ind w:firstLine="0"/>
              <w:jc w:val="center"/>
            </w:pPr>
            <w:r w:rsidRPr="00E0224F">
              <w:t>1.5.</w:t>
            </w:r>
          </w:p>
        </w:tc>
        <w:tc>
          <w:tcPr>
            <w:tcW w:w="2383" w:type="pct"/>
            <w:vAlign w:val="center"/>
          </w:tcPr>
          <w:p w:rsidR="00603438" w:rsidRPr="00985C0F" w:rsidRDefault="00603438" w:rsidP="00166E47">
            <w:pPr>
              <w:spacing w:after="0" w:line="240" w:lineRule="auto"/>
              <w:rPr>
                <w:rFonts w:ascii="Times New Roman" w:hAnsi="Times New Roman"/>
                <w:sz w:val="28"/>
                <w:szCs w:val="28"/>
              </w:rPr>
            </w:pPr>
            <w:r w:rsidRPr="00985C0F">
              <w:rPr>
                <w:rFonts w:ascii="Times New Roman" w:hAnsi="Times New Roman"/>
                <w:sz w:val="28"/>
                <w:szCs w:val="28"/>
              </w:rPr>
              <w:t>Главный научный сотрудник</w:t>
            </w:r>
          </w:p>
        </w:tc>
        <w:tc>
          <w:tcPr>
            <w:tcW w:w="1275" w:type="pct"/>
            <w:vAlign w:val="center"/>
          </w:tcPr>
          <w:p w:rsidR="00603438" w:rsidRPr="00E0224F" w:rsidRDefault="00603438" w:rsidP="00166E47">
            <w:pPr>
              <w:pStyle w:val="ListParagraph"/>
              <w:ind w:firstLine="0"/>
              <w:jc w:val="center"/>
            </w:pPr>
            <w:r w:rsidRPr="00E0224F">
              <w:t>80</w:t>
            </w:r>
          </w:p>
        </w:tc>
      </w:tr>
      <w:tr w:rsidR="00603438" w:rsidRPr="00985C0F" w:rsidTr="009F6FF5">
        <w:tc>
          <w:tcPr>
            <w:tcW w:w="5000" w:type="pct"/>
            <w:gridSpan w:val="3"/>
            <w:vAlign w:val="center"/>
          </w:tcPr>
          <w:p w:rsidR="00603438" w:rsidRPr="00E0224F" w:rsidRDefault="00603438" w:rsidP="00166E47">
            <w:pPr>
              <w:pStyle w:val="ListParagraph"/>
              <w:numPr>
                <w:ilvl w:val="0"/>
                <w:numId w:val="33"/>
              </w:numPr>
              <w:jc w:val="center"/>
            </w:pPr>
            <w:r w:rsidRPr="00E0224F">
              <w:t>Руководители структурных подразделений</w:t>
            </w:r>
          </w:p>
        </w:tc>
      </w:tr>
      <w:tr w:rsidR="00603438" w:rsidRPr="00985C0F" w:rsidTr="009F6FF5">
        <w:tc>
          <w:tcPr>
            <w:tcW w:w="1342" w:type="pct"/>
            <w:vAlign w:val="center"/>
          </w:tcPr>
          <w:p w:rsidR="00603438" w:rsidRPr="00E0224F" w:rsidRDefault="00603438" w:rsidP="00166E47">
            <w:pPr>
              <w:pStyle w:val="ListParagraph"/>
              <w:ind w:firstLine="0"/>
              <w:jc w:val="center"/>
            </w:pPr>
            <w:r w:rsidRPr="00E0224F">
              <w:t>2.1.</w:t>
            </w:r>
          </w:p>
        </w:tc>
        <w:tc>
          <w:tcPr>
            <w:tcW w:w="2383" w:type="pct"/>
            <w:vAlign w:val="center"/>
          </w:tcPr>
          <w:p w:rsidR="00603438" w:rsidRPr="00985C0F" w:rsidRDefault="00603438" w:rsidP="00166E47">
            <w:pPr>
              <w:spacing w:after="0" w:line="240" w:lineRule="auto"/>
              <w:rPr>
                <w:rFonts w:ascii="Times New Roman" w:hAnsi="Times New Roman"/>
                <w:sz w:val="28"/>
                <w:szCs w:val="28"/>
              </w:rPr>
            </w:pPr>
            <w:r w:rsidRPr="00985C0F">
              <w:rPr>
                <w:rFonts w:ascii="Times New Roman" w:hAnsi="Times New Roman"/>
                <w:sz w:val="28"/>
                <w:szCs w:val="28"/>
              </w:rPr>
              <w:t>Ученый секретарь</w:t>
            </w:r>
          </w:p>
        </w:tc>
        <w:tc>
          <w:tcPr>
            <w:tcW w:w="1275" w:type="pct"/>
            <w:vAlign w:val="center"/>
          </w:tcPr>
          <w:p w:rsidR="00603438" w:rsidRPr="00E0224F" w:rsidRDefault="00603438" w:rsidP="00166E47">
            <w:pPr>
              <w:pStyle w:val="ListParagraph"/>
              <w:ind w:firstLine="0"/>
              <w:jc w:val="center"/>
            </w:pPr>
            <w:r w:rsidRPr="00E0224F">
              <w:t>80</w:t>
            </w:r>
          </w:p>
        </w:tc>
      </w:tr>
    </w:tbl>
    <w:p w:rsidR="00603438" w:rsidRPr="00E0224F" w:rsidRDefault="00603438" w:rsidP="009F6FF5">
      <w:pPr>
        <w:pStyle w:val="ListParagraph"/>
        <w:ind w:left="2345" w:firstLine="0"/>
      </w:pPr>
    </w:p>
    <w:p w:rsidR="00603438" w:rsidRPr="00E0224F" w:rsidRDefault="00603438" w:rsidP="009F6FF5">
      <w:pPr>
        <w:pStyle w:val="ListParagraph"/>
        <w:numPr>
          <w:ilvl w:val="1"/>
          <w:numId w:val="30"/>
        </w:numPr>
        <w:ind w:left="0" w:firstLine="709"/>
      </w:pPr>
      <w:r w:rsidRPr="00E0224F">
        <w:t>Размер фонда оплаты труда, предусмотренного на выплаты стимулирующего характера за качество выполняемых работ специалистов и служащих, составляет от 5 процентов от фонда оплаты труда, предусмотренного на выплату окладов (ставок заработной платы, должностных окладов).</w:t>
      </w:r>
    </w:p>
    <w:p w:rsidR="00603438" w:rsidRPr="00E0224F" w:rsidRDefault="00603438" w:rsidP="009F6FF5">
      <w:pPr>
        <w:pStyle w:val="ListParagraph"/>
        <w:numPr>
          <w:ilvl w:val="1"/>
          <w:numId w:val="30"/>
        </w:numPr>
        <w:ind w:left="0" w:firstLine="709"/>
      </w:pPr>
      <w:r w:rsidRPr="00E0224F">
        <w:t xml:space="preserve">Премиальные и иные поощрительные выплаты устанавливаются работникам единовременно за определенный период времени (месяц, квартал, год), в связи с юбилейными датами, получением знаков отличия, благодарственных писем, грамот, наград и т.д. </w:t>
      </w:r>
    </w:p>
    <w:p w:rsidR="00603438" w:rsidRPr="00E0224F" w:rsidRDefault="00603438" w:rsidP="009F6FF5">
      <w:pPr>
        <w:pStyle w:val="ListParagraph"/>
        <w:numPr>
          <w:ilvl w:val="1"/>
          <w:numId w:val="30"/>
        </w:numPr>
        <w:ind w:left="0" w:firstLine="709"/>
      </w:pPr>
      <w:r w:rsidRPr="00E0224F">
        <w:t>Размеры, порядок и условия осуществления премиальных и иных поощрительных выплат определяются локальными актами учреждения и коллективными договорами.</w:t>
      </w:r>
    </w:p>
    <w:p w:rsidR="00603438" w:rsidRPr="00E0224F" w:rsidRDefault="00603438" w:rsidP="009F6FF5">
      <w:pPr>
        <w:pStyle w:val="ListParagraph"/>
        <w:numPr>
          <w:ilvl w:val="1"/>
          <w:numId w:val="30"/>
        </w:numPr>
        <w:ind w:left="0" w:firstLine="709"/>
      </w:pPr>
      <w:r w:rsidRPr="00E0224F">
        <w:t>Размер фонда оплаты труда, предусмотренного на премиальные выплаты работникам профессиональных квалификационных групп должностей работников сферы научных исследований и составляет не менее 2 процентов от фонда оплаты труда, предусмотренного на выплату окладов (ставок заработной платы, должностных окладов) и иных выплат стимулирующего характера.</w:t>
      </w:r>
    </w:p>
    <w:p w:rsidR="00603438" w:rsidRPr="00E0224F" w:rsidRDefault="00603438" w:rsidP="009F6FF5">
      <w:pPr>
        <w:pStyle w:val="ConsPlusNormal"/>
        <w:widowControl/>
        <w:ind w:firstLine="0"/>
        <w:jc w:val="center"/>
        <w:rPr>
          <w:rFonts w:ascii="Times New Roman" w:hAnsi="Times New Roman" w:cs="Times New Roman"/>
          <w:sz w:val="28"/>
          <w:szCs w:val="28"/>
        </w:rPr>
      </w:pPr>
    </w:p>
    <w:p w:rsidR="00603438" w:rsidRPr="00E0224F" w:rsidRDefault="00603438" w:rsidP="009F6FF5">
      <w:pPr>
        <w:pStyle w:val="ListParagraph"/>
        <w:numPr>
          <w:ilvl w:val="0"/>
          <w:numId w:val="30"/>
        </w:numPr>
        <w:ind w:left="720"/>
        <w:jc w:val="center"/>
      </w:pPr>
      <w:r w:rsidRPr="00E0224F">
        <w:t>Выплаты компенсационного характера</w:t>
      </w:r>
    </w:p>
    <w:p w:rsidR="00603438" w:rsidRPr="00E0224F" w:rsidRDefault="00603438" w:rsidP="009F6FF5">
      <w:pPr>
        <w:pStyle w:val="ConsPlusNormal"/>
        <w:widowControl/>
        <w:ind w:firstLine="0"/>
        <w:jc w:val="center"/>
        <w:rPr>
          <w:rFonts w:ascii="Times New Roman" w:hAnsi="Times New Roman" w:cs="Times New Roman"/>
          <w:sz w:val="28"/>
          <w:szCs w:val="28"/>
        </w:rPr>
      </w:pPr>
    </w:p>
    <w:p w:rsidR="00603438" w:rsidRPr="00E0224F" w:rsidRDefault="00603438" w:rsidP="00E50011">
      <w:pPr>
        <w:pStyle w:val="ConsPlusNormal"/>
        <w:widowControl/>
        <w:numPr>
          <w:ilvl w:val="1"/>
          <w:numId w:val="30"/>
        </w:numPr>
        <w:ind w:left="0" w:firstLine="851"/>
        <w:jc w:val="both"/>
        <w:rPr>
          <w:rFonts w:ascii="Times New Roman" w:hAnsi="Times New Roman" w:cs="Times New Roman"/>
          <w:sz w:val="28"/>
          <w:szCs w:val="28"/>
        </w:rPr>
      </w:pPr>
      <w:r w:rsidRPr="00E0224F">
        <w:rPr>
          <w:rFonts w:ascii="Times New Roman" w:hAnsi="Times New Roman" w:cs="Times New Roman"/>
          <w:sz w:val="28"/>
          <w:szCs w:val="28"/>
        </w:rPr>
        <w:t>К выплатам компенсационного характера в учреждениях относятся:</w:t>
      </w:r>
    </w:p>
    <w:p w:rsidR="00603438" w:rsidRPr="00E0224F" w:rsidRDefault="00603438" w:rsidP="00E50011">
      <w:pPr>
        <w:pStyle w:val="ListParagraph"/>
        <w:ind w:left="851" w:firstLine="0"/>
      </w:pPr>
      <w:r w:rsidRPr="00E0224F">
        <w:t>выплаты специалистам за работу в сельской местности;</w:t>
      </w:r>
    </w:p>
    <w:p w:rsidR="00603438" w:rsidRPr="00E0224F" w:rsidRDefault="00603438" w:rsidP="00E50011">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sz w:val="28"/>
          <w:szCs w:val="28"/>
        </w:rPr>
        <w:t>выплаты работникам, занятым на тяжелых работах, работах с вредными и (или) опасными и иными особыми условиями труда;</w:t>
      </w:r>
    </w:p>
    <w:p w:rsidR="00603438" w:rsidRPr="00E0224F" w:rsidRDefault="00603438" w:rsidP="00E50011">
      <w:pPr>
        <w:pStyle w:val="ConsPlusNormal"/>
        <w:widowControl/>
        <w:ind w:firstLine="851"/>
        <w:jc w:val="both"/>
        <w:rPr>
          <w:rFonts w:ascii="Times New Roman" w:hAnsi="Times New Roman" w:cs="Times New Roman"/>
          <w:sz w:val="28"/>
          <w:szCs w:val="28"/>
        </w:rPr>
      </w:pPr>
      <w:r w:rsidRPr="00E0224F">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cs="Times New Roman"/>
          <w:sz w:val="28"/>
          <w:szCs w:val="28"/>
        </w:rPr>
        <w:t>ую</w:t>
      </w:r>
      <w:r w:rsidRPr="00E0224F">
        <w:rPr>
          <w:rFonts w:ascii="Times New Roman" w:hAnsi="Times New Roman" w:cs="Times New Roman"/>
          <w:sz w:val="28"/>
          <w:szCs w:val="28"/>
        </w:rPr>
        <w:t xml:space="preserve"> работ</w:t>
      </w:r>
      <w:r>
        <w:rPr>
          <w:rFonts w:ascii="Times New Roman" w:hAnsi="Times New Roman" w:cs="Times New Roman"/>
          <w:sz w:val="28"/>
          <w:szCs w:val="28"/>
        </w:rPr>
        <w:t>у</w:t>
      </w:r>
      <w:r w:rsidRPr="00E0224F">
        <w:rPr>
          <w:rFonts w:ascii="Times New Roman" w:hAnsi="Times New Roman" w:cs="Times New Roman"/>
          <w:sz w:val="28"/>
          <w:szCs w:val="28"/>
        </w:rPr>
        <w:t>, работ</w:t>
      </w:r>
      <w:r>
        <w:rPr>
          <w:rFonts w:ascii="Times New Roman" w:hAnsi="Times New Roman" w:cs="Times New Roman"/>
          <w:sz w:val="28"/>
          <w:szCs w:val="28"/>
        </w:rPr>
        <w:t>у</w:t>
      </w:r>
      <w:r w:rsidRPr="00E0224F">
        <w:rPr>
          <w:rFonts w:ascii="Times New Roman" w:hAnsi="Times New Roman" w:cs="Times New Roman"/>
          <w:sz w:val="28"/>
          <w:szCs w:val="28"/>
        </w:rPr>
        <w:t xml:space="preserve"> в ночное время и при выполнении работ в других условиях, отклоняющихся от нормальных).</w:t>
      </w:r>
    </w:p>
    <w:p w:rsidR="00603438" w:rsidRPr="00E0224F" w:rsidRDefault="00603438" w:rsidP="00E50011">
      <w:pPr>
        <w:pStyle w:val="ConsPlusNormal"/>
        <w:widowControl/>
        <w:numPr>
          <w:ilvl w:val="1"/>
          <w:numId w:val="30"/>
        </w:numPr>
        <w:ind w:left="0" w:firstLine="851"/>
        <w:jc w:val="both"/>
        <w:rPr>
          <w:rFonts w:ascii="Times New Roman" w:hAnsi="Times New Roman" w:cs="Times New Roman"/>
          <w:sz w:val="28"/>
          <w:szCs w:val="28"/>
        </w:rPr>
      </w:pPr>
      <w:r w:rsidRPr="00E0224F">
        <w:rPr>
          <w:rFonts w:ascii="Times New Roman" w:hAnsi="Times New Roman" w:cs="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03438" w:rsidRPr="00E0224F" w:rsidRDefault="00603438" w:rsidP="00E50011">
      <w:pPr>
        <w:pStyle w:val="ConsPlusNormal"/>
        <w:widowControl/>
        <w:numPr>
          <w:ilvl w:val="1"/>
          <w:numId w:val="30"/>
        </w:numPr>
        <w:ind w:left="0" w:firstLine="851"/>
        <w:jc w:val="both"/>
        <w:rPr>
          <w:rFonts w:ascii="Times New Roman" w:hAnsi="Times New Roman" w:cs="Times New Roman"/>
          <w:sz w:val="28"/>
          <w:szCs w:val="28"/>
        </w:rPr>
      </w:pPr>
      <w:r w:rsidRPr="00E0224F">
        <w:rPr>
          <w:rFonts w:ascii="Times New Roman" w:hAnsi="Times New Roman" w:cs="Times New Roman"/>
          <w:sz w:val="28"/>
          <w:szCs w:val="28"/>
        </w:rPr>
        <w:t>Выплаты специалистам за работу в сельской местности предоставляются работникам, входящим в профессиональную квалификационную группу научных работников и руководителей структурных подразделений, и рассчитываются по формуле:</w:t>
      </w:r>
    </w:p>
    <w:p w:rsidR="00603438" w:rsidRPr="00E0224F" w:rsidRDefault="00603438" w:rsidP="00F40D05">
      <w:pPr>
        <w:pStyle w:val="ConsPlusNormal"/>
        <w:widowControl/>
        <w:ind w:left="851" w:firstLine="0"/>
        <w:jc w:val="both"/>
        <w:rPr>
          <w:rFonts w:ascii="Times New Roman" w:hAnsi="Times New Roman" w:cs="Times New Roman"/>
          <w:sz w:val="28"/>
          <w:szCs w:val="28"/>
        </w:rPr>
      </w:pPr>
    </w:p>
    <w:p w:rsidR="00603438" w:rsidRPr="00E0224F" w:rsidRDefault="00603438" w:rsidP="00F40D05">
      <w:pPr>
        <w:pStyle w:val="ListParagraph"/>
        <w:ind w:left="709" w:firstLine="0"/>
        <w:jc w:val="center"/>
      </w:pPr>
      <w:r w:rsidRPr="00E0224F">
        <w:rPr>
          <w:bCs/>
          <w:position w:val="-10"/>
        </w:rPr>
        <w:object w:dxaOrig="1340" w:dyaOrig="300">
          <v:shape id="_x0000_i1099" type="#_x0000_t75" style="width:115.2pt;height:25.8pt" o:ole="">
            <v:imagedata r:id="rId31" o:title=""/>
          </v:shape>
          <o:OLEObject Type="Embed" ProgID="Equation.3" ShapeID="_x0000_i1099" DrawAspect="Content" ObjectID="_1424008077" r:id="rId85"/>
        </w:object>
      </w:r>
      <w:r w:rsidRPr="00E0224F">
        <w:t>,</w:t>
      </w:r>
    </w:p>
    <w:p w:rsidR="00603438" w:rsidRPr="00E0224F" w:rsidRDefault="00603438" w:rsidP="001C6101">
      <w:pPr>
        <w:pStyle w:val="ListParagraph"/>
        <w:ind w:firstLine="851"/>
      </w:pPr>
      <w:r w:rsidRPr="00E0224F">
        <w:t xml:space="preserve">где:   </w:t>
      </w:r>
    </w:p>
    <w:p w:rsidR="00603438" w:rsidRPr="00E0224F" w:rsidRDefault="00603438" w:rsidP="001C6101">
      <w:pPr>
        <w:pStyle w:val="ListParagraph"/>
        <w:ind w:firstLine="851"/>
      </w:pPr>
      <w:r w:rsidRPr="00E0224F">
        <w:rPr>
          <w:i/>
          <w:lang w:val="en-US"/>
        </w:rPr>
        <w:t>B</w:t>
      </w:r>
      <w:r w:rsidRPr="00E0224F">
        <w:rPr>
          <w:i/>
          <w:sz w:val="32"/>
          <w:szCs w:val="32"/>
          <w:vertAlign w:val="subscript"/>
          <w:lang w:val="en-US"/>
        </w:rPr>
        <w:t>sm</w:t>
      </w:r>
      <w:r w:rsidRPr="00E0224F">
        <w:t xml:space="preserve"> – выплата специалистам за работу в сельской местности;</w:t>
      </w:r>
    </w:p>
    <w:p w:rsidR="00603438" w:rsidRPr="00E0224F" w:rsidRDefault="00603438" w:rsidP="001C6101">
      <w:pPr>
        <w:pStyle w:val="ListParagraph"/>
        <w:ind w:firstLine="851"/>
      </w:pPr>
      <w:r w:rsidRPr="00E0224F">
        <w:rPr>
          <w:i/>
          <w:lang w:val="en-US"/>
        </w:rPr>
        <w:t>O</w:t>
      </w:r>
      <w:r w:rsidRPr="00E0224F">
        <w:rPr>
          <w:i/>
          <w:sz w:val="32"/>
          <w:szCs w:val="32"/>
          <w:vertAlign w:val="subscript"/>
          <w:lang w:val="en-US"/>
        </w:rPr>
        <w:t>d</w:t>
      </w:r>
      <w:r w:rsidRPr="00E0224F">
        <w:rPr>
          <w:i/>
          <w:sz w:val="32"/>
          <w:szCs w:val="32"/>
          <w:vertAlign w:val="subscript"/>
        </w:rPr>
        <w:t>1</w:t>
      </w:r>
      <w:r w:rsidRPr="00E0224F">
        <w:t xml:space="preserve"> – размер оклада (должностного оклада) первого разряда четырехразрядной тарифной сетки по оплате труда работников сферы научных исследований и разработок;</w:t>
      </w:r>
    </w:p>
    <w:p w:rsidR="00603438" w:rsidRPr="00E0224F" w:rsidRDefault="00603438" w:rsidP="001C6101">
      <w:pPr>
        <w:pStyle w:val="ListParagraph"/>
        <w:ind w:firstLine="851"/>
      </w:pPr>
      <w:r w:rsidRPr="00E0224F">
        <w:rPr>
          <w:i/>
          <w:lang w:val="en-US"/>
        </w:rPr>
        <w:t>D</w:t>
      </w:r>
      <w:r w:rsidRPr="00E0224F">
        <w:rPr>
          <w:i/>
          <w:sz w:val="32"/>
          <w:szCs w:val="32"/>
          <w:vertAlign w:val="subscript"/>
          <w:lang w:val="en-US"/>
        </w:rPr>
        <w:t>sm</w:t>
      </w:r>
      <w:r w:rsidRPr="00E0224F">
        <w:t xml:space="preserve">  –размер надбавки специалистам за работу в сельской местности.</w:t>
      </w:r>
    </w:p>
    <w:p w:rsidR="00603438" w:rsidRPr="00E0224F" w:rsidRDefault="00603438" w:rsidP="001C6101">
      <w:pPr>
        <w:pStyle w:val="ListParagraph"/>
        <w:ind w:firstLine="851"/>
      </w:pPr>
      <w:r w:rsidRPr="00E0224F">
        <w:t>Размер надбавки специалистам за работу в сельской местности составляет 25 процентов.</w:t>
      </w:r>
    </w:p>
    <w:p w:rsidR="00603438" w:rsidRPr="00D647CA" w:rsidRDefault="00603438" w:rsidP="00D647CA">
      <w:pPr>
        <w:pStyle w:val="ConsPlusNormal"/>
        <w:widowControl/>
        <w:numPr>
          <w:ilvl w:val="1"/>
          <w:numId w:val="30"/>
        </w:numPr>
        <w:ind w:left="0" w:firstLine="720"/>
        <w:jc w:val="both"/>
        <w:rPr>
          <w:rFonts w:ascii="Times New Roman" w:hAnsi="Times New Roman" w:cs="Times New Roman"/>
          <w:sz w:val="28"/>
          <w:szCs w:val="28"/>
        </w:rPr>
      </w:pPr>
      <w:r w:rsidRPr="00E0224F">
        <w:rPr>
          <w:rFonts w:ascii="Times New Roman" w:hAnsi="Times New Roman" w:cs="Times New Roman"/>
          <w:sz w:val="28"/>
          <w:szCs w:val="28"/>
        </w:rPr>
        <w:t>Выплаты компенсационного характера работникам, занятым на тяжелых работах, работах с вредными и (или) опасными и иными особыми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cs="Times New Roman"/>
          <w:sz w:val="28"/>
          <w:szCs w:val="28"/>
        </w:rPr>
        <w:t>ую</w:t>
      </w:r>
      <w:r w:rsidRPr="00E0224F">
        <w:rPr>
          <w:rFonts w:ascii="Times New Roman" w:hAnsi="Times New Roman" w:cs="Times New Roman"/>
          <w:sz w:val="28"/>
          <w:szCs w:val="28"/>
        </w:rPr>
        <w:t xml:space="preserve"> работ</w:t>
      </w:r>
      <w:r>
        <w:rPr>
          <w:rFonts w:ascii="Times New Roman" w:hAnsi="Times New Roman" w:cs="Times New Roman"/>
          <w:sz w:val="28"/>
          <w:szCs w:val="28"/>
        </w:rPr>
        <w:t>у</w:t>
      </w:r>
      <w:r w:rsidRPr="00E0224F">
        <w:rPr>
          <w:rFonts w:ascii="Times New Roman" w:hAnsi="Times New Roman" w:cs="Times New Roman"/>
          <w:sz w:val="28"/>
          <w:szCs w:val="28"/>
        </w:rPr>
        <w:t>, работ</w:t>
      </w:r>
      <w:r>
        <w:rPr>
          <w:rFonts w:ascii="Times New Roman" w:hAnsi="Times New Roman" w:cs="Times New Roman"/>
          <w:sz w:val="28"/>
          <w:szCs w:val="28"/>
        </w:rPr>
        <w:t>у</w:t>
      </w:r>
      <w:r w:rsidRPr="00E0224F">
        <w:rPr>
          <w:rFonts w:ascii="Times New Roman" w:hAnsi="Times New Roman" w:cs="Times New Roman"/>
          <w:sz w:val="28"/>
          <w:szCs w:val="28"/>
        </w:rPr>
        <w:t xml:space="preserve"> в ночное время и при выполнении работ в других условиях, отклоняющихся от нормальных), рассчитываются по формуле:</w:t>
      </w:r>
    </w:p>
    <w:p w:rsidR="00603438" w:rsidRPr="00D647CA" w:rsidRDefault="00603438" w:rsidP="00D647CA">
      <w:pPr>
        <w:pStyle w:val="ListParagraph"/>
        <w:autoSpaceDE w:val="0"/>
        <w:autoSpaceDN w:val="0"/>
        <w:adjustRightInd w:val="0"/>
        <w:ind w:left="450" w:firstLine="0"/>
        <w:outlineLvl w:val="1"/>
      </w:pPr>
    </w:p>
    <w:p w:rsidR="00603438" w:rsidRPr="00D647CA" w:rsidRDefault="00603438" w:rsidP="00D647CA">
      <w:pPr>
        <w:pStyle w:val="ListParagraph"/>
        <w:autoSpaceDE w:val="0"/>
        <w:autoSpaceDN w:val="0"/>
        <w:adjustRightInd w:val="0"/>
        <w:ind w:left="450" w:firstLine="0"/>
        <w:jc w:val="center"/>
        <w:outlineLvl w:val="1"/>
      </w:pPr>
      <w:r w:rsidRPr="004A0472">
        <w:rPr>
          <w:position w:val="-12"/>
        </w:rPr>
        <w:object w:dxaOrig="2160" w:dyaOrig="320">
          <v:shape id="_x0000_i1100" type="#_x0000_t75" style="width:171.6pt;height:25.2pt" o:ole="">
            <v:imagedata r:id="rId33" o:title=""/>
          </v:shape>
          <o:OLEObject Type="Embed" ProgID="Equation.3" ShapeID="_x0000_i1100" DrawAspect="Content" ObjectID="_1424008078" r:id="rId86"/>
        </w:object>
      </w:r>
      <w:r w:rsidRPr="00D647CA">
        <w:t>,</w:t>
      </w:r>
    </w:p>
    <w:p w:rsidR="00603438" w:rsidRPr="00E0224F" w:rsidRDefault="00603438" w:rsidP="00D647CA">
      <w:pPr>
        <w:pStyle w:val="ConsPlusNonformat"/>
        <w:widowControl/>
        <w:ind w:left="450"/>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D647CA">
      <w:pPr>
        <w:pStyle w:val="ConsPlusNonformat"/>
        <w:widowControl/>
        <w:ind w:left="450"/>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xml:space="preserve"> – выплаты компенсационного характера;</w:t>
      </w:r>
    </w:p>
    <w:p w:rsidR="00603438" w:rsidRDefault="00603438" w:rsidP="00D647CA">
      <w:pPr>
        <w:pStyle w:val="ConsPlusNonformat"/>
        <w:widowControl/>
        <w:ind w:left="450"/>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xml:space="preserve">  – размер надбавки на выплату компенсационного характера;</w:t>
      </w:r>
    </w:p>
    <w:p w:rsidR="00603438" w:rsidRDefault="00603438" w:rsidP="00D647CA">
      <w:pPr>
        <w:pStyle w:val="ConsPlusNonformat"/>
        <w:widowControl/>
        <w:ind w:left="450"/>
        <w:jc w:val="both"/>
        <w:rPr>
          <w:rFonts w:ascii="Times New Roman" w:hAnsi="Times New Roman" w:cs="Times New Roman"/>
          <w:sz w:val="28"/>
          <w:szCs w:val="28"/>
        </w:rPr>
      </w:pPr>
      <w:r w:rsidRPr="00E0224F">
        <w:rPr>
          <w:rFonts w:ascii="Times New Roman" w:hAnsi="Times New Roman" w:cs="Times New Roman"/>
          <w:i/>
          <w:sz w:val="28"/>
          <w:szCs w:val="28"/>
        </w:rPr>
        <w:t>H</w:t>
      </w:r>
      <w:r w:rsidRPr="00E0224F">
        <w:rPr>
          <w:rFonts w:ascii="Times New Roman" w:hAnsi="Times New Roman" w:cs="Times New Roman"/>
          <w:i/>
          <w:sz w:val="32"/>
          <w:szCs w:val="32"/>
          <w:vertAlign w:val="subscript"/>
          <w:lang w:val="en-US"/>
        </w:rPr>
        <w:t>f</w:t>
      </w:r>
      <w:r>
        <w:rPr>
          <w:rFonts w:ascii="Times New Roman" w:hAnsi="Times New Roman" w:cs="Times New Roman"/>
          <w:i/>
          <w:sz w:val="32"/>
          <w:szCs w:val="32"/>
          <w:vertAlign w:val="subscript"/>
          <w:lang w:val="en-US"/>
        </w:rPr>
        <w:t>sd</w:t>
      </w:r>
      <w:r w:rsidRPr="00E0224F">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r>
        <w:rPr>
          <w:rFonts w:ascii="Times New Roman" w:hAnsi="Times New Roman" w:cs="Times New Roman"/>
          <w:sz w:val="28"/>
          <w:szCs w:val="28"/>
        </w:rPr>
        <w:t>;</w:t>
      </w:r>
    </w:p>
    <w:p w:rsidR="00603438" w:rsidRPr="00E0224F" w:rsidRDefault="00603438" w:rsidP="006835C4">
      <w:pPr>
        <w:pStyle w:val="ConsPlusNonformat"/>
        <w:widowControl/>
        <w:ind w:left="450"/>
        <w:jc w:val="both"/>
      </w:pPr>
      <w:r w:rsidRPr="000A3936">
        <w:rPr>
          <w:rFonts w:ascii="Times New Roman" w:hAnsi="Times New Roman" w:cs="Times New Roman"/>
          <w:i/>
          <w:sz w:val="28"/>
          <w:szCs w:val="28"/>
          <w:highlight w:val="green"/>
        </w:rPr>
        <w:t>H</w:t>
      </w:r>
      <w:r w:rsidRPr="000A3936">
        <w:rPr>
          <w:rFonts w:ascii="Times New Roman" w:hAnsi="Times New Roman" w:cs="Times New Roman"/>
          <w:i/>
          <w:sz w:val="32"/>
          <w:szCs w:val="32"/>
          <w:highlight w:val="green"/>
          <w:vertAlign w:val="subscript"/>
          <w:lang w:val="en-US"/>
        </w:rPr>
        <w:t>n</w:t>
      </w:r>
      <w:r w:rsidRPr="000A3936">
        <w:rPr>
          <w:rFonts w:ascii="Times New Roman" w:hAnsi="Times New Roman" w:cs="Times New Roman"/>
          <w:sz w:val="28"/>
          <w:szCs w:val="28"/>
          <w:highlight w:val="green"/>
        </w:rPr>
        <w:t xml:space="preserve"> – норма часов за базовую ставку заработной платы (базовый оклад) работников, принимаемая в соответствии с Трудовым кодексом Российской</w:t>
      </w:r>
      <w:r>
        <w:rPr>
          <w:rFonts w:ascii="Times New Roman" w:hAnsi="Times New Roman" w:cs="Times New Roman"/>
          <w:sz w:val="28"/>
          <w:szCs w:val="28"/>
          <w:highlight w:val="green"/>
        </w:rPr>
        <w:t xml:space="preserve"> </w:t>
      </w:r>
      <w:r w:rsidRPr="000A3936">
        <w:rPr>
          <w:rFonts w:ascii="Times New Roman" w:hAnsi="Times New Roman" w:cs="Times New Roman"/>
          <w:sz w:val="28"/>
          <w:szCs w:val="28"/>
          <w:highlight w:val="green"/>
        </w:rPr>
        <w:t>Федерации</w:t>
      </w:r>
      <w:r>
        <w:rPr>
          <w:rFonts w:ascii="Times New Roman" w:hAnsi="Times New Roman" w:cs="Times New Roman"/>
          <w:sz w:val="28"/>
          <w:szCs w:val="28"/>
        </w:rPr>
        <w:t>.</w:t>
      </w:r>
    </w:p>
    <w:p w:rsidR="00603438" w:rsidRPr="00E0224F" w:rsidRDefault="00603438" w:rsidP="009F6FF5">
      <w:pPr>
        <w:pStyle w:val="ConsPlusNormal"/>
        <w:widowControl/>
        <w:numPr>
          <w:ilvl w:val="1"/>
          <w:numId w:val="30"/>
        </w:numPr>
        <w:ind w:left="0" w:firstLine="720"/>
        <w:jc w:val="both"/>
        <w:rPr>
          <w:rFonts w:ascii="Times New Roman" w:hAnsi="Times New Roman" w:cs="Times New Roman"/>
          <w:sz w:val="28"/>
          <w:szCs w:val="28"/>
        </w:rPr>
      </w:pPr>
      <w:r w:rsidRPr="00E0224F">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cs="Times New Roman"/>
          <w:sz w:val="28"/>
          <w:szCs w:val="28"/>
        </w:rPr>
        <w:t>ую</w:t>
      </w:r>
      <w:r w:rsidRPr="00E0224F">
        <w:rPr>
          <w:rFonts w:ascii="Times New Roman" w:hAnsi="Times New Roman" w:cs="Times New Roman"/>
          <w:sz w:val="28"/>
          <w:szCs w:val="28"/>
        </w:rPr>
        <w:t xml:space="preserve"> работ</w:t>
      </w:r>
      <w:r>
        <w:rPr>
          <w:rFonts w:ascii="Times New Roman" w:hAnsi="Times New Roman" w:cs="Times New Roman"/>
          <w:sz w:val="28"/>
          <w:szCs w:val="28"/>
        </w:rPr>
        <w:t>у</w:t>
      </w:r>
      <w:r w:rsidRPr="00E0224F">
        <w:rPr>
          <w:rFonts w:ascii="Times New Roman" w:hAnsi="Times New Roman" w:cs="Times New Roman"/>
          <w:sz w:val="28"/>
          <w:szCs w:val="28"/>
        </w:rPr>
        <w:t>, работ</w:t>
      </w:r>
      <w:r>
        <w:rPr>
          <w:rFonts w:ascii="Times New Roman" w:hAnsi="Times New Roman" w:cs="Times New Roman"/>
          <w:sz w:val="28"/>
          <w:szCs w:val="28"/>
        </w:rPr>
        <w:t>у</w:t>
      </w:r>
      <w:r w:rsidRPr="00E0224F">
        <w:rPr>
          <w:rFonts w:ascii="Times New Roman" w:hAnsi="Times New Roman" w:cs="Times New Roman"/>
          <w:sz w:val="28"/>
          <w:szCs w:val="28"/>
        </w:rPr>
        <w:t xml:space="preserve"> в ночное время и при выполнении работ в других условиях, отклоняющихся от нормальных), устанавливаются в следующих размерах:</w:t>
      </w:r>
    </w:p>
    <w:p w:rsidR="00603438" w:rsidRPr="00E0224F" w:rsidRDefault="00603438" w:rsidP="009F6FF5">
      <w:pPr>
        <w:pStyle w:val="ConsPlusNormal"/>
        <w:widowControl/>
        <w:ind w:firstLine="709"/>
        <w:jc w:val="both"/>
        <w:rPr>
          <w:rFonts w:ascii="Times New Roman" w:hAnsi="Times New Roman" w:cs="Times New Roman"/>
          <w:sz w:val="28"/>
          <w:szCs w:val="28"/>
        </w:rPr>
      </w:pPr>
      <w:r w:rsidRPr="00E0224F">
        <w:rPr>
          <w:rFonts w:ascii="Times New Roman" w:hAnsi="Times New Roman" w:cs="Times New Roman"/>
          <w:sz w:val="28"/>
          <w:szCs w:val="28"/>
        </w:rPr>
        <w:t xml:space="preserve">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w:t>
      </w:r>
      <w:r>
        <w:rPr>
          <w:rFonts w:ascii="Times New Roman" w:hAnsi="Times New Roman" w:cs="Times New Roman"/>
          <w:sz w:val="28"/>
          <w:szCs w:val="28"/>
        </w:rPr>
        <w:t>нормативными  правовыми актами;</w:t>
      </w:r>
    </w:p>
    <w:p w:rsidR="00603438" w:rsidRPr="00E0224F" w:rsidRDefault="00603438" w:rsidP="009F6FF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w:t>
      </w:r>
      <w:r w:rsidRPr="00E0224F">
        <w:rPr>
          <w:rFonts w:ascii="Times New Roman" w:hAnsi="Times New Roman" w:cs="Times New Roman"/>
          <w:sz w:val="28"/>
          <w:szCs w:val="28"/>
        </w:rPr>
        <w:t xml:space="preserve"> случае привлечения работника к работе в установленный ему графиком выходной день или нерабочий праздничный день работа оплачивается</w:t>
      </w:r>
      <w:r>
        <w:rPr>
          <w:rFonts w:ascii="Times New Roman" w:hAnsi="Times New Roman" w:cs="Times New Roman"/>
          <w:sz w:val="28"/>
          <w:szCs w:val="28"/>
        </w:rPr>
        <w:t xml:space="preserve"> не менее чем в двойном размере;</w:t>
      </w:r>
    </w:p>
    <w:p w:rsidR="00603438" w:rsidRPr="00E0224F" w:rsidRDefault="00603438" w:rsidP="009F6FF5">
      <w:pPr>
        <w:pStyle w:val="ConsPlusNormal"/>
        <w:widowControl/>
        <w:ind w:firstLine="709"/>
        <w:jc w:val="both"/>
        <w:rPr>
          <w:rFonts w:ascii="Times New Roman" w:hAnsi="Times New Roman" w:cs="Times New Roman"/>
          <w:sz w:val="28"/>
          <w:szCs w:val="28"/>
        </w:rPr>
      </w:pPr>
      <w:r w:rsidRPr="00E0224F">
        <w:rPr>
          <w:rFonts w:ascii="Times New Roman" w:hAnsi="Times New Roman" w:cs="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03438" w:rsidRPr="00E0224F" w:rsidRDefault="00603438" w:rsidP="009F6FF5">
      <w:pPr>
        <w:pStyle w:val="ConsPlusNormal"/>
        <w:widowControl/>
        <w:numPr>
          <w:ilvl w:val="1"/>
          <w:numId w:val="30"/>
        </w:numPr>
        <w:tabs>
          <w:tab w:val="left" w:pos="1134"/>
          <w:tab w:val="left" w:pos="1276"/>
        </w:tabs>
        <w:ind w:left="0" w:firstLine="720"/>
        <w:jc w:val="both"/>
        <w:rPr>
          <w:rFonts w:ascii="Times New Roman" w:hAnsi="Times New Roman" w:cs="Times New Roman"/>
          <w:sz w:val="28"/>
          <w:szCs w:val="28"/>
        </w:rPr>
      </w:pPr>
      <w:r w:rsidRPr="00E0224F">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03438" w:rsidRPr="00E0224F" w:rsidRDefault="00603438" w:rsidP="009F6FF5">
      <w:pPr>
        <w:pStyle w:val="ConsPlusNormal"/>
        <w:widowControl/>
        <w:numPr>
          <w:ilvl w:val="1"/>
          <w:numId w:val="30"/>
        </w:numPr>
        <w:tabs>
          <w:tab w:val="left" w:pos="1134"/>
          <w:tab w:val="left" w:pos="1276"/>
        </w:tabs>
        <w:ind w:left="0" w:firstLine="720"/>
        <w:jc w:val="both"/>
        <w:rPr>
          <w:rFonts w:ascii="Times New Roman" w:hAnsi="Times New Roman" w:cs="Times New Roman"/>
          <w:sz w:val="28"/>
          <w:szCs w:val="28"/>
        </w:rPr>
      </w:pPr>
      <w:r w:rsidRPr="00E0224F">
        <w:rPr>
          <w:rFonts w:ascii="Times New Roman" w:hAnsi="Times New Roman" w:cs="Times New Roman"/>
          <w:sz w:val="28"/>
          <w:szCs w:val="28"/>
        </w:rPr>
        <w:t xml:space="preserve">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на основании аттестации рабочих мест в размере не более 0,24 базового оклада. </w:t>
      </w:r>
    </w:p>
    <w:p w:rsidR="00603438" w:rsidRPr="00E0224F" w:rsidRDefault="00603438" w:rsidP="009F6FF5">
      <w:pPr>
        <w:pStyle w:val="ConsPlusNormal"/>
        <w:widowControl/>
        <w:numPr>
          <w:ilvl w:val="1"/>
          <w:numId w:val="30"/>
        </w:numPr>
        <w:tabs>
          <w:tab w:val="left" w:pos="1134"/>
          <w:tab w:val="left" w:pos="1276"/>
        </w:tabs>
        <w:ind w:left="0" w:firstLine="720"/>
        <w:jc w:val="both"/>
        <w:rPr>
          <w:rFonts w:ascii="Times New Roman" w:hAnsi="Times New Roman" w:cs="Times New Roman"/>
          <w:sz w:val="28"/>
          <w:szCs w:val="28"/>
        </w:rPr>
      </w:pPr>
      <w:r w:rsidRPr="00E0224F">
        <w:rPr>
          <w:rFonts w:ascii="Times New Roman" w:hAnsi="Times New Roman" w:cs="Times New Roman"/>
          <w:sz w:val="28"/>
          <w:szCs w:val="28"/>
        </w:rPr>
        <w:t xml:space="preserve">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 </w:t>
      </w:r>
    </w:p>
    <w:p w:rsidR="00603438" w:rsidRPr="00E0224F" w:rsidRDefault="00603438" w:rsidP="009F6FF5">
      <w:pPr>
        <w:tabs>
          <w:tab w:val="left" w:pos="4962"/>
        </w:tabs>
        <w:ind w:left="4962"/>
        <w:rPr>
          <w:rFonts w:ascii="Times New Roman" w:hAnsi="Times New Roman"/>
          <w:sz w:val="28"/>
          <w:szCs w:val="28"/>
        </w:rPr>
      </w:pPr>
    </w:p>
    <w:p w:rsidR="00603438" w:rsidRPr="00E0224F" w:rsidRDefault="00603438" w:rsidP="00CC3BA9">
      <w:pPr>
        <w:autoSpaceDE w:val="0"/>
        <w:autoSpaceDN w:val="0"/>
        <w:adjustRightInd w:val="0"/>
        <w:spacing w:after="0" w:line="240" w:lineRule="auto"/>
        <w:jc w:val="right"/>
        <w:outlineLvl w:val="0"/>
        <w:rPr>
          <w:rFonts w:ascii="Times New Roman" w:hAnsi="Times New Roman"/>
          <w:sz w:val="28"/>
          <w:szCs w:val="28"/>
        </w:rPr>
        <w:sectPr w:rsidR="00603438" w:rsidRPr="00E0224F" w:rsidSect="004C28C1">
          <w:pgSz w:w="11906" w:h="16838"/>
          <w:pgMar w:top="1134" w:right="850" w:bottom="1134" w:left="1134" w:header="708" w:footer="708" w:gutter="0"/>
          <w:pgNumType w:start="1"/>
          <w:cols w:space="708"/>
          <w:titlePg/>
          <w:docGrid w:linePitch="360"/>
        </w:sectPr>
      </w:pPr>
    </w:p>
    <w:p w:rsidR="00603438" w:rsidRPr="00E0224F" w:rsidRDefault="00603438" w:rsidP="0040161F">
      <w:pPr>
        <w:tabs>
          <w:tab w:val="left" w:pos="4820"/>
        </w:tabs>
        <w:spacing w:after="0" w:line="240" w:lineRule="auto"/>
        <w:rPr>
          <w:rFonts w:ascii="Times New Roman" w:hAnsi="Times New Roman"/>
          <w:sz w:val="28"/>
          <w:szCs w:val="28"/>
        </w:rPr>
      </w:pPr>
      <w:r w:rsidRPr="00E0224F">
        <w:rPr>
          <w:rFonts w:ascii="Times New Roman" w:hAnsi="Times New Roman"/>
          <w:sz w:val="28"/>
          <w:szCs w:val="28"/>
        </w:rPr>
        <w:t xml:space="preserve">Приложение </w:t>
      </w:r>
    </w:p>
    <w:p w:rsidR="00603438" w:rsidRPr="00E0224F" w:rsidRDefault="00603438" w:rsidP="0040161F">
      <w:pPr>
        <w:tabs>
          <w:tab w:val="left" w:pos="4820"/>
        </w:tabs>
        <w:spacing w:after="0" w:line="240" w:lineRule="auto"/>
        <w:rPr>
          <w:rFonts w:ascii="Times New Roman" w:hAnsi="Times New Roman"/>
          <w:sz w:val="28"/>
          <w:szCs w:val="28"/>
        </w:rPr>
      </w:pPr>
      <w:r w:rsidRPr="00E0224F">
        <w:rPr>
          <w:rFonts w:ascii="Times New Roman" w:hAnsi="Times New Roman"/>
          <w:sz w:val="28"/>
          <w:szCs w:val="28"/>
        </w:rPr>
        <w:t>к Положению</w:t>
      </w:r>
    </w:p>
    <w:p w:rsidR="00603438" w:rsidRPr="00E0224F" w:rsidRDefault="00603438" w:rsidP="0040161F">
      <w:pPr>
        <w:tabs>
          <w:tab w:val="left" w:pos="4962"/>
        </w:tabs>
        <w:spacing w:after="0" w:line="240" w:lineRule="auto"/>
        <w:ind w:left="5103"/>
        <w:rPr>
          <w:rFonts w:ascii="Times New Roman" w:hAnsi="Times New Roman"/>
          <w:sz w:val="28"/>
          <w:szCs w:val="28"/>
        </w:rPr>
      </w:pPr>
      <w:r w:rsidRPr="00E0224F">
        <w:rPr>
          <w:rFonts w:ascii="Times New Roman" w:hAnsi="Times New Roman"/>
          <w:sz w:val="28"/>
          <w:szCs w:val="28"/>
        </w:rPr>
        <w:t xml:space="preserve">об условиях оплаты труда работников профессиональных квалификационных групп должностей работников сферы научных исследований и разработок </w:t>
      </w:r>
      <w:r>
        <w:rPr>
          <w:rFonts w:ascii="Times New Roman" w:hAnsi="Times New Roman"/>
          <w:sz w:val="28"/>
          <w:szCs w:val="28"/>
        </w:rPr>
        <w:t xml:space="preserve">муниципальных  </w:t>
      </w:r>
      <w:r w:rsidRPr="00E0224F">
        <w:rPr>
          <w:rFonts w:ascii="Times New Roman" w:hAnsi="Times New Roman"/>
          <w:sz w:val="28"/>
          <w:szCs w:val="28"/>
        </w:rPr>
        <w:t xml:space="preserve">учреждений </w:t>
      </w:r>
      <w:r>
        <w:rPr>
          <w:rFonts w:ascii="Times New Roman" w:hAnsi="Times New Roman"/>
          <w:sz w:val="28"/>
          <w:szCs w:val="28"/>
        </w:rPr>
        <w:t>Азнакаевского муниципального района</w:t>
      </w:r>
    </w:p>
    <w:p w:rsidR="00603438" w:rsidRPr="00E0224F" w:rsidRDefault="00603438" w:rsidP="009F6FF5">
      <w:pPr>
        <w:rPr>
          <w:rFonts w:ascii="Times New Roman" w:hAnsi="Times New Roman"/>
          <w:sz w:val="28"/>
          <w:szCs w:val="28"/>
        </w:rPr>
      </w:pPr>
    </w:p>
    <w:p w:rsidR="00603438" w:rsidRPr="00E0224F" w:rsidRDefault="00603438" w:rsidP="002209E3">
      <w:pPr>
        <w:spacing w:after="0" w:line="240" w:lineRule="auto"/>
        <w:jc w:val="center"/>
        <w:rPr>
          <w:rFonts w:ascii="Times New Roman" w:hAnsi="Times New Roman"/>
          <w:b/>
          <w:sz w:val="28"/>
          <w:szCs w:val="28"/>
        </w:rPr>
      </w:pPr>
      <w:r w:rsidRPr="00E0224F">
        <w:rPr>
          <w:rFonts w:ascii="Times New Roman" w:hAnsi="Times New Roman"/>
          <w:b/>
          <w:sz w:val="28"/>
          <w:szCs w:val="28"/>
        </w:rPr>
        <w:t xml:space="preserve">ПЕРЕЧЕНЬ </w:t>
      </w:r>
    </w:p>
    <w:p w:rsidR="00603438" w:rsidRPr="00E0224F" w:rsidRDefault="00603438" w:rsidP="002209E3">
      <w:pPr>
        <w:spacing w:after="0" w:line="240" w:lineRule="auto"/>
        <w:jc w:val="center"/>
        <w:rPr>
          <w:rFonts w:ascii="Times New Roman" w:hAnsi="Times New Roman"/>
          <w:b/>
          <w:sz w:val="20"/>
          <w:szCs w:val="20"/>
        </w:rPr>
      </w:pPr>
      <w:r w:rsidRPr="00E0224F">
        <w:rPr>
          <w:rFonts w:ascii="Times New Roman" w:hAnsi="Times New Roman"/>
          <w:b/>
          <w:sz w:val="28"/>
          <w:szCs w:val="28"/>
        </w:rPr>
        <w:t xml:space="preserve">ПОЧЕТНЫХ ЗВАНИЙ, ГОСУДАРСТВЕННЫХ НАГРАД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ПО КОТОРЫМ ПРЕДОСТАВЛЯЮТСЯ ВЫПЛАТЫ СТИМУЛИРУЮЩЕГО ХАРАКТЕРА </w:t>
      </w:r>
    </w:p>
    <w:p w:rsidR="00603438" w:rsidRPr="00E0224F" w:rsidRDefault="00603438" w:rsidP="002209E3">
      <w:pPr>
        <w:spacing w:after="0" w:line="240" w:lineRule="auto"/>
        <w:jc w:val="center"/>
        <w:rPr>
          <w:rFonts w:ascii="Times New Roman" w:hAnsi="Times New Roman"/>
          <w:b/>
          <w:sz w:val="20"/>
          <w:szCs w:val="20"/>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9"/>
        <w:gridCol w:w="8931"/>
      </w:tblGrid>
      <w:tr w:rsidR="00603438" w:rsidRPr="00985C0F" w:rsidTr="009F6FF5">
        <w:trPr>
          <w:trHeight w:val="300"/>
          <w:tblHeader/>
        </w:trPr>
        <w:tc>
          <w:tcPr>
            <w:tcW w:w="1149" w:type="dxa"/>
            <w:vAlign w:val="center"/>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 xml:space="preserve">№ </w:t>
            </w:r>
          </w:p>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п/п</w:t>
            </w:r>
          </w:p>
        </w:tc>
        <w:tc>
          <w:tcPr>
            <w:tcW w:w="8931" w:type="dxa"/>
            <w:noWrap/>
            <w:vAlign w:val="center"/>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Наименование почетного звания, государственной награды</w:t>
            </w:r>
          </w:p>
        </w:tc>
      </w:tr>
      <w:tr w:rsidR="00603438" w:rsidRPr="00985C0F" w:rsidTr="009F6FF5">
        <w:trPr>
          <w:trHeight w:val="300"/>
        </w:trPr>
        <w:tc>
          <w:tcPr>
            <w:tcW w:w="10080" w:type="dxa"/>
            <w:gridSpan w:val="2"/>
          </w:tcPr>
          <w:p w:rsidR="00603438" w:rsidRPr="00E0224F" w:rsidRDefault="00603438" w:rsidP="002209E3">
            <w:pPr>
              <w:pStyle w:val="ListParagraph"/>
              <w:numPr>
                <w:ilvl w:val="0"/>
                <w:numId w:val="29"/>
              </w:numPr>
              <w:jc w:val="center"/>
              <w:rPr>
                <w:color w:val="000000"/>
              </w:rPr>
            </w:pPr>
            <w:r w:rsidRPr="00E0224F">
              <w:rPr>
                <w:color w:val="000000"/>
              </w:rPr>
              <w:t>Почетные звания Российской Федерации</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деятель искусств Российской Федерации</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деятель науки Российской Федерации</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работник высшей школы Российской Федерации</w:t>
            </w:r>
          </w:p>
        </w:tc>
      </w:tr>
      <w:tr w:rsidR="00603438" w:rsidRPr="00985C0F" w:rsidTr="009F6FF5">
        <w:trPr>
          <w:trHeight w:val="300"/>
        </w:trPr>
        <w:tc>
          <w:tcPr>
            <w:tcW w:w="10080" w:type="dxa"/>
            <w:gridSpan w:val="2"/>
          </w:tcPr>
          <w:p w:rsidR="00603438" w:rsidRPr="00E0224F" w:rsidRDefault="00603438" w:rsidP="002209E3">
            <w:pPr>
              <w:pStyle w:val="ListParagraph"/>
              <w:numPr>
                <w:ilvl w:val="0"/>
                <w:numId w:val="29"/>
              </w:numPr>
              <w:jc w:val="center"/>
              <w:rPr>
                <w:color w:val="000000"/>
              </w:rPr>
            </w:pPr>
            <w:r w:rsidRPr="00E0224F">
              <w:rPr>
                <w:color w:val="000000"/>
              </w:rPr>
              <w:t>Почетные звания, государственные награды Республики Татарстан</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2.1.</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Почетная грамота Республики Татарстан</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2.2.</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деятель искусств Республики Татарстан</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2.3.</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деятель науки Республики Татарстан</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2.4.</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работник высшей школы Республики Татарстан</w:t>
            </w:r>
          </w:p>
        </w:tc>
      </w:tr>
      <w:tr w:rsidR="00603438" w:rsidRPr="00985C0F" w:rsidTr="009F6FF5">
        <w:trPr>
          <w:trHeight w:val="300"/>
        </w:trPr>
        <w:tc>
          <w:tcPr>
            <w:tcW w:w="10080" w:type="dxa"/>
            <w:gridSpan w:val="2"/>
          </w:tcPr>
          <w:p w:rsidR="00603438" w:rsidRPr="00E0224F" w:rsidRDefault="00603438" w:rsidP="002209E3">
            <w:pPr>
              <w:pStyle w:val="ListParagraph"/>
              <w:numPr>
                <w:ilvl w:val="0"/>
                <w:numId w:val="29"/>
              </w:numPr>
              <w:jc w:val="center"/>
              <w:rPr>
                <w:color w:val="000000"/>
              </w:rPr>
            </w:pPr>
            <w:r w:rsidRPr="00E0224F">
              <w:rPr>
                <w:color w:val="000000"/>
              </w:rPr>
              <w:t>Почетные звания союзных республик в составе Союза Советских Социалистических Республик</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3.1.</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работник высшей школы</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3.2.</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работник народного образования</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3.3.</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деятель высшей школы</w:t>
            </w:r>
          </w:p>
        </w:tc>
      </w:tr>
      <w:tr w:rsidR="00603438" w:rsidRPr="00985C0F" w:rsidTr="009F6FF5">
        <w:trPr>
          <w:trHeight w:val="300"/>
        </w:trPr>
        <w:tc>
          <w:tcPr>
            <w:tcW w:w="10080" w:type="dxa"/>
            <w:gridSpan w:val="2"/>
          </w:tcPr>
          <w:p w:rsidR="00603438" w:rsidRPr="00E0224F" w:rsidRDefault="00603438" w:rsidP="002209E3">
            <w:pPr>
              <w:pStyle w:val="ListParagraph"/>
              <w:numPr>
                <w:ilvl w:val="0"/>
                <w:numId w:val="29"/>
              </w:numPr>
              <w:jc w:val="center"/>
              <w:rPr>
                <w:color w:val="000000"/>
              </w:rPr>
            </w:pPr>
            <w:r w:rsidRPr="00E0224F">
              <w:rPr>
                <w:color w:val="000000"/>
              </w:rPr>
              <w:t>Почетные звания автономных республик в составе Союза Советских Социалистических Республик</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4.1.</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работник высшей школы</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4.2.</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деятель искусств</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4.3.</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деятель науки и культуры</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4.4.</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деятель науки и техники</w:t>
            </w:r>
          </w:p>
        </w:tc>
      </w:tr>
      <w:tr w:rsidR="00603438" w:rsidRPr="00985C0F" w:rsidTr="009F6FF5">
        <w:trPr>
          <w:trHeight w:val="300"/>
        </w:trPr>
        <w:tc>
          <w:tcPr>
            <w:tcW w:w="1149" w:type="dxa"/>
          </w:tcPr>
          <w:p w:rsidR="00603438" w:rsidRPr="00985C0F" w:rsidRDefault="00603438" w:rsidP="002209E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4.5.</w:t>
            </w:r>
          </w:p>
        </w:tc>
        <w:tc>
          <w:tcPr>
            <w:tcW w:w="8931" w:type="dxa"/>
            <w:noWrap/>
            <w:vAlign w:val="bottom"/>
          </w:tcPr>
          <w:p w:rsidR="00603438" w:rsidRPr="00985C0F" w:rsidRDefault="00603438" w:rsidP="002209E3">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Заслуженный деятель науки</w:t>
            </w:r>
          </w:p>
        </w:tc>
      </w:tr>
    </w:tbl>
    <w:p w:rsidR="00603438" w:rsidRPr="00E0224F" w:rsidRDefault="00603438" w:rsidP="009F6FF5">
      <w:pPr>
        <w:jc w:val="both"/>
        <w:rPr>
          <w:sz w:val="28"/>
          <w:szCs w:val="28"/>
        </w:rPr>
      </w:pPr>
    </w:p>
    <w:p w:rsidR="00603438" w:rsidRPr="00E0224F" w:rsidRDefault="00603438" w:rsidP="00CC3BA9">
      <w:pPr>
        <w:autoSpaceDE w:val="0"/>
        <w:autoSpaceDN w:val="0"/>
        <w:adjustRightInd w:val="0"/>
        <w:spacing w:after="0" w:line="240" w:lineRule="auto"/>
        <w:jc w:val="right"/>
        <w:outlineLvl w:val="0"/>
        <w:rPr>
          <w:rFonts w:ascii="Times New Roman" w:hAnsi="Times New Roman"/>
          <w:sz w:val="28"/>
          <w:szCs w:val="28"/>
        </w:rPr>
        <w:sectPr w:rsidR="00603438" w:rsidRPr="00E0224F" w:rsidSect="004C28C1">
          <w:pgSz w:w="11906" w:h="16838"/>
          <w:pgMar w:top="1134" w:right="850" w:bottom="1134" w:left="1134" w:header="708" w:footer="708" w:gutter="0"/>
          <w:pgNumType w:start="1"/>
          <w:cols w:space="708"/>
          <w:titlePg/>
          <w:docGrid w:linePitch="360"/>
        </w:sectPr>
      </w:pPr>
    </w:p>
    <w:p w:rsidR="00603438" w:rsidRPr="00E0224F" w:rsidRDefault="00603438" w:rsidP="00A93087">
      <w:pPr>
        <w:autoSpaceDE w:val="0"/>
        <w:autoSpaceDN w:val="0"/>
        <w:adjustRightInd w:val="0"/>
        <w:spacing w:after="0" w:line="240" w:lineRule="auto"/>
        <w:ind w:left="5664"/>
        <w:outlineLvl w:val="0"/>
        <w:rPr>
          <w:rFonts w:ascii="Times New Roman" w:hAnsi="Times New Roman"/>
          <w:sz w:val="28"/>
          <w:szCs w:val="28"/>
        </w:rPr>
      </w:pPr>
      <w:r w:rsidRPr="00E0224F">
        <w:rPr>
          <w:rFonts w:ascii="Times New Roman" w:hAnsi="Times New Roman"/>
          <w:sz w:val="28"/>
          <w:szCs w:val="28"/>
        </w:rPr>
        <w:t>Утверждено</w:t>
      </w:r>
    </w:p>
    <w:p w:rsidR="00603438" w:rsidRDefault="00603438" w:rsidP="00A93087">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п</w:t>
      </w:r>
      <w:r w:rsidRPr="00E0224F">
        <w:rPr>
          <w:rFonts w:ascii="Times New Roman" w:hAnsi="Times New Roman"/>
          <w:sz w:val="28"/>
          <w:szCs w:val="28"/>
        </w:rPr>
        <w:t>остановлением</w:t>
      </w:r>
      <w:r>
        <w:rPr>
          <w:rFonts w:ascii="Times New Roman" w:hAnsi="Times New Roman"/>
          <w:sz w:val="28"/>
          <w:szCs w:val="28"/>
        </w:rPr>
        <w:t xml:space="preserve">  руководителя</w:t>
      </w:r>
    </w:p>
    <w:p w:rsidR="00603438" w:rsidRDefault="00603438" w:rsidP="00A93087">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 xml:space="preserve">Исполнительного комитета </w:t>
      </w:r>
    </w:p>
    <w:p w:rsidR="00603438" w:rsidRPr="00E0224F" w:rsidRDefault="00603438" w:rsidP="00A93087">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Азнакаевского муниципального района</w:t>
      </w:r>
    </w:p>
    <w:p w:rsidR="00603438" w:rsidRPr="00E0224F" w:rsidRDefault="00603438" w:rsidP="00A93087">
      <w:pPr>
        <w:autoSpaceDE w:val="0"/>
        <w:autoSpaceDN w:val="0"/>
        <w:adjustRightInd w:val="0"/>
        <w:spacing w:after="0" w:line="240" w:lineRule="auto"/>
        <w:jc w:val="center"/>
        <w:outlineLvl w:val="0"/>
        <w:rPr>
          <w:rFonts w:ascii="Times New Roman" w:hAnsi="Times New Roman"/>
          <w:sz w:val="28"/>
          <w:szCs w:val="28"/>
        </w:rPr>
      </w:pPr>
      <w:r w:rsidRPr="00E0224F">
        <w:rPr>
          <w:rFonts w:ascii="Times New Roman" w:hAnsi="Times New Roman"/>
          <w:sz w:val="28"/>
          <w:szCs w:val="28"/>
        </w:rPr>
        <w:t>от «</w:t>
      </w:r>
      <w:r w:rsidRPr="00E0224F">
        <w:rPr>
          <w:rFonts w:ascii="Times New Roman" w:hAnsi="Times New Roman"/>
          <w:sz w:val="28"/>
          <w:szCs w:val="28"/>
        </w:rPr>
        <w:softHyphen/>
      </w:r>
      <w:r w:rsidRPr="00E0224F">
        <w:rPr>
          <w:rFonts w:ascii="Times New Roman" w:hAnsi="Times New Roman"/>
          <w:sz w:val="28"/>
          <w:szCs w:val="28"/>
        </w:rPr>
        <w:softHyphen/>
        <w:t>___»______ 201</w:t>
      </w:r>
      <w:r w:rsidRPr="00FF01A8">
        <w:rPr>
          <w:rFonts w:ascii="Times New Roman" w:hAnsi="Times New Roman"/>
          <w:sz w:val="28"/>
          <w:szCs w:val="28"/>
        </w:rPr>
        <w:t>2</w:t>
      </w:r>
      <w:r w:rsidRPr="00E0224F">
        <w:rPr>
          <w:rFonts w:ascii="Times New Roman" w:hAnsi="Times New Roman"/>
          <w:sz w:val="28"/>
          <w:szCs w:val="28"/>
        </w:rPr>
        <w:t xml:space="preserve"> г. № ____</w:t>
      </w:r>
    </w:p>
    <w:p w:rsidR="00603438" w:rsidRPr="00E0224F" w:rsidRDefault="00603438" w:rsidP="005966DE">
      <w:pPr>
        <w:autoSpaceDE w:val="0"/>
        <w:autoSpaceDN w:val="0"/>
        <w:adjustRightInd w:val="0"/>
        <w:spacing w:after="0" w:line="240" w:lineRule="auto"/>
        <w:jc w:val="center"/>
        <w:outlineLvl w:val="0"/>
        <w:rPr>
          <w:rFonts w:ascii="Times New Roman" w:hAnsi="Times New Roman"/>
          <w:b/>
          <w:bCs/>
          <w:sz w:val="28"/>
          <w:szCs w:val="28"/>
        </w:rPr>
      </w:pPr>
    </w:p>
    <w:p w:rsidR="00603438" w:rsidRPr="00E0224F" w:rsidRDefault="00603438" w:rsidP="005966DE">
      <w:pPr>
        <w:autoSpaceDE w:val="0"/>
        <w:autoSpaceDN w:val="0"/>
        <w:adjustRightInd w:val="0"/>
        <w:spacing w:after="0" w:line="240" w:lineRule="auto"/>
        <w:jc w:val="center"/>
        <w:outlineLvl w:val="0"/>
        <w:rPr>
          <w:rFonts w:ascii="Times New Roman" w:hAnsi="Times New Roman"/>
          <w:b/>
          <w:bCs/>
          <w:sz w:val="28"/>
          <w:szCs w:val="28"/>
        </w:rPr>
      </w:pPr>
    </w:p>
    <w:p w:rsidR="00603438" w:rsidRPr="00E0224F" w:rsidRDefault="00603438" w:rsidP="005966DE">
      <w:pPr>
        <w:autoSpaceDE w:val="0"/>
        <w:autoSpaceDN w:val="0"/>
        <w:adjustRightInd w:val="0"/>
        <w:spacing w:after="0" w:line="240" w:lineRule="auto"/>
        <w:jc w:val="center"/>
        <w:outlineLvl w:val="0"/>
        <w:rPr>
          <w:rFonts w:ascii="Times New Roman" w:hAnsi="Times New Roman"/>
          <w:b/>
          <w:bCs/>
          <w:sz w:val="28"/>
          <w:szCs w:val="28"/>
        </w:rPr>
      </w:pPr>
      <w:r w:rsidRPr="00E0224F">
        <w:rPr>
          <w:rFonts w:ascii="Times New Roman" w:hAnsi="Times New Roman"/>
          <w:b/>
          <w:bCs/>
          <w:sz w:val="28"/>
          <w:szCs w:val="28"/>
        </w:rPr>
        <w:t>ПОЛОЖЕНИЕ</w:t>
      </w:r>
    </w:p>
    <w:p w:rsidR="00603438" w:rsidRPr="00E0224F" w:rsidRDefault="00603438" w:rsidP="005966DE">
      <w:pPr>
        <w:autoSpaceDE w:val="0"/>
        <w:autoSpaceDN w:val="0"/>
        <w:adjustRightInd w:val="0"/>
        <w:spacing w:after="0" w:line="240" w:lineRule="auto"/>
        <w:jc w:val="center"/>
        <w:outlineLvl w:val="0"/>
        <w:rPr>
          <w:rFonts w:ascii="Times New Roman" w:hAnsi="Times New Roman"/>
          <w:b/>
          <w:bCs/>
          <w:sz w:val="28"/>
          <w:szCs w:val="28"/>
        </w:rPr>
      </w:pPr>
      <w:r w:rsidRPr="00E0224F">
        <w:rPr>
          <w:rFonts w:ascii="Times New Roman" w:hAnsi="Times New Roman"/>
          <w:b/>
          <w:bCs/>
          <w:sz w:val="28"/>
          <w:szCs w:val="28"/>
        </w:rPr>
        <w:t xml:space="preserve">ОБ УСЛОВИЯХ ОПЛАТЫ ТРУДА РАБОТНИКОВ ПРОФЕССИОНАЛЬНЫХ КВАЛИФИКАЦИОННЫХ ГРУПП ПРОФЕССИЙ РАБОЧИХ КУЛЬТУРЫ, ИСКУССТВА И КИНЕМАТОГРАФИИ </w:t>
      </w:r>
      <w:r>
        <w:rPr>
          <w:rFonts w:ascii="Times New Roman" w:hAnsi="Times New Roman"/>
          <w:b/>
          <w:bCs/>
          <w:sz w:val="28"/>
          <w:szCs w:val="28"/>
        </w:rPr>
        <w:t xml:space="preserve">МУНИЦИПАЛЬНЫХ </w:t>
      </w:r>
      <w:r w:rsidRPr="00E0224F">
        <w:rPr>
          <w:rFonts w:ascii="Times New Roman" w:hAnsi="Times New Roman"/>
          <w:b/>
          <w:bCs/>
          <w:sz w:val="28"/>
          <w:szCs w:val="28"/>
        </w:rPr>
        <w:t>УЧРЕЖДЕНИЙ</w:t>
      </w:r>
    </w:p>
    <w:p w:rsidR="00603438" w:rsidRPr="00E0224F" w:rsidRDefault="00603438" w:rsidP="005966DE">
      <w:pPr>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АЗНАКАЕВСКОГО МУНИЦИПАЛЬНОГО РАЙОНА</w:t>
      </w:r>
    </w:p>
    <w:p w:rsidR="00603438" w:rsidRPr="00E0224F" w:rsidRDefault="00603438" w:rsidP="005966DE">
      <w:pPr>
        <w:autoSpaceDE w:val="0"/>
        <w:autoSpaceDN w:val="0"/>
        <w:adjustRightInd w:val="0"/>
        <w:spacing w:after="0" w:line="240" w:lineRule="auto"/>
        <w:jc w:val="center"/>
        <w:outlineLvl w:val="0"/>
        <w:rPr>
          <w:rFonts w:ascii="Times New Roman" w:hAnsi="Times New Roman"/>
          <w:sz w:val="28"/>
          <w:szCs w:val="28"/>
        </w:rPr>
      </w:pPr>
    </w:p>
    <w:p w:rsidR="00603438" w:rsidRPr="00E0224F" w:rsidRDefault="00603438" w:rsidP="005966DE">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1. Общие положения</w:t>
      </w:r>
    </w:p>
    <w:p w:rsidR="00603438" w:rsidRPr="00E0224F" w:rsidRDefault="00603438" w:rsidP="005966DE">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1.1. Настоящее Положение об условиях оплаты труда работников профессиональных квалификационных групп профессий рабочих культуры, искусства и кинематографии </w:t>
      </w:r>
      <w:r>
        <w:rPr>
          <w:rFonts w:ascii="Times New Roman" w:hAnsi="Times New Roman"/>
          <w:sz w:val="28"/>
          <w:szCs w:val="28"/>
        </w:rPr>
        <w:t>муниципальных</w:t>
      </w:r>
      <w:r w:rsidRPr="00E0224F">
        <w:rPr>
          <w:rFonts w:ascii="Times New Roman" w:hAnsi="Times New Roman"/>
          <w:sz w:val="28"/>
          <w:szCs w:val="28"/>
        </w:rPr>
        <w:t xml:space="preserve"> учреждений </w:t>
      </w:r>
      <w:r>
        <w:rPr>
          <w:rFonts w:ascii="Times New Roman" w:hAnsi="Times New Roman"/>
          <w:sz w:val="28"/>
          <w:szCs w:val="28"/>
        </w:rPr>
        <w:t>Азнакаевского муниципального района</w:t>
      </w:r>
      <w:r w:rsidRPr="00E0224F">
        <w:rPr>
          <w:rFonts w:ascii="Times New Roman" w:hAnsi="Times New Roman"/>
          <w:sz w:val="28"/>
          <w:szCs w:val="28"/>
        </w:rPr>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1.2. В настоящем Положении используются следующие понятия и определения:</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система оплаты труда – совокупность норм, определяющих условия и размеры оплаты труда работников учреждений,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базовый оклад (должностной оклад, ставка заработной платы) – минимальный оклад (должностной 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оклад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с учетом ставки;</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диапазон окладов (должностных окладов, ставок заработной платы) по квалификационным уровням профессиональн</w:t>
      </w:r>
      <w:r>
        <w:rPr>
          <w:rFonts w:ascii="Times New Roman" w:hAnsi="Times New Roman"/>
          <w:sz w:val="28"/>
          <w:szCs w:val="28"/>
        </w:rPr>
        <w:t xml:space="preserve">ых </w:t>
      </w:r>
      <w:r w:rsidRPr="00E0224F">
        <w:rPr>
          <w:rFonts w:ascii="Times New Roman" w:hAnsi="Times New Roman"/>
          <w:sz w:val="28"/>
          <w:szCs w:val="28"/>
        </w:rPr>
        <w:t xml:space="preserve">квалификационных групп работников - минимальные и максимальные размеры окладов (должностных окладов, ставок заработной платы) по квалификационным уровням </w:t>
      </w:r>
      <w:r>
        <w:rPr>
          <w:rFonts w:ascii="Times New Roman" w:hAnsi="Times New Roman"/>
          <w:sz w:val="28"/>
          <w:szCs w:val="28"/>
        </w:rPr>
        <w:t xml:space="preserve">профессиональных </w:t>
      </w:r>
      <w:r w:rsidRPr="00E0224F">
        <w:rPr>
          <w:rFonts w:ascii="Times New Roman" w:hAnsi="Times New Roman"/>
          <w:sz w:val="28"/>
          <w:szCs w:val="28"/>
        </w:rPr>
        <w:t>квалификационных групп работников, в пределах которых определяются размеры окладов (должностных окладов, ставок заработной платы) работников;</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w:t>
      </w:r>
      <w:r>
        <w:rPr>
          <w:rFonts w:ascii="Times New Roman" w:hAnsi="Times New Roman"/>
          <w:sz w:val="28"/>
          <w:szCs w:val="28"/>
        </w:rPr>
        <w:t>,</w:t>
      </w:r>
      <w:r w:rsidRPr="00E0224F">
        <w:rPr>
          <w:rFonts w:ascii="Times New Roman" w:hAnsi="Times New Roman"/>
          <w:sz w:val="28"/>
          <w:szCs w:val="28"/>
        </w:rPr>
        <w:t xml:space="preserve"> и иные выплаты компенсационного характера;</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1.3. Заработная плата (оплата труда) работников профессиональных квалификационных групп профессий рабочих культуры, искусства и кинематографии государственных учреждений Республики Татарстан (далее – рабочие культуры) определяется исходя из:</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окладов (должностных окладов), ставок заработной платы;</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компенсационного характера;</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стимулирующего характера.</w:t>
      </w:r>
    </w:p>
    <w:p w:rsidR="00603438" w:rsidRPr="00E0224F" w:rsidRDefault="00603438" w:rsidP="005966DE">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5966DE">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2. Порядок формирования окладов работников</w:t>
      </w:r>
    </w:p>
    <w:p w:rsidR="00603438" w:rsidRPr="00E0224F" w:rsidRDefault="00603438" w:rsidP="005966DE">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2.1. Размер базового оклада рабочих культуры определяется как произведение минимального базового оклада (должностного оклада, ставки заработной платы) на соответствующий повышающий коэффициент по профессиональным квалификационным группам профессий рабочих культуры.</w:t>
      </w:r>
    </w:p>
    <w:p w:rsidR="00603438" w:rsidRPr="00E0224F" w:rsidRDefault="00603438" w:rsidP="005966DE">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2.2. Размер минимального базового оклада (должностного оклада, ставки заработной платы) устанавливается Кабинетом Министров Республики Татарстан.</w:t>
      </w:r>
    </w:p>
    <w:p w:rsidR="00603438" w:rsidRPr="00E0224F" w:rsidRDefault="00603438" w:rsidP="005966DE">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2.3. Базовый оклад (базовая ставка заработной платы) работника по профессиональным квалификационным группам профессий рабочих культуры исчисляется по формуле:</w:t>
      </w:r>
    </w:p>
    <w:p w:rsidR="00603438" w:rsidRPr="00E0224F" w:rsidRDefault="00603438" w:rsidP="005966DE">
      <w:pPr>
        <w:autoSpaceDE w:val="0"/>
        <w:autoSpaceDN w:val="0"/>
        <w:adjustRightInd w:val="0"/>
        <w:spacing w:after="0" w:line="240" w:lineRule="auto"/>
        <w:ind w:firstLine="540"/>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540"/>
        <w:jc w:val="center"/>
        <w:outlineLvl w:val="1"/>
        <w:rPr>
          <w:rFonts w:ascii="Times New Roman" w:hAnsi="Times New Roman"/>
          <w:sz w:val="28"/>
          <w:szCs w:val="28"/>
        </w:rPr>
      </w:pPr>
      <w:r w:rsidRPr="00E0224F">
        <w:rPr>
          <w:rFonts w:ascii="Times New Roman" w:hAnsi="Times New Roman"/>
          <w:position w:val="-10"/>
          <w:sz w:val="28"/>
          <w:szCs w:val="28"/>
          <w:lang w:val="en-US"/>
        </w:rPr>
        <w:object w:dxaOrig="1100" w:dyaOrig="300">
          <v:shape id="_x0000_i1101" type="#_x0000_t75" style="width:85.8pt;height:23.4pt" o:ole="">
            <v:imagedata r:id="rId87" o:title=""/>
          </v:shape>
          <o:OLEObject Type="Embed" ProgID="Equation.3" ShapeID="_x0000_i1101" DrawAspect="Content" ObjectID="_1424008079" r:id="rId88"/>
        </w:object>
      </w:r>
    </w:p>
    <w:p w:rsidR="00603438" w:rsidRPr="00E0224F" w:rsidRDefault="00603438" w:rsidP="005966DE">
      <w:pPr>
        <w:autoSpaceDE w:val="0"/>
        <w:autoSpaceDN w:val="0"/>
        <w:adjustRightInd w:val="0"/>
        <w:spacing w:after="0" w:line="240" w:lineRule="auto"/>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5966DE">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lang w:val="en-US"/>
        </w:rPr>
        <w:t>O</w:t>
      </w:r>
      <w:r w:rsidRPr="00E0224F">
        <w:rPr>
          <w:rFonts w:ascii="Times New Roman" w:hAnsi="Times New Roman"/>
          <w:i/>
          <w:sz w:val="28"/>
          <w:szCs w:val="28"/>
          <w:vertAlign w:val="subscript"/>
          <w:lang w:val="en-US"/>
        </w:rPr>
        <w:t>b</w:t>
      </w:r>
      <w:r w:rsidRPr="00E0224F">
        <w:rPr>
          <w:rFonts w:ascii="Times New Roman" w:hAnsi="Times New Roman"/>
          <w:sz w:val="28"/>
          <w:szCs w:val="28"/>
        </w:rPr>
        <w:t>– размер  базового  оклада  (базовой   ставки   заработной   платы)    работника по профессиональным квалификационным группам  профессий  рабочих культуры;</w:t>
      </w:r>
    </w:p>
    <w:p w:rsidR="00603438" w:rsidRPr="00E0224F" w:rsidRDefault="00603438" w:rsidP="005966D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T</w:t>
      </w:r>
      <w:r w:rsidRPr="00E0224F">
        <w:rPr>
          <w:rFonts w:ascii="Times New Roman" w:hAnsi="Times New Roman" w:cs="Times New Roman"/>
          <w:i/>
          <w:sz w:val="28"/>
          <w:szCs w:val="28"/>
          <w:vertAlign w:val="subscript"/>
        </w:rPr>
        <w:t>1</w:t>
      </w:r>
      <w:r w:rsidRPr="00E0224F">
        <w:rPr>
          <w:rFonts w:ascii="Times New Roman" w:hAnsi="Times New Roman" w:cs="Times New Roman"/>
          <w:sz w:val="28"/>
          <w:szCs w:val="28"/>
        </w:rPr>
        <w:t>–  тарифная ставка (оклад) первого разряда четырехразрядной тарифной</w:t>
      </w:r>
    </w:p>
    <w:p w:rsidR="00603438" w:rsidRPr="00E0224F" w:rsidRDefault="00603438" w:rsidP="005966DE">
      <w:pPr>
        <w:pStyle w:val="ConsPlusNonformat"/>
        <w:widowControl/>
        <w:rPr>
          <w:rFonts w:ascii="Times New Roman" w:hAnsi="Times New Roman" w:cs="Times New Roman"/>
          <w:sz w:val="28"/>
          <w:szCs w:val="28"/>
        </w:rPr>
      </w:pPr>
      <w:r w:rsidRPr="00E0224F">
        <w:rPr>
          <w:rFonts w:ascii="Times New Roman" w:hAnsi="Times New Roman" w:cs="Times New Roman"/>
          <w:sz w:val="28"/>
          <w:szCs w:val="28"/>
        </w:rPr>
        <w:t>сетки по оплате труда рабочих культуры;</w:t>
      </w:r>
    </w:p>
    <w:p w:rsidR="00603438" w:rsidRPr="00E0224F" w:rsidRDefault="00603438" w:rsidP="005966DE">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lang w:val="en-US"/>
        </w:rPr>
        <w:t>K</w:t>
      </w:r>
      <w:r w:rsidRPr="00E0224F">
        <w:rPr>
          <w:rFonts w:ascii="Times New Roman" w:hAnsi="Times New Roman"/>
          <w:i/>
          <w:sz w:val="28"/>
          <w:szCs w:val="28"/>
          <w:vertAlign w:val="subscript"/>
          <w:lang w:val="en-US"/>
        </w:rPr>
        <w:t>di</w:t>
      </w:r>
      <w:r w:rsidRPr="00E0224F">
        <w:rPr>
          <w:rFonts w:ascii="Times New Roman" w:hAnsi="Times New Roman"/>
          <w:sz w:val="28"/>
          <w:szCs w:val="28"/>
        </w:rPr>
        <w:t>– соответствующий повышающий коэффициент по  профессиональным</w:t>
      </w:r>
    </w:p>
    <w:p w:rsidR="00603438" w:rsidRPr="00E0224F" w:rsidRDefault="00603438" w:rsidP="005966DE">
      <w:pPr>
        <w:autoSpaceDE w:val="0"/>
        <w:autoSpaceDN w:val="0"/>
        <w:adjustRightInd w:val="0"/>
        <w:spacing w:after="0" w:line="240" w:lineRule="auto"/>
        <w:jc w:val="both"/>
        <w:rPr>
          <w:rFonts w:ascii="Times New Roman" w:hAnsi="Times New Roman"/>
          <w:sz w:val="28"/>
          <w:szCs w:val="28"/>
        </w:rPr>
      </w:pPr>
      <w:r w:rsidRPr="00E0224F">
        <w:rPr>
          <w:rFonts w:ascii="Times New Roman" w:hAnsi="Times New Roman"/>
          <w:sz w:val="28"/>
          <w:szCs w:val="28"/>
        </w:rPr>
        <w:t>квалификационным   группам   профессий   рабочих   культуры.</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2.4. Диапазон размеров повышающих коэффициентов по профессиональным квалификационным группам профессий рабочих культуры приведен в таблице 1 настоящего Положения.</w:t>
      </w:r>
    </w:p>
    <w:p w:rsidR="00603438" w:rsidRPr="00E0224F" w:rsidRDefault="00603438" w:rsidP="005966DE">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1</w:t>
      </w:r>
    </w:p>
    <w:p w:rsidR="00603438" w:rsidRPr="00E0224F" w:rsidRDefault="00603438" w:rsidP="005966DE">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5966DE">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Диапазон размеров повышающих коэффициентов</w:t>
      </w:r>
    </w:p>
    <w:p w:rsidR="00603438" w:rsidRDefault="00603438" w:rsidP="005966DE">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 xml:space="preserve">по профессиональным квалификационным </w:t>
      </w:r>
    </w:p>
    <w:p w:rsidR="00603438" w:rsidRPr="00E0224F" w:rsidRDefault="00603438" w:rsidP="005966DE">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группам профессий</w:t>
      </w:r>
      <w:r>
        <w:rPr>
          <w:rFonts w:ascii="Times New Roman" w:hAnsi="Times New Roman"/>
          <w:sz w:val="28"/>
          <w:szCs w:val="28"/>
        </w:rPr>
        <w:t xml:space="preserve">  </w:t>
      </w:r>
      <w:r w:rsidRPr="00E0224F">
        <w:rPr>
          <w:rFonts w:ascii="Times New Roman" w:hAnsi="Times New Roman"/>
          <w:sz w:val="28"/>
          <w:szCs w:val="28"/>
        </w:rPr>
        <w:t>рабочих культуры</w:t>
      </w:r>
    </w:p>
    <w:p w:rsidR="00603438" w:rsidRPr="00E0224F" w:rsidRDefault="00603438" w:rsidP="005966DE">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5245"/>
        <w:gridCol w:w="2585"/>
        <w:gridCol w:w="2025"/>
      </w:tblGrid>
      <w:tr w:rsidR="00603438" w:rsidRPr="00985C0F" w:rsidTr="005966DE">
        <w:trPr>
          <w:cantSplit/>
          <w:trHeight w:val="600"/>
        </w:trPr>
        <w:tc>
          <w:tcPr>
            <w:tcW w:w="52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Наименование профессиональной     </w:t>
            </w:r>
            <w:r w:rsidRPr="00985C0F">
              <w:rPr>
                <w:rFonts w:ascii="Times New Roman" w:hAnsi="Times New Roman"/>
                <w:sz w:val="28"/>
                <w:szCs w:val="28"/>
              </w:rPr>
              <w:br/>
              <w:t>квалификационной группы</w:t>
            </w:r>
          </w:p>
        </w:tc>
        <w:tc>
          <w:tcPr>
            <w:tcW w:w="258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Квалификационный</w:t>
            </w:r>
            <w:r w:rsidRPr="00985C0F">
              <w:rPr>
                <w:rFonts w:ascii="Times New Roman" w:hAnsi="Times New Roman"/>
                <w:sz w:val="28"/>
                <w:szCs w:val="28"/>
              </w:rPr>
              <w:br/>
              <w:t>уровень</w:t>
            </w:r>
          </w:p>
        </w:tc>
        <w:tc>
          <w:tcPr>
            <w:tcW w:w="202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Диапазон   </w:t>
            </w:r>
            <w:r w:rsidRPr="00985C0F">
              <w:rPr>
                <w:rFonts w:ascii="Times New Roman" w:hAnsi="Times New Roman"/>
                <w:sz w:val="28"/>
                <w:szCs w:val="28"/>
              </w:rPr>
              <w:br/>
              <w:t xml:space="preserve">размеров   </w:t>
            </w:r>
            <w:r w:rsidRPr="00985C0F">
              <w:rPr>
                <w:rFonts w:ascii="Times New Roman" w:hAnsi="Times New Roman"/>
                <w:sz w:val="28"/>
                <w:szCs w:val="28"/>
              </w:rPr>
              <w:br/>
              <w:t xml:space="preserve">повышающих  </w:t>
            </w:r>
            <w:r w:rsidRPr="00985C0F">
              <w:rPr>
                <w:rFonts w:ascii="Times New Roman" w:hAnsi="Times New Roman"/>
                <w:sz w:val="28"/>
                <w:szCs w:val="28"/>
              </w:rPr>
              <w:br/>
              <w:t>коэффициентов</w:t>
            </w:r>
          </w:p>
        </w:tc>
      </w:tr>
      <w:tr w:rsidR="00603438" w:rsidRPr="00985C0F" w:rsidTr="005966DE">
        <w:trPr>
          <w:cantSplit/>
          <w:trHeight w:val="360"/>
        </w:trPr>
        <w:tc>
          <w:tcPr>
            <w:tcW w:w="5245" w:type="dxa"/>
            <w:tcBorders>
              <w:top w:val="single" w:sz="6" w:space="0" w:color="auto"/>
              <w:left w:val="single" w:sz="6" w:space="0" w:color="auto"/>
              <w:bottom w:val="single" w:sz="6" w:space="0" w:color="auto"/>
              <w:right w:val="single" w:sz="6" w:space="0" w:color="auto"/>
            </w:tcBorders>
          </w:tcPr>
          <w:p w:rsidR="00603438" w:rsidRPr="00985C0F" w:rsidRDefault="00603438" w:rsidP="00FF3013">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Профессии рабочих  культуры первого уровня        </w:t>
            </w:r>
          </w:p>
        </w:tc>
        <w:tc>
          <w:tcPr>
            <w:tcW w:w="258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202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1,00 - 1,03</w:t>
            </w:r>
          </w:p>
        </w:tc>
      </w:tr>
      <w:tr w:rsidR="00603438" w:rsidRPr="00985C0F" w:rsidTr="005966DE">
        <w:trPr>
          <w:cantSplit/>
          <w:trHeight w:val="240"/>
        </w:trPr>
        <w:tc>
          <w:tcPr>
            <w:tcW w:w="5245" w:type="dxa"/>
            <w:vMerge w:val="restart"/>
            <w:tcBorders>
              <w:top w:val="single" w:sz="6" w:space="0" w:color="auto"/>
              <w:left w:val="single" w:sz="6" w:space="0" w:color="auto"/>
              <w:bottom w:val="nil"/>
              <w:right w:val="single" w:sz="6" w:space="0" w:color="auto"/>
            </w:tcBorders>
          </w:tcPr>
          <w:p w:rsidR="00603438" w:rsidRPr="00985C0F" w:rsidRDefault="00603438" w:rsidP="00FF3013">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Профессии рабочих  культуры второго уровня        </w:t>
            </w:r>
          </w:p>
        </w:tc>
        <w:tc>
          <w:tcPr>
            <w:tcW w:w="258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202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1,03 - 1,07</w:t>
            </w:r>
          </w:p>
        </w:tc>
      </w:tr>
      <w:tr w:rsidR="00603438" w:rsidRPr="00985C0F" w:rsidTr="005966DE">
        <w:trPr>
          <w:cantSplit/>
          <w:trHeight w:val="240"/>
        </w:trPr>
        <w:tc>
          <w:tcPr>
            <w:tcW w:w="5245" w:type="dxa"/>
            <w:vMerge/>
            <w:tcBorders>
              <w:top w:val="nil"/>
              <w:left w:val="single" w:sz="6" w:space="0" w:color="auto"/>
              <w:bottom w:val="nil"/>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p>
        </w:tc>
        <w:tc>
          <w:tcPr>
            <w:tcW w:w="258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202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1,07 - 1,13</w:t>
            </w:r>
          </w:p>
        </w:tc>
      </w:tr>
      <w:tr w:rsidR="00603438" w:rsidRPr="00985C0F" w:rsidTr="005966DE">
        <w:trPr>
          <w:cantSplit/>
          <w:trHeight w:val="240"/>
        </w:trPr>
        <w:tc>
          <w:tcPr>
            <w:tcW w:w="5245" w:type="dxa"/>
            <w:vMerge/>
            <w:tcBorders>
              <w:top w:val="nil"/>
              <w:left w:val="single" w:sz="6" w:space="0" w:color="auto"/>
              <w:bottom w:val="nil"/>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p>
        </w:tc>
        <w:tc>
          <w:tcPr>
            <w:tcW w:w="258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202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1,13 - 1,17</w:t>
            </w:r>
          </w:p>
        </w:tc>
      </w:tr>
      <w:tr w:rsidR="00603438" w:rsidRPr="00985C0F" w:rsidTr="005966DE">
        <w:trPr>
          <w:cantSplit/>
          <w:trHeight w:val="240"/>
        </w:trPr>
        <w:tc>
          <w:tcPr>
            <w:tcW w:w="5245" w:type="dxa"/>
            <w:vMerge/>
            <w:tcBorders>
              <w:top w:val="nil"/>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p>
        </w:tc>
        <w:tc>
          <w:tcPr>
            <w:tcW w:w="258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202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1,17 - 1,50</w:t>
            </w:r>
          </w:p>
        </w:tc>
      </w:tr>
    </w:tbl>
    <w:p w:rsidR="00603438" w:rsidRPr="00E0224F" w:rsidRDefault="00603438" w:rsidP="005966DE">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540"/>
        <w:jc w:val="both"/>
        <w:outlineLvl w:val="2"/>
        <w:rPr>
          <w:rFonts w:ascii="Times New Roman" w:hAnsi="Times New Roman"/>
          <w:sz w:val="28"/>
          <w:szCs w:val="28"/>
        </w:rPr>
      </w:pPr>
      <w:r w:rsidRPr="00E0224F">
        <w:rPr>
          <w:rFonts w:ascii="Times New Roman" w:hAnsi="Times New Roman"/>
          <w:sz w:val="28"/>
          <w:szCs w:val="28"/>
        </w:rPr>
        <w:t>2.5. Размеры повышающих коэффициентов по профессиональным квалификационным группам профессий рабочих культуры не могут быть меньше нижней границы диапазона размеров повышающих коэффициентов по профессиональным квалификационным группам профессий рабочих культуры, установленных для квалификационного уровня профессиональной квалификационной группы, к которому отнесена профессия работника.</w:t>
      </w:r>
    </w:p>
    <w:p w:rsidR="00603438" w:rsidRPr="00E0224F" w:rsidRDefault="00603438" w:rsidP="005966DE">
      <w:pPr>
        <w:autoSpaceDE w:val="0"/>
        <w:autoSpaceDN w:val="0"/>
        <w:adjustRightInd w:val="0"/>
        <w:spacing w:after="0" w:line="240" w:lineRule="auto"/>
        <w:ind w:firstLine="540"/>
        <w:jc w:val="both"/>
        <w:outlineLvl w:val="2"/>
        <w:rPr>
          <w:rFonts w:ascii="Times New Roman" w:hAnsi="Times New Roman"/>
          <w:sz w:val="28"/>
          <w:szCs w:val="28"/>
        </w:rPr>
      </w:pPr>
    </w:p>
    <w:p w:rsidR="00603438" w:rsidRDefault="00603438" w:rsidP="00DD3365">
      <w:pPr>
        <w:spacing w:after="0" w:line="240" w:lineRule="auto"/>
        <w:ind w:firstLine="709"/>
        <w:jc w:val="center"/>
        <w:rPr>
          <w:rFonts w:ascii="Times New Roman" w:hAnsi="Times New Roman"/>
          <w:sz w:val="28"/>
          <w:szCs w:val="28"/>
        </w:rPr>
      </w:pPr>
      <w:r w:rsidRPr="00E0224F">
        <w:rPr>
          <w:rFonts w:ascii="Times New Roman" w:hAnsi="Times New Roman"/>
          <w:sz w:val="28"/>
          <w:szCs w:val="28"/>
        </w:rPr>
        <w:t>Отнесение професси</w:t>
      </w:r>
      <w:r>
        <w:rPr>
          <w:rFonts w:ascii="Times New Roman" w:hAnsi="Times New Roman"/>
          <w:sz w:val="28"/>
          <w:szCs w:val="28"/>
        </w:rPr>
        <w:t>й</w:t>
      </w:r>
      <w:r w:rsidRPr="00E0224F">
        <w:rPr>
          <w:rFonts w:ascii="Times New Roman" w:hAnsi="Times New Roman"/>
          <w:sz w:val="28"/>
          <w:szCs w:val="28"/>
        </w:rPr>
        <w:t xml:space="preserve"> рабочих по квалификационным уровням профессиональных квалификационных групп профессий рабочих культуры</w:t>
      </w:r>
    </w:p>
    <w:p w:rsidR="00603438" w:rsidRPr="00E0224F" w:rsidRDefault="00603438" w:rsidP="00DD3365">
      <w:pPr>
        <w:spacing w:after="0" w:line="240" w:lineRule="auto"/>
        <w:ind w:firstLine="709"/>
        <w:jc w:val="center"/>
        <w:rPr>
          <w:rFonts w:ascii="Times New Roman" w:hAnsi="Times New Roman"/>
          <w:sz w:val="28"/>
          <w:szCs w:val="28"/>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7"/>
        <w:gridCol w:w="7485"/>
        <w:gridCol w:w="1417"/>
        <w:gridCol w:w="11"/>
      </w:tblGrid>
      <w:tr w:rsidR="00603438" w:rsidRPr="00985C0F" w:rsidTr="009E71C6">
        <w:trPr>
          <w:tblHeader/>
        </w:trPr>
        <w:tc>
          <w:tcPr>
            <w:tcW w:w="987" w:type="dxa"/>
            <w:vAlign w:val="center"/>
          </w:tcPr>
          <w:p w:rsidR="00603438" w:rsidRPr="00E0224F" w:rsidRDefault="00603438" w:rsidP="009E71C6">
            <w:pPr>
              <w:pStyle w:val="ListParagraph"/>
              <w:ind w:firstLine="0"/>
              <w:jc w:val="center"/>
              <w:rPr>
                <w:color w:val="000000"/>
              </w:rPr>
            </w:pPr>
            <w:r w:rsidRPr="00E0224F">
              <w:rPr>
                <w:color w:val="000000"/>
              </w:rPr>
              <w:t>№</w:t>
            </w:r>
          </w:p>
          <w:p w:rsidR="00603438" w:rsidRPr="00E0224F" w:rsidRDefault="00603438" w:rsidP="009E71C6">
            <w:pPr>
              <w:pStyle w:val="ListParagraph"/>
              <w:ind w:firstLine="0"/>
              <w:jc w:val="center"/>
              <w:rPr>
                <w:color w:val="000000"/>
              </w:rPr>
            </w:pPr>
          </w:p>
        </w:tc>
        <w:tc>
          <w:tcPr>
            <w:tcW w:w="7485" w:type="dxa"/>
            <w:vAlign w:val="center"/>
          </w:tcPr>
          <w:p w:rsidR="00603438" w:rsidRPr="00985C0F" w:rsidRDefault="00603438" w:rsidP="009E71C6">
            <w:pPr>
              <w:autoSpaceDE w:val="0"/>
              <w:autoSpaceDN w:val="0"/>
              <w:adjustRightInd w:val="0"/>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Профессии рабочих культуры</w:t>
            </w:r>
          </w:p>
        </w:tc>
        <w:tc>
          <w:tcPr>
            <w:tcW w:w="1428" w:type="dxa"/>
            <w:gridSpan w:val="2"/>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sz w:val="28"/>
                <w:szCs w:val="28"/>
              </w:rPr>
              <w:t>Диапазон разрядов</w:t>
            </w:r>
          </w:p>
        </w:tc>
      </w:tr>
      <w:tr w:rsidR="00603438" w:rsidRPr="00985C0F" w:rsidTr="009E71C6">
        <w:tc>
          <w:tcPr>
            <w:tcW w:w="9900" w:type="dxa"/>
            <w:gridSpan w:val="4"/>
            <w:vAlign w:val="center"/>
          </w:tcPr>
          <w:p w:rsidR="00603438" w:rsidRPr="00985C0F" w:rsidRDefault="00603438" w:rsidP="009E71C6">
            <w:pPr>
              <w:autoSpaceDE w:val="0"/>
              <w:autoSpaceDN w:val="0"/>
              <w:adjustRightInd w:val="0"/>
              <w:spacing w:after="0" w:line="240" w:lineRule="auto"/>
              <w:ind w:firstLine="540"/>
              <w:jc w:val="center"/>
              <w:outlineLvl w:val="1"/>
              <w:rPr>
                <w:rFonts w:ascii="Times New Roman" w:hAnsi="Times New Roman"/>
                <w:sz w:val="28"/>
                <w:szCs w:val="28"/>
              </w:rPr>
            </w:pPr>
            <w:r w:rsidRPr="00985C0F">
              <w:rPr>
                <w:rFonts w:ascii="Times New Roman" w:hAnsi="Times New Roman"/>
                <w:sz w:val="28"/>
                <w:szCs w:val="28"/>
              </w:rPr>
              <w:t xml:space="preserve">Профессиональная квалификационная группа </w:t>
            </w:r>
          </w:p>
          <w:p w:rsidR="00603438" w:rsidRPr="00985C0F" w:rsidRDefault="00603438" w:rsidP="00FF3013">
            <w:pPr>
              <w:autoSpaceDE w:val="0"/>
              <w:autoSpaceDN w:val="0"/>
              <w:adjustRightInd w:val="0"/>
              <w:spacing w:after="0" w:line="240" w:lineRule="auto"/>
              <w:ind w:firstLine="540"/>
              <w:jc w:val="center"/>
              <w:outlineLvl w:val="1"/>
              <w:rPr>
                <w:rFonts w:ascii="Times New Roman" w:hAnsi="Times New Roman"/>
                <w:sz w:val="28"/>
                <w:szCs w:val="28"/>
              </w:rPr>
            </w:pPr>
            <w:r w:rsidRPr="00985C0F">
              <w:rPr>
                <w:rFonts w:ascii="Times New Roman" w:hAnsi="Times New Roman"/>
                <w:sz w:val="28"/>
                <w:szCs w:val="28"/>
              </w:rPr>
              <w:t>«Профессии рабочих культуры, искусства и кинематографии</w:t>
            </w:r>
          </w:p>
          <w:p w:rsidR="00603438" w:rsidRPr="00985C0F" w:rsidRDefault="00603438" w:rsidP="00FF3013">
            <w:pPr>
              <w:autoSpaceDE w:val="0"/>
              <w:autoSpaceDN w:val="0"/>
              <w:adjustRightInd w:val="0"/>
              <w:spacing w:after="0" w:line="240" w:lineRule="auto"/>
              <w:ind w:firstLine="540"/>
              <w:jc w:val="center"/>
              <w:outlineLvl w:val="1"/>
              <w:rPr>
                <w:rFonts w:ascii="Times New Roman" w:hAnsi="Times New Roman"/>
                <w:sz w:val="28"/>
                <w:szCs w:val="28"/>
              </w:rPr>
            </w:pPr>
            <w:r w:rsidRPr="00985C0F">
              <w:rPr>
                <w:rFonts w:ascii="Times New Roman" w:hAnsi="Times New Roman"/>
                <w:sz w:val="28"/>
                <w:szCs w:val="28"/>
              </w:rPr>
              <w:t>первого уровня»</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w:t>
            </w:r>
          </w:p>
        </w:tc>
        <w:tc>
          <w:tcPr>
            <w:tcW w:w="7485" w:type="dxa"/>
          </w:tcPr>
          <w:p w:rsidR="00603438" w:rsidRPr="00985C0F" w:rsidRDefault="00603438" w:rsidP="009E71C6">
            <w:pPr>
              <w:spacing w:after="0" w:line="240" w:lineRule="auto"/>
              <w:rPr>
                <w:rFonts w:ascii="Times New Roman" w:hAnsi="Times New Roman"/>
                <w:color w:val="000000"/>
                <w:sz w:val="28"/>
                <w:szCs w:val="28"/>
                <w:lang w:val="en-US"/>
              </w:rPr>
            </w:pPr>
            <w:r w:rsidRPr="00985C0F">
              <w:rPr>
                <w:rFonts w:ascii="Times New Roman" w:hAnsi="Times New Roman"/>
                <w:color w:val="000000"/>
                <w:sz w:val="28"/>
                <w:szCs w:val="28"/>
              </w:rPr>
              <w:t>Бутафор</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1-6</w:t>
            </w:r>
          </w:p>
        </w:tc>
      </w:tr>
      <w:tr w:rsidR="00603438" w:rsidRPr="00985C0F" w:rsidTr="0051193F">
        <w:trPr>
          <w:trHeight w:val="278"/>
        </w:trPr>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Гример-пастижер</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Костюмер</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Маляр по отделке декораций</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1.5.</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Оператор магнитной записи</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3-8</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1.6.</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Осветитель</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3-8</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1.7.</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Пастижер</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1.8.</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Реквизитор</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1.9.</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Установщик декораций</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1.10.</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Изготовитель субтитров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1.11.</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Колорист</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1.12.</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Контуровщик</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1.13.</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Монтажник негатива</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1-8</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1.14.</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Монтажник позитива</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1-7</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1.15.</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Оформитель диапозитивных фильмов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2-4</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1.16.</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Печатник субтитрования</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1.17.</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Пиротехник</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1.18.</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Подготовщик основы для мультипликационных рисунков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1.19.</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Ретушер субтитров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1.20.</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Съемщик мультипликационных проб</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2-4</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1.21.</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Укладчик диапозитивных фильмов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1.22.</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Фильмотекарь</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3-4</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1.23.</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Фототекарь</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3-4</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1.24.</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Киномеханик</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1.25.</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Фильмопроверщик</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1.26.</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Дежурный зала игральных автоматов, аттракционов и тира</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1.27.</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Машинист сцены</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1.28.</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Монтировщик сцены</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1.29.</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Униформист</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1.30.</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Столяр по изготовлению декораций</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1-6</w:t>
            </w:r>
          </w:p>
        </w:tc>
      </w:tr>
      <w:tr w:rsidR="00603438" w:rsidRPr="00985C0F" w:rsidTr="00FF3013">
        <w:tc>
          <w:tcPr>
            <w:tcW w:w="987" w:type="dxa"/>
          </w:tcPr>
          <w:p w:rsidR="00603438" w:rsidRPr="00985C0F" w:rsidRDefault="00603438" w:rsidP="00FF301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1.31.</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Автоматчик по изготовлению деталей клавишных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2-4</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1.32.</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Арматурщик язычковых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2-3</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1.33.</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Аэрографист щипковых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1.34.</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Клавиатурщик</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1.35.</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Гарнировщик музыкальных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2-4</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1.36.</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Гофрировщик меховых камер</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1.37.</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Заливщик голосовых планок</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2-3</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1.38.</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Изготовитель голосовых планок</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2-3</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1.39.</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Изготовитель деталей для духовых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1.40.</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Комплектовщик деталей музыкальных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1.41.</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Обработчик перламутра</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w:t>
            </w:r>
          </w:p>
        </w:tc>
      </w:tr>
      <w:tr w:rsidR="00603438" w:rsidRPr="00985C0F" w:rsidTr="00FF3013">
        <w:tc>
          <w:tcPr>
            <w:tcW w:w="987" w:type="dxa"/>
          </w:tcPr>
          <w:p w:rsidR="00603438" w:rsidRPr="00985C0F" w:rsidRDefault="00603438" w:rsidP="00FF301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1.42.</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Оператор стенда по обыгрыванию клавишных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1.43.</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Полировщик музыкальных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1.44.</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Расшлифовщик фильеров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1.45.</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Сборщик духовых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3-6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1.46.</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Сборщик-монтажник клавишных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1.47.</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Сборщик-монтажник смычковых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1.48.</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Сборщик-монтажник щипковых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1.49.</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Сборщик ударных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2-4</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1.50.</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Сборщик язычковых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1.51.</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Станочник специальных деревообрабатывающих станков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1.52.</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Станочник специальных металлообрабатывающих станков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FF3013">
        <w:tc>
          <w:tcPr>
            <w:tcW w:w="987" w:type="dxa"/>
          </w:tcPr>
          <w:p w:rsidR="00603438" w:rsidRPr="00985C0F" w:rsidRDefault="00603438" w:rsidP="00FF3013">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1.53.</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Столяр по изготовлению и ремонту деталей и узлов музыкальных инструментов</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2-6</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1.54.</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Струнонавивальщик</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2-4</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1.55.</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Струнщик</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2-5</w:t>
            </w:r>
          </w:p>
        </w:tc>
      </w:tr>
      <w:tr w:rsidR="00603438" w:rsidRPr="00985C0F" w:rsidTr="0051193F">
        <w:tc>
          <w:tcPr>
            <w:tcW w:w="987" w:type="dxa"/>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1.56.</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Установщик ладовых пластин</w:t>
            </w:r>
          </w:p>
        </w:tc>
        <w:tc>
          <w:tcPr>
            <w:tcW w:w="1428" w:type="dxa"/>
            <w:gridSpan w:val="2"/>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2-5</w:t>
            </w:r>
          </w:p>
        </w:tc>
      </w:tr>
      <w:tr w:rsidR="00603438" w:rsidRPr="00985C0F" w:rsidTr="009E71C6">
        <w:tc>
          <w:tcPr>
            <w:tcW w:w="9900" w:type="dxa"/>
            <w:gridSpan w:val="4"/>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sz w:val="28"/>
                <w:szCs w:val="28"/>
              </w:rPr>
              <w:t>Профессиональная квалификационная группа «Профессии рабочих культуры, искусства и кинематографии второго уровня»</w:t>
            </w:r>
          </w:p>
        </w:tc>
      </w:tr>
      <w:tr w:rsidR="00603438" w:rsidRPr="00985C0F" w:rsidTr="009E71C6">
        <w:tc>
          <w:tcPr>
            <w:tcW w:w="9900" w:type="dxa"/>
            <w:gridSpan w:val="4"/>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sz w:val="28"/>
                <w:szCs w:val="28"/>
              </w:rPr>
              <w:t>Первый квалификационный уровень</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Красильщик в пастижерском производстве</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2.1.2.</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Фонотекарь</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2.1.3.</w:t>
            </w:r>
          </w:p>
        </w:tc>
        <w:tc>
          <w:tcPr>
            <w:tcW w:w="7485" w:type="dxa"/>
          </w:tcPr>
          <w:p w:rsidR="00603438" w:rsidRPr="00985C0F" w:rsidRDefault="00603438" w:rsidP="007F008E">
            <w:pPr>
              <w:spacing w:after="0" w:line="240" w:lineRule="auto"/>
              <w:rPr>
                <w:rFonts w:ascii="Times New Roman" w:hAnsi="Times New Roman"/>
                <w:sz w:val="28"/>
                <w:szCs w:val="28"/>
              </w:rPr>
            </w:pPr>
            <w:r w:rsidRPr="00985C0F">
              <w:rPr>
                <w:rFonts w:ascii="Times New Roman" w:hAnsi="Times New Roman"/>
                <w:sz w:val="28"/>
                <w:szCs w:val="28"/>
              </w:rPr>
              <w:t>Видеотекарь</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2.1.4.</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Изготовитель игровых кукол</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2.1.5.</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Механик по обслуживанию ветроустановок</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2.1.6.</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Механик по обслуживанию кинотелевизионного оборудования</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3-5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2.1.7.</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Механик по обслуживанию съемочной аппаратуры</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2-5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2.1.8.</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Механик по обслуживанию телевизионного оборудования</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3-5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2.1.9.</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Механик по ремонту и обслуживанию кинотехнологического оборудования</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2.1.10.</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Механик по обслуживанию звуковой техники</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2-5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2.1.11.</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Оператор пульта управления киноустановки</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2.1.12.</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Реставратор фильмокопий</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2.1.13.</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Оператор видеозаписи</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3-5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2.1.14.</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Регулировщик пианино и роялей</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2-6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2.1.15.</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Настройщик пианино и роялей</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4-8</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2.1.16.</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Настройщик щипковых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3-6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2.1.17.</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Настройщик язычковых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2.1.18.</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Бронзировщик рам клавишных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2.1.19.</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Изготовитель молоточков для клавишных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2.1.20.</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Контролер музыкальных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2.1.21.</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Регулировщик язычковых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4-5</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2.1.22.</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Реставратор клавишных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5-6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2.1.23.</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Реставратор щипковых и смычковых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5-8</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2.1.24.</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Реставратор ударных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5-6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75"/>
              </w:tabs>
              <w:ind w:right="-108" w:firstLine="0"/>
            </w:pPr>
            <w:r w:rsidRPr="00E0224F">
              <w:t>2.1.25.</w:t>
            </w:r>
          </w:p>
        </w:tc>
        <w:tc>
          <w:tcPr>
            <w:tcW w:w="7485" w:type="dxa"/>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Реставратор язычковых инструментов</w:t>
            </w:r>
          </w:p>
        </w:tc>
        <w:tc>
          <w:tcPr>
            <w:tcW w:w="1417" w:type="dxa"/>
          </w:tcPr>
          <w:p w:rsidR="00603438" w:rsidRPr="00985C0F" w:rsidRDefault="00603438" w:rsidP="0051193F">
            <w:pPr>
              <w:spacing w:after="0" w:line="240" w:lineRule="auto"/>
              <w:jc w:val="center"/>
              <w:rPr>
                <w:rFonts w:ascii="Times New Roman" w:hAnsi="Times New Roman"/>
                <w:sz w:val="28"/>
                <w:szCs w:val="28"/>
              </w:rPr>
            </w:pPr>
            <w:r w:rsidRPr="00985C0F">
              <w:rPr>
                <w:rFonts w:ascii="Times New Roman" w:hAnsi="Times New Roman"/>
                <w:sz w:val="28"/>
                <w:szCs w:val="28"/>
              </w:rPr>
              <w:t>5-6</w:t>
            </w:r>
          </w:p>
        </w:tc>
      </w:tr>
      <w:tr w:rsidR="00603438" w:rsidRPr="00985C0F" w:rsidTr="009E71C6">
        <w:trPr>
          <w:gridAfter w:val="1"/>
          <w:wAfter w:w="11" w:type="dxa"/>
        </w:trPr>
        <w:tc>
          <w:tcPr>
            <w:tcW w:w="9889" w:type="dxa"/>
            <w:gridSpan w:val="3"/>
            <w:vAlign w:val="center"/>
          </w:tcPr>
          <w:p w:rsidR="00603438" w:rsidRPr="00985C0F" w:rsidRDefault="00603438" w:rsidP="009E71C6">
            <w:pPr>
              <w:spacing w:after="0" w:line="240" w:lineRule="auto"/>
              <w:jc w:val="center"/>
              <w:rPr>
                <w:rFonts w:ascii="Times New Roman" w:hAnsi="Times New Roman"/>
                <w:sz w:val="28"/>
                <w:szCs w:val="28"/>
              </w:rPr>
            </w:pPr>
            <w:r w:rsidRPr="00985C0F">
              <w:rPr>
                <w:rFonts w:ascii="Times New Roman" w:hAnsi="Times New Roman"/>
                <w:sz w:val="28"/>
                <w:szCs w:val="28"/>
              </w:rPr>
              <w:t>Второй квалификационный уровень</w:t>
            </w:r>
          </w:p>
        </w:tc>
      </w:tr>
      <w:tr w:rsidR="00603438" w:rsidRPr="00985C0F" w:rsidTr="0051193F">
        <w:trPr>
          <w:gridAfter w:val="1"/>
          <w:wAfter w:w="11" w:type="dxa"/>
        </w:trPr>
        <w:tc>
          <w:tcPr>
            <w:tcW w:w="987" w:type="dxa"/>
            <w:vAlign w:val="center"/>
          </w:tcPr>
          <w:p w:rsidR="00603438" w:rsidRPr="00985C0F" w:rsidRDefault="00603438" w:rsidP="009E71C6">
            <w:pPr>
              <w:tabs>
                <w:tab w:val="left" w:pos="0"/>
                <w:tab w:val="left" w:pos="426"/>
              </w:tabs>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2.2.1.</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Красильщик в пастижерском производстве</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2.2.2.</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Изготовитель игровых кукол</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2.2.3.</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ветроустановок</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2.2.4.</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кинотелевизионного оборудования</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6-7</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2.2.5.</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съемочной аппаратуры</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2.2.6.</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телевизионного оборудования</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6-7</w:t>
            </w:r>
          </w:p>
        </w:tc>
      </w:tr>
      <w:tr w:rsidR="00603438" w:rsidRPr="00985C0F" w:rsidTr="00FF3013">
        <w:trPr>
          <w:gridAfter w:val="1"/>
          <w:wAfter w:w="11" w:type="dxa"/>
        </w:trPr>
        <w:tc>
          <w:tcPr>
            <w:tcW w:w="987" w:type="dxa"/>
          </w:tcPr>
          <w:p w:rsidR="00603438" w:rsidRPr="00E0224F" w:rsidRDefault="00603438" w:rsidP="00FF3013">
            <w:pPr>
              <w:pStyle w:val="ListParagraph"/>
              <w:tabs>
                <w:tab w:val="left" w:pos="0"/>
                <w:tab w:val="left" w:pos="426"/>
              </w:tabs>
              <w:ind w:firstLine="0"/>
              <w:jc w:val="center"/>
              <w:rPr>
                <w:color w:val="000000"/>
              </w:rPr>
            </w:pPr>
            <w:r w:rsidRPr="00E0224F">
              <w:rPr>
                <w:color w:val="000000"/>
              </w:rPr>
              <w:t>2.2.7.</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ремонту и обслуживанию кинотехнологического оборудования</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6-7</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2.2.8.</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звуковой техники</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6-7</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2.2.9.</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Реставратор фильмокопий</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2.2.10.</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Оператор видеозаписи</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6-7</w:t>
            </w:r>
          </w:p>
        </w:tc>
      </w:tr>
      <w:tr w:rsidR="00603438" w:rsidRPr="00985C0F" w:rsidTr="00FF3013">
        <w:trPr>
          <w:gridAfter w:val="1"/>
          <w:wAfter w:w="11" w:type="dxa"/>
        </w:trPr>
        <w:tc>
          <w:tcPr>
            <w:tcW w:w="987" w:type="dxa"/>
          </w:tcPr>
          <w:p w:rsidR="00603438" w:rsidRPr="00E0224F" w:rsidRDefault="00603438" w:rsidP="00FF3013">
            <w:pPr>
              <w:pStyle w:val="ListParagraph"/>
              <w:tabs>
                <w:tab w:val="left" w:pos="0"/>
                <w:tab w:val="left" w:pos="426"/>
              </w:tabs>
              <w:ind w:firstLine="0"/>
              <w:jc w:val="center"/>
              <w:rPr>
                <w:color w:val="000000"/>
              </w:rPr>
            </w:pPr>
            <w:r w:rsidRPr="00E0224F">
              <w:rPr>
                <w:color w:val="000000"/>
              </w:rPr>
              <w:t>2.2.11.</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Изготовитель музыкальных инструментов по индивидуальным заказам</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2.2.12.</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Интонировщик</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2.2.13.</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Настройщик духовых инструментов</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2.2.14.</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Настройщик-регулировщик смычковых инструментов</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w:t>
            </w:r>
          </w:p>
        </w:tc>
      </w:tr>
      <w:tr w:rsidR="00603438" w:rsidRPr="00985C0F" w:rsidTr="0051193F">
        <w:trPr>
          <w:gridAfter w:val="1"/>
          <w:wAfter w:w="11" w:type="dxa"/>
        </w:trPr>
        <w:tc>
          <w:tcPr>
            <w:tcW w:w="987" w:type="dxa"/>
            <w:vAlign w:val="center"/>
          </w:tcPr>
          <w:p w:rsidR="00603438" w:rsidRPr="00E0224F" w:rsidRDefault="00603438" w:rsidP="009E71C6">
            <w:pPr>
              <w:pStyle w:val="ListParagraph"/>
              <w:tabs>
                <w:tab w:val="left" w:pos="0"/>
                <w:tab w:val="left" w:pos="426"/>
              </w:tabs>
              <w:ind w:firstLine="0"/>
              <w:jc w:val="center"/>
              <w:rPr>
                <w:color w:val="000000"/>
              </w:rPr>
            </w:pPr>
            <w:r w:rsidRPr="00E0224F">
              <w:rPr>
                <w:color w:val="000000"/>
              </w:rPr>
              <w:t>2.2.15.</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Реставратор духовых инструментов</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6-8</w:t>
            </w:r>
          </w:p>
        </w:tc>
      </w:tr>
      <w:tr w:rsidR="00603438" w:rsidRPr="00985C0F" w:rsidTr="009E71C6">
        <w:trPr>
          <w:gridAfter w:val="1"/>
          <w:wAfter w:w="11" w:type="dxa"/>
        </w:trPr>
        <w:tc>
          <w:tcPr>
            <w:tcW w:w="9889" w:type="dxa"/>
            <w:gridSpan w:val="3"/>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Третий квалификационный уровень</w:t>
            </w:r>
          </w:p>
        </w:tc>
      </w:tr>
      <w:tr w:rsidR="00603438" w:rsidRPr="00985C0F" w:rsidTr="00FF3013">
        <w:trPr>
          <w:gridAfter w:val="1"/>
          <w:wAfter w:w="11" w:type="dxa"/>
        </w:trPr>
        <w:tc>
          <w:tcPr>
            <w:tcW w:w="987" w:type="dxa"/>
          </w:tcPr>
          <w:p w:rsidR="00603438" w:rsidRPr="00E0224F" w:rsidRDefault="00603438" w:rsidP="00FF3013">
            <w:pPr>
              <w:pStyle w:val="ListParagraph"/>
              <w:ind w:firstLine="0"/>
              <w:jc w:val="center"/>
              <w:rPr>
                <w:color w:val="000000"/>
              </w:rPr>
            </w:pPr>
            <w:r w:rsidRPr="00E0224F">
              <w:rPr>
                <w:color w:val="000000"/>
              </w:rPr>
              <w:t>2.3.1.</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кинотелевизионного оборудования</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8</w:t>
            </w:r>
          </w:p>
        </w:tc>
      </w:tr>
      <w:tr w:rsidR="00603438" w:rsidRPr="00985C0F" w:rsidTr="00FF3013">
        <w:trPr>
          <w:gridAfter w:val="1"/>
          <w:wAfter w:w="11" w:type="dxa"/>
        </w:trPr>
        <w:tc>
          <w:tcPr>
            <w:tcW w:w="987" w:type="dxa"/>
          </w:tcPr>
          <w:p w:rsidR="00603438" w:rsidRPr="00E0224F" w:rsidRDefault="00603438" w:rsidP="00FF3013">
            <w:pPr>
              <w:pStyle w:val="ListParagraph"/>
              <w:ind w:firstLine="0"/>
              <w:jc w:val="center"/>
              <w:rPr>
                <w:color w:val="000000"/>
              </w:rPr>
            </w:pPr>
            <w:r w:rsidRPr="00E0224F">
              <w:rPr>
                <w:color w:val="000000"/>
              </w:rPr>
              <w:t>2.3.2.</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телевизионного оборудования</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8</w:t>
            </w:r>
          </w:p>
        </w:tc>
      </w:tr>
      <w:tr w:rsidR="00603438" w:rsidRPr="00985C0F" w:rsidTr="00FF3013">
        <w:trPr>
          <w:gridAfter w:val="1"/>
          <w:wAfter w:w="11" w:type="dxa"/>
        </w:trPr>
        <w:tc>
          <w:tcPr>
            <w:tcW w:w="987" w:type="dxa"/>
          </w:tcPr>
          <w:p w:rsidR="00603438" w:rsidRPr="00E0224F" w:rsidRDefault="00603438" w:rsidP="00FF3013">
            <w:pPr>
              <w:pStyle w:val="ListParagraph"/>
              <w:ind w:firstLine="0"/>
              <w:jc w:val="center"/>
              <w:rPr>
                <w:color w:val="000000"/>
              </w:rPr>
            </w:pPr>
            <w:r w:rsidRPr="00E0224F">
              <w:rPr>
                <w:color w:val="000000"/>
              </w:rPr>
              <w:t>2.3.3.</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ремонту и обслуживанию кинотехнологического оборудования</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8</w:t>
            </w:r>
          </w:p>
        </w:tc>
      </w:tr>
      <w:tr w:rsidR="00603438" w:rsidRPr="00985C0F" w:rsidTr="0051193F">
        <w:trPr>
          <w:gridAfter w:val="1"/>
          <w:wAfter w:w="11" w:type="dxa"/>
        </w:trPr>
        <w:tc>
          <w:tcPr>
            <w:tcW w:w="987" w:type="dxa"/>
            <w:vAlign w:val="center"/>
          </w:tcPr>
          <w:p w:rsidR="00603438" w:rsidRPr="00E0224F" w:rsidRDefault="00603438" w:rsidP="009E71C6">
            <w:pPr>
              <w:pStyle w:val="ListParagraph"/>
              <w:ind w:firstLine="0"/>
              <w:jc w:val="center"/>
              <w:rPr>
                <w:color w:val="000000"/>
              </w:rPr>
            </w:pPr>
            <w:r w:rsidRPr="00E0224F">
              <w:rPr>
                <w:color w:val="000000"/>
              </w:rPr>
              <w:t>2.3.4.</w:t>
            </w:r>
          </w:p>
        </w:tc>
        <w:tc>
          <w:tcPr>
            <w:tcW w:w="7485" w:type="dxa"/>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Оператор видеозаписи</w:t>
            </w:r>
          </w:p>
        </w:tc>
        <w:tc>
          <w:tcPr>
            <w:tcW w:w="1417" w:type="dxa"/>
          </w:tcPr>
          <w:p w:rsidR="00603438" w:rsidRPr="00985C0F" w:rsidRDefault="00603438" w:rsidP="0051193F">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8</w:t>
            </w:r>
          </w:p>
        </w:tc>
      </w:tr>
      <w:tr w:rsidR="00603438" w:rsidRPr="00985C0F" w:rsidTr="009E71C6">
        <w:trPr>
          <w:gridAfter w:val="1"/>
          <w:wAfter w:w="11" w:type="dxa"/>
        </w:trPr>
        <w:tc>
          <w:tcPr>
            <w:tcW w:w="9889" w:type="dxa"/>
            <w:gridSpan w:val="3"/>
            <w:vAlign w:val="center"/>
          </w:tcPr>
          <w:p w:rsidR="00603438" w:rsidRPr="00985C0F" w:rsidRDefault="00603438" w:rsidP="009E71C6">
            <w:pPr>
              <w:spacing w:after="0" w:line="240" w:lineRule="auto"/>
              <w:jc w:val="center"/>
              <w:rPr>
                <w:rFonts w:ascii="Times New Roman" w:hAnsi="Times New Roman"/>
                <w:color w:val="000000"/>
                <w:sz w:val="28"/>
                <w:szCs w:val="28"/>
              </w:rPr>
            </w:pPr>
            <w:r w:rsidRPr="00985C0F">
              <w:rPr>
                <w:rFonts w:ascii="Times New Roman" w:hAnsi="Times New Roman"/>
                <w:color w:val="000000"/>
                <w:sz w:val="28"/>
                <w:szCs w:val="28"/>
              </w:rPr>
              <w:t>Четвертый квалификационный уровень</w:t>
            </w:r>
          </w:p>
        </w:tc>
      </w:tr>
      <w:tr w:rsidR="00603438" w:rsidRPr="00985C0F" w:rsidTr="009E71C6">
        <w:trPr>
          <w:gridAfter w:val="1"/>
          <w:wAfter w:w="11" w:type="dxa"/>
          <w:tblHeader/>
        </w:trPr>
        <w:tc>
          <w:tcPr>
            <w:tcW w:w="9889" w:type="dxa"/>
            <w:gridSpan w:val="3"/>
            <w:vAlign w:val="center"/>
          </w:tcPr>
          <w:p w:rsidR="00603438" w:rsidRPr="00985C0F" w:rsidRDefault="00603438" w:rsidP="009E71C6">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color w:val="000000"/>
                <w:sz w:val="28"/>
                <w:szCs w:val="28"/>
              </w:rPr>
              <w:t>Профессии рабочих, отнесенные к 1-3 квалификационным уровням,</w:t>
            </w:r>
            <w:r w:rsidRPr="00985C0F">
              <w:rPr>
                <w:rFonts w:ascii="Times New Roman" w:hAnsi="Times New Roman"/>
                <w:sz w:val="28"/>
                <w:szCs w:val="28"/>
              </w:rPr>
              <w:t xml:space="preserve"> выполняющих важные (особо важные) и ответственные </w:t>
            </w:r>
          </w:p>
          <w:p w:rsidR="00603438" w:rsidRPr="00985C0F" w:rsidRDefault="00603438" w:rsidP="009E71C6">
            <w:pPr>
              <w:autoSpaceDE w:val="0"/>
              <w:autoSpaceDN w:val="0"/>
              <w:adjustRightInd w:val="0"/>
              <w:spacing w:after="0" w:line="240" w:lineRule="auto"/>
              <w:jc w:val="center"/>
              <w:rPr>
                <w:rFonts w:ascii="Times New Roman" w:hAnsi="Times New Roman"/>
                <w:color w:val="000000"/>
                <w:sz w:val="28"/>
                <w:szCs w:val="28"/>
              </w:rPr>
            </w:pPr>
            <w:r w:rsidRPr="00985C0F">
              <w:rPr>
                <w:rFonts w:ascii="Times New Roman" w:hAnsi="Times New Roman"/>
                <w:sz w:val="28"/>
                <w:szCs w:val="28"/>
              </w:rPr>
              <w:t>(особо ответственные) работы</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jc w:val="center"/>
              <w:rPr>
                <w:color w:val="000000"/>
              </w:rPr>
            </w:pPr>
            <w:r w:rsidRPr="00FE63B3">
              <w:rPr>
                <w:color w:val="000000"/>
              </w:rPr>
              <w:t>2.4.1.</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Изготовитель игровых кукол</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2.4.2.</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Изготовитель музыкальных инструментов по индивидуальным заказам</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2.4.3.</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Интонировщик</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2.4.4.</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sz w:val="28"/>
                <w:szCs w:val="28"/>
              </w:rPr>
              <w:t>Контролер музыкальных инструментов</w:t>
            </w:r>
          </w:p>
        </w:tc>
      </w:tr>
      <w:tr w:rsidR="00603438" w:rsidRPr="00985C0F" w:rsidTr="009E71C6">
        <w:trPr>
          <w:gridAfter w:val="1"/>
          <w:wAfter w:w="11" w:type="dxa"/>
          <w:trHeight w:val="355"/>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2.4.5.</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Красильщик в пастижерском производстве</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2.4.6.</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ветроустановок</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2.4.7.</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звуковой техники</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2.4.8.</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кинотелевизионного оборудования</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2.4.9.</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съемочной аппаратуры</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2.4.10.</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обслуживанию телевизионного оборудования</w:t>
            </w:r>
          </w:p>
        </w:tc>
      </w:tr>
      <w:tr w:rsidR="00603438" w:rsidRPr="00985C0F" w:rsidTr="00FF3013">
        <w:trPr>
          <w:gridAfter w:val="1"/>
          <w:wAfter w:w="11" w:type="dxa"/>
        </w:trPr>
        <w:tc>
          <w:tcPr>
            <w:tcW w:w="987" w:type="dxa"/>
          </w:tcPr>
          <w:p w:rsidR="00603438" w:rsidRPr="00FE63B3" w:rsidRDefault="00603438" w:rsidP="00FF3013">
            <w:pPr>
              <w:pStyle w:val="ListParagraph"/>
              <w:tabs>
                <w:tab w:val="left" w:pos="0"/>
                <w:tab w:val="left" w:pos="426"/>
              </w:tabs>
              <w:ind w:firstLine="0"/>
              <w:jc w:val="center"/>
              <w:rPr>
                <w:color w:val="000000"/>
              </w:rPr>
            </w:pPr>
            <w:r w:rsidRPr="00FE63B3">
              <w:rPr>
                <w:color w:val="000000"/>
              </w:rPr>
              <w:t>2.4.11.</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Механик по ремонту и обслуживанию кинотехнологического оборудования</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2.4.12.</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Настройщик духовых инструментов</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2.4.13.</w:t>
            </w:r>
          </w:p>
        </w:tc>
        <w:tc>
          <w:tcPr>
            <w:tcW w:w="8902" w:type="dxa"/>
            <w:gridSpan w:val="2"/>
            <w:vAlign w:val="center"/>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Настройщик пианино и роялей</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2.4.14.</w:t>
            </w:r>
          </w:p>
        </w:tc>
        <w:tc>
          <w:tcPr>
            <w:tcW w:w="8902" w:type="dxa"/>
            <w:gridSpan w:val="2"/>
            <w:vAlign w:val="center"/>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Настройщик щипковых инструментов</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2.4.15.</w:t>
            </w:r>
          </w:p>
        </w:tc>
        <w:tc>
          <w:tcPr>
            <w:tcW w:w="8902" w:type="dxa"/>
            <w:gridSpan w:val="2"/>
            <w:vAlign w:val="center"/>
          </w:tcPr>
          <w:p w:rsidR="00603438" w:rsidRPr="00985C0F" w:rsidRDefault="00603438" w:rsidP="009E71C6">
            <w:pPr>
              <w:spacing w:after="0" w:line="240" w:lineRule="auto"/>
              <w:rPr>
                <w:rFonts w:ascii="Times New Roman" w:hAnsi="Times New Roman"/>
                <w:sz w:val="28"/>
                <w:szCs w:val="28"/>
              </w:rPr>
            </w:pPr>
            <w:r w:rsidRPr="00985C0F">
              <w:rPr>
                <w:rFonts w:ascii="Times New Roman" w:hAnsi="Times New Roman"/>
                <w:sz w:val="28"/>
                <w:szCs w:val="28"/>
              </w:rPr>
              <w:t>Настройщик язычковых инструментов</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2.4.16.</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Настройщик-регулировщик смычковых инструментов</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2.4.17.</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Оператор видеозаписи</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2.4.18.</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sz w:val="28"/>
                <w:szCs w:val="28"/>
              </w:rPr>
              <w:t>Регулировщик пианино и роялей</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2.4.19.</w:t>
            </w:r>
          </w:p>
        </w:tc>
        <w:tc>
          <w:tcPr>
            <w:tcW w:w="8902" w:type="dxa"/>
            <w:gridSpan w:val="2"/>
            <w:vAlign w:val="center"/>
          </w:tcPr>
          <w:p w:rsidR="00603438" w:rsidRPr="00985C0F" w:rsidRDefault="00603438" w:rsidP="009E71C6">
            <w:pPr>
              <w:tabs>
                <w:tab w:val="left" w:pos="0"/>
                <w:tab w:val="left" w:pos="601"/>
              </w:tabs>
              <w:spacing w:after="0" w:line="240" w:lineRule="auto"/>
              <w:ind w:left="34"/>
              <w:rPr>
                <w:rFonts w:ascii="Times New Roman" w:hAnsi="Times New Roman"/>
                <w:color w:val="000000"/>
                <w:sz w:val="28"/>
                <w:szCs w:val="28"/>
              </w:rPr>
            </w:pPr>
            <w:r w:rsidRPr="00985C0F">
              <w:rPr>
                <w:rFonts w:ascii="Times New Roman" w:hAnsi="Times New Roman"/>
                <w:color w:val="000000"/>
                <w:sz w:val="28"/>
                <w:szCs w:val="28"/>
              </w:rPr>
              <w:t>Реставратор клавишных инструментов</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2.4.20.</w:t>
            </w:r>
          </w:p>
        </w:tc>
        <w:tc>
          <w:tcPr>
            <w:tcW w:w="8902" w:type="dxa"/>
            <w:gridSpan w:val="2"/>
            <w:vAlign w:val="center"/>
          </w:tcPr>
          <w:p w:rsidR="00603438" w:rsidRPr="00985C0F" w:rsidRDefault="00603438" w:rsidP="009E71C6">
            <w:pPr>
              <w:tabs>
                <w:tab w:val="left" w:pos="0"/>
                <w:tab w:val="left" w:pos="601"/>
              </w:tabs>
              <w:spacing w:after="0" w:line="240" w:lineRule="auto"/>
              <w:ind w:left="34"/>
              <w:rPr>
                <w:rFonts w:ascii="Times New Roman" w:hAnsi="Times New Roman"/>
                <w:color w:val="000000"/>
                <w:sz w:val="28"/>
                <w:szCs w:val="28"/>
              </w:rPr>
            </w:pPr>
            <w:r w:rsidRPr="00985C0F">
              <w:rPr>
                <w:rFonts w:ascii="Times New Roman" w:hAnsi="Times New Roman"/>
                <w:color w:val="000000"/>
                <w:sz w:val="28"/>
                <w:szCs w:val="28"/>
              </w:rPr>
              <w:t>Реставратор щипковых и смычковых инструментов</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2.4.21.</w:t>
            </w:r>
          </w:p>
        </w:tc>
        <w:tc>
          <w:tcPr>
            <w:tcW w:w="8902" w:type="dxa"/>
            <w:gridSpan w:val="2"/>
            <w:vAlign w:val="center"/>
          </w:tcPr>
          <w:p w:rsidR="00603438" w:rsidRPr="00985C0F" w:rsidRDefault="00603438" w:rsidP="009E71C6">
            <w:pPr>
              <w:tabs>
                <w:tab w:val="left" w:pos="0"/>
                <w:tab w:val="left" w:pos="601"/>
              </w:tabs>
              <w:spacing w:after="0" w:line="240" w:lineRule="auto"/>
              <w:ind w:left="34"/>
              <w:rPr>
                <w:rFonts w:ascii="Times New Roman" w:hAnsi="Times New Roman"/>
                <w:color w:val="000000"/>
                <w:sz w:val="28"/>
                <w:szCs w:val="28"/>
              </w:rPr>
            </w:pPr>
            <w:r w:rsidRPr="00985C0F">
              <w:rPr>
                <w:rFonts w:ascii="Times New Roman" w:hAnsi="Times New Roman"/>
                <w:color w:val="000000"/>
                <w:sz w:val="28"/>
                <w:szCs w:val="28"/>
              </w:rPr>
              <w:t>Реставратор ударных инструментов</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2.4.22.</w:t>
            </w:r>
          </w:p>
        </w:tc>
        <w:tc>
          <w:tcPr>
            <w:tcW w:w="8902" w:type="dxa"/>
            <w:gridSpan w:val="2"/>
            <w:vAlign w:val="center"/>
          </w:tcPr>
          <w:p w:rsidR="00603438" w:rsidRPr="00985C0F" w:rsidRDefault="00603438" w:rsidP="009E71C6">
            <w:pPr>
              <w:tabs>
                <w:tab w:val="left" w:pos="0"/>
                <w:tab w:val="left" w:pos="601"/>
              </w:tabs>
              <w:spacing w:after="0" w:line="240" w:lineRule="auto"/>
              <w:ind w:left="34"/>
              <w:rPr>
                <w:rFonts w:ascii="Times New Roman" w:hAnsi="Times New Roman"/>
                <w:color w:val="000000"/>
                <w:sz w:val="28"/>
                <w:szCs w:val="28"/>
              </w:rPr>
            </w:pPr>
            <w:r w:rsidRPr="00985C0F">
              <w:rPr>
                <w:rFonts w:ascii="Times New Roman" w:hAnsi="Times New Roman"/>
                <w:color w:val="000000"/>
                <w:sz w:val="28"/>
                <w:szCs w:val="28"/>
              </w:rPr>
              <w:t>Реставратор язычковых инструментов</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2.4.23.</w:t>
            </w:r>
          </w:p>
        </w:tc>
        <w:tc>
          <w:tcPr>
            <w:tcW w:w="8902" w:type="dxa"/>
            <w:gridSpan w:val="2"/>
            <w:vAlign w:val="center"/>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Реставратор фильмокопий</w:t>
            </w:r>
          </w:p>
        </w:tc>
      </w:tr>
      <w:tr w:rsidR="00603438" w:rsidRPr="00985C0F" w:rsidTr="009E71C6">
        <w:trPr>
          <w:gridAfter w:val="1"/>
          <w:wAfter w:w="11" w:type="dxa"/>
        </w:trPr>
        <w:tc>
          <w:tcPr>
            <w:tcW w:w="987" w:type="dxa"/>
            <w:vAlign w:val="center"/>
          </w:tcPr>
          <w:p w:rsidR="00603438" w:rsidRPr="00FE63B3" w:rsidRDefault="00603438" w:rsidP="009E71C6">
            <w:pPr>
              <w:pStyle w:val="ListParagraph"/>
              <w:tabs>
                <w:tab w:val="left" w:pos="0"/>
                <w:tab w:val="left" w:pos="426"/>
              </w:tabs>
              <w:ind w:firstLine="0"/>
              <w:rPr>
                <w:color w:val="000000"/>
              </w:rPr>
            </w:pPr>
            <w:r w:rsidRPr="00FE63B3">
              <w:rPr>
                <w:color w:val="000000"/>
              </w:rPr>
              <w:t>2.4.24.</w:t>
            </w:r>
          </w:p>
        </w:tc>
        <w:tc>
          <w:tcPr>
            <w:tcW w:w="8902" w:type="dxa"/>
            <w:gridSpan w:val="2"/>
          </w:tcPr>
          <w:p w:rsidR="00603438" w:rsidRPr="00985C0F" w:rsidRDefault="00603438" w:rsidP="009E71C6">
            <w:pPr>
              <w:spacing w:after="0" w:line="240" w:lineRule="auto"/>
              <w:rPr>
                <w:rFonts w:ascii="Times New Roman" w:hAnsi="Times New Roman"/>
                <w:color w:val="000000"/>
                <w:sz w:val="28"/>
                <w:szCs w:val="28"/>
              </w:rPr>
            </w:pPr>
            <w:r w:rsidRPr="00985C0F">
              <w:rPr>
                <w:rFonts w:ascii="Times New Roman" w:hAnsi="Times New Roman"/>
                <w:color w:val="000000"/>
                <w:sz w:val="28"/>
                <w:szCs w:val="28"/>
              </w:rPr>
              <w:t>Реставратор духовых инструментов</w:t>
            </w:r>
          </w:p>
        </w:tc>
      </w:tr>
    </w:tbl>
    <w:p w:rsidR="00603438" w:rsidRPr="00FE63B3" w:rsidRDefault="00603438" w:rsidP="005966DE">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9E406D">
      <w:pPr>
        <w:autoSpaceDE w:val="0"/>
        <w:autoSpaceDN w:val="0"/>
        <w:adjustRightInd w:val="0"/>
        <w:spacing w:after="0" w:line="240" w:lineRule="auto"/>
        <w:ind w:firstLine="851"/>
        <w:jc w:val="both"/>
        <w:outlineLvl w:val="2"/>
        <w:rPr>
          <w:rFonts w:ascii="Times New Roman" w:hAnsi="Times New Roman"/>
          <w:sz w:val="28"/>
          <w:szCs w:val="28"/>
        </w:rPr>
      </w:pPr>
      <w:r w:rsidRPr="00FE63B3">
        <w:rPr>
          <w:rFonts w:ascii="Times New Roman" w:hAnsi="Times New Roman"/>
          <w:sz w:val="28"/>
          <w:szCs w:val="28"/>
        </w:rPr>
        <w:t>2</w:t>
      </w:r>
      <w:r w:rsidRPr="00E0224F">
        <w:rPr>
          <w:rFonts w:ascii="Times New Roman" w:hAnsi="Times New Roman"/>
          <w:sz w:val="28"/>
          <w:szCs w:val="28"/>
        </w:rPr>
        <w:t>.7.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603438" w:rsidRPr="00E0224F" w:rsidRDefault="00603438" w:rsidP="005966DE">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5966DE">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3. Выплаты стимулирующего характера</w:t>
      </w:r>
    </w:p>
    <w:p w:rsidR="00603438" w:rsidRPr="00E0224F" w:rsidRDefault="00603438" w:rsidP="005966DE">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3.2. Выплаты стимулирующего характера включают в себя:</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интенсивность и высокие результаты работы;</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премиальные и иные поощрительные выплаты.</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3.3. Выплаты за интенсивность и высокие результаты работы подразделяются на:</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сложность и напряженность работы;</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наличие почетных званий, государственных наград.</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3.4. Выплаты за наличие почетных званий, государственных наград предоставляются работникам, входящим в профессиональные квалификационные группы профессий рабочих культуры, искусства и кинематографии, и рассчитываются по формуле:</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4"/>
        </w:rPr>
        <w:object w:dxaOrig="1280" w:dyaOrig="340">
          <v:shape id="_x0000_i1102" type="#_x0000_t75" style="width:109.8pt;height:30pt" o:ole="">
            <v:imagedata r:id="rId15" o:title=""/>
          </v:shape>
          <o:OLEObject Type="Embed" ProgID="Equation.3" ShapeID="_x0000_i1102" DrawAspect="Content" ObjectID="_1424008080" r:id="rId89"/>
        </w:object>
      </w:r>
      <w:r w:rsidRPr="00E0224F">
        <w:rPr>
          <w:rFonts w:ascii="Times New Roman" w:hAnsi="Times New Roman"/>
          <w:sz w:val="28"/>
          <w:szCs w:val="28"/>
        </w:rPr>
        <w:t>,</w:t>
      </w:r>
    </w:p>
    <w:p w:rsidR="00603438" w:rsidRPr="00E0224F" w:rsidRDefault="00603438" w:rsidP="005966DE">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5966D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pz</w:t>
      </w:r>
      <w:r w:rsidRPr="00E0224F">
        <w:rPr>
          <w:rFonts w:ascii="Times New Roman" w:hAnsi="Times New Roman" w:cs="Times New Roman"/>
          <w:sz w:val="28"/>
          <w:szCs w:val="28"/>
        </w:rPr>
        <w:t>– выплата за наличие почетных званий, государственных наград;</w:t>
      </w:r>
    </w:p>
    <w:p w:rsidR="00603438" w:rsidRPr="00E0224F" w:rsidRDefault="00603438" w:rsidP="0046295A">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lang w:val="en-US"/>
        </w:rPr>
        <w:t>O</w:t>
      </w:r>
      <w:r w:rsidRPr="00E0224F">
        <w:rPr>
          <w:rFonts w:ascii="Times New Roman" w:hAnsi="Times New Roman"/>
          <w:i/>
          <w:sz w:val="32"/>
          <w:szCs w:val="32"/>
          <w:vertAlign w:val="subscript"/>
          <w:lang w:val="en-US"/>
        </w:rPr>
        <w:t>d</w:t>
      </w:r>
      <w:r w:rsidRPr="00E0224F">
        <w:rPr>
          <w:rFonts w:ascii="Times New Roman" w:hAnsi="Times New Roman"/>
          <w:sz w:val="28"/>
          <w:szCs w:val="28"/>
        </w:rPr>
        <w:t>– оклад (должностной оклад, ставка заработной платы) работников по профессиональным квалификационным группам профессий  рабочих  культуры;</w:t>
      </w:r>
    </w:p>
    <w:p w:rsidR="00603438" w:rsidRPr="00E0224F" w:rsidRDefault="00603438" w:rsidP="005966D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pz</w:t>
      </w:r>
      <w:r w:rsidRPr="00E0224F">
        <w:rPr>
          <w:rFonts w:ascii="Times New Roman" w:hAnsi="Times New Roman" w:cs="Times New Roman"/>
          <w:sz w:val="28"/>
          <w:szCs w:val="28"/>
        </w:rPr>
        <w:t>– размер  надбавки  за наличие  почетных  званий,  государственных</w:t>
      </w:r>
    </w:p>
    <w:p w:rsidR="00603438" w:rsidRPr="00E0224F" w:rsidRDefault="00603438" w:rsidP="005966DE">
      <w:pPr>
        <w:pStyle w:val="ConsPlusNonformat"/>
        <w:widowControl/>
        <w:rPr>
          <w:rFonts w:ascii="Times New Roman" w:hAnsi="Times New Roman" w:cs="Times New Roman"/>
          <w:sz w:val="28"/>
          <w:szCs w:val="28"/>
        </w:rPr>
      </w:pPr>
      <w:r w:rsidRPr="00E0224F">
        <w:rPr>
          <w:rFonts w:ascii="Times New Roman" w:hAnsi="Times New Roman" w:cs="Times New Roman"/>
          <w:sz w:val="28"/>
          <w:szCs w:val="28"/>
        </w:rPr>
        <w:t>наград.</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Размер надбавки за наличие почетных званий, государственных наград составляет 3 процента.</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3.6. Перечень почетных званий,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3.7.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 две и более государственные награды, выплата за наличие почетных званий, государственных наград устанавливается по одному из почетных званий</w:t>
      </w:r>
      <w:r>
        <w:rPr>
          <w:rFonts w:ascii="Times New Roman" w:hAnsi="Times New Roman"/>
          <w:sz w:val="28"/>
          <w:szCs w:val="28"/>
        </w:rPr>
        <w:t xml:space="preserve">, одной из </w:t>
      </w:r>
      <w:r w:rsidRPr="00E0224F">
        <w:rPr>
          <w:rFonts w:ascii="Times New Roman" w:hAnsi="Times New Roman"/>
          <w:sz w:val="28"/>
          <w:szCs w:val="28"/>
        </w:rPr>
        <w:t xml:space="preserve"> государственных наград по выбору работника.</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3.8. Выплаты за сложность и напряженность работы предоставляются работникам с учетом сложности и важности выполняемой работы, степени самостоятельности и ответственности при выполнении поставленных задач в зависимости от присвоенных разрядов в соответствии с Единым тарифно-квалификационным справочником работ и профессий рабочих и рассчитываются по формуле:</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0"/>
        </w:rPr>
        <w:object w:dxaOrig="1219" w:dyaOrig="300">
          <v:shape id="_x0000_i1103" type="#_x0000_t75" style="width:105pt;height:25.8pt" o:ole="">
            <v:imagedata r:id="rId90" o:title=""/>
          </v:shape>
          <o:OLEObject Type="Embed" ProgID="Equation.3" ShapeID="_x0000_i1103" DrawAspect="Content" ObjectID="_1424008081" r:id="rId91"/>
        </w:object>
      </w:r>
      <w:r w:rsidRPr="00E0224F">
        <w:rPr>
          <w:rFonts w:ascii="Times New Roman" w:hAnsi="Times New Roman"/>
          <w:sz w:val="28"/>
          <w:szCs w:val="28"/>
        </w:rPr>
        <w:t>,</w:t>
      </w:r>
    </w:p>
    <w:p w:rsidR="00603438" w:rsidRPr="00E0224F" w:rsidRDefault="00603438" w:rsidP="005966DE">
      <w:pPr>
        <w:autoSpaceDE w:val="0"/>
        <w:autoSpaceDN w:val="0"/>
        <w:adjustRightInd w:val="0"/>
        <w:spacing w:after="0" w:line="240" w:lineRule="auto"/>
        <w:ind w:firstLine="851"/>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5966DE">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32"/>
          <w:szCs w:val="32"/>
          <w:lang w:val="en-US"/>
        </w:rPr>
        <w:t>B</w:t>
      </w:r>
      <w:r w:rsidRPr="00E0224F">
        <w:rPr>
          <w:rFonts w:ascii="Times New Roman" w:hAnsi="Times New Roman"/>
          <w:i/>
          <w:sz w:val="32"/>
          <w:szCs w:val="32"/>
          <w:vertAlign w:val="subscript"/>
          <w:lang w:val="en-US"/>
        </w:rPr>
        <w:t>sr</w:t>
      </w:r>
      <w:r w:rsidRPr="00E0224F">
        <w:rPr>
          <w:rFonts w:ascii="Times New Roman" w:hAnsi="Times New Roman"/>
          <w:sz w:val="28"/>
          <w:szCs w:val="28"/>
        </w:rPr>
        <w:t>– выплаты за сложность и напряженность работы;</w:t>
      </w:r>
    </w:p>
    <w:p w:rsidR="00603438" w:rsidRPr="00E0224F" w:rsidRDefault="00603438" w:rsidP="005966DE">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32"/>
          <w:szCs w:val="32"/>
        </w:rPr>
        <w:t>D</w:t>
      </w:r>
      <w:r w:rsidRPr="00E0224F">
        <w:rPr>
          <w:rFonts w:ascii="Times New Roman" w:hAnsi="Times New Roman"/>
          <w:i/>
          <w:sz w:val="32"/>
          <w:szCs w:val="32"/>
          <w:vertAlign w:val="subscript"/>
          <w:lang w:val="en-US"/>
        </w:rPr>
        <w:t>sr</w:t>
      </w:r>
      <w:r w:rsidRPr="00E0224F">
        <w:rPr>
          <w:rFonts w:ascii="Times New Roman" w:hAnsi="Times New Roman"/>
          <w:sz w:val="28"/>
          <w:szCs w:val="28"/>
        </w:rPr>
        <w:t>– размер надбавки за сложность и напряженность работы.</w:t>
      </w:r>
    </w:p>
    <w:p w:rsidR="00603438" w:rsidRPr="00E0224F" w:rsidRDefault="00603438" w:rsidP="005966DE">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sz w:val="28"/>
          <w:szCs w:val="28"/>
        </w:rPr>
        <w:t>3.9. Размеры надбавок за сложность и напряженность работы представлены в таблице 2.</w:t>
      </w:r>
    </w:p>
    <w:p w:rsidR="00603438" w:rsidRDefault="00603438" w:rsidP="005966DE">
      <w:pPr>
        <w:autoSpaceDE w:val="0"/>
        <w:autoSpaceDN w:val="0"/>
        <w:adjustRightInd w:val="0"/>
        <w:spacing w:after="0" w:line="240" w:lineRule="auto"/>
        <w:ind w:firstLine="851"/>
        <w:jc w:val="both"/>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851"/>
        <w:jc w:val="both"/>
        <w:rPr>
          <w:rFonts w:ascii="Times New Roman" w:hAnsi="Times New Roman"/>
          <w:sz w:val="28"/>
          <w:szCs w:val="28"/>
        </w:rPr>
      </w:pPr>
    </w:p>
    <w:p w:rsidR="00603438" w:rsidRPr="00E0224F" w:rsidRDefault="00603438" w:rsidP="005966DE">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2</w:t>
      </w:r>
    </w:p>
    <w:p w:rsidR="00603438" w:rsidRPr="00E0224F" w:rsidRDefault="00603438" w:rsidP="005966DE">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Размеры надбавок за сложность и напряженность работы</w:t>
      </w:r>
    </w:p>
    <w:p w:rsidR="00603438" w:rsidRPr="00E0224F" w:rsidRDefault="00603438" w:rsidP="005966DE">
      <w:pPr>
        <w:autoSpaceDE w:val="0"/>
        <w:autoSpaceDN w:val="0"/>
        <w:adjustRightInd w:val="0"/>
        <w:spacing w:after="0" w:line="240" w:lineRule="auto"/>
        <w:jc w:val="center"/>
        <w:outlineLvl w:val="2"/>
        <w:rPr>
          <w:rFonts w:ascii="Times New Roman" w:hAnsi="Times New Roman"/>
          <w:sz w:val="28"/>
          <w:szCs w:val="28"/>
        </w:rPr>
      </w:pPr>
    </w:p>
    <w:tbl>
      <w:tblPr>
        <w:tblW w:w="10065" w:type="dxa"/>
        <w:tblInd w:w="70" w:type="dxa"/>
        <w:tblLayout w:type="fixed"/>
        <w:tblCellMar>
          <w:left w:w="70" w:type="dxa"/>
          <w:right w:w="70" w:type="dxa"/>
        </w:tblCellMar>
        <w:tblLook w:val="0000"/>
      </w:tblPr>
      <w:tblGrid>
        <w:gridCol w:w="2835"/>
        <w:gridCol w:w="1560"/>
        <w:gridCol w:w="708"/>
        <w:gridCol w:w="851"/>
        <w:gridCol w:w="709"/>
        <w:gridCol w:w="850"/>
        <w:gridCol w:w="851"/>
        <w:gridCol w:w="708"/>
        <w:gridCol w:w="993"/>
      </w:tblGrid>
      <w:tr w:rsidR="00603438" w:rsidRPr="00985C0F" w:rsidTr="005966DE">
        <w:trPr>
          <w:cantSplit/>
          <w:trHeight w:val="600"/>
          <w:tblHeader/>
        </w:trPr>
        <w:tc>
          <w:tcPr>
            <w:tcW w:w="2835" w:type="dxa"/>
            <w:vMerge w:val="restart"/>
            <w:tcBorders>
              <w:top w:val="single" w:sz="6" w:space="0" w:color="auto"/>
              <w:left w:val="single" w:sz="6" w:space="0" w:color="auto"/>
              <w:bottom w:val="nil"/>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Наименование    </w:t>
            </w:r>
            <w:r w:rsidRPr="00985C0F">
              <w:rPr>
                <w:rFonts w:ascii="Times New Roman" w:hAnsi="Times New Roman"/>
                <w:sz w:val="28"/>
                <w:szCs w:val="28"/>
              </w:rPr>
              <w:br/>
              <w:t xml:space="preserve">профессиональной  </w:t>
            </w:r>
            <w:r w:rsidRPr="00985C0F">
              <w:rPr>
                <w:rFonts w:ascii="Times New Roman" w:hAnsi="Times New Roman"/>
                <w:sz w:val="28"/>
                <w:szCs w:val="28"/>
              </w:rPr>
              <w:br/>
              <w:t xml:space="preserve">квалификационной  </w:t>
            </w:r>
            <w:r w:rsidRPr="00985C0F">
              <w:rPr>
                <w:rFonts w:ascii="Times New Roman" w:hAnsi="Times New Roman"/>
                <w:sz w:val="28"/>
                <w:szCs w:val="28"/>
              </w:rPr>
              <w:br/>
              <w:t>группы</w:t>
            </w:r>
          </w:p>
        </w:tc>
        <w:tc>
          <w:tcPr>
            <w:tcW w:w="1560" w:type="dxa"/>
            <w:vMerge w:val="restart"/>
            <w:tcBorders>
              <w:top w:val="single" w:sz="6" w:space="0" w:color="auto"/>
              <w:left w:val="single" w:sz="6" w:space="0" w:color="auto"/>
              <w:bottom w:val="nil"/>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Квалифи-</w:t>
            </w:r>
            <w:r w:rsidRPr="00985C0F">
              <w:rPr>
                <w:rFonts w:ascii="Times New Roman" w:hAnsi="Times New Roman"/>
                <w:sz w:val="28"/>
                <w:szCs w:val="28"/>
              </w:rPr>
              <w:br/>
              <w:t>кационный</w:t>
            </w:r>
            <w:r w:rsidRPr="00985C0F">
              <w:rPr>
                <w:rFonts w:ascii="Times New Roman" w:hAnsi="Times New Roman"/>
                <w:sz w:val="28"/>
                <w:szCs w:val="28"/>
              </w:rPr>
              <w:br/>
              <w:t>уровень</w:t>
            </w:r>
          </w:p>
        </w:tc>
        <w:tc>
          <w:tcPr>
            <w:tcW w:w="5670" w:type="dxa"/>
            <w:gridSpan w:val="7"/>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Размеры надбавок по присвоенным разрядам</w:t>
            </w:r>
            <w:r w:rsidRPr="00985C0F">
              <w:rPr>
                <w:rFonts w:ascii="Times New Roman" w:hAnsi="Times New Roman"/>
                <w:sz w:val="28"/>
                <w:szCs w:val="28"/>
              </w:rPr>
              <w:br/>
              <w:t>в соответствии с Единым тарифно-</w:t>
            </w:r>
            <w:r w:rsidRPr="00985C0F">
              <w:rPr>
                <w:rFonts w:ascii="Times New Roman" w:hAnsi="Times New Roman"/>
                <w:sz w:val="28"/>
                <w:szCs w:val="28"/>
              </w:rPr>
              <w:br/>
              <w:t xml:space="preserve">квалификационным справочником работ   </w:t>
            </w:r>
            <w:r w:rsidRPr="00985C0F">
              <w:rPr>
                <w:rFonts w:ascii="Times New Roman" w:hAnsi="Times New Roman"/>
                <w:sz w:val="28"/>
                <w:szCs w:val="28"/>
              </w:rPr>
              <w:br/>
              <w:t>и профессий рабочих, процентов</w:t>
            </w:r>
          </w:p>
        </w:tc>
      </w:tr>
      <w:tr w:rsidR="00603438" w:rsidRPr="00985C0F" w:rsidTr="005966DE">
        <w:trPr>
          <w:cantSplit/>
          <w:trHeight w:val="360"/>
          <w:tblHeader/>
        </w:trPr>
        <w:tc>
          <w:tcPr>
            <w:tcW w:w="2835" w:type="dxa"/>
            <w:vMerge/>
            <w:tcBorders>
              <w:top w:val="nil"/>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p>
        </w:tc>
        <w:tc>
          <w:tcPr>
            <w:tcW w:w="1560" w:type="dxa"/>
            <w:vMerge/>
            <w:tcBorders>
              <w:top w:val="nil"/>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p>
        </w:tc>
        <w:tc>
          <w:tcPr>
            <w:tcW w:w="708"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851"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85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w:t>
            </w:r>
          </w:p>
        </w:tc>
        <w:tc>
          <w:tcPr>
            <w:tcW w:w="851"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6</w:t>
            </w:r>
          </w:p>
        </w:tc>
        <w:tc>
          <w:tcPr>
            <w:tcW w:w="708"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7</w:t>
            </w:r>
          </w:p>
        </w:tc>
        <w:tc>
          <w:tcPr>
            <w:tcW w:w="993"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8 и </w:t>
            </w:r>
            <w:r w:rsidRPr="00985C0F">
              <w:rPr>
                <w:rFonts w:ascii="Times New Roman" w:hAnsi="Times New Roman"/>
                <w:sz w:val="28"/>
                <w:szCs w:val="28"/>
              </w:rPr>
              <w:br/>
              <w:t>более</w:t>
            </w:r>
          </w:p>
        </w:tc>
      </w:tr>
      <w:tr w:rsidR="00603438" w:rsidRPr="00985C0F" w:rsidTr="005966DE">
        <w:trPr>
          <w:cantSplit/>
          <w:trHeight w:val="600"/>
        </w:trPr>
        <w:tc>
          <w:tcPr>
            <w:tcW w:w="2835" w:type="dxa"/>
            <w:tcBorders>
              <w:top w:val="single" w:sz="6" w:space="0" w:color="auto"/>
              <w:left w:val="single" w:sz="6" w:space="0" w:color="auto"/>
              <w:bottom w:val="single" w:sz="6" w:space="0" w:color="auto"/>
              <w:right w:val="single" w:sz="6" w:space="0" w:color="auto"/>
            </w:tcBorders>
          </w:tcPr>
          <w:p w:rsidR="00603438" w:rsidRPr="00985C0F" w:rsidRDefault="00603438" w:rsidP="00C378C8">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Профессии    рабочих</w:t>
            </w:r>
            <w:r w:rsidRPr="00985C0F">
              <w:rPr>
                <w:rFonts w:ascii="Times New Roman" w:hAnsi="Times New Roman"/>
                <w:sz w:val="28"/>
                <w:szCs w:val="28"/>
              </w:rPr>
              <w:br/>
              <w:t xml:space="preserve">культурыпервого уровня      </w:t>
            </w:r>
          </w:p>
        </w:tc>
        <w:tc>
          <w:tcPr>
            <w:tcW w:w="156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708"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w:t>
            </w:r>
          </w:p>
        </w:tc>
        <w:tc>
          <w:tcPr>
            <w:tcW w:w="851"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2,5</w:t>
            </w:r>
          </w:p>
        </w:tc>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4,0</w:t>
            </w:r>
          </w:p>
        </w:tc>
        <w:tc>
          <w:tcPr>
            <w:tcW w:w="85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7,0</w:t>
            </w:r>
          </w:p>
        </w:tc>
        <w:tc>
          <w:tcPr>
            <w:tcW w:w="851"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11,0</w:t>
            </w:r>
          </w:p>
        </w:tc>
        <w:tc>
          <w:tcPr>
            <w:tcW w:w="708"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14,5</w:t>
            </w:r>
          </w:p>
        </w:tc>
        <w:tc>
          <w:tcPr>
            <w:tcW w:w="993"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18,5</w:t>
            </w:r>
          </w:p>
        </w:tc>
      </w:tr>
      <w:tr w:rsidR="00603438" w:rsidRPr="00985C0F" w:rsidTr="005966DE">
        <w:trPr>
          <w:cantSplit/>
          <w:trHeight w:val="240"/>
        </w:trPr>
        <w:tc>
          <w:tcPr>
            <w:tcW w:w="2835" w:type="dxa"/>
            <w:vMerge w:val="restart"/>
            <w:tcBorders>
              <w:top w:val="single" w:sz="6" w:space="0" w:color="auto"/>
              <w:left w:val="single" w:sz="6" w:space="0" w:color="auto"/>
              <w:bottom w:val="nil"/>
              <w:right w:val="single" w:sz="6" w:space="0" w:color="auto"/>
            </w:tcBorders>
          </w:tcPr>
          <w:p w:rsidR="00603438" w:rsidRPr="00985C0F" w:rsidRDefault="00603438" w:rsidP="00C378C8">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Профессии    рабочих</w:t>
            </w:r>
            <w:r w:rsidRPr="00985C0F">
              <w:rPr>
                <w:rFonts w:ascii="Times New Roman" w:hAnsi="Times New Roman"/>
                <w:sz w:val="28"/>
                <w:szCs w:val="28"/>
              </w:rPr>
              <w:br/>
              <w:t xml:space="preserve">культуры,  второго уровня      </w:t>
            </w:r>
          </w:p>
        </w:tc>
        <w:tc>
          <w:tcPr>
            <w:tcW w:w="156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708"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2,5</w:t>
            </w:r>
          </w:p>
        </w:tc>
        <w:tc>
          <w:tcPr>
            <w:tcW w:w="85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w:t>
            </w:r>
          </w:p>
        </w:tc>
        <w:tc>
          <w:tcPr>
            <w:tcW w:w="851"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9,0</w:t>
            </w:r>
          </w:p>
        </w:tc>
        <w:tc>
          <w:tcPr>
            <w:tcW w:w="708"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12,5</w:t>
            </w:r>
          </w:p>
        </w:tc>
        <w:tc>
          <w:tcPr>
            <w:tcW w:w="993"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11,5</w:t>
            </w:r>
          </w:p>
        </w:tc>
      </w:tr>
      <w:tr w:rsidR="00603438" w:rsidRPr="00985C0F" w:rsidTr="005966DE">
        <w:trPr>
          <w:cantSplit/>
          <w:trHeight w:val="360"/>
        </w:trPr>
        <w:tc>
          <w:tcPr>
            <w:tcW w:w="2835" w:type="dxa"/>
            <w:vMerge/>
            <w:tcBorders>
              <w:top w:val="nil"/>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708"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p>
        </w:tc>
        <w:tc>
          <w:tcPr>
            <w:tcW w:w="708"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993"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6,5</w:t>
            </w:r>
          </w:p>
        </w:tc>
      </w:tr>
    </w:tbl>
    <w:p w:rsidR="00603438" w:rsidRPr="00E0224F" w:rsidRDefault="00603438" w:rsidP="005966DE">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3.10. Премиальные и иные поощрительные выплаты устанавливаются работникам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наград и т.д.</w:t>
      </w:r>
    </w:p>
    <w:p w:rsidR="00603438" w:rsidRPr="00E0224F" w:rsidRDefault="00603438" w:rsidP="005966D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3.11. Размеры, порядок и условия осуществления премиальных и иных поощрительных выплат определяются локальными актами учреждения и коллективными договорами.</w:t>
      </w:r>
    </w:p>
    <w:p w:rsidR="00603438" w:rsidRPr="00E0224F" w:rsidRDefault="00603438" w:rsidP="005966D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3.12. Размер фонда оплаты труда, предусмотренного на премиальные и поощрительные выплаты работникам профессиональных квалификационных групп профессий рабочих культуры</w:t>
      </w:r>
      <w:r>
        <w:rPr>
          <w:rFonts w:ascii="Times New Roman" w:hAnsi="Times New Roman"/>
          <w:sz w:val="28"/>
          <w:szCs w:val="28"/>
        </w:rPr>
        <w:t xml:space="preserve"> </w:t>
      </w:r>
      <w:r w:rsidRPr="00E0224F">
        <w:rPr>
          <w:rFonts w:ascii="Times New Roman" w:hAnsi="Times New Roman"/>
          <w:sz w:val="28"/>
          <w:szCs w:val="28"/>
        </w:rPr>
        <w:t>составляет не менее 2 процентов от фонда оплаты труда, предусмотренного на выплату окладов (ставок заработной платы) и выплат стимулирующего характера работникам по основному месту работы.</w:t>
      </w:r>
    </w:p>
    <w:p w:rsidR="00603438" w:rsidRPr="00E0224F" w:rsidRDefault="00603438" w:rsidP="005966DE">
      <w:pPr>
        <w:autoSpaceDE w:val="0"/>
        <w:autoSpaceDN w:val="0"/>
        <w:adjustRightInd w:val="0"/>
        <w:spacing w:after="0" w:line="240" w:lineRule="auto"/>
        <w:ind w:firstLine="851"/>
        <w:jc w:val="center"/>
        <w:outlineLvl w:val="2"/>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851"/>
        <w:jc w:val="center"/>
        <w:outlineLvl w:val="1"/>
        <w:rPr>
          <w:rFonts w:ascii="Times New Roman" w:hAnsi="Times New Roman"/>
          <w:sz w:val="28"/>
          <w:szCs w:val="28"/>
        </w:rPr>
      </w:pPr>
      <w:r w:rsidRPr="00E0224F">
        <w:rPr>
          <w:rFonts w:ascii="Times New Roman" w:hAnsi="Times New Roman"/>
          <w:sz w:val="28"/>
          <w:szCs w:val="28"/>
        </w:rPr>
        <w:t>4. Выплаты компенсационного характера</w:t>
      </w:r>
    </w:p>
    <w:p w:rsidR="00603438" w:rsidRPr="00E0224F" w:rsidRDefault="00603438" w:rsidP="005966DE">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4.1. К выплатам компенсационного характера в государственных учреждениях относятся:</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работникам, занятым на тяжелых работах, работах с вредными и (или) опасными и иными особыми условиями труда;</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выплаты за работу в условиях, отклоняющихся от нормальных (при выполнении работ различной квалификации, совмещении профессий (должностей), </w:t>
      </w:r>
      <w:r>
        <w:rPr>
          <w:rFonts w:ascii="Times New Roman" w:hAnsi="Times New Roman"/>
          <w:sz w:val="28"/>
          <w:szCs w:val="28"/>
        </w:rPr>
        <w:t>за</w:t>
      </w:r>
      <w:r w:rsidRPr="00E0224F">
        <w:rPr>
          <w:rFonts w:ascii="Times New Roman" w:hAnsi="Times New Roman"/>
          <w:sz w:val="28"/>
          <w:szCs w:val="28"/>
        </w:rPr>
        <w:t xml:space="preserve"> сверхурочн</w:t>
      </w:r>
      <w:r>
        <w:rPr>
          <w:rFonts w:ascii="Times New Roman" w:hAnsi="Times New Roman"/>
          <w:sz w:val="28"/>
          <w:szCs w:val="28"/>
        </w:rPr>
        <w:t>ую</w:t>
      </w:r>
      <w:r w:rsidRPr="00E0224F">
        <w:rPr>
          <w:rFonts w:ascii="Times New Roman" w:hAnsi="Times New Roman"/>
          <w:sz w:val="28"/>
          <w:szCs w:val="28"/>
        </w:rPr>
        <w:t xml:space="preserve"> работ</w:t>
      </w:r>
      <w:r>
        <w:rPr>
          <w:rFonts w:ascii="Times New Roman" w:hAnsi="Times New Roman"/>
          <w:sz w:val="28"/>
          <w:szCs w:val="28"/>
        </w:rPr>
        <w:t>у</w:t>
      </w:r>
      <w:r w:rsidRPr="00E0224F">
        <w:rPr>
          <w:rFonts w:ascii="Times New Roman" w:hAnsi="Times New Roman"/>
          <w:sz w:val="28"/>
          <w:szCs w:val="28"/>
        </w:rPr>
        <w:t>, работ</w:t>
      </w:r>
      <w:r>
        <w:rPr>
          <w:rFonts w:ascii="Times New Roman" w:hAnsi="Times New Roman"/>
          <w:sz w:val="28"/>
          <w:szCs w:val="28"/>
        </w:rPr>
        <w:t>у</w:t>
      </w:r>
      <w:r w:rsidRPr="00E0224F">
        <w:rPr>
          <w:rFonts w:ascii="Times New Roman" w:hAnsi="Times New Roman"/>
          <w:sz w:val="28"/>
          <w:szCs w:val="28"/>
        </w:rPr>
        <w:t xml:space="preserve"> в ночное время и при выполнении работ в других условиях, отклоняющихся от нормальных).</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4.2.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4.3. Выплаты компенсационного характера рассчитываются по формуле:</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F40D05">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4"/>
        </w:rPr>
        <w:object w:dxaOrig="2160" w:dyaOrig="340">
          <v:shape id="_x0000_i1104" type="#_x0000_t75" style="width:171.6pt;height:27pt" o:ole="">
            <v:imagedata r:id="rId92" o:title=""/>
          </v:shape>
          <o:OLEObject Type="Embed" ProgID="Equation.3" ShapeID="_x0000_i1104" DrawAspect="Content" ObjectID="_1424008082" r:id="rId93"/>
        </w:object>
      </w:r>
      <w:r w:rsidRPr="00E0224F">
        <w:rPr>
          <w:rFonts w:ascii="Times New Roman" w:hAnsi="Times New Roman"/>
          <w:sz w:val="28"/>
          <w:szCs w:val="28"/>
        </w:rPr>
        <w:t>,</w:t>
      </w:r>
    </w:p>
    <w:p w:rsidR="00603438" w:rsidRPr="00E0224F" w:rsidRDefault="00603438" w:rsidP="005966DE">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5966DE">
      <w:pPr>
        <w:pStyle w:val="ConsPlusNonformat"/>
        <w:widowControl/>
        <w:ind w:firstLine="851"/>
        <w:rPr>
          <w:rFonts w:ascii="Times New Roman" w:hAnsi="Times New Roman" w:cs="Times New Roman"/>
          <w:sz w:val="28"/>
          <w:szCs w:val="28"/>
        </w:rPr>
      </w:pPr>
      <w:r w:rsidRPr="00A50AFF">
        <w:rPr>
          <w:rFonts w:ascii="Times New Roman" w:hAnsi="Times New Roman" w:cs="Times New Roman"/>
          <w:i/>
          <w:sz w:val="28"/>
          <w:szCs w:val="28"/>
          <w:lang w:val="en-US"/>
        </w:rPr>
        <w:t>B</w:t>
      </w:r>
      <w:r w:rsidRPr="00A50AFF">
        <w:rPr>
          <w:rFonts w:ascii="Times New Roman" w:hAnsi="Times New Roman" w:cs="Times New Roman"/>
          <w:i/>
          <w:sz w:val="32"/>
          <w:szCs w:val="32"/>
          <w:vertAlign w:val="subscript"/>
          <w:lang w:val="en-US"/>
        </w:rPr>
        <w:t>kh</w:t>
      </w:r>
      <w:r w:rsidRPr="00A50AFF">
        <w:rPr>
          <w:rFonts w:ascii="Times New Roman" w:hAnsi="Times New Roman" w:cs="Times New Roman"/>
          <w:sz w:val="28"/>
          <w:szCs w:val="28"/>
        </w:rPr>
        <w:t>– выплаты компенсационного характера</w:t>
      </w:r>
      <w:r w:rsidRPr="00E0224F">
        <w:rPr>
          <w:rFonts w:ascii="Times New Roman" w:hAnsi="Times New Roman" w:cs="Times New Roman"/>
          <w:sz w:val="28"/>
          <w:szCs w:val="28"/>
        </w:rPr>
        <w:t>;</w:t>
      </w:r>
    </w:p>
    <w:p w:rsidR="00603438" w:rsidRPr="00E0224F" w:rsidRDefault="00603438" w:rsidP="005966D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размер надбавки на выплату компенсационного характера;</w:t>
      </w:r>
    </w:p>
    <w:p w:rsidR="00603438" w:rsidRPr="00E0224F" w:rsidRDefault="00603438" w:rsidP="005966D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H</w:t>
      </w:r>
      <w:r w:rsidRPr="00E0224F">
        <w:rPr>
          <w:rFonts w:ascii="Times New Roman" w:hAnsi="Times New Roman" w:cs="Times New Roman"/>
          <w:i/>
          <w:sz w:val="32"/>
          <w:szCs w:val="32"/>
          <w:vertAlign w:val="subscript"/>
          <w:lang w:val="en-US"/>
        </w:rPr>
        <w:t>f</w:t>
      </w:r>
      <w:r>
        <w:rPr>
          <w:rFonts w:ascii="Times New Roman" w:hAnsi="Times New Roman" w:cs="Times New Roman"/>
          <w:i/>
          <w:sz w:val="32"/>
          <w:szCs w:val="32"/>
          <w:vertAlign w:val="subscript"/>
          <w:lang w:val="en-US"/>
        </w:rPr>
        <w:t>sd</w:t>
      </w:r>
      <w:r w:rsidRPr="00E0224F">
        <w:rPr>
          <w:rFonts w:ascii="Times New Roman" w:hAnsi="Times New Roman" w:cs="Times New Roman"/>
          <w:sz w:val="28"/>
          <w:szCs w:val="28"/>
        </w:rPr>
        <w:t>– фактически отработанное  время,  по  которому  законодательством предусмотрены выплаты компенсационного характера;</w:t>
      </w:r>
    </w:p>
    <w:p w:rsidR="00603438" w:rsidRPr="00E0224F" w:rsidRDefault="00603438" w:rsidP="00C378C8">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rPr>
        <w:t>H</w:t>
      </w:r>
      <w:r w:rsidRPr="00E0224F">
        <w:rPr>
          <w:rFonts w:ascii="Times New Roman" w:hAnsi="Times New Roman"/>
          <w:i/>
          <w:sz w:val="32"/>
          <w:szCs w:val="32"/>
          <w:vertAlign w:val="subscript"/>
          <w:lang w:val="en-US"/>
        </w:rPr>
        <w:t>n</w:t>
      </w:r>
      <w:r w:rsidRPr="00E0224F">
        <w:rPr>
          <w:rFonts w:ascii="Times New Roman" w:hAnsi="Times New Roman"/>
          <w:sz w:val="28"/>
          <w:szCs w:val="28"/>
        </w:rPr>
        <w:t>– норма часов за базовую ставку заработной  платы  (базовый  оклад) работников,  принимаемая  в  соответствии  с  Трудовым  кодексом Российской Федерации.</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4.4. Выплаты за работу в условиях, отклоняющихся от нормальных (при выполнении работ различной квалификации, совмещении профессий (должностей), </w:t>
      </w:r>
      <w:r>
        <w:rPr>
          <w:rFonts w:ascii="Times New Roman" w:hAnsi="Times New Roman"/>
          <w:sz w:val="28"/>
          <w:szCs w:val="28"/>
        </w:rPr>
        <w:t xml:space="preserve">за </w:t>
      </w:r>
      <w:r w:rsidRPr="00E0224F">
        <w:rPr>
          <w:rFonts w:ascii="Times New Roman" w:hAnsi="Times New Roman"/>
          <w:sz w:val="28"/>
          <w:szCs w:val="28"/>
        </w:rPr>
        <w:t>сверхурочн</w:t>
      </w:r>
      <w:r>
        <w:rPr>
          <w:rFonts w:ascii="Times New Roman" w:hAnsi="Times New Roman"/>
          <w:sz w:val="28"/>
          <w:szCs w:val="28"/>
        </w:rPr>
        <w:t>ую</w:t>
      </w:r>
      <w:r w:rsidRPr="00E0224F">
        <w:rPr>
          <w:rFonts w:ascii="Times New Roman" w:hAnsi="Times New Roman"/>
          <w:sz w:val="28"/>
          <w:szCs w:val="28"/>
        </w:rPr>
        <w:t xml:space="preserve"> работ</w:t>
      </w:r>
      <w:r>
        <w:rPr>
          <w:rFonts w:ascii="Times New Roman" w:hAnsi="Times New Roman"/>
          <w:sz w:val="28"/>
          <w:szCs w:val="28"/>
        </w:rPr>
        <w:t>у</w:t>
      </w:r>
      <w:r w:rsidRPr="00E0224F">
        <w:rPr>
          <w:rFonts w:ascii="Times New Roman" w:hAnsi="Times New Roman"/>
          <w:sz w:val="28"/>
          <w:szCs w:val="28"/>
        </w:rPr>
        <w:t>, работ</w:t>
      </w:r>
      <w:r>
        <w:rPr>
          <w:rFonts w:ascii="Times New Roman" w:hAnsi="Times New Roman"/>
          <w:sz w:val="28"/>
          <w:szCs w:val="28"/>
        </w:rPr>
        <w:t>у</w:t>
      </w:r>
      <w:r w:rsidRPr="00E0224F">
        <w:rPr>
          <w:rFonts w:ascii="Times New Roman" w:hAnsi="Times New Roman"/>
          <w:sz w:val="28"/>
          <w:szCs w:val="28"/>
        </w:rPr>
        <w:t xml:space="preserve"> в ночное время и при выполнении работ в других условиях, отклоняющихся от нормальных), устанавливаются в следующих размерах:</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w:t>
      </w:r>
      <w:r>
        <w:rPr>
          <w:rFonts w:ascii="Times New Roman" w:hAnsi="Times New Roman"/>
          <w:sz w:val="28"/>
          <w:szCs w:val="28"/>
        </w:rPr>
        <w:t xml:space="preserve"> не менее чем в двойном размере;</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работникам, получающим должностной оклад, -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4.5.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03438" w:rsidRPr="00E0224F" w:rsidRDefault="00603438" w:rsidP="005966DE">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4.6. 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на основании аттестации рабочих мест, в размере не более 0,24 базового оклада. 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w:t>
      </w:r>
    </w:p>
    <w:p w:rsidR="00603438" w:rsidRPr="00E0224F" w:rsidRDefault="00603438" w:rsidP="005966DE">
      <w:pPr>
        <w:autoSpaceDE w:val="0"/>
        <w:autoSpaceDN w:val="0"/>
        <w:adjustRightInd w:val="0"/>
        <w:spacing w:after="0" w:line="240" w:lineRule="auto"/>
        <w:ind w:firstLine="540"/>
        <w:jc w:val="both"/>
        <w:outlineLvl w:val="1"/>
        <w:rPr>
          <w:rFonts w:ascii="Times New Roman" w:hAnsi="Times New Roman"/>
          <w:sz w:val="28"/>
          <w:szCs w:val="28"/>
        </w:rPr>
        <w:sectPr w:rsidR="00603438" w:rsidRPr="00E0224F" w:rsidSect="004C28C1">
          <w:pgSz w:w="11906" w:h="16838"/>
          <w:pgMar w:top="1134" w:right="850" w:bottom="1134" w:left="1134" w:header="708" w:footer="708" w:gutter="0"/>
          <w:pgNumType w:start="1"/>
          <w:cols w:space="708"/>
          <w:titlePg/>
          <w:docGrid w:linePitch="360"/>
        </w:sectPr>
      </w:pPr>
    </w:p>
    <w:p w:rsidR="00603438" w:rsidRPr="00E0224F" w:rsidRDefault="00603438" w:rsidP="0040161F">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Приложение</w:t>
      </w:r>
    </w:p>
    <w:p w:rsidR="00603438" w:rsidRPr="00E0224F" w:rsidRDefault="00603438" w:rsidP="0040161F">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к Положению</w:t>
      </w:r>
    </w:p>
    <w:p w:rsidR="00603438" w:rsidRPr="00E0224F" w:rsidRDefault="00603438" w:rsidP="0040161F">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об условиях оплаты труда работников</w:t>
      </w:r>
    </w:p>
    <w:p w:rsidR="00603438" w:rsidRPr="00E0224F" w:rsidRDefault="00603438" w:rsidP="0040161F">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профессиональных квалификационных</w:t>
      </w:r>
    </w:p>
    <w:p w:rsidR="00603438" w:rsidRPr="00E0224F" w:rsidRDefault="00603438" w:rsidP="0040161F">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групп профессий рабочих культуры,</w:t>
      </w:r>
    </w:p>
    <w:p w:rsidR="00603438" w:rsidRDefault="00603438" w:rsidP="0040161F">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искусства и кинематографии</w:t>
      </w:r>
    </w:p>
    <w:p w:rsidR="00603438" w:rsidRDefault="00603438" w:rsidP="0040161F">
      <w:pPr>
        <w:autoSpaceDE w:val="0"/>
        <w:autoSpaceDN w:val="0"/>
        <w:adjustRightInd w:val="0"/>
        <w:spacing w:after="0" w:line="240" w:lineRule="auto"/>
        <w:ind w:left="4956"/>
        <w:outlineLvl w:val="1"/>
        <w:rPr>
          <w:rFonts w:ascii="Times New Roman" w:hAnsi="Times New Roman"/>
          <w:sz w:val="28"/>
          <w:szCs w:val="28"/>
        </w:rPr>
      </w:pPr>
      <w:r>
        <w:rPr>
          <w:rFonts w:ascii="Times New Roman" w:hAnsi="Times New Roman"/>
          <w:sz w:val="28"/>
          <w:szCs w:val="28"/>
        </w:rPr>
        <w:t xml:space="preserve">муниципальных учреждений </w:t>
      </w:r>
    </w:p>
    <w:p w:rsidR="00603438" w:rsidRPr="00E0224F" w:rsidRDefault="00603438" w:rsidP="0040161F">
      <w:pPr>
        <w:autoSpaceDE w:val="0"/>
        <w:autoSpaceDN w:val="0"/>
        <w:adjustRightInd w:val="0"/>
        <w:spacing w:after="0" w:line="240" w:lineRule="auto"/>
        <w:ind w:left="4956"/>
        <w:outlineLvl w:val="1"/>
        <w:rPr>
          <w:rFonts w:ascii="Times New Roman" w:hAnsi="Times New Roman"/>
          <w:sz w:val="28"/>
          <w:szCs w:val="28"/>
        </w:rPr>
      </w:pPr>
      <w:r>
        <w:rPr>
          <w:rFonts w:ascii="Times New Roman" w:hAnsi="Times New Roman"/>
          <w:sz w:val="28"/>
          <w:szCs w:val="28"/>
        </w:rPr>
        <w:t>Азнакаевского муниципального района</w:t>
      </w:r>
    </w:p>
    <w:p w:rsidR="00603438" w:rsidRPr="00E0224F" w:rsidRDefault="00603438" w:rsidP="005966DE">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5966D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ПЕРЕЧЕНЬ</w:t>
      </w:r>
    </w:p>
    <w:p w:rsidR="00603438" w:rsidRPr="00E0224F" w:rsidRDefault="00603438" w:rsidP="005966D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ПОЧЕТНЫХ ЗВАНИЙ, ГОСУДАРСТВЕННЫХ НАГРАД</w:t>
      </w:r>
    </w:p>
    <w:p w:rsidR="00603438" w:rsidRPr="00E0224F" w:rsidRDefault="00603438" w:rsidP="005966D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РОССИЙСКОЙ ФЕДЕРАЦИИ, РЕСПУБЛИКИ ТАТАРСТАН, СОЮЗА</w:t>
      </w:r>
    </w:p>
    <w:p w:rsidR="00603438" w:rsidRPr="00E0224F" w:rsidRDefault="00603438" w:rsidP="005966D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СОВЕТСКИХ СОЦИАЛИСТИЧЕСКИХ РЕСПУБЛИК, СОЮЗНЫХ</w:t>
      </w:r>
    </w:p>
    <w:p w:rsidR="00603438" w:rsidRPr="00E0224F" w:rsidRDefault="00603438" w:rsidP="005966D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И АВТОНОМНЫХ РЕСПУБЛИК В СОСТАВЕ СОЮЗА СОВЕТСКИХ</w:t>
      </w:r>
    </w:p>
    <w:p w:rsidR="00603438" w:rsidRPr="00E0224F" w:rsidRDefault="00603438" w:rsidP="005966D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СОЦИАЛИСТИЧЕСКИХ РЕСПУБЛИК, ЗА НАЛИЧИЕ КОТОРЫХ</w:t>
      </w:r>
    </w:p>
    <w:p w:rsidR="00603438" w:rsidRPr="00E0224F" w:rsidRDefault="00603438" w:rsidP="005966D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ПРЕДОСТАВЛЯЮТСЯ ВЫПЛАТЫ СТИМУЛИРУЮЩЕГО ХАРАКТЕРА</w:t>
      </w:r>
    </w:p>
    <w:p w:rsidR="00603438" w:rsidRPr="00E0224F" w:rsidRDefault="00603438" w:rsidP="005966DE">
      <w:pPr>
        <w:autoSpaceDE w:val="0"/>
        <w:autoSpaceDN w:val="0"/>
        <w:adjustRightInd w:val="0"/>
        <w:spacing w:after="0" w:line="240" w:lineRule="auto"/>
        <w:jc w:val="center"/>
        <w:outlineLvl w:val="1"/>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810"/>
        <w:gridCol w:w="9045"/>
      </w:tblGrid>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Наименование почетного звания, государственной награды      </w:t>
            </w:r>
          </w:p>
        </w:tc>
      </w:tr>
      <w:tr w:rsidR="00603438" w:rsidRPr="00985C0F" w:rsidTr="005966DE">
        <w:trPr>
          <w:cantSplit/>
          <w:trHeight w:val="24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 Почетные звания Российской Федерации</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1.1.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Российской Федерации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1.2.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Российской Федерации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1.3.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артист Российской Федерации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1.4.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Российской Федерации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1.5.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конструктор Российской Федерации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1.6.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культуры Российской Федерации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1.7.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Российской Федерации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1.8.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художник Российской Федерации                         </w:t>
            </w:r>
          </w:p>
        </w:tc>
      </w:tr>
      <w:tr w:rsidR="00603438" w:rsidRPr="00985C0F" w:rsidTr="005966DE">
        <w:trPr>
          <w:cantSplit/>
          <w:trHeight w:val="24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 Почетные звания, государственные награды Республики Татарстан</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2.1.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Почетная грамота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2.2.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2.3.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писатель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2.4.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поэт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2.5.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2.6.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артист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2.7.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искусств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2.8.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2.9.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культуры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2.10.</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Республики Татарстан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2.11.</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строитель Республики Татарстан                        </w:t>
            </w:r>
          </w:p>
        </w:tc>
      </w:tr>
      <w:tr w:rsidR="00603438" w:rsidRPr="00985C0F" w:rsidTr="005966DE">
        <w:trPr>
          <w:cantSplit/>
          <w:trHeight w:val="24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 Почетные звания Союза Советских Социалистических Республик</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3.1.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СССР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3.2.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СССР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3.3.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СССР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3.4.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строитель СССР                                        </w:t>
            </w:r>
          </w:p>
        </w:tc>
      </w:tr>
      <w:tr w:rsidR="00603438" w:rsidRPr="00985C0F" w:rsidTr="005966DE">
        <w:trPr>
          <w:cantSplit/>
          <w:trHeight w:val="36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4. Почетные звания союзных республик в составе              </w:t>
            </w:r>
            <w:r w:rsidRPr="00985C0F">
              <w:rPr>
                <w:rFonts w:ascii="Times New Roman" w:hAnsi="Times New Roman"/>
                <w:sz w:val="28"/>
                <w:szCs w:val="28"/>
              </w:rPr>
              <w:br/>
              <w:t>Союза Советских Социалистических Республик</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4.1.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полиграфист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4.2.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пропагандист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4.3.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4.4.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артист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4.5.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искусств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4.6.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4.7.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художник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4.8.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писатель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4.9.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писатель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4.10.</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поэт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4.11.</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певец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4.12.</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акын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4.13.</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журналист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4.14.</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культуры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4.15.</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культурно-просветительной работы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4.16.</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культуры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4.17.</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библиотекарь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4.18.</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Заслуженная ковровщица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4.19.</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Мастер прикладного искусства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4.20.</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народного творчества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4.21.</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4.22.</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инженер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4.23.</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4.24.</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4.25.</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w:t>
            </w:r>
          </w:p>
        </w:tc>
      </w:tr>
      <w:tr w:rsidR="00603438" w:rsidRPr="00985C0F" w:rsidTr="005966DE">
        <w:trPr>
          <w:cantSplit/>
          <w:trHeight w:val="36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5. Почетные звания автономных республик в составе            </w:t>
            </w:r>
            <w:r w:rsidRPr="00985C0F">
              <w:rPr>
                <w:rFonts w:ascii="Times New Roman" w:hAnsi="Times New Roman"/>
                <w:sz w:val="28"/>
                <w:szCs w:val="28"/>
              </w:rPr>
              <w:br/>
              <w:t>Союза Советских Социалистических Республик</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5.1.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строитель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5.2.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5.3.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артист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5.4.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искусств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5.5.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5.6.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художник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5.7.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писатель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5.8.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писатель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5.9. </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поэт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5.10.</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журналист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5.11.</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культуры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5.12.</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библиотекарь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5.13.</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и культуры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5.14.</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и техники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5.15.</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5.15.</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техник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5.16.</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инженер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5.17.</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5.18.</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w:t>
            </w:r>
          </w:p>
        </w:tc>
      </w:tr>
      <w:tr w:rsidR="00603438" w:rsidRPr="00985C0F" w:rsidTr="005966DE">
        <w:trPr>
          <w:cantSplit/>
          <w:trHeight w:val="240"/>
        </w:trPr>
        <w:tc>
          <w:tcPr>
            <w:tcW w:w="810"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5.19.</w:t>
            </w:r>
          </w:p>
        </w:tc>
        <w:tc>
          <w:tcPr>
            <w:tcW w:w="9045" w:type="dxa"/>
            <w:tcBorders>
              <w:top w:val="single" w:sz="6" w:space="0" w:color="auto"/>
              <w:left w:val="single" w:sz="6" w:space="0" w:color="auto"/>
              <w:bottom w:val="single" w:sz="6" w:space="0" w:color="auto"/>
              <w:right w:val="single" w:sz="6" w:space="0" w:color="auto"/>
            </w:tcBorders>
          </w:tcPr>
          <w:p w:rsidR="00603438" w:rsidRPr="00985C0F" w:rsidRDefault="00603438" w:rsidP="005966DE">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и изобретатель                         </w:t>
            </w:r>
          </w:p>
        </w:tc>
      </w:tr>
    </w:tbl>
    <w:p w:rsidR="00603438" w:rsidRPr="00E0224F"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sectPr w:rsidR="00603438" w:rsidRPr="00E0224F" w:rsidSect="004C28C1">
          <w:pgSz w:w="11906" w:h="16838"/>
          <w:pgMar w:top="1134" w:right="850" w:bottom="1134" w:left="1134" w:header="708" w:footer="708" w:gutter="0"/>
          <w:pgNumType w:start="1"/>
          <w:cols w:space="708"/>
          <w:titlePg/>
          <w:docGrid w:linePitch="360"/>
        </w:sectPr>
      </w:pPr>
    </w:p>
    <w:p w:rsidR="00603438" w:rsidRPr="00E0224F" w:rsidRDefault="00603438" w:rsidP="00A93087">
      <w:pPr>
        <w:autoSpaceDE w:val="0"/>
        <w:autoSpaceDN w:val="0"/>
        <w:adjustRightInd w:val="0"/>
        <w:spacing w:after="0" w:line="240" w:lineRule="auto"/>
        <w:ind w:left="5664"/>
        <w:outlineLvl w:val="0"/>
        <w:rPr>
          <w:rFonts w:ascii="Times New Roman" w:hAnsi="Times New Roman"/>
          <w:sz w:val="28"/>
          <w:szCs w:val="28"/>
        </w:rPr>
      </w:pPr>
      <w:r w:rsidRPr="00E0224F">
        <w:rPr>
          <w:rFonts w:ascii="Times New Roman" w:hAnsi="Times New Roman"/>
          <w:sz w:val="28"/>
          <w:szCs w:val="28"/>
        </w:rPr>
        <w:t>Утверждено</w:t>
      </w:r>
    </w:p>
    <w:p w:rsidR="00603438" w:rsidRDefault="00603438" w:rsidP="00A93087">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п</w:t>
      </w:r>
      <w:r w:rsidRPr="00E0224F">
        <w:rPr>
          <w:rFonts w:ascii="Times New Roman" w:hAnsi="Times New Roman"/>
          <w:sz w:val="28"/>
          <w:szCs w:val="28"/>
        </w:rPr>
        <w:t>остановлением</w:t>
      </w:r>
      <w:r>
        <w:rPr>
          <w:rFonts w:ascii="Times New Roman" w:hAnsi="Times New Roman"/>
          <w:sz w:val="28"/>
          <w:szCs w:val="28"/>
        </w:rPr>
        <w:t xml:space="preserve">  руководителя</w:t>
      </w:r>
    </w:p>
    <w:p w:rsidR="00603438" w:rsidRDefault="00603438" w:rsidP="00A93087">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 xml:space="preserve">Исполнительного комитета </w:t>
      </w:r>
    </w:p>
    <w:p w:rsidR="00603438" w:rsidRPr="00E0224F" w:rsidRDefault="00603438" w:rsidP="00A93087">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Азнакаевского муниципального района</w:t>
      </w:r>
    </w:p>
    <w:p w:rsidR="00603438" w:rsidRPr="00E0224F" w:rsidRDefault="00603438" w:rsidP="00A93087">
      <w:pPr>
        <w:autoSpaceDE w:val="0"/>
        <w:autoSpaceDN w:val="0"/>
        <w:adjustRightInd w:val="0"/>
        <w:spacing w:after="0" w:line="240" w:lineRule="auto"/>
        <w:jc w:val="center"/>
        <w:outlineLvl w:val="0"/>
        <w:rPr>
          <w:rFonts w:ascii="Times New Roman" w:hAnsi="Times New Roman"/>
          <w:sz w:val="28"/>
          <w:szCs w:val="28"/>
        </w:rPr>
      </w:pPr>
      <w:r w:rsidRPr="00E0224F">
        <w:rPr>
          <w:rFonts w:ascii="Times New Roman" w:hAnsi="Times New Roman"/>
          <w:sz w:val="28"/>
          <w:szCs w:val="28"/>
        </w:rPr>
        <w:t>от «</w:t>
      </w:r>
      <w:r w:rsidRPr="00E0224F">
        <w:rPr>
          <w:rFonts w:ascii="Times New Roman" w:hAnsi="Times New Roman"/>
          <w:sz w:val="28"/>
          <w:szCs w:val="28"/>
        </w:rPr>
        <w:softHyphen/>
      </w:r>
      <w:r w:rsidRPr="00E0224F">
        <w:rPr>
          <w:rFonts w:ascii="Times New Roman" w:hAnsi="Times New Roman"/>
          <w:sz w:val="28"/>
          <w:szCs w:val="28"/>
        </w:rPr>
        <w:softHyphen/>
        <w:t>___»______ 201</w:t>
      </w:r>
      <w:r w:rsidRPr="00FF01A8">
        <w:rPr>
          <w:rFonts w:ascii="Times New Roman" w:hAnsi="Times New Roman"/>
          <w:sz w:val="28"/>
          <w:szCs w:val="28"/>
        </w:rPr>
        <w:t>2</w:t>
      </w:r>
      <w:r w:rsidRPr="00E0224F">
        <w:rPr>
          <w:rFonts w:ascii="Times New Roman" w:hAnsi="Times New Roman"/>
          <w:sz w:val="28"/>
          <w:szCs w:val="28"/>
        </w:rPr>
        <w:t xml:space="preserve"> г. № ____</w:t>
      </w:r>
    </w:p>
    <w:p w:rsidR="00603438" w:rsidRPr="00E0224F" w:rsidRDefault="00603438" w:rsidP="00A534FE">
      <w:pPr>
        <w:autoSpaceDE w:val="0"/>
        <w:autoSpaceDN w:val="0"/>
        <w:adjustRightInd w:val="0"/>
        <w:spacing w:after="0" w:line="240" w:lineRule="auto"/>
        <w:jc w:val="center"/>
        <w:outlineLvl w:val="0"/>
        <w:rPr>
          <w:rFonts w:ascii="Times New Roman" w:hAnsi="Times New Roman"/>
          <w:sz w:val="28"/>
          <w:szCs w:val="28"/>
        </w:rPr>
      </w:pPr>
    </w:p>
    <w:p w:rsidR="00603438" w:rsidRPr="00E0224F" w:rsidRDefault="00603438" w:rsidP="00A534FE">
      <w:pPr>
        <w:autoSpaceDE w:val="0"/>
        <w:autoSpaceDN w:val="0"/>
        <w:adjustRightInd w:val="0"/>
        <w:spacing w:after="0" w:line="240" w:lineRule="auto"/>
        <w:jc w:val="right"/>
        <w:outlineLvl w:val="0"/>
        <w:rPr>
          <w:rFonts w:ascii="Times New Roman" w:hAnsi="Times New Roman"/>
          <w:sz w:val="28"/>
          <w:szCs w:val="28"/>
        </w:rPr>
      </w:pPr>
    </w:p>
    <w:p w:rsidR="00603438" w:rsidRPr="00E0224F" w:rsidRDefault="00603438" w:rsidP="00A534FE">
      <w:pPr>
        <w:autoSpaceDE w:val="0"/>
        <w:autoSpaceDN w:val="0"/>
        <w:adjustRightInd w:val="0"/>
        <w:spacing w:after="0" w:line="240" w:lineRule="auto"/>
        <w:jc w:val="center"/>
        <w:outlineLvl w:val="0"/>
        <w:rPr>
          <w:rFonts w:ascii="Times New Roman" w:hAnsi="Times New Roman"/>
          <w:sz w:val="28"/>
          <w:szCs w:val="28"/>
        </w:rPr>
      </w:pPr>
    </w:p>
    <w:p w:rsidR="00603438" w:rsidRPr="00E0224F" w:rsidRDefault="00603438" w:rsidP="00A534FE">
      <w:pPr>
        <w:autoSpaceDE w:val="0"/>
        <w:autoSpaceDN w:val="0"/>
        <w:adjustRightInd w:val="0"/>
        <w:spacing w:after="0" w:line="240" w:lineRule="auto"/>
        <w:jc w:val="center"/>
        <w:outlineLvl w:val="0"/>
        <w:rPr>
          <w:rFonts w:ascii="Times New Roman" w:hAnsi="Times New Roman"/>
          <w:b/>
          <w:bCs/>
          <w:sz w:val="28"/>
          <w:szCs w:val="28"/>
        </w:rPr>
      </w:pPr>
      <w:r w:rsidRPr="00E0224F">
        <w:rPr>
          <w:rFonts w:ascii="Times New Roman" w:hAnsi="Times New Roman"/>
          <w:b/>
          <w:bCs/>
          <w:sz w:val="28"/>
          <w:szCs w:val="28"/>
        </w:rPr>
        <w:t>ПОЛОЖЕНИЕ</w:t>
      </w:r>
    </w:p>
    <w:p w:rsidR="00603438" w:rsidRPr="00E0224F" w:rsidRDefault="00603438" w:rsidP="00A534FE">
      <w:pPr>
        <w:autoSpaceDE w:val="0"/>
        <w:autoSpaceDN w:val="0"/>
        <w:adjustRightInd w:val="0"/>
        <w:spacing w:after="0" w:line="240" w:lineRule="auto"/>
        <w:jc w:val="center"/>
        <w:outlineLvl w:val="0"/>
        <w:rPr>
          <w:rFonts w:ascii="Times New Roman" w:hAnsi="Times New Roman"/>
          <w:b/>
          <w:bCs/>
          <w:sz w:val="28"/>
          <w:szCs w:val="28"/>
        </w:rPr>
      </w:pPr>
      <w:r w:rsidRPr="00E0224F">
        <w:rPr>
          <w:rFonts w:ascii="Times New Roman" w:hAnsi="Times New Roman"/>
          <w:b/>
          <w:bCs/>
          <w:sz w:val="28"/>
          <w:szCs w:val="28"/>
        </w:rPr>
        <w:t>ОБ УСЛОВИЯХ ОПЛАТЫ ТРУДА РАБОТНИКОВ ПРОФЕССИОНАЛЬНЫХ КВАЛИФИКАЦИОННЫХ ГРУПП ОБЩЕОТРАСЛЕВЫХ ПРОФЕССИЙ РАБОЧИХ</w:t>
      </w:r>
    </w:p>
    <w:p w:rsidR="00603438" w:rsidRPr="00E0224F" w:rsidRDefault="00603438" w:rsidP="00A534FE">
      <w:pPr>
        <w:autoSpaceDE w:val="0"/>
        <w:autoSpaceDN w:val="0"/>
        <w:adjustRightInd w:val="0"/>
        <w:spacing w:after="0" w:line="240" w:lineRule="auto"/>
        <w:jc w:val="center"/>
        <w:outlineLvl w:val="0"/>
        <w:rPr>
          <w:rFonts w:ascii="Times New Roman" w:hAnsi="Times New Roman"/>
          <w:b/>
          <w:bCs/>
          <w:sz w:val="28"/>
          <w:szCs w:val="28"/>
        </w:rPr>
      </w:pPr>
      <w:r w:rsidRPr="00E0224F">
        <w:rPr>
          <w:rFonts w:ascii="Times New Roman" w:hAnsi="Times New Roman"/>
          <w:b/>
          <w:bCs/>
          <w:sz w:val="28"/>
          <w:szCs w:val="28"/>
        </w:rPr>
        <w:t xml:space="preserve">И ОБЩЕОТРАСЛЕВЫХ ДОЛЖНОСТЕЙ РУКОВОДИТЕЛЕЙ, СПЕЦИАЛИСТОВ И СЛУЖАЩИХ </w:t>
      </w:r>
      <w:r>
        <w:rPr>
          <w:rFonts w:ascii="Times New Roman" w:hAnsi="Times New Roman"/>
          <w:b/>
          <w:bCs/>
          <w:sz w:val="28"/>
          <w:szCs w:val="28"/>
        </w:rPr>
        <w:t>МУНИЦИПАЛЬНЫХ</w:t>
      </w:r>
      <w:r w:rsidRPr="00E0224F">
        <w:rPr>
          <w:rFonts w:ascii="Times New Roman" w:hAnsi="Times New Roman"/>
          <w:b/>
          <w:bCs/>
          <w:sz w:val="28"/>
          <w:szCs w:val="28"/>
        </w:rPr>
        <w:t xml:space="preserve"> УЧРЕЖДЕНИЙ </w:t>
      </w:r>
      <w:r>
        <w:rPr>
          <w:rFonts w:ascii="Times New Roman" w:hAnsi="Times New Roman"/>
          <w:b/>
          <w:bCs/>
          <w:sz w:val="28"/>
          <w:szCs w:val="28"/>
        </w:rPr>
        <w:t>АЗНАКАЕВСКОГО МУНИЦИПАЛЬНОГО РАЙОНА</w:t>
      </w:r>
    </w:p>
    <w:p w:rsidR="00603438" w:rsidRPr="00E0224F" w:rsidRDefault="00603438" w:rsidP="00A534FE">
      <w:pPr>
        <w:autoSpaceDE w:val="0"/>
        <w:autoSpaceDN w:val="0"/>
        <w:adjustRightInd w:val="0"/>
        <w:spacing w:after="0" w:line="240" w:lineRule="auto"/>
        <w:jc w:val="center"/>
        <w:outlineLvl w:val="0"/>
        <w:rPr>
          <w:rFonts w:ascii="Times New Roman" w:hAnsi="Times New Roman"/>
          <w:sz w:val="28"/>
          <w:szCs w:val="28"/>
        </w:rPr>
      </w:pPr>
    </w:p>
    <w:p w:rsidR="00603438" w:rsidRPr="00E0224F" w:rsidRDefault="00603438" w:rsidP="00A534FE">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1. Общие положения</w:t>
      </w:r>
    </w:p>
    <w:p w:rsidR="00603438" w:rsidRPr="00E0224F" w:rsidRDefault="00603438" w:rsidP="00A534FE">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1.1. Настоящее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Pr>
          <w:rFonts w:ascii="Times New Roman" w:hAnsi="Times New Roman"/>
          <w:sz w:val="28"/>
          <w:szCs w:val="28"/>
        </w:rPr>
        <w:t xml:space="preserve">муниципальных </w:t>
      </w:r>
      <w:r w:rsidRPr="00E0224F">
        <w:rPr>
          <w:rFonts w:ascii="Times New Roman" w:hAnsi="Times New Roman"/>
          <w:sz w:val="28"/>
          <w:szCs w:val="28"/>
        </w:rPr>
        <w:t xml:space="preserve">учреждений </w:t>
      </w:r>
      <w:r>
        <w:rPr>
          <w:rFonts w:ascii="Times New Roman" w:hAnsi="Times New Roman"/>
          <w:sz w:val="28"/>
          <w:szCs w:val="28"/>
        </w:rPr>
        <w:t>Азнакаевского муниципального района</w:t>
      </w:r>
      <w:r w:rsidRPr="00E0224F">
        <w:rPr>
          <w:rFonts w:ascii="Times New Roman" w:hAnsi="Times New Roman"/>
          <w:sz w:val="28"/>
          <w:szCs w:val="28"/>
        </w:rPr>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1.2. В настоящем Положении используются следующие понятия и определения:</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система оплаты труда – совокупность норм, определяющих условия и размеры оплаты труда работников учреждений,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базовый оклад (должностной оклад, ставка заработной платы) – минимальный оклад (должностной 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оклад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диапазон окладов (должностных окладов, ставок заработной платы) по квалификационным уровням профессионально-квалификационных групп работников – минимальные и максимальные размеры окладов (должностных окладов, ставок заработной платы) по квалификационным уровням профессионально-квалификационных групп работников, в пределах которых определяются размеры окладов (должностных окладов, ставок заработной платы) работников;</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1.3. Заработная плата (оплата труда) работника определяется исходя из:</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окладов (должностных окладов), ставок заработной платы;</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компенсационного характера;</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стимулирующего характера.</w:t>
      </w:r>
    </w:p>
    <w:p w:rsidR="00603438" w:rsidRPr="00E0224F" w:rsidRDefault="00603438" w:rsidP="00A534FE">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center"/>
        <w:outlineLvl w:val="1"/>
        <w:rPr>
          <w:rFonts w:ascii="Times New Roman" w:hAnsi="Times New Roman"/>
          <w:sz w:val="28"/>
          <w:szCs w:val="28"/>
        </w:rPr>
      </w:pPr>
      <w:r w:rsidRPr="00E0224F">
        <w:rPr>
          <w:rFonts w:ascii="Times New Roman" w:hAnsi="Times New Roman"/>
          <w:sz w:val="28"/>
          <w:szCs w:val="28"/>
        </w:rPr>
        <w:t>2. Порядок формирования окладов работников</w:t>
      </w:r>
    </w:p>
    <w:p w:rsidR="00603438" w:rsidRPr="00E0224F" w:rsidRDefault="00603438" w:rsidP="00A534FE">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2.1. Размер базового оклада работников по профессиональным квалификационным группам общеотраслевых профессий рабочих и общеотраслевых должностей руководителей, специалистов и служащих определяется как произведение минимального базового оклада (должностного оклада, ставки заработной платы) на соответствующий повышающий коэффициент по профессиональным квалификационным группам общеотраслевых профессий рабочих и общеотраслевых должностей руководителей, специалистов и служащих.</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2.2. Размер минимального базового оклада (должностного оклада, ставки заработной платы) устанавливается Кабинетом Министров Республики Татарстан.</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2.3. Базовый оклад (базовая ставка заработной платы) работника по профессиональным квалификационным группам общеотраслевых профессий рабочих и общеотраслевых должностей руководителей, специалистов и служащих исчисляется по формуле:</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C26ED4">
      <w:pPr>
        <w:autoSpaceDE w:val="0"/>
        <w:autoSpaceDN w:val="0"/>
        <w:adjustRightInd w:val="0"/>
        <w:spacing w:after="0" w:line="240" w:lineRule="auto"/>
        <w:ind w:firstLine="851"/>
        <w:jc w:val="center"/>
        <w:outlineLvl w:val="1"/>
        <w:rPr>
          <w:rFonts w:ascii="Times New Roman" w:hAnsi="Times New Roman"/>
          <w:sz w:val="28"/>
          <w:szCs w:val="28"/>
        </w:rPr>
      </w:pPr>
      <w:r w:rsidRPr="00E0224F">
        <w:rPr>
          <w:rFonts w:ascii="Times New Roman" w:hAnsi="Times New Roman"/>
          <w:position w:val="-14"/>
          <w:sz w:val="28"/>
          <w:szCs w:val="28"/>
          <w:lang w:val="en-US"/>
        </w:rPr>
        <w:object w:dxaOrig="1080" w:dyaOrig="340">
          <v:shape id="_x0000_i1105" type="#_x0000_t75" style="width:84pt;height:26.4pt" o:ole="">
            <v:imagedata r:id="rId94" o:title=""/>
          </v:shape>
          <o:OLEObject Type="Embed" ProgID="Equation.3" ShapeID="_x0000_i1105" DrawAspect="Content" ObjectID="_1424008083" r:id="rId95"/>
        </w:object>
      </w:r>
      <w:r w:rsidRPr="00E0224F">
        <w:rPr>
          <w:rFonts w:ascii="Times New Roman" w:hAnsi="Times New Roman"/>
          <w:position w:val="-10"/>
          <w:sz w:val="28"/>
          <w:szCs w:val="28"/>
        </w:rPr>
        <w:t>,</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A534FE">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lang w:val="en-US"/>
        </w:rPr>
        <w:t>O</w:t>
      </w:r>
      <w:r w:rsidRPr="00E0224F">
        <w:rPr>
          <w:rFonts w:ascii="Times New Roman" w:hAnsi="Times New Roman"/>
          <w:i/>
          <w:sz w:val="28"/>
          <w:szCs w:val="28"/>
          <w:vertAlign w:val="subscript"/>
          <w:lang w:val="en-US"/>
        </w:rPr>
        <w:t>d</w:t>
      </w:r>
      <w:r w:rsidRPr="00E0224F">
        <w:rPr>
          <w:rFonts w:ascii="Times New Roman" w:hAnsi="Times New Roman"/>
          <w:sz w:val="28"/>
          <w:szCs w:val="28"/>
        </w:rPr>
        <w:t>– оклад (должностной оклад, ставка заработной платы) работников по  профессиональным  квалификационным  группам  общеотраслевых  профессий рабочих   и   общеотраслевых   должностей  руководителей,  специалистов  и служащих;</w:t>
      </w:r>
    </w:p>
    <w:p w:rsidR="00603438" w:rsidRPr="00E0224F" w:rsidRDefault="00603438" w:rsidP="00A534F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T</w:t>
      </w:r>
      <w:r w:rsidRPr="00E0224F">
        <w:rPr>
          <w:rFonts w:ascii="Times New Roman" w:hAnsi="Times New Roman" w:cs="Times New Roman"/>
          <w:sz w:val="28"/>
          <w:szCs w:val="28"/>
        </w:rPr>
        <w:t xml:space="preserve"> – размер минимального базового оклада (должностного оклада, ставки заработной платы);</w:t>
      </w:r>
    </w:p>
    <w:p w:rsidR="00603438" w:rsidRPr="00E0224F" w:rsidRDefault="00603438" w:rsidP="00A534FE">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lang w:val="en-US"/>
        </w:rPr>
        <w:t>K</w:t>
      </w:r>
      <w:r w:rsidRPr="00E0224F">
        <w:rPr>
          <w:rFonts w:ascii="Times New Roman" w:hAnsi="Times New Roman"/>
          <w:i/>
          <w:sz w:val="36"/>
          <w:szCs w:val="36"/>
          <w:vertAlign w:val="subscript"/>
          <w:lang w:val="en-US"/>
        </w:rPr>
        <w:t>d</w:t>
      </w:r>
      <w:r w:rsidRPr="00E0224F">
        <w:rPr>
          <w:rFonts w:ascii="Times New Roman" w:hAnsi="Times New Roman"/>
          <w:i/>
          <w:sz w:val="24"/>
          <w:szCs w:val="24"/>
          <w:vertAlign w:val="subscript"/>
          <w:lang w:val="en-US"/>
        </w:rPr>
        <w:t>i</w:t>
      </w:r>
      <w:r w:rsidRPr="00E0224F">
        <w:rPr>
          <w:rFonts w:ascii="Times New Roman" w:hAnsi="Times New Roman"/>
          <w:sz w:val="28"/>
          <w:szCs w:val="28"/>
        </w:rPr>
        <w:t xml:space="preserve"> – соответствующий  повышающий коэффициент по профессиональным квалификационным группам общеотраслевых профессий рабочих и общеотраслевых должностей руководителей, специалистов и служащих.</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2.4. Диапазоны размеров повышающих коэффициентов по профессиональным квалификационным группам общеотраслевых профессий рабочих и общеотраслевых должностей руководителей, специалистов и служащих приведены в таблицах 1, 2 настоящего Положения.</w:t>
      </w:r>
    </w:p>
    <w:p w:rsidR="00603438" w:rsidRPr="00E0224F" w:rsidRDefault="00603438" w:rsidP="00A534FE">
      <w:pPr>
        <w:autoSpaceDE w:val="0"/>
        <w:autoSpaceDN w:val="0"/>
        <w:adjustRightInd w:val="0"/>
        <w:spacing w:after="0" w:line="240" w:lineRule="auto"/>
        <w:ind w:firstLine="851"/>
        <w:jc w:val="right"/>
        <w:outlineLvl w:val="2"/>
        <w:rPr>
          <w:rFonts w:ascii="Times New Roman" w:hAnsi="Times New Roman"/>
          <w:sz w:val="28"/>
          <w:szCs w:val="28"/>
        </w:rPr>
      </w:pPr>
      <w:r w:rsidRPr="00E0224F">
        <w:rPr>
          <w:rFonts w:ascii="Times New Roman" w:hAnsi="Times New Roman"/>
          <w:sz w:val="28"/>
          <w:szCs w:val="28"/>
        </w:rPr>
        <w:t>Таблица 1</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r w:rsidRPr="00E0224F">
        <w:rPr>
          <w:rFonts w:ascii="Times New Roman" w:hAnsi="Times New Roman"/>
          <w:sz w:val="28"/>
          <w:szCs w:val="28"/>
        </w:rPr>
        <w:t>Диапазон размеров повышающих коэффициентов</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r w:rsidRPr="00E0224F">
        <w:rPr>
          <w:rFonts w:ascii="Times New Roman" w:hAnsi="Times New Roman"/>
          <w:sz w:val="28"/>
          <w:szCs w:val="28"/>
        </w:rPr>
        <w:t>по профессиональным квалификационным группам</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r w:rsidRPr="00E0224F">
        <w:rPr>
          <w:rFonts w:ascii="Times New Roman" w:hAnsi="Times New Roman"/>
          <w:sz w:val="28"/>
          <w:szCs w:val="28"/>
        </w:rPr>
        <w:t>общеотраслевых профессий рабочих</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4253"/>
        <w:gridCol w:w="2693"/>
        <w:gridCol w:w="2909"/>
      </w:tblGrid>
      <w:tr w:rsidR="00603438" w:rsidRPr="00985C0F" w:rsidTr="009F6FF5">
        <w:trPr>
          <w:cantSplit/>
          <w:trHeight w:val="480"/>
        </w:trPr>
        <w:tc>
          <w:tcPr>
            <w:tcW w:w="4253"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72"/>
              <w:jc w:val="center"/>
              <w:rPr>
                <w:rFonts w:ascii="Times New Roman" w:hAnsi="Times New Roman"/>
                <w:sz w:val="28"/>
                <w:szCs w:val="28"/>
              </w:rPr>
            </w:pPr>
            <w:r w:rsidRPr="00985C0F">
              <w:rPr>
                <w:rFonts w:ascii="Times New Roman" w:hAnsi="Times New Roman"/>
                <w:sz w:val="28"/>
                <w:szCs w:val="28"/>
              </w:rPr>
              <w:t xml:space="preserve">Наименование профессиональной   </w:t>
            </w:r>
            <w:r w:rsidRPr="00985C0F">
              <w:rPr>
                <w:rFonts w:ascii="Times New Roman" w:hAnsi="Times New Roman"/>
                <w:sz w:val="28"/>
                <w:szCs w:val="28"/>
              </w:rPr>
              <w:br/>
              <w:t>квалификационной группы</w:t>
            </w:r>
          </w:p>
        </w:tc>
        <w:tc>
          <w:tcPr>
            <w:tcW w:w="2693"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25"/>
              <w:jc w:val="center"/>
              <w:rPr>
                <w:rFonts w:ascii="Times New Roman" w:hAnsi="Times New Roman"/>
                <w:sz w:val="28"/>
                <w:szCs w:val="28"/>
              </w:rPr>
            </w:pPr>
            <w:r w:rsidRPr="00985C0F">
              <w:rPr>
                <w:rFonts w:ascii="Times New Roman" w:hAnsi="Times New Roman"/>
                <w:sz w:val="28"/>
                <w:szCs w:val="28"/>
              </w:rPr>
              <w:t xml:space="preserve">Квалификационный </w:t>
            </w:r>
            <w:r w:rsidRPr="00985C0F">
              <w:rPr>
                <w:rFonts w:ascii="Times New Roman" w:hAnsi="Times New Roman"/>
                <w:sz w:val="28"/>
                <w:szCs w:val="28"/>
              </w:rPr>
              <w:br/>
              <w:t>уровень</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11"/>
              <w:jc w:val="center"/>
              <w:rPr>
                <w:rFonts w:ascii="Times New Roman" w:hAnsi="Times New Roman"/>
                <w:sz w:val="28"/>
                <w:szCs w:val="28"/>
              </w:rPr>
            </w:pPr>
            <w:r w:rsidRPr="00985C0F">
              <w:rPr>
                <w:rFonts w:ascii="Times New Roman" w:hAnsi="Times New Roman"/>
                <w:sz w:val="28"/>
                <w:szCs w:val="28"/>
              </w:rPr>
              <w:t>Диапазон размеров</w:t>
            </w:r>
            <w:r w:rsidRPr="00985C0F">
              <w:rPr>
                <w:rFonts w:ascii="Times New Roman" w:hAnsi="Times New Roman"/>
                <w:sz w:val="28"/>
                <w:szCs w:val="28"/>
              </w:rPr>
              <w:br/>
              <w:t xml:space="preserve">повышающих    </w:t>
            </w:r>
            <w:r w:rsidRPr="00985C0F">
              <w:rPr>
                <w:rFonts w:ascii="Times New Roman" w:hAnsi="Times New Roman"/>
                <w:sz w:val="28"/>
                <w:szCs w:val="28"/>
              </w:rPr>
              <w:br/>
              <w:t>коэффициентов</w:t>
            </w:r>
          </w:p>
        </w:tc>
      </w:tr>
      <w:tr w:rsidR="00603438" w:rsidRPr="00985C0F" w:rsidTr="009F6FF5">
        <w:trPr>
          <w:cantSplit/>
          <w:trHeight w:val="240"/>
        </w:trPr>
        <w:tc>
          <w:tcPr>
            <w:tcW w:w="4253" w:type="dxa"/>
            <w:vMerge w:val="restart"/>
            <w:tcBorders>
              <w:top w:val="single" w:sz="6" w:space="0" w:color="auto"/>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ind w:firstLine="72"/>
              <w:jc w:val="both"/>
              <w:rPr>
                <w:rFonts w:ascii="Times New Roman" w:hAnsi="Times New Roman"/>
                <w:sz w:val="28"/>
                <w:szCs w:val="28"/>
              </w:rPr>
            </w:pPr>
            <w:r w:rsidRPr="00985C0F">
              <w:rPr>
                <w:rFonts w:ascii="Times New Roman" w:hAnsi="Times New Roman"/>
                <w:sz w:val="28"/>
                <w:szCs w:val="28"/>
              </w:rPr>
              <w:t xml:space="preserve">Общеотраслевые  профессии  рабочих первого уровня                    </w:t>
            </w:r>
          </w:p>
        </w:tc>
        <w:tc>
          <w:tcPr>
            <w:tcW w:w="2693"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25"/>
              <w:jc w:val="center"/>
              <w:rPr>
                <w:rFonts w:ascii="Times New Roman" w:hAnsi="Times New Roman"/>
                <w:sz w:val="28"/>
                <w:szCs w:val="28"/>
              </w:rPr>
            </w:pPr>
            <w:r w:rsidRPr="00985C0F">
              <w:rPr>
                <w:rFonts w:ascii="Times New Roman" w:hAnsi="Times New Roman"/>
                <w:sz w:val="28"/>
                <w:szCs w:val="28"/>
              </w:rPr>
              <w:t>1</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11"/>
              <w:jc w:val="center"/>
              <w:rPr>
                <w:rFonts w:ascii="Times New Roman" w:hAnsi="Times New Roman"/>
                <w:sz w:val="28"/>
                <w:szCs w:val="28"/>
              </w:rPr>
            </w:pPr>
            <w:r w:rsidRPr="00985C0F">
              <w:rPr>
                <w:rFonts w:ascii="Times New Roman" w:hAnsi="Times New Roman"/>
                <w:sz w:val="28"/>
                <w:szCs w:val="28"/>
              </w:rPr>
              <w:t>1,00 - 1,03</w:t>
            </w:r>
          </w:p>
        </w:tc>
      </w:tr>
      <w:tr w:rsidR="00603438" w:rsidRPr="00985C0F" w:rsidTr="009F6FF5">
        <w:trPr>
          <w:cantSplit/>
          <w:trHeight w:val="240"/>
        </w:trPr>
        <w:tc>
          <w:tcPr>
            <w:tcW w:w="4253" w:type="dxa"/>
            <w:vMerge/>
            <w:tcBorders>
              <w:top w:val="nil"/>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72"/>
              <w:jc w:val="both"/>
              <w:rPr>
                <w:rFonts w:ascii="Times New Roman" w:hAnsi="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25"/>
              <w:jc w:val="center"/>
              <w:rPr>
                <w:rFonts w:ascii="Times New Roman" w:hAnsi="Times New Roman"/>
                <w:sz w:val="28"/>
                <w:szCs w:val="28"/>
              </w:rPr>
            </w:pPr>
            <w:r w:rsidRPr="00985C0F">
              <w:rPr>
                <w:rFonts w:ascii="Times New Roman" w:hAnsi="Times New Roman"/>
                <w:sz w:val="28"/>
                <w:szCs w:val="28"/>
              </w:rPr>
              <w:t>2</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11"/>
              <w:jc w:val="center"/>
              <w:rPr>
                <w:rFonts w:ascii="Times New Roman" w:hAnsi="Times New Roman"/>
                <w:sz w:val="28"/>
                <w:szCs w:val="28"/>
              </w:rPr>
            </w:pPr>
            <w:r w:rsidRPr="00985C0F">
              <w:rPr>
                <w:rFonts w:ascii="Times New Roman" w:hAnsi="Times New Roman"/>
                <w:sz w:val="28"/>
                <w:szCs w:val="28"/>
              </w:rPr>
              <w:t>1,03 - 1,05</w:t>
            </w:r>
          </w:p>
        </w:tc>
      </w:tr>
      <w:tr w:rsidR="00603438" w:rsidRPr="00985C0F" w:rsidTr="009F6FF5">
        <w:trPr>
          <w:cantSplit/>
          <w:trHeight w:val="240"/>
        </w:trPr>
        <w:tc>
          <w:tcPr>
            <w:tcW w:w="4253" w:type="dxa"/>
            <w:vMerge w:val="restart"/>
            <w:tcBorders>
              <w:top w:val="single" w:sz="6" w:space="0" w:color="auto"/>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ind w:firstLine="72"/>
              <w:jc w:val="both"/>
              <w:rPr>
                <w:rFonts w:ascii="Times New Roman" w:hAnsi="Times New Roman"/>
                <w:sz w:val="28"/>
                <w:szCs w:val="28"/>
              </w:rPr>
            </w:pPr>
            <w:r w:rsidRPr="00985C0F">
              <w:rPr>
                <w:rFonts w:ascii="Times New Roman" w:hAnsi="Times New Roman"/>
                <w:sz w:val="28"/>
                <w:szCs w:val="28"/>
              </w:rPr>
              <w:t xml:space="preserve">Общеотраслевые  профессии  рабочих второго уровня                    </w:t>
            </w:r>
          </w:p>
        </w:tc>
        <w:tc>
          <w:tcPr>
            <w:tcW w:w="2693"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25"/>
              <w:jc w:val="center"/>
              <w:rPr>
                <w:rFonts w:ascii="Times New Roman" w:hAnsi="Times New Roman"/>
                <w:sz w:val="28"/>
                <w:szCs w:val="28"/>
              </w:rPr>
            </w:pPr>
            <w:r w:rsidRPr="00985C0F">
              <w:rPr>
                <w:rFonts w:ascii="Times New Roman" w:hAnsi="Times New Roman"/>
                <w:sz w:val="28"/>
                <w:szCs w:val="28"/>
              </w:rPr>
              <w:t>1</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11"/>
              <w:jc w:val="center"/>
              <w:rPr>
                <w:rFonts w:ascii="Times New Roman" w:hAnsi="Times New Roman"/>
                <w:sz w:val="28"/>
                <w:szCs w:val="28"/>
              </w:rPr>
            </w:pPr>
            <w:r w:rsidRPr="00985C0F">
              <w:rPr>
                <w:rFonts w:ascii="Times New Roman" w:hAnsi="Times New Roman"/>
                <w:sz w:val="28"/>
                <w:szCs w:val="28"/>
              </w:rPr>
              <w:t>1,03 - 1,07</w:t>
            </w:r>
          </w:p>
        </w:tc>
      </w:tr>
      <w:tr w:rsidR="00603438" w:rsidRPr="00985C0F" w:rsidTr="009F6FF5">
        <w:trPr>
          <w:cantSplit/>
          <w:trHeight w:val="240"/>
        </w:trPr>
        <w:tc>
          <w:tcPr>
            <w:tcW w:w="4253" w:type="dxa"/>
            <w:vMerge/>
            <w:tcBorders>
              <w:top w:val="nil"/>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ind w:firstLine="851"/>
              <w:rPr>
                <w:rFonts w:ascii="Times New Roman" w:hAnsi="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25"/>
              <w:jc w:val="center"/>
              <w:rPr>
                <w:rFonts w:ascii="Times New Roman" w:hAnsi="Times New Roman"/>
                <w:sz w:val="28"/>
                <w:szCs w:val="28"/>
              </w:rPr>
            </w:pPr>
            <w:r w:rsidRPr="00985C0F">
              <w:rPr>
                <w:rFonts w:ascii="Times New Roman" w:hAnsi="Times New Roman"/>
                <w:sz w:val="28"/>
                <w:szCs w:val="28"/>
              </w:rPr>
              <w:t>2</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11"/>
              <w:jc w:val="center"/>
              <w:rPr>
                <w:rFonts w:ascii="Times New Roman" w:hAnsi="Times New Roman"/>
                <w:sz w:val="28"/>
                <w:szCs w:val="28"/>
              </w:rPr>
            </w:pPr>
            <w:r w:rsidRPr="00985C0F">
              <w:rPr>
                <w:rFonts w:ascii="Times New Roman" w:hAnsi="Times New Roman"/>
                <w:sz w:val="28"/>
                <w:szCs w:val="28"/>
              </w:rPr>
              <w:t>1,07 - 1,13</w:t>
            </w:r>
          </w:p>
        </w:tc>
      </w:tr>
      <w:tr w:rsidR="00603438" w:rsidRPr="00985C0F" w:rsidTr="009F6FF5">
        <w:trPr>
          <w:cantSplit/>
          <w:trHeight w:val="240"/>
        </w:trPr>
        <w:tc>
          <w:tcPr>
            <w:tcW w:w="4253" w:type="dxa"/>
            <w:vMerge/>
            <w:tcBorders>
              <w:top w:val="nil"/>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ind w:firstLine="851"/>
              <w:rPr>
                <w:rFonts w:ascii="Times New Roman" w:hAnsi="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25"/>
              <w:jc w:val="center"/>
              <w:rPr>
                <w:rFonts w:ascii="Times New Roman" w:hAnsi="Times New Roman"/>
                <w:sz w:val="28"/>
                <w:szCs w:val="28"/>
              </w:rPr>
            </w:pPr>
            <w:r w:rsidRPr="00985C0F">
              <w:rPr>
                <w:rFonts w:ascii="Times New Roman" w:hAnsi="Times New Roman"/>
                <w:sz w:val="28"/>
                <w:szCs w:val="28"/>
              </w:rPr>
              <w:t>3</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11"/>
              <w:jc w:val="center"/>
              <w:rPr>
                <w:rFonts w:ascii="Times New Roman" w:hAnsi="Times New Roman"/>
                <w:sz w:val="28"/>
                <w:szCs w:val="28"/>
              </w:rPr>
            </w:pPr>
            <w:r w:rsidRPr="00985C0F">
              <w:rPr>
                <w:rFonts w:ascii="Times New Roman" w:hAnsi="Times New Roman"/>
                <w:sz w:val="28"/>
                <w:szCs w:val="28"/>
              </w:rPr>
              <w:t>1,13 - 1,17</w:t>
            </w:r>
          </w:p>
        </w:tc>
      </w:tr>
      <w:tr w:rsidR="00603438" w:rsidRPr="00985C0F" w:rsidTr="009F6FF5">
        <w:trPr>
          <w:cantSplit/>
          <w:trHeight w:val="240"/>
        </w:trPr>
        <w:tc>
          <w:tcPr>
            <w:tcW w:w="4253" w:type="dxa"/>
            <w:vMerge/>
            <w:tcBorders>
              <w:top w:val="nil"/>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851"/>
              <w:rPr>
                <w:rFonts w:ascii="Times New Roman" w:hAnsi="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25"/>
              <w:jc w:val="center"/>
              <w:rPr>
                <w:rFonts w:ascii="Times New Roman" w:hAnsi="Times New Roman"/>
                <w:sz w:val="28"/>
                <w:szCs w:val="28"/>
              </w:rPr>
            </w:pPr>
            <w:r w:rsidRPr="00985C0F">
              <w:rPr>
                <w:rFonts w:ascii="Times New Roman" w:hAnsi="Times New Roman"/>
                <w:sz w:val="28"/>
                <w:szCs w:val="28"/>
              </w:rPr>
              <w:t>4</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11"/>
              <w:jc w:val="center"/>
              <w:rPr>
                <w:rFonts w:ascii="Times New Roman" w:hAnsi="Times New Roman"/>
                <w:sz w:val="28"/>
                <w:szCs w:val="28"/>
              </w:rPr>
            </w:pPr>
            <w:r w:rsidRPr="00985C0F">
              <w:rPr>
                <w:rFonts w:ascii="Times New Roman" w:hAnsi="Times New Roman"/>
                <w:sz w:val="28"/>
                <w:szCs w:val="28"/>
              </w:rPr>
              <w:t>1,17 - 1,50</w:t>
            </w:r>
          </w:p>
        </w:tc>
      </w:tr>
    </w:tbl>
    <w:p w:rsidR="00603438" w:rsidRPr="00E0224F" w:rsidRDefault="00603438" w:rsidP="00A534FE">
      <w:pPr>
        <w:autoSpaceDE w:val="0"/>
        <w:autoSpaceDN w:val="0"/>
        <w:adjustRightInd w:val="0"/>
        <w:spacing w:after="0" w:line="240" w:lineRule="auto"/>
        <w:ind w:firstLine="851"/>
        <w:jc w:val="right"/>
        <w:outlineLvl w:val="2"/>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right"/>
        <w:outlineLvl w:val="2"/>
        <w:rPr>
          <w:rFonts w:ascii="Times New Roman" w:hAnsi="Times New Roman"/>
          <w:sz w:val="28"/>
          <w:szCs w:val="28"/>
        </w:rPr>
      </w:pPr>
      <w:r w:rsidRPr="00E0224F">
        <w:rPr>
          <w:rFonts w:ascii="Times New Roman" w:hAnsi="Times New Roman"/>
          <w:sz w:val="28"/>
          <w:szCs w:val="28"/>
        </w:rPr>
        <w:t>Таблица 2</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r w:rsidRPr="00E0224F">
        <w:rPr>
          <w:rFonts w:ascii="Times New Roman" w:hAnsi="Times New Roman"/>
          <w:sz w:val="28"/>
          <w:szCs w:val="28"/>
        </w:rPr>
        <w:t>Диапазон размеров повышающих коэффициентов</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r w:rsidRPr="00E0224F">
        <w:rPr>
          <w:rFonts w:ascii="Times New Roman" w:hAnsi="Times New Roman"/>
          <w:sz w:val="28"/>
          <w:szCs w:val="28"/>
        </w:rPr>
        <w:t>по профессиональным квалификационным группам общеотраслевых</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r w:rsidRPr="00E0224F">
        <w:rPr>
          <w:rFonts w:ascii="Times New Roman" w:hAnsi="Times New Roman"/>
          <w:sz w:val="28"/>
          <w:szCs w:val="28"/>
        </w:rPr>
        <w:t>должностей руководителей, специалистов и служащих</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4185"/>
        <w:gridCol w:w="2761"/>
        <w:gridCol w:w="2909"/>
      </w:tblGrid>
      <w:tr w:rsidR="00603438" w:rsidRPr="00985C0F" w:rsidTr="009F6FF5">
        <w:trPr>
          <w:cantSplit/>
          <w:trHeight w:val="480"/>
          <w:tblHeader/>
        </w:trPr>
        <w:tc>
          <w:tcPr>
            <w:tcW w:w="418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Наименование профессиональной </w:t>
            </w:r>
            <w:r w:rsidRPr="00985C0F">
              <w:rPr>
                <w:rFonts w:ascii="Times New Roman" w:hAnsi="Times New Roman"/>
                <w:sz w:val="28"/>
                <w:szCs w:val="28"/>
              </w:rPr>
              <w:br/>
              <w:t>квалификационной группы</w:t>
            </w: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Квалификационный </w:t>
            </w:r>
            <w:r w:rsidRPr="00985C0F">
              <w:rPr>
                <w:rFonts w:ascii="Times New Roman" w:hAnsi="Times New Roman"/>
                <w:sz w:val="28"/>
                <w:szCs w:val="28"/>
              </w:rPr>
              <w:br/>
              <w:t>уровень</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Диапазон размеров  </w:t>
            </w:r>
            <w:r w:rsidRPr="00985C0F">
              <w:rPr>
                <w:rFonts w:ascii="Times New Roman" w:hAnsi="Times New Roman"/>
                <w:sz w:val="28"/>
                <w:szCs w:val="28"/>
              </w:rPr>
              <w:br/>
              <w:t xml:space="preserve">повышающих      </w:t>
            </w:r>
            <w:r w:rsidRPr="00985C0F">
              <w:rPr>
                <w:rFonts w:ascii="Times New Roman" w:hAnsi="Times New Roman"/>
                <w:sz w:val="28"/>
                <w:szCs w:val="28"/>
              </w:rPr>
              <w:br/>
              <w:t>коэффициентов</w:t>
            </w:r>
          </w:p>
        </w:tc>
      </w:tr>
      <w:tr w:rsidR="00603438" w:rsidRPr="00985C0F" w:rsidTr="009F6FF5">
        <w:trPr>
          <w:cantSplit/>
          <w:trHeight w:val="240"/>
        </w:trPr>
        <w:tc>
          <w:tcPr>
            <w:tcW w:w="4185" w:type="dxa"/>
            <w:vMerge w:val="restart"/>
            <w:tcBorders>
              <w:top w:val="single" w:sz="6" w:space="0" w:color="auto"/>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Общеотраслевые       должности</w:t>
            </w:r>
            <w:r w:rsidRPr="00985C0F">
              <w:rPr>
                <w:rFonts w:ascii="Times New Roman" w:hAnsi="Times New Roman"/>
                <w:sz w:val="28"/>
                <w:szCs w:val="28"/>
              </w:rPr>
              <w:br/>
              <w:t xml:space="preserve">служащих первого уровня       </w:t>
            </w: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1,00 - 1,03</w:t>
            </w:r>
          </w:p>
        </w:tc>
      </w:tr>
      <w:tr w:rsidR="00603438" w:rsidRPr="00985C0F" w:rsidTr="009F6FF5">
        <w:trPr>
          <w:cantSplit/>
          <w:trHeight w:val="240"/>
        </w:trPr>
        <w:tc>
          <w:tcPr>
            <w:tcW w:w="4185" w:type="dxa"/>
            <w:vMerge/>
            <w:tcBorders>
              <w:top w:val="nil"/>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1,03 - 1,07</w:t>
            </w:r>
          </w:p>
        </w:tc>
      </w:tr>
      <w:tr w:rsidR="00603438" w:rsidRPr="00985C0F" w:rsidTr="009F6FF5">
        <w:trPr>
          <w:cantSplit/>
          <w:trHeight w:val="240"/>
        </w:trPr>
        <w:tc>
          <w:tcPr>
            <w:tcW w:w="4185" w:type="dxa"/>
            <w:vMerge w:val="restart"/>
            <w:tcBorders>
              <w:top w:val="single" w:sz="6" w:space="0" w:color="auto"/>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Общеотраслевые       должности</w:t>
            </w:r>
            <w:r w:rsidRPr="00985C0F">
              <w:rPr>
                <w:rFonts w:ascii="Times New Roman" w:hAnsi="Times New Roman"/>
                <w:sz w:val="28"/>
                <w:szCs w:val="28"/>
              </w:rPr>
              <w:br/>
              <w:t xml:space="preserve">служащих второго уровня       </w:t>
            </w: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1,03 - 1,07</w:t>
            </w:r>
          </w:p>
        </w:tc>
      </w:tr>
      <w:tr w:rsidR="00603438" w:rsidRPr="00985C0F" w:rsidTr="009F6FF5">
        <w:trPr>
          <w:cantSplit/>
          <w:trHeight w:val="240"/>
        </w:trPr>
        <w:tc>
          <w:tcPr>
            <w:tcW w:w="4185" w:type="dxa"/>
            <w:vMerge/>
            <w:tcBorders>
              <w:top w:val="nil"/>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1,07 - 1,10</w:t>
            </w:r>
          </w:p>
        </w:tc>
      </w:tr>
      <w:tr w:rsidR="00603438" w:rsidRPr="00985C0F" w:rsidTr="009F6FF5">
        <w:trPr>
          <w:cantSplit/>
          <w:trHeight w:val="240"/>
        </w:trPr>
        <w:tc>
          <w:tcPr>
            <w:tcW w:w="4185" w:type="dxa"/>
            <w:vMerge/>
            <w:tcBorders>
              <w:top w:val="nil"/>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1,10 - 1,13</w:t>
            </w:r>
          </w:p>
        </w:tc>
      </w:tr>
      <w:tr w:rsidR="00603438" w:rsidRPr="00985C0F" w:rsidTr="009F6FF5">
        <w:trPr>
          <w:cantSplit/>
          <w:trHeight w:val="240"/>
        </w:trPr>
        <w:tc>
          <w:tcPr>
            <w:tcW w:w="4185" w:type="dxa"/>
            <w:vMerge/>
            <w:tcBorders>
              <w:top w:val="nil"/>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1,13 - 1,20</w:t>
            </w:r>
          </w:p>
        </w:tc>
      </w:tr>
      <w:tr w:rsidR="00603438" w:rsidRPr="00985C0F" w:rsidTr="009F6FF5">
        <w:trPr>
          <w:cantSplit/>
          <w:trHeight w:val="240"/>
        </w:trPr>
        <w:tc>
          <w:tcPr>
            <w:tcW w:w="4185" w:type="dxa"/>
            <w:vMerge/>
            <w:tcBorders>
              <w:top w:val="nil"/>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1,20 - 1,33</w:t>
            </w:r>
          </w:p>
        </w:tc>
      </w:tr>
      <w:tr w:rsidR="00603438" w:rsidRPr="00985C0F" w:rsidTr="009F6FF5">
        <w:trPr>
          <w:cantSplit/>
          <w:trHeight w:val="240"/>
        </w:trPr>
        <w:tc>
          <w:tcPr>
            <w:tcW w:w="4185" w:type="dxa"/>
            <w:vMerge w:val="restart"/>
            <w:tcBorders>
              <w:top w:val="single" w:sz="6" w:space="0" w:color="auto"/>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Общеотраслевые       должности</w:t>
            </w:r>
            <w:r w:rsidRPr="00985C0F">
              <w:rPr>
                <w:rFonts w:ascii="Times New Roman" w:hAnsi="Times New Roman"/>
                <w:sz w:val="28"/>
                <w:szCs w:val="28"/>
              </w:rPr>
              <w:br/>
              <w:t xml:space="preserve">служащих третьего уровня      </w:t>
            </w: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1,10 - 1,13</w:t>
            </w:r>
          </w:p>
        </w:tc>
      </w:tr>
      <w:tr w:rsidR="00603438" w:rsidRPr="00985C0F" w:rsidTr="00681FBB">
        <w:trPr>
          <w:cantSplit/>
          <w:trHeight w:val="240"/>
        </w:trPr>
        <w:tc>
          <w:tcPr>
            <w:tcW w:w="4185" w:type="dxa"/>
            <w:vMerge/>
            <w:tcBorders>
              <w:top w:val="nil"/>
              <w:left w:val="single" w:sz="6" w:space="0" w:color="auto"/>
              <w:bottom w:val="single" w:sz="4"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1,13 - 1,20</w:t>
            </w:r>
          </w:p>
        </w:tc>
      </w:tr>
      <w:tr w:rsidR="00603438" w:rsidRPr="00985C0F" w:rsidTr="00681FBB">
        <w:trPr>
          <w:cantSplit/>
          <w:trHeight w:val="240"/>
        </w:trPr>
        <w:tc>
          <w:tcPr>
            <w:tcW w:w="4185" w:type="dxa"/>
            <w:vMerge w:val="restart"/>
            <w:tcBorders>
              <w:top w:val="single" w:sz="4" w:space="0" w:color="auto"/>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1,20 - 1,33</w:t>
            </w:r>
          </w:p>
        </w:tc>
      </w:tr>
      <w:tr w:rsidR="00603438" w:rsidRPr="00985C0F" w:rsidTr="009F6FF5">
        <w:trPr>
          <w:cantSplit/>
          <w:trHeight w:val="240"/>
        </w:trPr>
        <w:tc>
          <w:tcPr>
            <w:tcW w:w="4185" w:type="dxa"/>
            <w:vMerge/>
            <w:tcBorders>
              <w:top w:val="nil"/>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1,33 - 1,47</w:t>
            </w:r>
          </w:p>
        </w:tc>
      </w:tr>
      <w:tr w:rsidR="00603438" w:rsidRPr="00985C0F" w:rsidTr="009F6FF5">
        <w:trPr>
          <w:cantSplit/>
          <w:trHeight w:val="240"/>
        </w:trPr>
        <w:tc>
          <w:tcPr>
            <w:tcW w:w="4185" w:type="dxa"/>
            <w:vMerge/>
            <w:tcBorders>
              <w:top w:val="nil"/>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1,47 - 1,57</w:t>
            </w:r>
          </w:p>
        </w:tc>
      </w:tr>
      <w:tr w:rsidR="00603438" w:rsidRPr="00985C0F" w:rsidTr="009F6FF5">
        <w:trPr>
          <w:cantSplit/>
          <w:trHeight w:val="240"/>
        </w:trPr>
        <w:tc>
          <w:tcPr>
            <w:tcW w:w="4185" w:type="dxa"/>
            <w:vMerge w:val="restart"/>
            <w:tcBorders>
              <w:top w:val="single" w:sz="6" w:space="0" w:color="auto"/>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Общеотраслевые       должности</w:t>
            </w:r>
            <w:r w:rsidRPr="00985C0F">
              <w:rPr>
                <w:rFonts w:ascii="Times New Roman" w:hAnsi="Times New Roman"/>
                <w:sz w:val="28"/>
                <w:szCs w:val="28"/>
              </w:rPr>
              <w:br/>
              <w:t xml:space="preserve">служащих четвертого уровня    </w:t>
            </w: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1,57 - 1,73</w:t>
            </w:r>
          </w:p>
        </w:tc>
      </w:tr>
      <w:tr w:rsidR="00603438" w:rsidRPr="00985C0F" w:rsidTr="009F6FF5">
        <w:trPr>
          <w:cantSplit/>
          <w:trHeight w:val="240"/>
        </w:trPr>
        <w:tc>
          <w:tcPr>
            <w:tcW w:w="4185" w:type="dxa"/>
            <w:vMerge/>
            <w:tcBorders>
              <w:top w:val="nil"/>
              <w:left w:val="single" w:sz="6" w:space="0" w:color="auto"/>
              <w:bottom w:val="nil"/>
              <w:right w:val="single" w:sz="6" w:space="0" w:color="auto"/>
            </w:tcBorders>
          </w:tcPr>
          <w:p w:rsidR="00603438" w:rsidRPr="00985C0F" w:rsidRDefault="00603438" w:rsidP="009F6FF5">
            <w:pPr>
              <w:autoSpaceDE w:val="0"/>
              <w:autoSpaceDN w:val="0"/>
              <w:adjustRightInd w:val="0"/>
              <w:spacing w:after="0" w:line="240" w:lineRule="auto"/>
              <w:ind w:firstLine="851"/>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1,73 - 2,00</w:t>
            </w:r>
          </w:p>
        </w:tc>
      </w:tr>
      <w:tr w:rsidR="00603438" w:rsidRPr="00985C0F" w:rsidTr="009F6FF5">
        <w:trPr>
          <w:cantSplit/>
          <w:trHeight w:val="240"/>
        </w:trPr>
        <w:tc>
          <w:tcPr>
            <w:tcW w:w="4185" w:type="dxa"/>
            <w:vMerge/>
            <w:tcBorders>
              <w:top w:val="nil"/>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851"/>
              <w:rPr>
                <w:rFonts w:ascii="Times New Roman" w:hAnsi="Times New Roman"/>
                <w:sz w:val="28"/>
                <w:szCs w:val="28"/>
              </w:rPr>
            </w:pPr>
          </w:p>
        </w:tc>
        <w:tc>
          <w:tcPr>
            <w:tcW w:w="2761"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29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2,00 - 2,67</w:t>
            </w:r>
          </w:p>
        </w:tc>
      </w:tr>
    </w:tbl>
    <w:p w:rsidR="00603438" w:rsidRPr="00E0224F" w:rsidRDefault="00603438" w:rsidP="00A534FE">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2.5. Размеры повышающих коэффициентов по профессиональным квалификационным группам общеотраслевых профессий рабочих и общеотраслевых должностей руководителей, специалистов и служащих не могут быть меньше нижней границы диапазона повышающих коэффициентов, установленных для квалификационного уровня профессиональной квалификационной группы, к которому отнесена должность или профессия работника.</w:t>
      </w:r>
    </w:p>
    <w:p w:rsidR="00603438" w:rsidRPr="00E0224F" w:rsidRDefault="00603438" w:rsidP="00A534F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2.6. Соответствие должности и профессии работника соответствующим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в соответствии с нормативными правовыми актами Министерства здравоохранения и социального развития Российской Федерации.</w:t>
      </w:r>
    </w:p>
    <w:p w:rsidR="00603438" w:rsidRPr="00E0224F" w:rsidRDefault="00603438" w:rsidP="00A534F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2.7.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center"/>
        <w:outlineLvl w:val="1"/>
        <w:rPr>
          <w:rFonts w:ascii="Times New Roman" w:hAnsi="Times New Roman"/>
          <w:sz w:val="28"/>
          <w:szCs w:val="28"/>
        </w:rPr>
      </w:pPr>
      <w:r w:rsidRPr="00E0224F">
        <w:rPr>
          <w:rFonts w:ascii="Times New Roman" w:hAnsi="Times New Roman"/>
          <w:sz w:val="28"/>
          <w:szCs w:val="28"/>
        </w:rPr>
        <w:t>3. Выплаты стимулирующего характера</w:t>
      </w:r>
    </w:p>
    <w:p w:rsidR="00603438" w:rsidRPr="00E0224F" w:rsidRDefault="00603438" w:rsidP="00A534FE">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3.2. Выплаты стимулирующего характера включают в себя:</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интенсивность и высокие результаты работы;</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стаж работы по должности;</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премиальные и иные поощрительные выплаты.</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3.3. Выплаты за интенсивность и высокие результаты работы подразделяются на:</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сложность и напряженность работы;</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наличие почетных званий, государственных наград.</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3.4. Выплаты за наличие почетных званий, государственных наград предоставляются работникам, входящим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4"/>
        </w:rPr>
        <w:object w:dxaOrig="1300" w:dyaOrig="340">
          <v:shape id="_x0000_i1106" type="#_x0000_t75" style="width:111pt;height:30pt" o:ole="">
            <v:imagedata r:id="rId96" o:title=""/>
          </v:shape>
          <o:OLEObject Type="Embed" ProgID="Equation.3" ShapeID="_x0000_i1106" DrawAspect="Content" ObjectID="_1424008084" r:id="rId97"/>
        </w:object>
      </w:r>
      <w:r w:rsidRPr="00E0224F">
        <w:rPr>
          <w:rFonts w:ascii="Times New Roman" w:hAnsi="Times New Roman"/>
          <w:sz w:val="28"/>
          <w:szCs w:val="28"/>
        </w:rPr>
        <w:t>,</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A534F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pz</w:t>
      </w:r>
      <w:r w:rsidRPr="00E0224F">
        <w:rPr>
          <w:rFonts w:ascii="Times New Roman" w:hAnsi="Times New Roman" w:cs="Times New Roman"/>
          <w:sz w:val="28"/>
          <w:szCs w:val="28"/>
        </w:rPr>
        <w:t xml:space="preserve"> – выплата за наличие почетных званий, государственных наград;</w:t>
      </w:r>
    </w:p>
    <w:p w:rsidR="00603438" w:rsidRPr="00E0224F" w:rsidRDefault="00603438" w:rsidP="00A534F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pz</w:t>
      </w:r>
      <w:r w:rsidRPr="00E0224F">
        <w:rPr>
          <w:rFonts w:ascii="Times New Roman" w:hAnsi="Times New Roman" w:cs="Times New Roman"/>
          <w:sz w:val="28"/>
          <w:szCs w:val="28"/>
        </w:rPr>
        <w:t xml:space="preserve"> – размер  надбавки  за наличие  почетных  званий,  государственных</w:t>
      </w:r>
    </w:p>
    <w:p w:rsidR="00603438" w:rsidRPr="00E0224F" w:rsidRDefault="00603438" w:rsidP="00A534FE">
      <w:pPr>
        <w:pStyle w:val="ConsPlusNonformat"/>
        <w:widowControl/>
        <w:rPr>
          <w:rFonts w:ascii="Times New Roman" w:hAnsi="Times New Roman" w:cs="Times New Roman"/>
          <w:sz w:val="28"/>
          <w:szCs w:val="28"/>
        </w:rPr>
      </w:pPr>
      <w:r w:rsidRPr="00E0224F">
        <w:rPr>
          <w:rFonts w:ascii="Times New Roman" w:hAnsi="Times New Roman" w:cs="Times New Roman"/>
          <w:sz w:val="28"/>
          <w:szCs w:val="28"/>
        </w:rPr>
        <w:t>наград.</w:t>
      </w:r>
    </w:p>
    <w:p w:rsidR="00603438" w:rsidRPr="00E0224F" w:rsidRDefault="00603438" w:rsidP="00A534FE">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3.5. Размер надбавки за наличие почетных званий, государственных наград составляет 3 процента.</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3.6. Перечень почетных званий,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3.7.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 выплата за наличие почетных званий, государственных наград устанавливается по одному из почетных званий, государственных наград по выбору работника.</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3.8. Выплаты за сложность и напряженность работы предоставляются работникам профессиональн</w:t>
      </w:r>
      <w:r>
        <w:rPr>
          <w:rFonts w:ascii="Times New Roman" w:hAnsi="Times New Roman"/>
          <w:sz w:val="28"/>
          <w:szCs w:val="28"/>
        </w:rPr>
        <w:t xml:space="preserve">ой </w:t>
      </w:r>
      <w:r w:rsidRPr="00E0224F">
        <w:rPr>
          <w:rFonts w:ascii="Times New Roman" w:hAnsi="Times New Roman"/>
          <w:sz w:val="28"/>
          <w:szCs w:val="28"/>
        </w:rPr>
        <w:t>квалификационной группы общеотраслевых должностей руководителей, специалистов и служащих с учетом сложности и важности выполняемой работы, степени самостоятельности и ответственности при выполнении поставленных задач и рассчитываются по формуле:</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C26ED4">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0"/>
        </w:rPr>
        <w:object w:dxaOrig="1219" w:dyaOrig="300">
          <v:shape id="_x0000_i1107" type="#_x0000_t75" style="width:105pt;height:25.8pt" o:ole="">
            <v:imagedata r:id="rId90" o:title=""/>
          </v:shape>
          <o:OLEObject Type="Embed" ProgID="Equation.3" ShapeID="_x0000_i1107" DrawAspect="Content" ObjectID="_1424008085" r:id="rId98"/>
        </w:object>
      </w:r>
      <w:r w:rsidRPr="00E0224F">
        <w:rPr>
          <w:rFonts w:ascii="Times New Roman" w:hAnsi="Times New Roman"/>
          <w:sz w:val="28"/>
          <w:szCs w:val="28"/>
        </w:rPr>
        <w:t>,</w:t>
      </w:r>
    </w:p>
    <w:p w:rsidR="00603438" w:rsidRPr="00E0224F" w:rsidRDefault="00603438" w:rsidP="00A534FE">
      <w:pPr>
        <w:autoSpaceDE w:val="0"/>
        <w:autoSpaceDN w:val="0"/>
        <w:adjustRightInd w:val="0"/>
        <w:spacing w:after="0" w:line="240" w:lineRule="auto"/>
        <w:ind w:firstLine="851"/>
        <w:rPr>
          <w:rFonts w:ascii="Courier New" w:hAnsi="Courier New" w:cs="Courier New"/>
          <w:sz w:val="20"/>
          <w:szCs w:val="20"/>
        </w:rPr>
      </w:pPr>
    </w:p>
    <w:p w:rsidR="00603438" w:rsidRPr="00E0224F" w:rsidRDefault="00603438" w:rsidP="00A534FE">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A534FE">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32"/>
          <w:szCs w:val="32"/>
          <w:lang w:val="en-US"/>
        </w:rPr>
        <w:t>B</w:t>
      </w:r>
      <w:r w:rsidRPr="00E0224F">
        <w:rPr>
          <w:rFonts w:ascii="Times New Roman" w:hAnsi="Times New Roman"/>
          <w:i/>
          <w:sz w:val="32"/>
          <w:szCs w:val="32"/>
          <w:vertAlign w:val="subscript"/>
          <w:lang w:val="en-US"/>
        </w:rPr>
        <w:t>sr</w:t>
      </w:r>
      <w:r w:rsidRPr="00E0224F">
        <w:rPr>
          <w:rFonts w:ascii="Times New Roman" w:hAnsi="Times New Roman"/>
          <w:sz w:val="28"/>
          <w:szCs w:val="28"/>
        </w:rPr>
        <w:t xml:space="preserve"> – выплаты за сложность и напряженность работы;</w:t>
      </w:r>
    </w:p>
    <w:p w:rsidR="00603438" w:rsidRPr="00E0224F" w:rsidRDefault="00603438" w:rsidP="00A534FE">
      <w:pPr>
        <w:autoSpaceDE w:val="0"/>
        <w:autoSpaceDN w:val="0"/>
        <w:adjustRightInd w:val="0"/>
        <w:spacing w:after="0" w:line="240" w:lineRule="auto"/>
        <w:ind w:firstLine="851"/>
        <w:rPr>
          <w:rFonts w:ascii="Times New Roman" w:hAnsi="Times New Roman"/>
          <w:sz w:val="28"/>
          <w:szCs w:val="28"/>
        </w:rPr>
      </w:pPr>
      <w:r w:rsidRPr="00E0224F">
        <w:rPr>
          <w:rFonts w:ascii="Times New Roman" w:hAnsi="Times New Roman"/>
          <w:i/>
          <w:sz w:val="32"/>
          <w:szCs w:val="32"/>
        </w:rPr>
        <w:t>D</w:t>
      </w:r>
      <w:r w:rsidRPr="00E0224F">
        <w:rPr>
          <w:rFonts w:ascii="Times New Roman" w:hAnsi="Times New Roman"/>
          <w:i/>
          <w:sz w:val="32"/>
          <w:szCs w:val="32"/>
          <w:vertAlign w:val="subscript"/>
          <w:lang w:val="en-US"/>
        </w:rPr>
        <w:t>sr</w:t>
      </w:r>
      <w:r w:rsidRPr="00E0224F">
        <w:rPr>
          <w:rFonts w:ascii="Times New Roman" w:hAnsi="Times New Roman"/>
          <w:sz w:val="28"/>
          <w:szCs w:val="28"/>
        </w:rPr>
        <w:t xml:space="preserve"> – размер надбавки за сложность и напряженность работы.</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3.9. Размер надбавки за сложность и напряженность работы составляет 5 процентов.</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3.10. Выплаты за стаж работы по должности (специальности) устанавливаются работникам профессионально</w:t>
      </w:r>
      <w:r>
        <w:rPr>
          <w:rFonts w:ascii="Times New Roman" w:hAnsi="Times New Roman"/>
          <w:sz w:val="28"/>
          <w:szCs w:val="28"/>
        </w:rPr>
        <w:t xml:space="preserve">й </w:t>
      </w:r>
      <w:r w:rsidRPr="00E0224F">
        <w:rPr>
          <w:rFonts w:ascii="Times New Roman" w:hAnsi="Times New Roman"/>
          <w:sz w:val="28"/>
          <w:szCs w:val="28"/>
        </w:rPr>
        <w:t>квалификационной группы общеотраслевых должностей руководителей, специалистов и служащих по стажевым группам в разрезе профессиональн</w:t>
      </w:r>
      <w:r>
        <w:rPr>
          <w:rFonts w:ascii="Times New Roman" w:hAnsi="Times New Roman"/>
          <w:sz w:val="28"/>
          <w:szCs w:val="28"/>
        </w:rPr>
        <w:t xml:space="preserve">ых </w:t>
      </w:r>
      <w:r w:rsidRPr="00E0224F">
        <w:rPr>
          <w:rFonts w:ascii="Times New Roman" w:hAnsi="Times New Roman"/>
          <w:sz w:val="28"/>
          <w:szCs w:val="28"/>
        </w:rPr>
        <w:t>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C26ED4">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10"/>
        </w:rPr>
        <w:object w:dxaOrig="1100" w:dyaOrig="300">
          <v:shape id="_x0000_i1108" type="#_x0000_t75" style="width:94.2pt;height:25.8pt" o:ole="">
            <v:imagedata r:id="rId19" o:title=""/>
          </v:shape>
          <o:OLEObject Type="Embed" ProgID="Equation.3" ShapeID="_x0000_i1108" DrawAspect="Content" ObjectID="_1424008086" r:id="rId99"/>
        </w:object>
      </w:r>
      <w:r w:rsidRPr="00E0224F">
        <w:rPr>
          <w:rFonts w:ascii="Times New Roman" w:hAnsi="Times New Roman"/>
          <w:sz w:val="28"/>
          <w:szCs w:val="28"/>
        </w:rPr>
        <w:t>,</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A534FE">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A534F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6"/>
          <w:szCs w:val="36"/>
          <w:vertAlign w:val="subscript"/>
          <w:lang w:val="en-US"/>
        </w:rPr>
        <w:t>s</w:t>
      </w:r>
      <w:r w:rsidRPr="00E0224F">
        <w:rPr>
          <w:rFonts w:ascii="Times New Roman" w:hAnsi="Times New Roman" w:cs="Times New Roman"/>
          <w:sz w:val="28"/>
          <w:szCs w:val="28"/>
        </w:rPr>
        <w:t>– выплата за стаж работы по должности (специальности);</w:t>
      </w:r>
    </w:p>
    <w:p w:rsidR="00603438" w:rsidRPr="00E0224F" w:rsidRDefault="00603438" w:rsidP="00A534F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6"/>
          <w:szCs w:val="36"/>
          <w:vertAlign w:val="subscript"/>
          <w:lang w:val="en-US"/>
        </w:rPr>
        <w:t>s</w:t>
      </w:r>
      <w:r w:rsidRPr="00E0224F">
        <w:rPr>
          <w:rFonts w:ascii="Times New Roman" w:hAnsi="Times New Roman" w:cs="Times New Roman"/>
          <w:sz w:val="28"/>
          <w:szCs w:val="28"/>
        </w:rPr>
        <w:t>– размер надбавки за стаж работы по должности (специальности).</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3.11. Размеры надбавок за стаж работы по должности (специальности) составляют:</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при стаже работы по должности (специальности) от 2 до 5 лет - 2,5 процента;</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при стаже работы по должности (специальности) от 5 до 10 лет - 4 процента;</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при стаже работы по должности (специальности) от 10 до 15 лет - 5 процентов;</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при стаже работы по должности (специальности) свыше 15 лет - 6 процентов.</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3.12.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по должности (специальности), если документы, подтверждающие стаж, находятся в учреждении или со дня представления необходимого документа, подтверждающего стаж.</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3.13. В стаж работы по должности (специальности) засчитывается время работы по должностям (профессиям) согласно таблице 3 настоящего Положения.</w:t>
      </w:r>
    </w:p>
    <w:p w:rsidR="00603438" w:rsidRPr="00E0224F" w:rsidRDefault="00603438" w:rsidP="00A534FE">
      <w:pPr>
        <w:autoSpaceDE w:val="0"/>
        <w:autoSpaceDN w:val="0"/>
        <w:adjustRightInd w:val="0"/>
        <w:spacing w:after="0" w:line="240" w:lineRule="auto"/>
        <w:ind w:firstLine="851"/>
        <w:jc w:val="right"/>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right"/>
        <w:outlineLvl w:val="2"/>
        <w:rPr>
          <w:rFonts w:ascii="Times New Roman" w:hAnsi="Times New Roman"/>
          <w:sz w:val="28"/>
          <w:szCs w:val="28"/>
        </w:rPr>
      </w:pPr>
      <w:r w:rsidRPr="00E0224F">
        <w:rPr>
          <w:rFonts w:ascii="Times New Roman" w:hAnsi="Times New Roman"/>
          <w:sz w:val="28"/>
          <w:szCs w:val="28"/>
        </w:rPr>
        <w:t>Таблица 3</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r w:rsidRPr="00E0224F">
        <w:rPr>
          <w:rFonts w:ascii="Times New Roman" w:hAnsi="Times New Roman"/>
          <w:sz w:val="28"/>
          <w:szCs w:val="28"/>
        </w:rPr>
        <w:t>Перечень должностей (профессий), время работы по которым засчитывается в стаж работы по должности (специальности)</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p>
    <w:tbl>
      <w:tblPr>
        <w:tblW w:w="10024" w:type="dxa"/>
        <w:tblInd w:w="70" w:type="dxa"/>
        <w:tblLayout w:type="fixed"/>
        <w:tblCellMar>
          <w:left w:w="70" w:type="dxa"/>
          <w:right w:w="70" w:type="dxa"/>
        </w:tblCellMar>
        <w:tblLook w:val="0000"/>
      </w:tblPr>
      <w:tblGrid>
        <w:gridCol w:w="709"/>
        <w:gridCol w:w="4536"/>
        <w:gridCol w:w="4779"/>
      </w:tblGrid>
      <w:tr w:rsidR="00603438" w:rsidRPr="00985C0F" w:rsidTr="009F6FF5">
        <w:trPr>
          <w:trHeight w:val="13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 </w:t>
            </w:r>
            <w:r w:rsidRPr="00985C0F">
              <w:rPr>
                <w:rFonts w:ascii="Times New Roman" w:hAnsi="Times New Roman"/>
                <w:sz w:val="28"/>
                <w:szCs w:val="28"/>
              </w:rPr>
              <w:br/>
              <w:t>п/п</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Наименование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center"/>
              <w:rPr>
                <w:rFonts w:ascii="Times New Roman" w:hAnsi="Times New Roman"/>
                <w:sz w:val="28"/>
                <w:szCs w:val="28"/>
              </w:rPr>
            </w:pPr>
            <w:r w:rsidRPr="00985C0F">
              <w:rPr>
                <w:rFonts w:ascii="Times New Roman" w:hAnsi="Times New Roman"/>
                <w:sz w:val="28"/>
                <w:szCs w:val="28"/>
              </w:rPr>
              <w:t xml:space="preserve">Наименование должностей       </w:t>
            </w:r>
            <w:r w:rsidRPr="00985C0F">
              <w:rPr>
                <w:rFonts w:ascii="Times New Roman" w:hAnsi="Times New Roman"/>
                <w:sz w:val="28"/>
                <w:szCs w:val="28"/>
              </w:rPr>
              <w:br/>
              <w:t>(профессий), периоды работы</w:t>
            </w:r>
            <w:r w:rsidRPr="00985C0F">
              <w:rPr>
                <w:rFonts w:ascii="Times New Roman" w:hAnsi="Times New Roman"/>
                <w:sz w:val="28"/>
                <w:szCs w:val="28"/>
              </w:rPr>
              <w:br/>
              <w:t xml:space="preserve">в которых включаются в стаж работы </w:t>
            </w:r>
            <w:r w:rsidRPr="00985C0F">
              <w:rPr>
                <w:rFonts w:ascii="Times New Roman" w:hAnsi="Times New Roman"/>
                <w:sz w:val="28"/>
                <w:szCs w:val="28"/>
              </w:rPr>
              <w:br/>
              <w:t xml:space="preserve">по специальности для установления  </w:t>
            </w:r>
            <w:r w:rsidRPr="00985C0F">
              <w:rPr>
                <w:rFonts w:ascii="Times New Roman" w:hAnsi="Times New Roman"/>
                <w:sz w:val="28"/>
                <w:szCs w:val="28"/>
              </w:rPr>
              <w:br/>
              <w:t>стимулирующей выплаты</w:t>
            </w:r>
          </w:p>
        </w:tc>
      </w:tr>
      <w:tr w:rsidR="00603438" w:rsidRPr="00985C0F" w:rsidTr="009F6FF5">
        <w:trPr>
          <w:trHeight w:val="25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финансового  отдела,</w:t>
            </w:r>
            <w:r w:rsidRPr="00985C0F">
              <w:rPr>
                <w:rFonts w:ascii="Times New Roman" w:hAnsi="Times New Roman"/>
                <w:sz w:val="28"/>
                <w:szCs w:val="28"/>
              </w:rPr>
              <w:br/>
              <w:t>начальник  планово-экономического          отдела, заместитель   главного</w:t>
            </w:r>
            <w:r w:rsidRPr="00985C0F">
              <w:rPr>
                <w:rFonts w:ascii="Times New Roman" w:hAnsi="Times New Roman"/>
                <w:sz w:val="28"/>
                <w:szCs w:val="28"/>
              </w:rPr>
              <w:br/>
              <w:t>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w:t>
            </w:r>
            <w:r w:rsidRPr="00985C0F">
              <w:rPr>
                <w:rFonts w:ascii="Times New Roman" w:hAnsi="Times New Roman"/>
                <w:sz w:val="28"/>
                <w:szCs w:val="28"/>
              </w:rPr>
              <w:br/>
              <w:t>по  планированию,  экономист по</w:t>
            </w:r>
            <w:r w:rsidRPr="00985C0F">
              <w:rPr>
                <w:rFonts w:ascii="Times New Roman" w:hAnsi="Times New Roman"/>
                <w:sz w:val="28"/>
                <w:szCs w:val="28"/>
              </w:rPr>
              <w:br/>
              <w:t>сбыту, экономист по  финансовой</w:t>
            </w:r>
            <w:r w:rsidRPr="00985C0F">
              <w:rPr>
                <w:rFonts w:ascii="Times New Roman" w:hAnsi="Times New Roman"/>
                <w:sz w:val="28"/>
                <w:szCs w:val="28"/>
              </w:rPr>
              <w:br/>
              <w:t>работе, техник по планированию,</w:t>
            </w:r>
            <w:r w:rsidRPr="00985C0F">
              <w:rPr>
                <w:rFonts w:ascii="Times New Roman" w:hAnsi="Times New Roman"/>
                <w:sz w:val="28"/>
                <w:szCs w:val="28"/>
              </w:rPr>
              <w:br/>
              <w:t>счетовод, калькулятор,  кассир,</w:t>
            </w:r>
            <w:r w:rsidRPr="00985C0F">
              <w:rPr>
                <w:rFonts w:ascii="Times New Roman" w:hAnsi="Times New Roman"/>
                <w:sz w:val="28"/>
                <w:szCs w:val="28"/>
              </w:rPr>
              <w:br/>
              <w:t>таксировщик,  статистик,</w:t>
            </w:r>
            <w:r w:rsidRPr="00985C0F">
              <w:rPr>
                <w:rFonts w:ascii="Times New Roman" w:hAnsi="Times New Roman"/>
                <w:sz w:val="28"/>
                <w:szCs w:val="28"/>
              </w:rPr>
              <w:br/>
              <w:t>учетчик, консультант по налогам</w:t>
            </w:r>
            <w:r w:rsidRPr="00985C0F">
              <w:rPr>
                <w:rFonts w:ascii="Times New Roman" w:hAnsi="Times New Roman"/>
                <w:sz w:val="28"/>
                <w:szCs w:val="28"/>
              </w:rPr>
              <w:br/>
              <w:t xml:space="preserve">и сборам, аудитор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финансового отдела,</w:t>
            </w:r>
            <w:r w:rsidRPr="00985C0F">
              <w:rPr>
                <w:rFonts w:ascii="Times New Roman" w:hAnsi="Times New Roman"/>
                <w:sz w:val="28"/>
                <w:szCs w:val="28"/>
              </w:rPr>
              <w:br/>
              <w:t>начальник     планово-экономического</w:t>
            </w:r>
            <w:r w:rsidRPr="00985C0F">
              <w:rPr>
                <w:rFonts w:ascii="Times New Roman" w:hAnsi="Times New Roman"/>
                <w:sz w:val="28"/>
                <w:szCs w:val="28"/>
              </w:rPr>
              <w:br/>
              <w:t>отдела,     заместитель     главного</w:t>
            </w:r>
            <w:r w:rsidRPr="00985C0F">
              <w:rPr>
                <w:rFonts w:ascii="Times New Roman" w:hAnsi="Times New Roman"/>
                <w:sz w:val="28"/>
                <w:szCs w:val="28"/>
              </w:rPr>
              <w:br/>
              <w:t>бухгалтера,  бухгалтер,   бухгалтер-</w:t>
            </w:r>
            <w:r w:rsidRPr="00985C0F">
              <w:rPr>
                <w:rFonts w:ascii="Times New Roman" w:hAnsi="Times New Roman"/>
                <w:sz w:val="28"/>
                <w:szCs w:val="28"/>
              </w:rPr>
              <w:br/>
              <w:t>ревизор,  экономист,  экономист   по</w:t>
            </w:r>
            <w:r w:rsidRPr="00985C0F">
              <w:rPr>
                <w:rFonts w:ascii="Times New Roman" w:hAnsi="Times New Roman"/>
                <w:sz w:val="28"/>
                <w:szCs w:val="28"/>
              </w:rPr>
              <w:br/>
              <w:t>бухгалтерскому   учету   и   анализу</w:t>
            </w:r>
            <w:r w:rsidRPr="00985C0F">
              <w:rPr>
                <w:rFonts w:ascii="Times New Roman" w:hAnsi="Times New Roman"/>
                <w:sz w:val="28"/>
                <w:szCs w:val="28"/>
              </w:rPr>
              <w:br/>
              <w:t xml:space="preserve">хозяйственной деятельности, экономист  вычислительного (информационно-вычислительного)  </w:t>
            </w:r>
            <w:r w:rsidRPr="00985C0F">
              <w:rPr>
                <w:rFonts w:ascii="Times New Roman" w:hAnsi="Times New Roman"/>
                <w:sz w:val="28"/>
                <w:szCs w:val="28"/>
              </w:rPr>
              <w:br/>
              <w:t>центра, экономист  по  договорной  и</w:t>
            </w:r>
            <w:r w:rsidRPr="00985C0F">
              <w:rPr>
                <w:rFonts w:ascii="Times New Roman" w:hAnsi="Times New Roman"/>
                <w:sz w:val="28"/>
                <w:szCs w:val="28"/>
              </w:rPr>
              <w:br/>
              <w:t>претензионной   работе,    экономист</w:t>
            </w:r>
            <w:r w:rsidRPr="00985C0F">
              <w:rPr>
                <w:rFonts w:ascii="Times New Roman" w:hAnsi="Times New Roman"/>
                <w:sz w:val="28"/>
                <w:szCs w:val="28"/>
              </w:rPr>
              <w:br/>
              <w:t xml:space="preserve">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      </w:t>
            </w:r>
          </w:p>
        </w:tc>
      </w:tr>
      <w:tr w:rsidR="00603438" w:rsidRPr="00985C0F" w:rsidTr="009F6FF5">
        <w:trPr>
          <w:trHeight w:val="204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Экономист    по    материально-</w:t>
            </w:r>
            <w:r w:rsidRPr="00985C0F">
              <w:rPr>
                <w:rFonts w:ascii="Times New Roman" w:hAnsi="Times New Roman"/>
                <w:sz w:val="28"/>
                <w:szCs w:val="28"/>
              </w:rPr>
              <w:br/>
              <w:t xml:space="preserve">техническому снабжению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Экономист    по  материально-</w:t>
            </w:r>
            <w:r w:rsidRPr="00985C0F">
              <w:rPr>
                <w:rFonts w:ascii="Times New Roman" w:hAnsi="Times New Roman"/>
                <w:sz w:val="28"/>
                <w:szCs w:val="28"/>
              </w:rPr>
              <w:br/>
              <w:t>техническому  снабжению, начальник отдела  материально-технического снабжения,  заведующий складом,</w:t>
            </w:r>
            <w:r w:rsidRPr="00985C0F">
              <w:rPr>
                <w:rFonts w:ascii="Times New Roman" w:hAnsi="Times New Roman"/>
                <w:sz w:val="28"/>
                <w:szCs w:val="28"/>
              </w:rPr>
              <w:br/>
              <w:t>бухгалтер, бухгалтер-ревизор, экономист,  экономист  по бухгалтерскому  учету   и   анализу</w:t>
            </w:r>
            <w:r w:rsidRPr="00985C0F">
              <w:rPr>
                <w:rFonts w:ascii="Times New Roman" w:hAnsi="Times New Roman"/>
                <w:sz w:val="28"/>
                <w:szCs w:val="28"/>
              </w:rPr>
              <w:br/>
              <w:t>хозяйственной деятельности, экономист   вычислительного</w:t>
            </w:r>
            <w:r w:rsidRPr="00985C0F">
              <w:rPr>
                <w:rFonts w:ascii="Times New Roman" w:hAnsi="Times New Roman"/>
                <w:sz w:val="28"/>
                <w:szCs w:val="28"/>
              </w:rPr>
              <w:br/>
              <w:t xml:space="preserve">(информационно-вычислительного)     </w:t>
            </w:r>
            <w:r w:rsidRPr="00985C0F">
              <w:rPr>
                <w:rFonts w:ascii="Times New Roman" w:hAnsi="Times New Roman"/>
                <w:sz w:val="28"/>
                <w:szCs w:val="28"/>
              </w:rPr>
              <w:br/>
              <w:t>центра, экономист  по  договорной  и</w:t>
            </w:r>
            <w:r w:rsidRPr="00985C0F">
              <w:rPr>
                <w:rFonts w:ascii="Times New Roman" w:hAnsi="Times New Roman"/>
                <w:sz w:val="28"/>
                <w:szCs w:val="28"/>
              </w:rPr>
              <w:br/>
              <w:t>претензионной работе,  экономист  по</w:t>
            </w:r>
            <w:r w:rsidRPr="00985C0F">
              <w:rPr>
                <w:rFonts w:ascii="Times New Roman" w:hAnsi="Times New Roman"/>
                <w:sz w:val="28"/>
                <w:szCs w:val="28"/>
              </w:rPr>
              <w:br/>
              <w:t>планированию,  экономист  по  сбыту,</w:t>
            </w:r>
            <w:r w:rsidRPr="00985C0F">
              <w:rPr>
                <w:rFonts w:ascii="Times New Roman" w:hAnsi="Times New Roman"/>
                <w:sz w:val="28"/>
                <w:szCs w:val="28"/>
              </w:rPr>
              <w:br/>
              <w:t>экономист  по   финансовой   работе,</w:t>
            </w:r>
            <w:r w:rsidRPr="00985C0F">
              <w:rPr>
                <w:rFonts w:ascii="Times New Roman" w:hAnsi="Times New Roman"/>
                <w:sz w:val="28"/>
                <w:szCs w:val="28"/>
              </w:rPr>
              <w:br/>
              <w:t>товаровед, техник  по  планированию,</w:t>
            </w:r>
            <w:r w:rsidRPr="00985C0F">
              <w:rPr>
                <w:rFonts w:ascii="Times New Roman" w:hAnsi="Times New Roman"/>
                <w:sz w:val="28"/>
                <w:szCs w:val="28"/>
              </w:rPr>
              <w:br/>
              <w:t xml:space="preserve">счетовод, таксировщик, учетчик      </w:t>
            </w:r>
          </w:p>
        </w:tc>
      </w:tr>
      <w:tr w:rsidR="00603438" w:rsidRPr="00985C0F" w:rsidTr="009F6FF5">
        <w:trPr>
          <w:trHeight w:val="24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Экономист по труду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Экономист   по   труду,    начальник</w:t>
            </w:r>
            <w:r w:rsidRPr="00985C0F">
              <w:rPr>
                <w:rFonts w:ascii="Times New Roman" w:hAnsi="Times New Roman"/>
                <w:sz w:val="28"/>
                <w:szCs w:val="28"/>
              </w:rPr>
              <w:br/>
              <w:t>отдела организации и  оплаты  труда,</w:t>
            </w:r>
            <w:r w:rsidRPr="00985C0F">
              <w:rPr>
                <w:rFonts w:ascii="Times New Roman" w:hAnsi="Times New Roman"/>
                <w:sz w:val="28"/>
                <w:szCs w:val="28"/>
              </w:rPr>
              <w:br/>
              <w:t>начальник  лаборатории   (бюро)   по</w:t>
            </w:r>
            <w:r w:rsidRPr="00985C0F">
              <w:rPr>
                <w:rFonts w:ascii="Times New Roman" w:hAnsi="Times New Roman"/>
                <w:sz w:val="28"/>
                <w:szCs w:val="28"/>
              </w:rPr>
              <w:br/>
              <w:t>организации   труда   и   управления</w:t>
            </w:r>
            <w:r w:rsidRPr="00985C0F">
              <w:rPr>
                <w:rFonts w:ascii="Times New Roman" w:hAnsi="Times New Roman"/>
                <w:sz w:val="28"/>
                <w:szCs w:val="28"/>
              </w:rPr>
              <w:br/>
              <w:t>производством,  начальник нормативно-исследовательской  лаборатории  по   труду,   начальник</w:t>
            </w:r>
            <w:r w:rsidRPr="00985C0F">
              <w:rPr>
                <w:rFonts w:ascii="Times New Roman" w:hAnsi="Times New Roman"/>
                <w:sz w:val="28"/>
                <w:szCs w:val="28"/>
              </w:rPr>
              <w:br/>
              <w:t>планово-экономического  отдела,</w:t>
            </w:r>
            <w:r w:rsidRPr="00985C0F">
              <w:rPr>
                <w:rFonts w:ascii="Times New Roman" w:hAnsi="Times New Roman"/>
                <w:sz w:val="28"/>
                <w:szCs w:val="28"/>
              </w:rPr>
              <w:br/>
              <w:t>инженер   по   нормированию   труда,</w:t>
            </w:r>
            <w:r w:rsidRPr="00985C0F">
              <w:rPr>
                <w:rFonts w:ascii="Times New Roman" w:hAnsi="Times New Roman"/>
                <w:sz w:val="28"/>
                <w:szCs w:val="28"/>
              </w:rPr>
              <w:br/>
              <w:t>инженер     по     организации     и</w:t>
            </w:r>
            <w:r w:rsidRPr="00985C0F">
              <w:rPr>
                <w:rFonts w:ascii="Times New Roman" w:hAnsi="Times New Roman"/>
                <w:sz w:val="28"/>
                <w:szCs w:val="28"/>
              </w:rPr>
              <w:br/>
              <w:t>нормированию   труда,   техник    по</w:t>
            </w:r>
            <w:r w:rsidRPr="00985C0F">
              <w:rPr>
                <w:rFonts w:ascii="Times New Roman" w:hAnsi="Times New Roman"/>
                <w:sz w:val="28"/>
                <w:szCs w:val="28"/>
              </w:rPr>
              <w:br/>
              <w:t>труду,     бухгалтер,     экономист,</w:t>
            </w:r>
            <w:r w:rsidRPr="00985C0F">
              <w:rPr>
                <w:rFonts w:ascii="Times New Roman" w:hAnsi="Times New Roman"/>
                <w:sz w:val="28"/>
                <w:szCs w:val="28"/>
              </w:rPr>
              <w:br/>
              <w:t>экономист по бухгалтерскому учету  и</w:t>
            </w:r>
            <w:r w:rsidRPr="00985C0F">
              <w:rPr>
                <w:rFonts w:ascii="Times New Roman" w:hAnsi="Times New Roman"/>
                <w:sz w:val="28"/>
                <w:szCs w:val="28"/>
              </w:rPr>
              <w:br/>
              <w:t>анализу хозяйственной  деятельности,</w:t>
            </w:r>
            <w:r w:rsidRPr="00985C0F">
              <w:rPr>
                <w:rFonts w:ascii="Times New Roman" w:hAnsi="Times New Roman"/>
                <w:sz w:val="28"/>
                <w:szCs w:val="28"/>
              </w:rPr>
              <w:br/>
              <w:t>экономист вычислительного</w:t>
            </w:r>
            <w:r w:rsidRPr="00985C0F">
              <w:rPr>
                <w:rFonts w:ascii="Times New Roman" w:hAnsi="Times New Roman"/>
                <w:sz w:val="28"/>
                <w:szCs w:val="28"/>
              </w:rPr>
              <w:br/>
              <w:t xml:space="preserve">(информационно-вычислительного)     </w:t>
            </w:r>
            <w:r w:rsidRPr="00985C0F">
              <w:rPr>
                <w:rFonts w:ascii="Times New Roman" w:hAnsi="Times New Roman"/>
                <w:sz w:val="28"/>
                <w:szCs w:val="28"/>
              </w:rPr>
              <w:br/>
              <w:t>центра, экономист  по  планированию,</w:t>
            </w:r>
            <w:r w:rsidRPr="00985C0F">
              <w:rPr>
                <w:rFonts w:ascii="Times New Roman" w:hAnsi="Times New Roman"/>
                <w:sz w:val="28"/>
                <w:szCs w:val="28"/>
              </w:rPr>
              <w:br/>
              <w:t>техник   по планированию, хронометражист, табельщик,нарядчик</w:t>
            </w:r>
          </w:p>
        </w:tc>
      </w:tr>
      <w:tr w:rsidR="00603438" w:rsidRPr="00985C0F" w:rsidTr="009F6FF5">
        <w:trPr>
          <w:trHeight w:val="19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организации  и</w:t>
            </w:r>
            <w:r w:rsidRPr="00985C0F">
              <w:rPr>
                <w:rFonts w:ascii="Times New Roman" w:hAnsi="Times New Roman"/>
                <w:sz w:val="28"/>
                <w:szCs w:val="28"/>
              </w:rPr>
              <w:br/>
              <w:t>оплаты труда, начальник лаборатории   (бюро)  по организации труда и  управления</w:t>
            </w:r>
            <w:r w:rsidRPr="00985C0F">
              <w:rPr>
                <w:rFonts w:ascii="Times New Roman" w:hAnsi="Times New Roman"/>
                <w:sz w:val="28"/>
                <w:szCs w:val="28"/>
              </w:rPr>
              <w:br/>
              <w:t>производством,        начальник</w:t>
            </w:r>
            <w:r w:rsidRPr="00985C0F">
              <w:rPr>
                <w:rFonts w:ascii="Times New Roman" w:hAnsi="Times New Roman"/>
                <w:sz w:val="28"/>
                <w:szCs w:val="28"/>
              </w:rPr>
              <w:br/>
              <w:t xml:space="preserve">нормативно-исследовательской   </w:t>
            </w:r>
            <w:r w:rsidRPr="00985C0F">
              <w:rPr>
                <w:rFonts w:ascii="Times New Roman" w:hAnsi="Times New Roman"/>
                <w:sz w:val="28"/>
                <w:szCs w:val="28"/>
              </w:rPr>
              <w:br/>
              <w:t>лаборатории      по      труду,</w:t>
            </w:r>
            <w:r w:rsidRPr="00985C0F">
              <w:rPr>
                <w:rFonts w:ascii="Times New Roman" w:hAnsi="Times New Roman"/>
                <w:sz w:val="28"/>
                <w:szCs w:val="28"/>
              </w:rPr>
              <w:br/>
              <w:t>начальник  лаборатории   (бюро)</w:t>
            </w:r>
            <w:r w:rsidRPr="00985C0F">
              <w:rPr>
                <w:rFonts w:ascii="Times New Roman" w:hAnsi="Times New Roman"/>
                <w:sz w:val="28"/>
                <w:szCs w:val="28"/>
              </w:rPr>
              <w:br/>
              <w:t>социологии  труда,  инженер  по</w:t>
            </w:r>
            <w:r w:rsidRPr="00985C0F">
              <w:rPr>
                <w:rFonts w:ascii="Times New Roman" w:hAnsi="Times New Roman"/>
                <w:sz w:val="28"/>
                <w:szCs w:val="28"/>
              </w:rPr>
              <w:br/>
              <w:t>нормированию труда, инженер  по</w:t>
            </w:r>
            <w:r w:rsidRPr="00985C0F">
              <w:rPr>
                <w:rFonts w:ascii="Times New Roman" w:hAnsi="Times New Roman"/>
                <w:sz w:val="28"/>
                <w:szCs w:val="28"/>
              </w:rPr>
              <w:br/>
              <w:t>организации   и    нормированию</w:t>
            </w:r>
            <w:r w:rsidRPr="00985C0F">
              <w:rPr>
                <w:rFonts w:ascii="Times New Roman" w:hAnsi="Times New Roman"/>
                <w:sz w:val="28"/>
                <w:szCs w:val="28"/>
              </w:rPr>
              <w:br/>
              <w:t>труда, инженер  по  организации</w:t>
            </w:r>
            <w:r w:rsidRPr="00985C0F">
              <w:rPr>
                <w:rFonts w:ascii="Times New Roman" w:hAnsi="Times New Roman"/>
                <w:sz w:val="28"/>
                <w:szCs w:val="28"/>
              </w:rPr>
              <w:br/>
              <w:t>труда,   техник    по    труду,</w:t>
            </w:r>
            <w:r w:rsidRPr="00985C0F">
              <w:rPr>
                <w:rFonts w:ascii="Times New Roman" w:hAnsi="Times New Roman"/>
                <w:sz w:val="28"/>
                <w:szCs w:val="28"/>
              </w:rPr>
              <w:br/>
              <w:t xml:space="preserve">нарядчик, хронометражист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организации   и</w:t>
            </w:r>
            <w:r w:rsidRPr="00985C0F">
              <w:rPr>
                <w:rFonts w:ascii="Times New Roman" w:hAnsi="Times New Roman"/>
                <w:sz w:val="28"/>
                <w:szCs w:val="28"/>
              </w:rPr>
              <w:br/>
              <w:t>оплаты труда, начальник  лаборатории</w:t>
            </w:r>
            <w:r w:rsidRPr="00985C0F">
              <w:rPr>
                <w:rFonts w:ascii="Times New Roman" w:hAnsi="Times New Roman"/>
                <w:sz w:val="28"/>
                <w:szCs w:val="28"/>
              </w:rPr>
              <w:br/>
              <w:t>(бюро)  по   организации   труда   и</w:t>
            </w:r>
            <w:r w:rsidRPr="00985C0F">
              <w:rPr>
                <w:rFonts w:ascii="Times New Roman" w:hAnsi="Times New Roman"/>
                <w:sz w:val="28"/>
                <w:szCs w:val="28"/>
              </w:rPr>
              <w:br/>
              <w:t>управления производством, начальник</w:t>
            </w:r>
            <w:r w:rsidRPr="00985C0F">
              <w:rPr>
                <w:rFonts w:ascii="Times New Roman" w:hAnsi="Times New Roman"/>
                <w:sz w:val="28"/>
                <w:szCs w:val="28"/>
              </w:rPr>
              <w:br/>
              <w:t>нормативно-исследовательской лаборатории  по   труду,   начальник</w:t>
            </w:r>
            <w:r w:rsidRPr="00985C0F">
              <w:rPr>
                <w:rFonts w:ascii="Times New Roman" w:hAnsi="Times New Roman"/>
                <w:sz w:val="28"/>
                <w:szCs w:val="28"/>
              </w:rPr>
              <w:br/>
              <w:t>лаборатории (бюро) социологии</w:t>
            </w:r>
            <w:r w:rsidRPr="00985C0F">
              <w:rPr>
                <w:rFonts w:ascii="Times New Roman" w:hAnsi="Times New Roman"/>
                <w:sz w:val="28"/>
                <w:szCs w:val="28"/>
              </w:rPr>
              <w:br/>
              <w:t>труда, начальник отдела  социального</w:t>
            </w:r>
            <w:r w:rsidRPr="00985C0F">
              <w:rPr>
                <w:rFonts w:ascii="Times New Roman" w:hAnsi="Times New Roman"/>
                <w:sz w:val="28"/>
                <w:szCs w:val="28"/>
              </w:rPr>
              <w:br/>
              <w:t>развития, экономист по труду, инженер по  нормированию   труда,</w:t>
            </w:r>
            <w:r w:rsidRPr="00985C0F">
              <w:rPr>
                <w:rFonts w:ascii="Times New Roman" w:hAnsi="Times New Roman"/>
                <w:sz w:val="28"/>
                <w:szCs w:val="28"/>
              </w:rPr>
              <w:br/>
              <w:t>инженер  по организации  и нормированию   труда,   инженер   по</w:t>
            </w:r>
            <w:r w:rsidRPr="00985C0F">
              <w:rPr>
                <w:rFonts w:ascii="Times New Roman" w:hAnsi="Times New Roman"/>
                <w:sz w:val="28"/>
                <w:szCs w:val="28"/>
              </w:rPr>
              <w:br/>
              <w:t>организации    труда,    инструктор-</w:t>
            </w:r>
            <w:r w:rsidRPr="00985C0F">
              <w:rPr>
                <w:rFonts w:ascii="Times New Roman" w:hAnsi="Times New Roman"/>
                <w:sz w:val="28"/>
                <w:szCs w:val="28"/>
              </w:rPr>
              <w:br/>
              <w:t>дактилолог,   техник    по    труду,</w:t>
            </w:r>
            <w:r w:rsidRPr="00985C0F">
              <w:rPr>
                <w:rFonts w:ascii="Times New Roman" w:hAnsi="Times New Roman"/>
                <w:sz w:val="28"/>
                <w:szCs w:val="28"/>
              </w:rPr>
              <w:br/>
              <w:t xml:space="preserve">социолог, нарядчик, хронометражист  </w:t>
            </w:r>
          </w:p>
        </w:tc>
      </w:tr>
      <w:tr w:rsidR="00603438" w:rsidRPr="00985C0F" w:rsidTr="009F6FF5">
        <w:trPr>
          <w:trHeight w:val="12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охраны  труда,</w:t>
            </w:r>
            <w:r w:rsidRPr="00985C0F">
              <w:rPr>
                <w:rFonts w:ascii="Times New Roman" w:hAnsi="Times New Roman"/>
                <w:sz w:val="28"/>
                <w:szCs w:val="28"/>
              </w:rPr>
              <w:br/>
              <w:t>инженер  по  охране   труда   и</w:t>
            </w:r>
            <w:r w:rsidRPr="00985C0F">
              <w:rPr>
                <w:rFonts w:ascii="Times New Roman" w:hAnsi="Times New Roman"/>
                <w:sz w:val="28"/>
                <w:szCs w:val="28"/>
              </w:rPr>
              <w:br/>
              <w:t xml:space="preserve">технике безопасности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охраны   труда,</w:t>
            </w:r>
            <w:r w:rsidRPr="00985C0F">
              <w:rPr>
                <w:rFonts w:ascii="Times New Roman" w:hAnsi="Times New Roman"/>
                <w:sz w:val="28"/>
                <w:szCs w:val="28"/>
              </w:rPr>
              <w:br/>
              <w:t>начальник   отдела   организации   и</w:t>
            </w:r>
            <w:r w:rsidRPr="00985C0F">
              <w:rPr>
                <w:rFonts w:ascii="Times New Roman" w:hAnsi="Times New Roman"/>
                <w:sz w:val="28"/>
                <w:szCs w:val="28"/>
              </w:rPr>
              <w:br/>
              <w:t>оплаты труда, начальник  лаборатории</w:t>
            </w:r>
            <w:r w:rsidRPr="00985C0F">
              <w:rPr>
                <w:rFonts w:ascii="Times New Roman" w:hAnsi="Times New Roman"/>
                <w:sz w:val="28"/>
                <w:szCs w:val="28"/>
              </w:rPr>
              <w:br/>
              <w:t>(бюро)  по   организации   труда   и</w:t>
            </w:r>
            <w:r w:rsidRPr="00985C0F">
              <w:rPr>
                <w:rFonts w:ascii="Times New Roman" w:hAnsi="Times New Roman"/>
                <w:sz w:val="28"/>
                <w:szCs w:val="28"/>
              </w:rPr>
              <w:br/>
              <w:t xml:space="preserve">управления производством,  начальник нормативно-исследовательской  лаборатории  по  труду,  инженер  по охране труда и   технике безопасности, инженер  </w:t>
            </w:r>
          </w:p>
        </w:tc>
      </w:tr>
      <w:tr w:rsidR="00603438" w:rsidRPr="00985C0F" w:rsidTr="009F6FF5">
        <w:trPr>
          <w:trHeight w:val="108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6.</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кадров</w:t>
            </w:r>
            <w:r w:rsidRPr="00985C0F">
              <w:rPr>
                <w:rFonts w:ascii="Times New Roman" w:hAnsi="Times New Roman"/>
                <w:sz w:val="28"/>
                <w:szCs w:val="28"/>
              </w:rPr>
              <w:br/>
              <w:t>(спецотдела и  др.),  начальник</w:t>
            </w:r>
            <w:r w:rsidRPr="00985C0F">
              <w:rPr>
                <w:rFonts w:ascii="Times New Roman" w:hAnsi="Times New Roman"/>
                <w:sz w:val="28"/>
                <w:szCs w:val="28"/>
              </w:rPr>
              <w:br/>
              <w:t xml:space="preserve">отдела подготовки кадров, менеджер  по  персоналу, специалист   по кадрам, инспектор  по  кадрам,  инженер по  подготовке      кадров, табельщик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    </w:t>
            </w:r>
          </w:p>
        </w:tc>
      </w:tr>
      <w:tr w:rsidR="00603438" w:rsidRPr="00985C0F" w:rsidTr="009F6FF5">
        <w:trPr>
          <w:trHeight w:val="1969"/>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7.</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социального</w:t>
            </w:r>
            <w:r w:rsidRPr="00985C0F">
              <w:rPr>
                <w:rFonts w:ascii="Times New Roman" w:hAnsi="Times New Roman"/>
                <w:sz w:val="28"/>
                <w:szCs w:val="28"/>
              </w:rPr>
              <w:br/>
              <w:t xml:space="preserve">развития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социального</w:t>
            </w:r>
            <w:r w:rsidRPr="00985C0F">
              <w:rPr>
                <w:rFonts w:ascii="Times New Roman" w:hAnsi="Times New Roman"/>
                <w:sz w:val="28"/>
                <w:szCs w:val="28"/>
              </w:rPr>
              <w:br/>
              <w:t>развития, начальник  отдела  кадров,</w:t>
            </w:r>
            <w:r w:rsidRPr="00985C0F">
              <w:rPr>
                <w:rFonts w:ascii="Times New Roman" w:hAnsi="Times New Roman"/>
                <w:sz w:val="28"/>
                <w:szCs w:val="28"/>
              </w:rPr>
              <w:br/>
              <w:t>начальник отдела подготовки  кадров,</w:t>
            </w:r>
            <w:r w:rsidRPr="00985C0F">
              <w:rPr>
                <w:rFonts w:ascii="Times New Roman" w:hAnsi="Times New Roman"/>
                <w:sz w:val="28"/>
                <w:szCs w:val="28"/>
              </w:rPr>
              <w:br/>
              <w:t>начальник   отдела   организации   и</w:t>
            </w:r>
            <w:r w:rsidRPr="00985C0F">
              <w:rPr>
                <w:rFonts w:ascii="Times New Roman" w:hAnsi="Times New Roman"/>
                <w:sz w:val="28"/>
                <w:szCs w:val="28"/>
              </w:rPr>
              <w:br/>
              <w:t>оплаты труда, начальник  лаборатории</w:t>
            </w:r>
            <w:r w:rsidRPr="00985C0F">
              <w:rPr>
                <w:rFonts w:ascii="Times New Roman" w:hAnsi="Times New Roman"/>
                <w:sz w:val="28"/>
                <w:szCs w:val="28"/>
              </w:rPr>
              <w:br/>
              <w:t>(бюро)  по   организации   труда   и</w:t>
            </w:r>
            <w:r w:rsidRPr="00985C0F">
              <w:rPr>
                <w:rFonts w:ascii="Times New Roman" w:hAnsi="Times New Roman"/>
                <w:sz w:val="28"/>
                <w:szCs w:val="28"/>
              </w:rPr>
              <w:br/>
              <w:t>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w:t>
            </w:r>
            <w:r w:rsidRPr="00985C0F">
              <w:rPr>
                <w:rFonts w:ascii="Times New Roman" w:hAnsi="Times New Roman"/>
                <w:sz w:val="28"/>
                <w:szCs w:val="28"/>
              </w:rPr>
              <w:br/>
              <w:t>нормированию   труда,   инженер   по</w:t>
            </w:r>
            <w:r w:rsidRPr="00985C0F">
              <w:rPr>
                <w:rFonts w:ascii="Times New Roman" w:hAnsi="Times New Roman"/>
                <w:sz w:val="28"/>
                <w:szCs w:val="28"/>
              </w:rPr>
              <w:br/>
              <w:t>организации  и  нормированию  труда,</w:t>
            </w:r>
            <w:r w:rsidRPr="00985C0F">
              <w:rPr>
                <w:rFonts w:ascii="Times New Roman" w:hAnsi="Times New Roman"/>
                <w:sz w:val="28"/>
                <w:szCs w:val="28"/>
              </w:rPr>
              <w:br/>
              <w:t>инженер   по   организации    труда,</w:t>
            </w:r>
            <w:r w:rsidRPr="00985C0F">
              <w:rPr>
                <w:rFonts w:ascii="Times New Roman" w:hAnsi="Times New Roman"/>
                <w:sz w:val="28"/>
                <w:szCs w:val="28"/>
              </w:rPr>
              <w:br/>
              <w:t xml:space="preserve">техник по труду, социолог   </w:t>
            </w:r>
          </w:p>
        </w:tc>
      </w:tr>
      <w:tr w:rsidR="00603438" w:rsidRPr="00985C0F" w:rsidTr="009F6FF5">
        <w:trPr>
          <w:trHeight w:val="84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8.</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Профконсультант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Профконсультант,  начальник   отдела</w:t>
            </w:r>
            <w:r w:rsidRPr="00985C0F">
              <w:rPr>
                <w:rFonts w:ascii="Times New Roman" w:hAnsi="Times New Roman"/>
                <w:sz w:val="28"/>
                <w:szCs w:val="28"/>
              </w:rPr>
              <w:br/>
              <w:t>кадров,   специалист   по    кадрам,</w:t>
            </w:r>
            <w:r w:rsidRPr="00985C0F">
              <w:rPr>
                <w:rFonts w:ascii="Times New Roman" w:hAnsi="Times New Roman"/>
                <w:sz w:val="28"/>
                <w:szCs w:val="28"/>
              </w:rPr>
              <w:br/>
              <w:t>инспектор  по  кадрам,  менеджер  по</w:t>
            </w:r>
            <w:r w:rsidRPr="00985C0F">
              <w:rPr>
                <w:rFonts w:ascii="Times New Roman" w:hAnsi="Times New Roman"/>
                <w:sz w:val="28"/>
                <w:szCs w:val="28"/>
              </w:rPr>
              <w:br/>
              <w:t>персоналу,    психолог,    социолог,</w:t>
            </w:r>
            <w:r w:rsidRPr="00985C0F">
              <w:rPr>
                <w:rFonts w:ascii="Times New Roman" w:hAnsi="Times New Roman"/>
                <w:sz w:val="28"/>
                <w:szCs w:val="28"/>
              </w:rPr>
              <w:br/>
              <w:t>инспектор центра занятости населения, инструктор-дактилолог</w:t>
            </w:r>
          </w:p>
        </w:tc>
      </w:tr>
      <w:tr w:rsidR="00603438" w:rsidRPr="00985C0F" w:rsidTr="009F6FF5">
        <w:trPr>
          <w:trHeight w:val="18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9.</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Инструктор-дактилолог</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Инструктор-дактилолог,     начальник</w:t>
            </w:r>
            <w:r w:rsidRPr="00985C0F">
              <w:rPr>
                <w:rFonts w:ascii="Times New Roman" w:hAnsi="Times New Roman"/>
                <w:sz w:val="28"/>
                <w:szCs w:val="28"/>
              </w:rPr>
              <w:br/>
              <w:t>отдела     социального     развития,</w:t>
            </w:r>
            <w:r w:rsidRPr="00985C0F">
              <w:rPr>
                <w:rFonts w:ascii="Times New Roman" w:hAnsi="Times New Roman"/>
                <w:sz w:val="28"/>
                <w:szCs w:val="28"/>
              </w:rPr>
              <w:br/>
              <w:t>начальник отдела  кадров,  начальник</w:t>
            </w:r>
            <w:r w:rsidRPr="00985C0F">
              <w:rPr>
                <w:rFonts w:ascii="Times New Roman" w:hAnsi="Times New Roman"/>
                <w:sz w:val="28"/>
                <w:szCs w:val="28"/>
              </w:rPr>
              <w:br/>
              <w:t>отдела подготовки кадров,  начальник</w:t>
            </w:r>
            <w:r w:rsidRPr="00985C0F">
              <w:rPr>
                <w:rFonts w:ascii="Times New Roman" w:hAnsi="Times New Roman"/>
                <w:sz w:val="28"/>
                <w:szCs w:val="28"/>
              </w:rPr>
              <w:br/>
              <w:t>отдела организации и  оплаты  труда,</w:t>
            </w:r>
            <w:r w:rsidRPr="00985C0F">
              <w:rPr>
                <w:rFonts w:ascii="Times New Roman" w:hAnsi="Times New Roman"/>
                <w:sz w:val="28"/>
                <w:szCs w:val="28"/>
              </w:rPr>
              <w:br/>
              <w:t>начальник  лаборатории   (бюро)   по</w:t>
            </w:r>
            <w:r w:rsidRPr="00985C0F">
              <w:rPr>
                <w:rFonts w:ascii="Times New Roman" w:hAnsi="Times New Roman"/>
                <w:sz w:val="28"/>
                <w:szCs w:val="28"/>
              </w:rPr>
              <w:br/>
              <w:t>организации   труда   и   управления</w:t>
            </w:r>
            <w:r w:rsidRPr="00985C0F">
              <w:rPr>
                <w:rFonts w:ascii="Times New Roman" w:hAnsi="Times New Roman"/>
                <w:sz w:val="28"/>
                <w:szCs w:val="28"/>
              </w:rPr>
              <w:br/>
              <w:t>производством,      менеджер      по</w:t>
            </w:r>
            <w:r w:rsidRPr="00985C0F">
              <w:rPr>
                <w:rFonts w:ascii="Times New Roman" w:hAnsi="Times New Roman"/>
                <w:sz w:val="28"/>
                <w:szCs w:val="28"/>
              </w:rPr>
              <w:br/>
              <w:t>персоналу,  инженер  по   подготовке</w:t>
            </w:r>
            <w:r w:rsidRPr="00985C0F">
              <w:rPr>
                <w:rFonts w:ascii="Times New Roman" w:hAnsi="Times New Roman"/>
                <w:sz w:val="28"/>
                <w:szCs w:val="28"/>
              </w:rPr>
              <w:br/>
              <w:t>кадров,   специалист   по    кадрам,</w:t>
            </w:r>
            <w:r w:rsidRPr="00985C0F">
              <w:rPr>
                <w:rFonts w:ascii="Times New Roman" w:hAnsi="Times New Roman"/>
                <w:sz w:val="28"/>
                <w:szCs w:val="28"/>
              </w:rPr>
              <w:br/>
              <w:t>инспектор  по  кадрам,  инженер   по</w:t>
            </w:r>
            <w:r w:rsidRPr="00985C0F">
              <w:rPr>
                <w:rFonts w:ascii="Times New Roman" w:hAnsi="Times New Roman"/>
                <w:sz w:val="28"/>
                <w:szCs w:val="28"/>
              </w:rPr>
              <w:br/>
              <w:t>организации  и  нормированию  труда,</w:t>
            </w:r>
            <w:r w:rsidRPr="00985C0F">
              <w:rPr>
                <w:rFonts w:ascii="Times New Roman" w:hAnsi="Times New Roman"/>
                <w:sz w:val="28"/>
                <w:szCs w:val="28"/>
              </w:rPr>
              <w:br/>
              <w:t>инженер   по   организации    труда,</w:t>
            </w:r>
            <w:r w:rsidRPr="00985C0F">
              <w:rPr>
                <w:rFonts w:ascii="Times New Roman" w:hAnsi="Times New Roman"/>
                <w:sz w:val="28"/>
                <w:szCs w:val="28"/>
              </w:rPr>
              <w:br/>
              <w:t xml:space="preserve">профконсультант, техник по труду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10.</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юридического  отдела,</w:t>
            </w:r>
            <w:r w:rsidRPr="00985C0F">
              <w:rPr>
                <w:rFonts w:ascii="Times New Roman" w:hAnsi="Times New Roman"/>
                <w:sz w:val="28"/>
                <w:szCs w:val="28"/>
              </w:rPr>
              <w:br/>
              <w:t xml:space="preserve">юрисконсульт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юридического    отдела,</w:t>
            </w:r>
            <w:r w:rsidRPr="00985C0F">
              <w:rPr>
                <w:rFonts w:ascii="Times New Roman" w:hAnsi="Times New Roman"/>
                <w:sz w:val="28"/>
                <w:szCs w:val="28"/>
              </w:rPr>
              <w:br/>
              <w:t xml:space="preserve">юрисконсульт                        </w:t>
            </w:r>
          </w:p>
        </w:tc>
      </w:tr>
      <w:tr w:rsidR="00603438" w:rsidRPr="00985C0F" w:rsidTr="009F6FF5">
        <w:trPr>
          <w:trHeight w:val="15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Заведующий архивом,  заведующий</w:t>
            </w:r>
            <w:r w:rsidRPr="00985C0F">
              <w:rPr>
                <w:rFonts w:ascii="Times New Roman" w:hAnsi="Times New Roman"/>
                <w:sz w:val="28"/>
                <w:szCs w:val="28"/>
              </w:rPr>
              <w:br/>
              <w:t>канцелярией,      документовед,</w:t>
            </w:r>
            <w:r w:rsidRPr="00985C0F">
              <w:rPr>
                <w:rFonts w:ascii="Times New Roman" w:hAnsi="Times New Roman"/>
                <w:sz w:val="28"/>
                <w:szCs w:val="28"/>
              </w:rPr>
              <w:br/>
              <w:t>архивариус,  делопроизводитель,</w:t>
            </w:r>
            <w:r w:rsidRPr="00985C0F">
              <w:rPr>
                <w:rFonts w:ascii="Times New Roman" w:hAnsi="Times New Roman"/>
                <w:sz w:val="28"/>
                <w:szCs w:val="28"/>
              </w:rPr>
              <w:br/>
              <w:t>инспектор по контролю за исполнением  поручений, секретарь,           секретарь-машинистка, секретарь-стенографистка, стенографистка,</w:t>
            </w:r>
            <w:r w:rsidRPr="00985C0F">
              <w:rPr>
                <w:rFonts w:ascii="Times New Roman" w:hAnsi="Times New Roman"/>
                <w:sz w:val="28"/>
                <w:szCs w:val="28"/>
              </w:rPr>
              <w:br/>
              <w:t xml:space="preserve">секретарь незрячего специалиста, секретарь руководителя, паспортист, кодификатор, экспедитор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Заведующий архивом, заведующий</w:t>
            </w:r>
            <w:r w:rsidRPr="00985C0F">
              <w:rPr>
                <w:rFonts w:ascii="Times New Roman" w:hAnsi="Times New Roman"/>
                <w:sz w:val="28"/>
                <w:szCs w:val="28"/>
              </w:rPr>
              <w:br/>
              <w:t>канцелярией, документовед, архивариус, делопроизводитель, инспектор     по     контролю     за</w:t>
            </w:r>
            <w:r w:rsidRPr="00985C0F">
              <w:rPr>
                <w:rFonts w:ascii="Times New Roman" w:hAnsi="Times New Roman"/>
                <w:sz w:val="28"/>
                <w:szCs w:val="28"/>
              </w:rPr>
              <w:br/>
              <w:t>исполнением  поручений,   секретарь,</w:t>
            </w:r>
            <w:r w:rsidRPr="00985C0F">
              <w:rPr>
                <w:rFonts w:ascii="Times New Roman" w:hAnsi="Times New Roman"/>
                <w:sz w:val="28"/>
                <w:szCs w:val="28"/>
              </w:rPr>
              <w:br/>
              <w:t>секретарь-машинистка,     секретарь-</w:t>
            </w:r>
            <w:r w:rsidRPr="00985C0F">
              <w:rPr>
                <w:rFonts w:ascii="Times New Roman" w:hAnsi="Times New Roman"/>
                <w:sz w:val="28"/>
                <w:szCs w:val="28"/>
              </w:rPr>
              <w:br/>
              <w:t>стенографистка,      стенографистка,</w:t>
            </w:r>
            <w:r w:rsidRPr="00985C0F">
              <w:rPr>
                <w:rFonts w:ascii="Times New Roman" w:hAnsi="Times New Roman"/>
                <w:sz w:val="28"/>
                <w:szCs w:val="28"/>
              </w:rPr>
              <w:br/>
              <w:t>машинистка,   секретарь    незрячего</w:t>
            </w:r>
            <w:r w:rsidRPr="00985C0F">
              <w:rPr>
                <w:rFonts w:ascii="Times New Roman" w:hAnsi="Times New Roman"/>
                <w:sz w:val="28"/>
                <w:szCs w:val="28"/>
              </w:rPr>
              <w:br/>
              <w:t xml:space="preserve">специалиста, секретарь руководителя,      паспортист, кодификатор, экспедитор             </w:t>
            </w:r>
          </w:p>
        </w:tc>
      </w:tr>
      <w:tr w:rsidR="00603438" w:rsidRPr="00985C0F" w:rsidTr="009F6FF5">
        <w:trPr>
          <w:trHeight w:val="6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Заведующий  машинописным  бюро, заведующий копировально-множительным бюро, машинистка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Заведующий  машинописным бюро,</w:t>
            </w:r>
            <w:r w:rsidRPr="00985C0F">
              <w:rPr>
                <w:rFonts w:ascii="Times New Roman" w:hAnsi="Times New Roman"/>
                <w:sz w:val="28"/>
                <w:szCs w:val="28"/>
              </w:rPr>
              <w:br/>
              <w:t>заведующий копировально-множительным бюро, машинистка,</w:t>
            </w:r>
            <w:r w:rsidRPr="00985C0F">
              <w:rPr>
                <w:rFonts w:ascii="Times New Roman" w:hAnsi="Times New Roman"/>
                <w:sz w:val="28"/>
                <w:szCs w:val="28"/>
              </w:rPr>
              <w:br/>
              <w:t xml:space="preserve">секретарь-машинистка, копировщик    </w:t>
            </w:r>
          </w:p>
        </w:tc>
      </w:tr>
      <w:tr w:rsidR="00603438" w:rsidRPr="00985C0F" w:rsidTr="009F6FF5">
        <w:trPr>
          <w:trHeight w:val="108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материально-</w:t>
            </w:r>
            <w:r w:rsidRPr="00985C0F">
              <w:rPr>
                <w:rFonts w:ascii="Times New Roman" w:hAnsi="Times New Roman"/>
                <w:sz w:val="28"/>
                <w:szCs w:val="28"/>
              </w:rPr>
              <w:br/>
              <w:t>технического снабжения, начальник        хозяйственного отдела, заведующий   складом, заведующий хозяйством,</w:t>
            </w:r>
            <w:r w:rsidRPr="00985C0F">
              <w:rPr>
                <w:rFonts w:ascii="Times New Roman" w:hAnsi="Times New Roman"/>
                <w:sz w:val="28"/>
                <w:szCs w:val="28"/>
              </w:rPr>
              <w:br/>
              <w:t xml:space="preserve">товаровед, агент, агент по закупкам, агент  по  снабжению, экспедитор по перевозке грузов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материально- технического  снабжения,   начальник</w:t>
            </w:r>
            <w:r w:rsidRPr="00985C0F">
              <w:rPr>
                <w:rFonts w:ascii="Times New Roman" w:hAnsi="Times New Roman"/>
                <w:sz w:val="28"/>
                <w:szCs w:val="28"/>
              </w:rPr>
              <w:br/>
              <w:t>хозяйственного  отдела,   заведующий</w:t>
            </w:r>
            <w:r w:rsidRPr="00985C0F">
              <w:rPr>
                <w:rFonts w:ascii="Times New Roman" w:hAnsi="Times New Roman"/>
                <w:sz w:val="28"/>
                <w:szCs w:val="28"/>
              </w:rPr>
              <w:br/>
              <w:t xml:space="preserve">складом, заведующий хозяйством, товаровед, агент, агент по закупкам,   агент по снабжению, экономист по  снабжению,  товаровед, экспедитор по перевозке грузов </w:t>
            </w:r>
          </w:p>
        </w:tc>
      </w:tr>
      <w:tr w:rsidR="00603438" w:rsidRPr="00985C0F" w:rsidTr="009F6FF5">
        <w:trPr>
          <w:trHeight w:val="168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Заведующий жилым корпусом пансионата (гостиницы), заведующий общежитием, заведующий бюро пропусков, заведующий комнатой отдыха, заведующий камерой хранения, дежурный бюро пропусков, дежурный  (по  выдаче  справок,</w:t>
            </w:r>
            <w:r w:rsidRPr="00985C0F">
              <w:rPr>
                <w:rFonts w:ascii="Times New Roman" w:hAnsi="Times New Roman"/>
                <w:sz w:val="28"/>
                <w:szCs w:val="28"/>
              </w:rPr>
              <w:br/>
              <w:t>залу, этажу гостиницы,  комнате</w:t>
            </w:r>
            <w:r w:rsidRPr="00985C0F">
              <w:rPr>
                <w:rFonts w:ascii="Times New Roman" w:hAnsi="Times New Roman"/>
                <w:sz w:val="28"/>
                <w:szCs w:val="28"/>
              </w:rPr>
              <w:br/>
              <w:t>отдыха  водителей  автомобилей,</w:t>
            </w:r>
            <w:r w:rsidRPr="00985C0F">
              <w:rPr>
                <w:rFonts w:ascii="Times New Roman" w:hAnsi="Times New Roman"/>
                <w:sz w:val="28"/>
                <w:szCs w:val="28"/>
              </w:rPr>
              <w:br/>
              <w:t>общежитию  и  др.),  комендант,</w:t>
            </w:r>
            <w:r w:rsidRPr="00985C0F">
              <w:rPr>
                <w:rFonts w:ascii="Times New Roman" w:hAnsi="Times New Roman"/>
                <w:sz w:val="28"/>
                <w:szCs w:val="28"/>
              </w:rPr>
              <w:br/>
              <w:t>администратор, заведующий</w:t>
            </w:r>
            <w:r w:rsidRPr="00985C0F">
              <w:rPr>
                <w:rFonts w:ascii="Times New Roman" w:hAnsi="Times New Roman"/>
                <w:sz w:val="28"/>
                <w:szCs w:val="28"/>
              </w:rPr>
              <w:br/>
              <w:t xml:space="preserve">камерой хранения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Заведующий жилым корпусом пансионата  (гостиницы), заведующий</w:t>
            </w:r>
            <w:r w:rsidRPr="00985C0F">
              <w:rPr>
                <w:rFonts w:ascii="Times New Roman" w:hAnsi="Times New Roman"/>
                <w:sz w:val="28"/>
                <w:szCs w:val="28"/>
              </w:rPr>
              <w:br/>
              <w:t>общежитием,  заведующий бюро</w:t>
            </w:r>
            <w:r w:rsidRPr="00985C0F">
              <w:rPr>
                <w:rFonts w:ascii="Times New Roman" w:hAnsi="Times New Roman"/>
                <w:sz w:val="28"/>
                <w:szCs w:val="28"/>
              </w:rPr>
              <w:br/>
              <w:t>пропусков, заведующий комнатой</w:t>
            </w:r>
            <w:r w:rsidRPr="00985C0F">
              <w:rPr>
                <w:rFonts w:ascii="Times New Roman" w:hAnsi="Times New Roman"/>
                <w:sz w:val="28"/>
                <w:szCs w:val="28"/>
              </w:rPr>
              <w:br/>
              <w:t>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w:t>
            </w:r>
            <w:r w:rsidRPr="00985C0F">
              <w:rPr>
                <w:rFonts w:ascii="Times New Roman" w:hAnsi="Times New Roman"/>
                <w:sz w:val="28"/>
                <w:szCs w:val="28"/>
              </w:rPr>
              <w:br/>
              <w:t xml:space="preserve">заведующий камерой хранения        </w:t>
            </w:r>
          </w:p>
        </w:tc>
      </w:tr>
      <w:tr w:rsidR="00603438" w:rsidRPr="00985C0F" w:rsidTr="009F6FF5">
        <w:trPr>
          <w:trHeight w:val="12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гаража, начальник</w:t>
            </w:r>
            <w:r w:rsidRPr="00985C0F">
              <w:rPr>
                <w:rFonts w:ascii="Times New Roman" w:hAnsi="Times New Roman"/>
                <w:sz w:val="28"/>
                <w:szCs w:val="28"/>
              </w:rPr>
              <w:br/>
              <w:t xml:space="preserve">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гаража,      начальник</w:t>
            </w:r>
            <w:r w:rsidRPr="00985C0F">
              <w:rPr>
                <w:rFonts w:ascii="Times New Roman" w:hAnsi="Times New Roman"/>
                <w:sz w:val="28"/>
                <w:szCs w:val="28"/>
              </w:rPr>
              <w:br/>
              <w:t>автоколонны, контролер пассажирского  транспорта,  оператор</w:t>
            </w:r>
            <w:r w:rsidRPr="00985C0F">
              <w:rPr>
                <w:rFonts w:ascii="Times New Roman" w:hAnsi="Times New Roman"/>
                <w:sz w:val="28"/>
                <w:szCs w:val="28"/>
              </w:rPr>
              <w:br/>
              <w:t>диспетчерской  движения  и</w:t>
            </w:r>
            <w:r w:rsidRPr="00985C0F">
              <w:rPr>
                <w:rFonts w:ascii="Times New Roman" w:hAnsi="Times New Roman"/>
                <w:sz w:val="28"/>
                <w:szCs w:val="28"/>
              </w:rPr>
              <w:br/>
              <w:t>погрузочно-разгрузочных  работ,</w:t>
            </w:r>
            <w:r w:rsidRPr="00985C0F">
              <w:rPr>
                <w:rFonts w:ascii="Times New Roman" w:hAnsi="Times New Roman"/>
                <w:sz w:val="28"/>
                <w:szCs w:val="28"/>
              </w:rPr>
              <w:br/>
              <w:t>специалист    по     автотехнической</w:t>
            </w:r>
            <w:r w:rsidRPr="00985C0F">
              <w:rPr>
                <w:rFonts w:ascii="Times New Roman" w:hAnsi="Times New Roman"/>
                <w:sz w:val="28"/>
                <w:szCs w:val="28"/>
              </w:rPr>
              <w:br/>
              <w:t>экспертизе  (эксперт-автотехник),</w:t>
            </w:r>
            <w:r w:rsidRPr="00985C0F">
              <w:rPr>
                <w:rFonts w:ascii="Times New Roman" w:hAnsi="Times New Roman"/>
                <w:sz w:val="28"/>
                <w:szCs w:val="28"/>
              </w:rPr>
              <w:br/>
              <w:t>эксперт  дорожного     хозяйства,</w:t>
            </w:r>
            <w:r w:rsidRPr="00985C0F">
              <w:rPr>
                <w:rFonts w:ascii="Times New Roman" w:hAnsi="Times New Roman"/>
                <w:sz w:val="28"/>
                <w:szCs w:val="28"/>
              </w:rPr>
              <w:br/>
              <w:t xml:space="preserve">водитель автотранспорта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16.</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Заведующий производством  (шеф-</w:t>
            </w:r>
            <w:r w:rsidRPr="00985C0F">
              <w:rPr>
                <w:rFonts w:ascii="Times New Roman" w:hAnsi="Times New Roman"/>
                <w:sz w:val="28"/>
                <w:szCs w:val="28"/>
              </w:rPr>
              <w:br/>
              <w:t xml:space="preserve">повар), заведующий столовой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Заведующий    производством    (шеф-</w:t>
            </w:r>
            <w:r w:rsidRPr="00985C0F">
              <w:rPr>
                <w:rFonts w:ascii="Times New Roman" w:hAnsi="Times New Roman"/>
                <w:sz w:val="28"/>
                <w:szCs w:val="28"/>
              </w:rPr>
              <w:br/>
              <w:t xml:space="preserve">повар), заведующий столовой, повар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17.</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Заведующий экспедицией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Заведующий  экспедицией, экспедитор по перевозке грузов, экспедитор     </w:t>
            </w:r>
          </w:p>
        </w:tc>
      </w:tr>
      <w:tr w:rsidR="00603438" w:rsidRPr="00985C0F" w:rsidTr="009F6FF5">
        <w:trPr>
          <w:trHeight w:val="6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18.</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Диспетчер, оператор диспетчерской службы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Диспетчер,  оператор   диспетчерской</w:t>
            </w:r>
            <w:r w:rsidRPr="00985C0F">
              <w:rPr>
                <w:rFonts w:ascii="Times New Roman" w:hAnsi="Times New Roman"/>
                <w:sz w:val="28"/>
                <w:szCs w:val="28"/>
              </w:rPr>
              <w:br/>
              <w:t>службы,    оператор    диспетчерской</w:t>
            </w:r>
            <w:r w:rsidRPr="00985C0F">
              <w:rPr>
                <w:rFonts w:ascii="Times New Roman" w:hAnsi="Times New Roman"/>
                <w:sz w:val="28"/>
                <w:szCs w:val="28"/>
              </w:rPr>
              <w:br/>
              <w:t>движения и  погрузочно-разгрузочных</w:t>
            </w:r>
            <w:r w:rsidRPr="00985C0F">
              <w:rPr>
                <w:rFonts w:ascii="Times New Roman" w:hAnsi="Times New Roman"/>
                <w:sz w:val="28"/>
                <w:szCs w:val="28"/>
              </w:rPr>
              <w:br/>
              <w:t xml:space="preserve">работ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19.</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Оператор   по    диспетчерскому</w:t>
            </w:r>
            <w:r w:rsidRPr="00985C0F">
              <w:rPr>
                <w:rFonts w:ascii="Times New Roman" w:hAnsi="Times New Roman"/>
                <w:sz w:val="28"/>
                <w:szCs w:val="28"/>
              </w:rPr>
              <w:br/>
              <w:t xml:space="preserve">обслуживанию лифтов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Оператор   по  диспетчерскому обслуживанию лифтов, лифтер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20.</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Заведующий фотолабораторией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Заведующий фотолабораторией,</w:t>
            </w:r>
            <w:r w:rsidRPr="00985C0F">
              <w:rPr>
                <w:rFonts w:ascii="Times New Roman" w:hAnsi="Times New Roman"/>
                <w:sz w:val="28"/>
                <w:szCs w:val="28"/>
              </w:rPr>
              <w:br/>
              <w:t xml:space="preserve">фотограф, художник-фотограф  </w:t>
            </w:r>
          </w:p>
        </w:tc>
      </w:tr>
      <w:tr w:rsidR="00603438" w:rsidRPr="00985C0F" w:rsidTr="009F6FF5">
        <w:trPr>
          <w:trHeight w:val="7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капитального</w:t>
            </w:r>
            <w:r w:rsidRPr="00985C0F">
              <w:rPr>
                <w:rFonts w:ascii="Times New Roman" w:hAnsi="Times New Roman"/>
                <w:sz w:val="28"/>
                <w:szCs w:val="28"/>
              </w:rPr>
              <w:br/>
              <w:t>строительства,    производитель</w:t>
            </w:r>
            <w:r w:rsidRPr="00985C0F">
              <w:rPr>
                <w:rFonts w:ascii="Times New Roman" w:hAnsi="Times New Roman"/>
                <w:sz w:val="28"/>
                <w:szCs w:val="28"/>
              </w:rPr>
              <w:br/>
              <w:t>работ  (прораб),   инженер   по</w:t>
            </w:r>
            <w:r w:rsidRPr="00985C0F">
              <w:rPr>
                <w:rFonts w:ascii="Times New Roman" w:hAnsi="Times New Roman"/>
                <w:sz w:val="28"/>
                <w:szCs w:val="28"/>
              </w:rPr>
              <w:br/>
              <w:t xml:space="preserve">надзору за строительством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капитального</w:t>
            </w:r>
            <w:r w:rsidRPr="00985C0F">
              <w:rPr>
                <w:rFonts w:ascii="Times New Roman" w:hAnsi="Times New Roman"/>
                <w:sz w:val="28"/>
                <w:szCs w:val="28"/>
              </w:rPr>
              <w:br/>
              <w:t>строительства,  производитель  работ</w:t>
            </w:r>
            <w:r w:rsidRPr="00985C0F">
              <w:rPr>
                <w:rFonts w:ascii="Times New Roman" w:hAnsi="Times New Roman"/>
                <w:sz w:val="28"/>
                <w:szCs w:val="28"/>
              </w:rPr>
              <w:br/>
              <w:t>(прораб),  инженер  по  надзору   за</w:t>
            </w:r>
            <w:r w:rsidRPr="00985C0F">
              <w:rPr>
                <w:rFonts w:ascii="Times New Roman" w:hAnsi="Times New Roman"/>
                <w:sz w:val="28"/>
                <w:szCs w:val="28"/>
              </w:rPr>
              <w:br/>
              <w:t xml:space="preserve">строительством, архитектор, инженер, техник </w:t>
            </w:r>
          </w:p>
        </w:tc>
      </w:tr>
      <w:tr w:rsidR="00603438" w:rsidRPr="00985C0F" w:rsidTr="009F6FF5">
        <w:trPr>
          <w:trHeight w:val="12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Руководитель группы инвентаризации строений  и сооружений,  инженер по инвентаризации  строений  и сооружений, техник по</w:t>
            </w:r>
          </w:p>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инвентаризации  строений    и сооружений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Руководитель группы инвентаризации строений  и  сооружений, начальник</w:t>
            </w:r>
            <w:r w:rsidRPr="00985C0F">
              <w:rPr>
                <w:rFonts w:ascii="Times New Roman" w:hAnsi="Times New Roman"/>
                <w:sz w:val="28"/>
                <w:szCs w:val="28"/>
              </w:rPr>
              <w:br/>
              <w:t>отдела  капитального  строительства,</w:t>
            </w:r>
            <w:r w:rsidRPr="00985C0F">
              <w:rPr>
                <w:rFonts w:ascii="Times New Roman" w:hAnsi="Times New Roman"/>
                <w:sz w:val="28"/>
                <w:szCs w:val="28"/>
              </w:rPr>
              <w:br/>
              <w:t>начальник   хозяйственного   отдела,</w:t>
            </w:r>
            <w:r w:rsidRPr="00985C0F">
              <w:rPr>
                <w:rFonts w:ascii="Times New Roman" w:hAnsi="Times New Roman"/>
                <w:sz w:val="28"/>
                <w:szCs w:val="28"/>
              </w:rPr>
              <w:br/>
              <w:t xml:space="preserve">инженер по  инвентаризации  строений и сооружений, инженер по надзору  за строительством, инженер,  техник  по инвентаризации строений  и сооружений, техник       </w:t>
            </w:r>
          </w:p>
        </w:tc>
      </w:tr>
      <w:tr w:rsidR="00603438" w:rsidRPr="00985C0F" w:rsidTr="009F6FF5">
        <w:trPr>
          <w:trHeight w:val="7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Начальник ремонтного цеха, начальник (заведующий) мастерской,  механик,   инженер по  ремонту,  инженер-энергетик (энергетик)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ремонтного цеха, начальник  (заведующий) мастерской,</w:t>
            </w:r>
            <w:r w:rsidRPr="00985C0F">
              <w:rPr>
                <w:rFonts w:ascii="Times New Roman" w:hAnsi="Times New Roman"/>
                <w:sz w:val="28"/>
                <w:szCs w:val="28"/>
              </w:rPr>
              <w:br/>
              <w:t xml:space="preserve">механик, инженер  по ремонту, инженер-энергетик  (энергетик), инженер                             </w:t>
            </w:r>
          </w:p>
        </w:tc>
      </w:tr>
      <w:tr w:rsidR="00603438" w:rsidRPr="00985C0F" w:rsidTr="009F6FF5">
        <w:trPr>
          <w:trHeight w:val="168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24.</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автоматизированной  системы</w:t>
            </w:r>
            <w:r w:rsidRPr="00985C0F">
              <w:rPr>
                <w:rFonts w:ascii="Times New Roman" w:hAnsi="Times New Roman"/>
                <w:sz w:val="28"/>
                <w:szCs w:val="28"/>
              </w:rPr>
              <w:br/>
              <w:t>управления производством, инженер  по  автоматизированным</w:t>
            </w:r>
            <w:r w:rsidRPr="00985C0F">
              <w:rPr>
                <w:rFonts w:ascii="Times New Roman" w:hAnsi="Times New Roman"/>
                <w:sz w:val="28"/>
                <w:szCs w:val="28"/>
              </w:rPr>
              <w:br/>
              <w:t>системам управления производством, инженер-программист (программист), техник-программист,  математик,</w:t>
            </w:r>
            <w:r w:rsidRPr="00985C0F">
              <w:rPr>
                <w:rFonts w:ascii="Times New Roman" w:hAnsi="Times New Roman"/>
                <w:sz w:val="28"/>
                <w:szCs w:val="28"/>
              </w:rPr>
              <w:br/>
              <w:t>инспектор фонда, ассистент</w:t>
            </w:r>
            <w:r w:rsidRPr="00985C0F">
              <w:rPr>
                <w:rFonts w:ascii="Times New Roman" w:hAnsi="Times New Roman"/>
                <w:sz w:val="28"/>
                <w:szCs w:val="28"/>
              </w:rPr>
              <w:br/>
              <w:t xml:space="preserve">инспектора фонда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автоматизированной системы  управления   производством, начальник  отдела  автоматизации   и</w:t>
            </w:r>
            <w:r w:rsidRPr="00985C0F">
              <w:rPr>
                <w:rFonts w:ascii="Times New Roman" w:hAnsi="Times New Roman"/>
                <w:sz w:val="28"/>
                <w:szCs w:val="28"/>
              </w:rPr>
              <w:br/>
              <w:t>механизации  производственных</w:t>
            </w:r>
            <w:r w:rsidRPr="00985C0F">
              <w:rPr>
                <w:rFonts w:ascii="Times New Roman" w:hAnsi="Times New Roman"/>
                <w:sz w:val="28"/>
                <w:szCs w:val="28"/>
              </w:rPr>
              <w:br/>
              <w:t>процессов, инженер-программист</w:t>
            </w:r>
            <w:r w:rsidRPr="00985C0F">
              <w:rPr>
                <w:rFonts w:ascii="Times New Roman" w:hAnsi="Times New Roman"/>
                <w:sz w:val="28"/>
                <w:szCs w:val="28"/>
              </w:rPr>
              <w:br/>
              <w:t>(программист), инженер  по автоматизации     и      механизации</w:t>
            </w:r>
            <w:r w:rsidRPr="00985C0F">
              <w:rPr>
                <w:rFonts w:ascii="Times New Roman" w:hAnsi="Times New Roman"/>
                <w:sz w:val="28"/>
                <w:szCs w:val="28"/>
              </w:rPr>
              <w:br/>
              <w:t xml:space="preserve">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                    </w:t>
            </w:r>
          </w:p>
        </w:tc>
      </w:tr>
      <w:tr w:rsidR="00603438" w:rsidRPr="00985C0F" w:rsidTr="009F6FF5">
        <w:trPr>
          <w:trHeight w:val="835"/>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25.</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Заведующий   научно-технической</w:t>
            </w:r>
            <w:r w:rsidRPr="00985C0F">
              <w:rPr>
                <w:rFonts w:ascii="Times New Roman" w:hAnsi="Times New Roman"/>
                <w:sz w:val="28"/>
                <w:szCs w:val="28"/>
              </w:rPr>
              <w:br/>
              <w:t>библиотекой,  начальник  отдела</w:t>
            </w:r>
            <w:r w:rsidRPr="00985C0F">
              <w:rPr>
                <w:rFonts w:ascii="Times New Roman" w:hAnsi="Times New Roman"/>
                <w:sz w:val="28"/>
                <w:szCs w:val="28"/>
              </w:rPr>
              <w:br/>
              <w:t>информации,  начальник   отдела</w:t>
            </w:r>
            <w:r w:rsidRPr="00985C0F">
              <w:rPr>
                <w:rFonts w:ascii="Times New Roman" w:hAnsi="Times New Roman"/>
                <w:sz w:val="28"/>
                <w:szCs w:val="28"/>
              </w:rPr>
              <w:br/>
              <w:t xml:space="preserve">(лаборатории,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Заведующий научно-технической библиотекой,  начальник отдела информации,  начальник отдела научно-технической  информации,</w:t>
            </w:r>
            <w:r w:rsidRPr="00985C0F">
              <w:rPr>
                <w:rFonts w:ascii="Times New Roman" w:hAnsi="Times New Roman"/>
                <w:sz w:val="28"/>
                <w:szCs w:val="28"/>
              </w:rPr>
              <w:br/>
              <w:t>начальник  отдела (лаборатории, сектора) по защите информации, инженер  по научно-технической информации,   инженер   по    защите</w:t>
            </w:r>
            <w:r w:rsidRPr="00985C0F">
              <w:rPr>
                <w:rFonts w:ascii="Times New Roman" w:hAnsi="Times New Roman"/>
                <w:sz w:val="28"/>
                <w:szCs w:val="28"/>
              </w:rPr>
              <w:br/>
              <w:t xml:space="preserve">информации, инженер по  патентной  и изобретательской  работе,  инженер, специалист  по  защите   информации, техник по защите информации, техник </w:t>
            </w:r>
          </w:p>
        </w:tc>
      </w:tr>
      <w:tr w:rsidR="00603438" w:rsidRPr="00985C0F" w:rsidTr="009F6FF5">
        <w:trPr>
          <w:trHeight w:val="9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26.</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лаборатории   (бюро)</w:t>
            </w:r>
            <w:r w:rsidRPr="00985C0F">
              <w:rPr>
                <w:rFonts w:ascii="Times New Roman" w:hAnsi="Times New Roman"/>
                <w:sz w:val="28"/>
                <w:szCs w:val="28"/>
              </w:rPr>
              <w:br/>
              <w:t xml:space="preserve">технико-экономических  </w:t>
            </w:r>
            <w:r w:rsidRPr="00985C0F">
              <w:rPr>
                <w:rFonts w:ascii="Times New Roman" w:hAnsi="Times New Roman"/>
                <w:sz w:val="28"/>
                <w:szCs w:val="28"/>
              </w:rPr>
              <w:br/>
              <w:t>исследований, начальник</w:t>
            </w:r>
            <w:r w:rsidRPr="00985C0F">
              <w:rPr>
                <w:rFonts w:ascii="Times New Roman" w:hAnsi="Times New Roman"/>
                <w:sz w:val="28"/>
                <w:szCs w:val="28"/>
              </w:rPr>
              <w:br/>
              <w:t>исследовательской  лаборатории,</w:t>
            </w:r>
            <w:r w:rsidRPr="00985C0F">
              <w:rPr>
                <w:rFonts w:ascii="Times New Roman" w:hAnsi="Times New Roman"/>
                <w:sz w:val="28"/>
                <w:szCs w:val="28"/>
              </w:rPr>
              <w:br/>
              <w:t>начальник  отдела   информации,</w:t>
            </w:r>
            <w:r w:rsidRPr="00985C0F">
              <w:rPr>
                <w:rFonts w:ascii="Times New Roman" w:hAnsi="Times New Roman"/>
                <w:sz w:val="28"/>
                <w:szCs w:val="28"/>
              </w:rPr>
              <w:br/>
              <w:t xml:space="preserve">аналитик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информации,аналитик</w:t>
            </w:r>
          </w:p>
        </w:tc>
      </w:tr>
      <w:tr w:rsidR="00603438" w:rsidRPr="00985C0F" w:rsidTr="009F6FF5">
        <w:trPr>
          <w:trHeight w:val="9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27.</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Начальник центральной заводской          лаборатории, начальник  производственной лаборатории    (по контролю производства),  инженер-лаборант, техник-лаборант, лаборант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центральной    заводской</w:t>
            </w:r>
            <w:r w:rsidRPr="00985C0F">
              <w:rPr>
                <w:rFonts w:ascii="Times New Roman" w:hAnsi="Times New Roman"/>
                <w:sz w:val="28"/>
                <w:szCs w:val="28"/>
              </w:rPr>
              <w:br/>
              <w:t>лаборатории,  начальник производственной   лаборатории   (по</w:t>
            </w:r>
            <w:r w:rsidRPr="00985C0F">
              <w:rPr>
                <w:rFonts w:ascii="Times New Roman" w:hAnsi="Times New Roman"/>
                <w:sz w:val="28"/>
                <w:szCs w:val="28"/>
              </w:rPr>
              <w:br/>
              <w:t>контролю   производства),   инженер-</w:t>
            </w:r>
            <w:r w:rsidRPr="00985C0F">
              <w:rPr>
                <w:rFonts w:ascii="Times New Roman" w:hAnsi="Times New Roman"/>
                <w:sz w:val="28"/>
                <w:szCs w:val="28"/>
              </w:rPr>
              <w:br/>
              <w:t>лаборант, инженер,  техник-лаборант,</w:t>
            </w:r>
            <w:r w:rsidRPr="00985C0F">
              <w:rPr>
                <w:rFonts w:ascii="Times New Roman" w:hAnsi="Times New Roman"/>
                <w:sz w:val="28"/>
                <w:szCs w:val="28"/>
              </w:rPr>
              <w:br/>
              <w:t xml:space="preserve">техник, лаборант                    </w:t>
            </w:r>
          </w:p>
        </w:tc>
      </w:tr>
      <w:tr w:rsidR="00603438" w:rsidRPr="00985C0F" w:rsidTr="009F6FF5">
        <w:trPr>
          <w:trHeight w:val="13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28.</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контроля качества,   начальник    отдела стандартизации,  инженер  по стандартизации,   инженер    по качеству, инженер по наладке  и</w:t>
            </w:r>
            <w:r w:rsidRPr="00985C0F">
              <w:rPr>
                <w:rFonts w:ascii="Times New Roman" w:hAnsi="Times New Roman"/>
                <w:sz w:val="28"/>
                <w:szCs w:val="28"/>
              </w:rPr>
              <w:br/>
              <w:t>испытаниям,  инженер по метрологии,  шеф-инженер, техник  по  метрологии,  техник по   наладке   и  испытаниям,</w:t>
            </w:r>
            <w:r>
              <w:rPr>
                <w:rFonts w:ascii="Times New Roman" w:hAnsi="Times New Roman"/>
                <w:sz w:val="28"/>
                <w:szCs w:val="28"/>
              </w:rPr>
              <w:t xml:space="preserve"> </w:t>
            </w:r>
            <w:r w:rsidRPr="00985C0F">
              <w:rPr>
                <w:rFonts w:ascii="Times New Roman" w:hAnsi="Times New Roman"/>
                <w:sz w:val="28"/>
                <w:szCs w:val="28"/>
              </w:rPr>
              <w:t xml:space="preserve">техник по стандартизации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контроля  качества,</w:t>
            </w:r>
            <w:r w:rsidRPr="00985C0F">
              <w:rPr>
                <w:rFonts w:ascii="Times New Roman" w:hAnsi="Times New Roman"/>
                <w:sz w:val="28"/>
                <w:szCs w:val="28"/>
              </w:rPr>
              <w:br/>
              <w:t>начальник   отдела   стандартизации,</w:t>
            </w:r>
            <w:r w:rsidRPr="00985C0F">
              <w:rPr>
                <w:rFonts w:ascii="Times New Roman" w:hAnsi="Times New Roman"/>
                <w:sz w:val="28"/>
                <w:szCs w:val="28"/>
              </w:rPr>
              <w:br/>
              <w:t>инженер по  стандартизации, инженер</w:t>
            </w:r>
            <w:r w:rsidRPr="00985C0F">
              <w:rPr>
                <w:rFonts w:ascii="Times New Roman" w:hAnsi="Times New Roman"/>
                <w:sz w:val="28"/>
                <w:szCs w:val="28"/>
              </w:rPr>
              <w:br/>
              <w:t>по качеству, инженер  по  наладке  и</w:t>
            </w:r>
            <w:r w:rsidRPr="00985C0F">
              <w:rPr>
                <w:rFonts w:ascii="Times New Roman" w:hAnsi="Times New Roman"/>
                <w:sz w:val="28"/>
                <w:szCs w:val="28"/>
              </w:rPr>
              <w:br/>
              <w:t>испытаниям, инженер  по метрологии,</w:t>
            </w:r>
            <w:r w:rsidRPr="00985C0F">
              <w:rPr>
                <w:rFonts w:ascii="Times New Roman" w:hAnsi="Times New Roman"/>
                <w:sz w:val="28"/>
                <w:szCs w:val="28"/>
              </w:rPr>
              <w:br/>
              <w:t>шеф-инженер,  инженер,   техник   по</w:t>
            </w:r>
            <w:r w:rsidRPr="00985C0F">
              <w:rPr>
                <w:rFonts w:ascii="Times New Roman" w:hAnsi="Times New Roman"/>
                <w:sz w:val="28"/>
                <w:szCs w:val="28"/>
              </w:rPr>
              <w:br/>
              <w:t>метрологии,  техник  по  наладке   и</w:t>
            </w:r>
            <w:r w:rsidRPr="00985C0F">
              <w:rPr>
                <w:rFonts w:ascii="Times New Roman" w:hAnsi="Times New Roman"/>
                <w:sz w:val="28"/>
                <w:szCs w:val="28"/>
              </w:rPr>
              <w:br/>
              <w:t xml:space="preserve">испытаниям, техник  по стандартизации, техник              </w:t>
            </w:r>
          </w:p>
        </w:tc>
      </w:tr>
      <w:tr w:rsidR="00603438" w:rsidRPr="00985C0F" w:rsidTr="009F6FF5">
        <w:trPr>
          <w:trHeight w:val="2394"/>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29.</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производственного</w:t>
            </w:r>
            <w:r w:rsidRPr="00985C0F">
              <w:rPr>
                <w:rFonts w:ascii="Times New Roman" w:hAnsi="Times New Roman"/>
                <w:sz w:val="28"/>
                <w:szCs w:val="28"/>
              </w:rPr>
              <w:br/>
              <w:t>отдела, начальник  технического</w:t>
            </w:r>
            <w:r w:rsidRPr="00985C0F">
              <w:rPr>
                <w:rFonts w:ascii="Times New Roman" w:hAnsi="Times New Roman"/>
                <w:sz w:val="28"/>
                <w:szCs w:val="28"/>
              </w:rPr>
              <w:br/>
              <w:t>отдела,     начальник      цеха</w:t>
            </w:r>
            <w:r w:rsidRPr="00985C0F">
              <w:rPr>
                <w:rFonts w:ascii="Times New Roman" w:hAnsi="Times New Roman"/>
                <w:sz w:val="28"/>
                <w:szCs w:val="28"/>
              </w:rPr>
              <w:br/>
              <w:t>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смены (участка),    начальник    цеха (участка),  мастер  контрольный (участка,     цеха),     мастер участка, инженер по  подготовке производства,  инженер-технолог, инженер по автоматизации   и   механизации</w:t>
            </w:r>
            <w:r w:rsidRPr="00985C0F">
              <w:rPr>
                <w:rFonts w:ascii="Times New Roman" w:hAnsi="Times New Roman"/>
                <w:sz w:val="28"/>
                <w:szCs w:val="28"/>
              </w:rPr>
              <w:br/>
              <w:t>производственных     процессов, инженер по  инструменту, инженер     по  комплектации оборудования,    инженер по организации управления производством,  техник,  техник по  инструменту, техник-</w:t>
            </w:r>
            <w:r w:rsidRPr="00985C0F">
              <w:rPr>
                <w:rFonts w:ascii="Times New Roman" w:hAnsi="Times New Roman"/>
                <w:sz w:val="28"/>
                <w:szCs w:val="28"/>
              </w:rPr>
              <w:br/>
              <w:t xml:space="preserve">технолог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w:t>
            </w:r>
            <w:r w:rsidRPr="00985C0F">
              <w:rPr>
                <w:rFonts w:ascii="Times New Roman" w:hAnsi="Times New Roman"/>
                <w:sz w:val="28"/>
                <w:szCs w:val="28"/>
              </w:rPr>
              <w:br/>
              <w:t>производственных процессов,</w:t>
            </w:r>
            <w:r w:rsidRPr="00985C0F">
              <w:rPr>
                <w:rFonts w:ascii="Times New Roman" w:hAnsi="Times New Roman"/>
                <w:sz w:val="28"/>
                <w:szCs w:val="28"/>
              </w:rPr>
              <w:br/>
              <w:t>начальник отдела  комплектации</w:t>
            </w:r>
            <w:r w:rsidRPr="00985C0F">
              <w:rPr>
                <w:rFonts w:ascii="Times New Roman" w:hAnsi="Times New Roman"/>
                <w:sz w:val="28"/>
                <w:szCs w:val="28"/>
              </w:rPr>
              <w:br/>
              <w:t>оборудования,     начальник цеха</w:t>
            </w:r>
            <w:r w:rsidRPr="00985C0F">
              <w:rPr>
                <w:rFonts w:ascii="Times New Roman" w:hAnsi="Times New Roman"/>
                <w:sz w:val="28"/>
                <w:szCs w:val="28"/>
              </w:rPr>
              <w:br/>
              <w:t>(участка),    мастер     контрольный</w:t>
            </w:r>
            <w:r w:rsidRPr="00985C0F">
              <w:rPr>
                <w:rFonts w:ascii="Times New Roman" w:hAnsi="Times New Roman"/>
                <w:sz w:val="28"/>
                <w:szCs w:val="28"/>
              </w:rPr>
              <w:br/>
              <w:t>(участка,  цеха),  мастер   участка,</w:t>
            </w:r>
            <w:r w:rsidRPr="00985C0F">
              <w:rPr>
                <w:rFonts w:ascii="Times New Roman" w:hAnsi="Times New Roman"/>
                <w:sz w:val="28"/>
                <w:szCs w:val="28"/>
              </w:rPr>
              <w:br/>
              <w:t>инженер,   инженер   по   подготовке</w:t>
            </w:r>
            <w:r w:rsidRPr="00985C0F">
              <w:rPr>
                <w:rFonts w:ascii="Times New Roman" w:hAnsi="Times New Roman"/>
                <w:sz w:val="28"/>
                <w:szCs w:val="28"/>
              </w:rPr>
              <w:br/>
              <w:t>производства,  инженер-технолог, инженер по  автоматизации  и</w:t>
            </w:r>
            <w:r w:rsidRPr="00985C0F">
              <w:rPr>
                <w:rFonts w:ascii="Times New Roman" w:hAnsi="Times New Roman"/>
                <w:sz w:val="28"/>
                <w:szCs w:val="28"/>
              </w:rPr>
              <w:br/>
              <w:t>механизации  производственных</w:t>
            </w:r>
            <w:r w:rsidRPr="00985C0F">
              <w:rPr>
                <w:rFonts w:ascii="Times New Roman" w:hAnsi="Times New Roman"/>
                <w:sz w:val="28"/>
                <w:szCs w:val="28"/>
              </w:rPr>
              <w:br/>
              <w:t>процессов, инженер  по  инструменту,</w:t>
            </w:r>
            <w:r w:rsidRPr="00985C0F">
              <w:rPr>
                <w:rFonts w:ascii="Times New Roman" w:hAnsi="Times New Roman"/>
                <w:sz w:val="28"/>
                <w:szCs w:val="28"/>
              </w:rPr>
              <w:br/>
              <w:t>инженер  по    комплектации оборудования,    инженер-конструктор</w:t>
            </w:r>
            <w:r w:rsidRPr="00985C0F">
              <w:rPr>
                <w:rFonts w:ascii="Times New Roman" w:hAnsi="Times New Roman"/>
                <w:sz w:val="28"/>
                <w:szCs w:val="28"/>
              </w:rPr>
              <w:br/>
              <w:t>(конструктор),  инженер по</w:t>
            </w:r>
            <w:r w:rsidRPr="00985C0F">
              <w:rPr>
                <w:rFonts w:ascii="Times New Roman" w:hAnsi="Times New Roman"/>
                <w:sz w:val="28"/>
                <w:szCs w:val="28"/>
              </w:rPr>
              <w:br/>
              <w:t xml:space="preserve">организации  управления производством, инженер по  патентной и изобретательской  работе,  инженер по  научно-технической   информации, механик,   техник,  техник- конструктор, техник по  инструменту, техник-технолог                     </w:t>
            </w:r>
          </w:p>
        </w:tc>
      </w:tr>
      <w:tr w:rsidR="00603438" w:rsidRPr="00985C0F" w:rsidTr="009F6FF5">
        <w:trPr>
          <w:trHeight w:val="108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30.</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патентной  и</w:t>
            </w:r>
            <w:r w:rsidRPr="00985C0F">
              <w:rPr>
                <w:rFonts w:ascii="Times New Roman" w:hAnsi="Times New Roman"/>
                <w:sz w:val="28"/>
                <w:szCs w:val="28"/>
              </w:rPr>
              <w:br/>
              <w:t xml:space="preserve">изобретательской  работы, инженер    по  патентной    и изобретательской работе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патентной    и</w:t>
            </w:r>
            <w:r w:rsidRPr="00985C0F">
              <w:rPr>
                <w:rFonts w:ascii="Times New Roman" w:hAnsi="Times New Roman"/>
                <w:sz w:val="28"/>
                <w:szCs w:val="28"/>
              </w:rPr>
              <w:br/>
              <w:t>изобретательской  работы,  начальник</w:t>
            </w:r>
            <w:r w:rsidRPr="00985C0F">
              <w:rPr>
                <w:rFonts w:ascii="Times New Roman" w:hAnsi="Times New Roman"/>
                <w:sz w:val="28"/>
                <w:szCs w:val="28"/>
              </w:rPr>
              <w:br/>
              <w:t>отдела  научно-технической информации,  заведующий  научно-технической библиотекой, инженер  по патентной  и  изобретательской</w:t>
            </w:r>
            <w:r w:rsidRPr="00985C0F">
              <w:rPr>
                <w:rFonts w:ascii="Times New Roman" w:hAnsi="Times New Roman"/>
                <w:sz w:val="28"/>
                <w:szCs w:val="28"/>
              </w:rPr>
              <w:br/>
              <w:t xml:space="preserve">работе, инженер  по  научно- технической информации, инженер     </w:t>
            </w:r>
          </w:p>
        </w:tc>
      </w:tr>
      <w:tr w:rsidR="00603438" w:rsidRPr="00985C0F" w:rsidTr="009F6FF5">
        <w:trPr>
          <w:trHeight w:val="6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Главный сварщик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Главный   сварщик,  должности руководителей, специалистов  и профессии  рабочих  сварочного производства  </w:t>
            </w:r>
          </w:p>
        </w:tc>
      </w:tr>
      <w:tr w:rsidR="00603438" w:rsidRPr="00985C0F" w:rsidTr="009F6FF5">
        <w:trPr>
          <w:trHeight w:val="6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32.</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Главный металлург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Главный  металлург, должности руководителей, специалистов и профессии рабочих металлургического производства                        </w:t>
            </w:r>
          </w:p>
        </w:tc>
      </w:tr>
      <w:tr w:rsidR="00603438" w:rsidRPr="00985C0F" w:rsidTr="009F6FF5">
        <w:trPr>
          <w:trHeight w:val="15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33.</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Инженер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Инженер      всех      наименований,</w:t>
            </w:r>
            <w:r w:rsidRPr="00985C0F">
              <w:rPr>
                <w:rFonts w:ascii="Times New Roman" w:hAnsi="Times New Roman"/>
                <w:sz w:val="28"/>
                <w:szCs w:val="28"/>
              </w:rPr>
              <w:br/>
              <w:t>начальник производственного  отдела,</w:t>
            </w:r>
            <w:r w:rsidRPr="00985C0F">
              <w:rPr>
                <w:rFonts w:ascii="Times New Roman" w:hAnsi="Times New Roman"/>
                <w:sz w:val="28"/>
                <w:szCs w:val="28"/>
              </w:rPr>
              <w:br/>
              <w:t>начальник    технического    отдела,</w:t>
            </w:r>
            <w:r w:rsidRPr="00985C0F">
              <w:rPr>
                <w:rFonts w:ascii="Times New Roman" w:hAnsi="Times New Roman"/>
                <w:sz w:val="28"/>
                <w:szCs w:val="28"/>
              </w:rPr>
              <w:br/>
              <w:t>начальник       цеха        опытного</w:t>
            </w:r>
            <w:r w:rsidRPr="00985C0F">
              <w:rPr>
                <w:rFonts w:ascii="Times New Roman" w:hAnsi="Times New Roman"/>
                <w:sz w:val="28"/>
                <w:szCs w:val="28"/>
              </w:rPr>
              <w:br/>
              <w:t>производства,    начальник    отдела</w:t>
            </w:r>
            <w:r w:rsidRPr="00985C0F">
              <w:rPr>
                <w:rFonts w:ascii="Times New Roman" w:hAnsi="Times New Roman"/>
                <w:sz w:val="28"/>
                <w:szCs w:val="28"/>
              </w:rPr>
              <w:br/>
              <w:t>автоматизации     и      механизации</w:t>
            </w:r>
            <w:r w:rsidRPr="00985C0F">
              <w:rPr>
                <w:rFonts w:ascii="Times New Roman" w:hAnsi="Times New Roman"/>
                <w:sz w:val="28"/>
                <w:szCs w:val="28"/>
              </w:rPr>
              <w:br/>
              <w:t>производственных          процессов,</w:t>
            </w:r>
            <w:r w:rsidRPr="00985C0F">
              <w:rPr>
                <w:rFonts w:ascii="Times New Roman" w:hAnsi="Times New Roman"/>
                <w:sz w:val="28"/>
                <w:szCs w:val="28"/>
              </w:rPr>
              <w:br/>
              <w:t>начальник цеха (участка),  начальник</w:t>
            </w:r>
            <w:r w:rsidRPr="00985C0F">
              <w:rPr>
                <w:rFonts w:ascii="Times New Roman" w:hAnsi="Times New Roman"/>
                <w:sz w:val="28"/>
                <w:szCs w:val="28"/>
              </w:rPr>
              <w:br/>
              <w:t>отдела  капитального  строительства,</w:t>
            </w:r>
            <w:r w:rsidRPr="00985C0F">
              <w:rPr>
                <w:rFonts w:ascii="Times New Roman" w:hAnsi="Times New Roman"/>
                <w:sz w:val="28"/>
                <w:szCs w:val="28"/>
              </w:rPr>
              <w:br/>
              <w:t>мастер  участка,  механик,   техник,</w:t>
            </w:r>
            <w:r w:rsidRPr="00985C0F">
              <w:rPr>
                <w:rFonts w:ascii="Times New Roman" w:hAnsi="Times New Roman"/>
                <w:sz w:val="28"/>
                <w:szCs w:val="28"/>
              </w:rPr>
              <w:br/>
              <w:t>техник-конструктор,    техник     по</w:t>
            </w:r>
            <w:r w:rsidRPr="00985C0F">
              <w:rPr>
                <w:rFonts w:ascii="Times New Roman" w:hAnsi="Times New Roman"/>
                <w:sz w:val="28"/>
                <w:szCs w:val="28"/>
              </w:rPr>
              <w:br/>
              <w:t xml:space="preserve">инструменту, техник-технолог        </w:t>
            </w:r>
          </w:p>
        </w:tc>
      </w:tr>
      <w:tr w:rsidR="00603438" w:rsidRPr="00985C0F" w:rsidTr="009F6FF5">
        <w:trPr>
          <w:trHeight w:val="84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34.</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Инженер-электроник (электроник),            техник вычислительного (информационно-вычислительного) центра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Инженер-электроник     (электроник),</w:t>
            </w:r>
            <w:r w:rsidRPr="00985C0F">
              <w:rPr>
                <w:rFonts w:ascii="Times New Roman" w:hAnsi="Times New Roman"/>
                <w:sz w:val="28"/>
                <w:szCs w:val="28"/>
              </w:rPr>
              <w:br/>
              <w:t xml:space="preserve">техник  вычислительного (информационно-вычислительного)     </w:t>
            </w:r>
            <w:r w:rsidRPr="00985C0F">
              <w:rPr>
                <w:rFonts w:ascii="Times New Roman" w:hAnsi="Times New Roman"/>
                <w:sz w:val="28"/>
                <w:szCs w:val="28"/>
              </w:rPr>
              <w:br/>
              <w:t>центра,  инженер, инженер-программист  (программист),  техник-</w:t>
            </w:r>
            <w:r w:rsidRPr="00985C0F">
              <w:rPr>
                <w:rFonts w:ascii="Times New Roman" w:hAnsi="Times New Roman"/>
                <w:sz w:val="28"/>
                <w:szCs w:val="28"/>
              </w:rPr>
              <w:br/>
              <w:t xml:space="preserve">программист, техник                 </w:t>
            </w:r>
          </w:p>
        </w:tc>
      </w:tr>
      <w:tr w:rsidR="00603438" w:rsidRPr="00985C0F" w:rsidTr="009F6FF5">
        <w:trPr>
          <w:trHeight w:val="84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35.</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Инженер-конструктор (конструктор), техник-конструктор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Заведующий конструкторским  отделом, инженер   по патентной  и изобретательской  работе,   инженер-</w:t>
            </w:r>
            <w:r w:rsidRPr="00985C0F">
              <w:rPr>
                <w:rFonts w:ascii="Times New Roman" w:hAnsi="Times New Roman"/>
                <w:sz w:val="28"/>
                <w:szCs w:val="28"/>
              </w:rPr>
              <w:br/>
              <w:t>конструктор (конструктор),  инженер,</w:t>
            </w:r>
            <w:r w:rsidRPr="00985C0F">
              <w:rPr>
                <w:rFonts w:ascii="Times New Roman" w:hAnsi="Times New Roman"/>
                <w:sz w:val="28"/>
                <w:szCs w:val="28"/>
              </w:rPr>
              <w:br/>
              <w:t>техник-конструктор,  техник,</w:t>
            </w:r>
            <w:r w:rsidRPr="00985C0F">
              <w:rPr>
                <w:rFonts w:ascii="Times New Roman" w:hAnsi="Times New Roman"/>
                <w:sz w:val="28"/>
                <w:szCs w:val="28"/>
              </w:rPr>
              <w:br/>
              <w:t xml:space="preserve">чертежник-конструктор               </w:t>
            </w:r>
          </w:p>
        </w:tc>
      </w:tr>
      <w:tr w:rsidR="00603438" w:rsidRPr="00985C0F" w:rsidTr="009F6FF5">
        <w:trPr>
          <w:trHeight w:val="7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36.</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охраны окружающей  среды,  инженер  по</w:t>
            </w:r>
            <w:r w:rsidRPr="00985C0F">
              <w:rPr>
                <w:rFonts w:ascii="Times New Roman" w:hAnsi="Times New Roman"/>
                <w:sz w:val="28"/>
                <w:szCs w:val="28"/>
              </w:rPr>
              <w:br/>
              <w:t xml:space="preserve">охране окружающей среды, эколог   (инженер   по   охране окружающей среды)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Начальник отдела  охраны  окружающей среды, инженер по охране  окружающей среды,  эколог  (инженер  по  охране окружающей среды), биолог           </w:t>
            </w:r>
          </w:p>
        </w:tc>
      </w:tr>
      <w:tr w:rsidR="00603438" w:rsidRPr="00985C0F" w:rsidTr="009F6FF5">
        <w:trPr>
          <w:trHeight w:val="84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37.</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Начальник  отдела   маркетинга,</w:t>
            </w:r>
            <w:r w:rsidRPr="00985C0F">
              <w:rPr>
                <w:rFonts w:ascii="Times New Roman" w:hAnsi="Times New Roman"/>
                <w:sz w:val="28"/>
                <w:szCs w:val="28"/>
              </w:rPr>
              <w:br/>
              <w:t>менеджер, менеджер по  рекламе,</w:t>
            </w:r>
            <w:r w:rsidRPr="00985C0F">
              <w:rPr>
                <w:rFonts w:ascii="Times New Roman" w:hAnsi="Times New Roman"/>
                <w:sz w:val="28"/>
                <w:szCs w:val="28"/>
              </w:rPr>
              <w:br/>
              <w:t>специалист    по    маркетингу,</w:t>
            </w:r>
            <w:r w:rsidRPr="00985C0F">
              <w:rPr>
                <w:rFonts w:ascii="Times New Roman" w:hAnsi="Times New Roman"/>
                <w:sz w:val="28"/>
                <w:szCs w:val="28"/>
              </w:rPr>
              <w:br/>
              <w:t>агент  коммерческий,  агент  по</w:t>
            </w:r>
            <w:r w:rsidRPr="00985C0F">
              <w:rPr>
                <w:rFonts w:ascii="Times New Roman" w:hAnsi="Times New Roman"/>
                <w:sz w:val="28"/>
                <w:szCs w:val="28"/>
              </w:rPr>
              <w:br/>
              <w:t>продаже   недвижимости,   агент</w:t>
            </w:r>
            <w:r w:rsidRPr="00985C0F">
              <w:rPr>
                <w:rFonts w:ascii="Times New Roman" w:hAnsi="Times New Roman"/>
                <w:sz w:val="28"/>
                <w:szCs w:val="28"/>
              </w:rPr>
              <w:br/>
              <w:t xml:space="preserve">торговый, аукционист, оценщик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маркетинга,</w:t>
            </w:r>
            <w:r w:rsidRPr="00985C0F">
              <w:rPr>
                <w:rFonts w:ascii="Times New Roman" w:hAnsi="Times New Roman"/>
                <w:sz w:val="28"/>
                <w:szCs w:val="28"/>
              </w:rPr>
              <w:br/>
              <w:t>менеджер, менеджер по рекламе, специалист  по   маркетингу,   агент</w:t>
            </w:r>
            <w:r w:rsidRPr="00985C0F">
              <w:rPr>
                <w:rFonts w:ascii="Times New Roman" w:hAnsi="Times New Roman"/>
                <w:sz w:val="28"/>
                <w:szCs w:val="28"/>
              </w:rPr>
              <w:br/>
              <w:t>коммерческий,   агент   по   продаже</w:t>
            </w:r>
            <w:r w:rsidRPr="00985C0F">
              <w:rPr>
                <w:rFonts w:ascii="Times New Roman" w:hAnsi="Times New Roman"/>
                <w:sz w:val="28"/>
                <w:szCs w:val="28"/>
              </w:rPr>
              <w:br/>
              <w:t>недвижимости,    агент     торговый,</w:t>
            </w:r>
            <w:r w:rsidRPr="00985C0F">
              <w:rPr>
                <w:rFonts w:ascii="Times New Roman" w:hAnsi="Times New Roman"/>
                <w:sz w:val="28"/>
                <w:szCs w:val="28"/>
              </w:rPr>
              <w:br/>
              <w:t xml:space="preserve">аукционист, оценщик                 </w:t>
            </w:r>
          </w:p>
        </w:tc>
      </w:tr>
      <w:tr w:rsidR="00603438" w:rsidRPr="00985C0F" w:rsidTr="009F6FF5">
        <w:trPr>
          <w:trHeight w:val="7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38.</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Начальник отдела  по  связям  с общественностью,  менеджер   по связям  с общественностью, специалист  по связям с общественностью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Начальник   отдела   по   связям   с</w:t>
            </w:r>
            <w:r w:rsidRPr="00985C0F">
              <w:rPr>
                <w:rFonts w:ascii="Times New Roman" w:hAnsi="Times New Roman"/>
                <w:sz w:val="28"/>
                <w:szCs w:val="28"/>
              </w:rPr>
              <w:br/>
              <w:t xml:space="preserve">общественностью, менеджер по  связям с  общественностью, специалист  по связям с общественностью, социолог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39.</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Чертежник, копировщик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Чертежник,  чертежник-конструктор,</w:t>
            </w:r>
            <w:r w:rsidRPr="00985C0F">
              <w:rPr>
                <w:rFonts w:ascii="Times New Roman" w:hAnsi="Times New Roman"/>
                <w:sz w:val="28"/>
                <w:szCs w:val="28"/>
              </w:rPr>
              <w:br/>
              <w:t xml:space="preserve">копировщик, художник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40.</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Психолог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Психолог,   медицинский    психолог,</w:t>
            </w:r>
            <w:r w:rsidRPr="00985C0F">
              <w:rPr>
                <w:rFonts w:ascii="Times New Roman" w:hAnsi="Times New Roman"/>
                <w:sz w:val="28"/>
                <w:szCs w:val="28"/>
              </w:rPr>
              <w:br/>
              <w:t xml:space="preserve">педагог-психолог, профконсультант   </w:t>
            </w:r>
          </w:p>
        </w:tc>
      </w:tr>
      <w:tr w:rsidR="00603438" w:rsidRPr="00985C0F" w:rsidTr="009F6FF5">
        <w:trPr>
          <w:trHeight w:val="24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Физиолог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Физиолог, биолог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Социолог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Социолог,   начальник    лаборатории</w:t>
            </w:r>
            <w:r w:rsidRPr="00985C0F">
              <w:rPr>
                <w:rFonts w:ascii="Times New Roman" w:hAnsi="Times New Roman"/>
                <w:sz w:val="28"/>
                <w:szCs w:val="28"/>
              </w:rPr>
              <w:br/>
              <w:t xml:space="preserve">(бюро) социологии труда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Художник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Художники     всех     наименований,</w:t>
            </w:r>
            <w:r w:rsidRPr="00985C0F">
              <w:rPr>
                <w:rFonts w:ascii="Times New Roman" w:hAnsi="Times New Roman"/>
                <w:sz w:val="28"/>
                <w:szCs w:val="28"/>
              </w:rPr>
              <w:br/>
              <w:t xml:space="preserve">архитектор, чертежник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Архитектор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Художник-конструктор     (дизайнер),</w:t>
            </w:r>
            <w:r w:rsidRPr="00985C0F">
              <w:rPr>
                <w:rFonts w:ascii="Times New Roman" w:hAnsi="Times New Roman"/>
                <w:sz w:val="28"/>
                <w:szCs w:val="28"/>
              </w:rPr>
              <w:br/>
              <w:t xml:space="preserve">чертежник-конструктор, чертежник    </w:t>
            </w:r>
          </w:p>
        </w:tc>
      </w:tr>
      <w:tr w:rsidR="00603438" w:rsidRPr="00985C0F" w:rsidTr="009F6FF5">
        <w:trPr>
          <w:trHeight w:val="7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Специалист   по    промышленной</w:t>
            </w:r>
            <w:r w:rsidRPr="00985C0F">
              <w:rPr>
                <w:rFonts w:ascii="Times New Roman" w:hAnsi="Times New Roman"/>
                <w:sz w:val="28"/>
                <w:szCs w:val="28"/>
              </w:rPr>
              <w:br/>
              <w:t>безопасности   подъемных сооружений, эксперт  по промышленной  безопасности</w:t>
            </w:r>
            <w:r w:rsidRPr="00985C0F">
              <w:rPr>
                <w:rFonts w:ascii="Times New Roman" w:hAnsi="Times New Roman"/>
                <w:sz w:val="28"/>
                <w:szCs w:val="28"/>
              </w:rPr>
              <w:br/>
              <w:t xml:space="preserve">подъемных сооружений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Специалист  по промышленной безопасности подъемных сооружений,</w:t>
            </w:r>
            <w:r w:rsidRPr="00985C0F">
              <w:rPr>
                <w:rFonts w:ascii="Times New Roman" w:hAnsi="Times New Roman"/>
                <w:sz w:val="28"/>
                <w:szCs w:val="28"/>
              </w:rPr>
              <w:br/>
              <w:t>эксперт по  промышленной безопасности  подъемных сооружений,инженер</w:t>
            </w:r>
          </w:p>
        </w:tc>
      </w:tr>
      <w:tr w:rsidR="00603438" w:rsidRPr="00985C0F" w:rsidTr="009F6FF5">
        <w:trPr>
          <w:trHeight w:val="60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Агент страховой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Агент   страховой,  агент коммерческий,  агент   по   продаже</w:t>
            </w:r>
            <w:r w:rsidRPr="00985C0F">
              <w:rPr>
                <w:rFonts w:ascii="Times New Roman" w:hAnsi="Times New Roman"/>
                <w:sz w:val="28"/>
                <w:szCs w:val="28"/>
              </w:rPr>
              <w:br/>
              <w:t xml:space="preserve">недвижимости,  агент торговый, оценщик                             </w:t>
            </w:r>
          </w:p>
        </w:tc>
      </w:tr>
      <w:tr w:rsidR="00603438" w:rsidRPr="00985C0F" w:rsidTr="009F6FF5">
        <w:trPr>
          <w:trHeight w:val="24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Инкассатор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Инкассатор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Переводчик-дактилолог,         </w:t>
            </w:r>
            <w:r w:rsidRPr="00985C0F">
              <w:rPr>
                <w:rFonts w:ascii="Times New Roman" w:hAnsi="Times New Roman"/>
                <w:sz w:val="28"/>
                <w:szCs w:val="28"/>
              </w:rPr>
              <w:br/>
              <w:t>сурдопереводчик</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Переводчик-дактилолог, сурдопереводчик</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Переводчик, переводчик синхронный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Переводчик, переводчик синхронный   </w:t>
            </w:r>
          </w:p>
        </w:tc>
      </w:tr>
      <w:tr w:rsidR="00603438" w:rsidRPr="00985C0F" w:rsidTr="009F6FF5">
        <w:trPr>
          <w:trHeight w:val="36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50.</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Заведующий виварием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Заведующий    виварием,    физиолог,</w:t>
            </w:r>
            <w:r w:rsidRPr="00985C0F">
              <w:rPr>
                <w:rFonts w:ascii="Times New Roman" w:hAnsi="Times New Roman"/>
                <w:sz w:val="28"/>
                <w:szCs w:val="28"/>
              </w:rPr>
              <w:br/>
              <w:t xml:space="preserve">биолог, ветеринар                   </w:t>
            </w:r>
          </w:p>
        </w:tc>
      </w:tr>
      <w:tr w:rsidR="00603438" w:rsidRPr="00985C0F" w:rsidTr="009F6FF5">
        <w:trPr>
          <w:trHeight w:val="48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Управляющий  отделением (фермой,   сельскохозяйственным</w:t>
            </w:r>
            <w:r w:rsidRPr="00985C0F">
              <w:rPr>
                <w:rFonts w:ascii="Times New Roman" w:hAnsi="Times New Roman"/>
                <w:sz w:val="28"/>
                <w:szCs w:val="28"/>
              </w:rPr>
              <w:br/>
              <w:t xml:space="preserve">участком)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Управляющий   отделением    (фермой, сельскохозяйственным      участком), агроном, зоотехник                  </w:t>
            </w:r>
          </w:p>
        </w:tc>
      </w:tr>
      <w:tr w:rsidR="00603438" w:rsidRPr="00985C0F" w:rsidTr="009F6FF5">
        <w:trPr>
          <w:trHeight w:val="720"/>
        </w:trPr>
        <w:tc>
          <w:tcPr>
            <w:tcW w:w="70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w:t>
            </w:r>
          </w:p>
        </w:tc>
        <w:tc>
          <w:tcPr>
            <w:tcW w:w="4536"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both"/>
              <w:rPr>
                <w:rFonts w:ascii="Times New Roman" w:hAnsi="Times New Roman"/>
                <w:sz w:val="28"/>
                <w:szCs w:val="28"/>
              </w:rPr>
            </w:pPr>
            <w:r w:rsidRPr="00985C0F">
              <w:rPr>
                <w:rFonts w:ascii="Times New Roman" w:hAnsi="Times New Roman"/>
                <w:sz w:val="28"/>
                <w:szCs w:val="28"/>
              </w:rPr>
              <w:t xml:space="preserve">Директор  (начальник, заведующий)  филиала,   другого обособленного      структурного подразделения                  </w:t>
            </w:r>
          </w:p>
        </w:tc>
        <w:tc>
          <w:tcPr>
            <w:tcW w:w="4779"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ind w:firstLine="32"/>
              <w:jc w:val="both"/>
              <w:rPr>
                <w:rFonts w:ascii="Times New Roman" w:hAnsi="Times New Roman"/>
                <w:sz w:val="28"/>
                <w:szCs w:val="28"/>
              </w:rPr>
            </w:pPr>
            <w:r w:rsidRPr="00985C0F">
              <w:rPr>
                <w:rFonts w:ascii="Times New Roman" w:hAnsi="Times New Roman"/>
                <w:sz w:val="28"/>
                <w:szCs w:val="28"/>
              </w:rPr>
              <w:t xml:space="preserve">Должности, отнесенные  к профессиональным квалификационным группам должностей  работников соответствующего вида экономической деятельности                        </w:t>
            </w:r>
          </w:p>
        </w:tc>
      </w:tr>
    </w:tbl>
    <w:p w:rsidR="00603438" w:rsidRPr="00E0224F" w:rsidRDefault="00603438" w:rsidP="00A534FE">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3.14. Премиальные и иные поощрительные выплаты устанавливаются работникам по основному месту работы единовременно за определенный период времени (месяц, квартал, год)</w:t>
      </w:r>
      <w:r>
        <w:rPr>
          <w:rFonts w:ascii="Times New Roman" w:hAnsi="Times New Roman"/>
          <w:sz w:val="28"/>
          <w:szCs w:val="28"/>
        </w:rPr>
        <w:t>,</w:t>
      </w:r>
      <w:r w:rsidRPr="00E0224F">
        <w:rPr>
          <w:rFonts w:ascii="Times New Roman" w:hAnsi="Times New Roman"/>
          <w:sz w:val="28"/>
          <w:szCs w:val="28"/>
        </w:rPr>
        <w:t xml:space="preserve"> к юбилейным датам, получению знаков отличия, благодарственных писем, грамот, наград и по иным основаниям.</w:t>
      </w:r>
    </w:p>
    <w:p w:rsidR="00603438" w:rsidRPr="00E0224F" w:rsidRDefault="00603438" w:rsidP="00A534F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3.15. Размеры, порядок и условия осуществления премиальных и иных поощрительных выплат определяются локальными актами учреждения и коллективными договорами.</w:t>
      </w:r>
    </w:p>
    <w:p w:rsidR="00603438" w:rsidRPr="00E0224F" w:rsidRDefault="00603438" w:rsidP="00A534F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3.16.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составляет не менее 2 процентов от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603438" w:rsidRPr="00E0224F" w:rsidRDefault="00603438" w:rsidP="00A534FE">
      <w:pPr>
        <w:autoSpaceDE w:val="0"/>
        <w:autoSpaceDN w:val="0"/>
        <w:adjustRightInd w:val="0"/>
        <w:spacing w:after="0" w:line="240" w:lineRule="auto"/>
        <w:ind w:firstLine="851"/>
        <w:jc w:val="center"/>
        <w:outlineLvl w:val="2"/>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center"/>
        <w:outlineLvl w:val="1"/>
        <w:rPr>
          <w:rFonts w:ascii="Times New Roman" w:hAnsi="Times New Roman"/>
          <w:sz w:val="28"/>
          <w:szCs w:val="28"/>
        </w:rPr>
      </w:pPr>
      <w:r w:rsidRPr="00E0224F">
        <w:rPr>
          <w:rFonts w:ascii="Times New Roman" w:hAnsi="Times New Roman"/>
          <w:sz w:val="28"/>
          <w:szCs w:val="28"/>
        </w:rPr>
        <w:t>4. Выплаты компенсационного характера</w:t>
      </w:r>
    </w:p>
    <w:p w:rsidR="00603438" w:rsidRPr="00E0224F" w:rsidRDefault="00603438" w:rsidP="00A534FE">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4.1. К выплатам компенсационного характера в учреждениях относятся:</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работникам, занятым на тяжелых работах, работах с вредными и (или) опасными либо иными особыми условиями труда;</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sz w:val="28"/>
          <w:szCs w:val="28"/>
        </w:rPr>
        <w:t>ую</w:t>
      </w:r>
      <w:r w:rsidRPr="00E0224F">
        <w:rPr>
          <w:rFonts w:ascii="Times New Roman" w:hAnsi="Times New Roman"/>
          <w:sz w:val="28"/>
          <w:szCs w:val="28"/>
        </w:rPr>
        <w:t xml:space="preserve"> работ</w:t>
      </w:r>
      <w:r>
        <w:rPr>
          <w:rFonts w:ascii="Times New Roman" w:hAnsi="Times New Roman"/>
          <w:sz w:val="28"/>
          <w:szCs w:val="28"/>
        </w:rPr>
        <w:t>у</w:t>
      </w:r>
      <w:r w:rsidRPr="00E0224F">
        <w:rPr>
          <w:rFonts w:ascii="Times New Roman" w:hAnsi="Times New Roman"/>
          <w:sz w:val="28"/>
          <w:szCs w:val="28"/>
        </w:rPr>
        <w:t>, работ</w:t>
      </w:r>
      <w:r>
        <w:rPr>
          <w:rFonts w:ascii="Times New Roman" w:hAnsi="Times New Roman"/>
          <w:sz w:val="28"/>
          <w:szCs w:val="28"/>
        </w:rPr>
        <w:t>у</w:t>
      </w:r>
      <w:r w:rsidRPr="00E0224F">
        <w:rPr>
          <w:rFonts w:ascii="Times New Roman" w:hAnsi="Times New Roman"/>
          <w:sz w:val="28"/>
          <w:szCs w:val="28"/>
        </w:rPr>
        <w:t xml:space="preserve"> в ночное время и при выполнении работ в других условиях, отклоняющихся от нормальных).</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4.2.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4.3. Выплаты компенсационного характера рассчитываются по формуле:</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C26ED4">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4"/>
        </w:rPr>
        <w:object w:dxaOrig="2160" w:dyaOrig="340">
          <v:shape id="_x0000_i1109" type="#_x0000_t75" style="width:171.6pt;height:27pt" o:ole="">
            <v:imagedata r:id="rId100" o:title=""/>
          </v:shape>
          <o:OLEObject Type="Embed" ProgID="Equation.3" ShapeID="_x0000_i1109" DrawAspect="Content" ObjectID="_1424008087" r:id="rId101"/>
        </w:object>
      </w:r>
      <w:r w:rsidRPr="00E0224F">
        <w:rPr>
          <w:rFonts w:ascii="Times New Roman" w:hAnsi="Times New Roman"/>
          <w:sz w:val="28"/>
          <w:szCs w:val="28"/>
        </w:rPr>
        <w:t>,</w:t>
      </w:r>
    </w:p>
    <w:p w:rsidR="00603438" w:rsidRPr="00E0224F" w:rsidRDefault="00603438" w:rsidP="00A534FE">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A534F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xml:space="preserve"> – выплаты компенсационного характера;</w:t>
      </w:r>
    </w:p>
    <w:p w:rsidR="00603438" w:rsidRPr="00E0224F" w:rsidRDefault="00603438" w:rsidP="00A534F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xml:space="preserve">  – размер надбавки на выплату компенсационного характера;</w:t>
      </w:r>
    </w:p>
    <w:p w:rsidR="00603438" w:rsidRPr="00E0224F" w:rsidRDefault="00603438" w:rsidP="00A534F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H</w:t>
      </w:r>
      <w:r w:rsidRPr="00E0224F">
        <w:rPr>
          <w:rFonts w:ascii="Times New Roman" w:hAnsi="Times New Roman" w:cs="Times New Roman"/>
          <w:i/>
          <w:sz w:val="32"/>
          <w:szCs w:val="32"/>
          <w:vertAlign w:val="subscript"/>
          <w:lang w:val="en-US"/>
        </w:rPr>
        <w:t>f</w:t>
      </w:r>
      <w:r>
        <w:rPr>
          <w:rFonts w:ascii="Times New Roman" w:hAnsi="Times New Roman" w:cs="Times New Roman"/>
          <w:i/>
          <w:sz w:val="32"/>
          <w:szCs w:val="32"/>
          <w:vertAlign w:val="subscript"/>
          <w:lang w:val="en-US"/>
        </w:rPr>
        <w:t>sd</w:t>
      </w:r>
      <w:r w:rsidRPr="00E0224F">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rsidR="00603438" w:rsidRPr="00E0224F" w:rsidRDefault="00603438" w:rsidP="001277BD">
      <w:pPr>
        <w:autoSpaceDE w:val="0"/>
        <w:autoSpaceDN w:val="0"/>
        <w:adjustRightInd w:val="0"/>
        <w:spacing w:after="0" w:line="240" w:lineRule="auto"/>
        <w:ind w:firstLine="851"/>
        <w:jc w:val="both"/>
        <w:rPr>
          <w:rFonts w:ascii="Times New Roman" w:hAnsi="Times New Roman"/>
          <w:sz w:val="28"/>
          <w:szCs w:val="28"/>
        </w:rPr>
      </w:pPr>
      <w:r w:rsidRPr="00E0224F">
        <w:rPr>
          <w:rFonts w:ascii="Times New Roman" w:hAnsi="Times New Roman"/>
          <w:i/>
          <w:sz w:val="28"/>
          <w:szCs w:val="28"/>
          <w:lang w:val="en-US"/>
        </w:rPr>
        <w:t>H</w:t>
      </w:r>
      <w:r w:rsidRPr="00E0224F">
        <w:rPr>
          <w:rFonts w:ascii="Times New Roman" w:hAnsi="Times New Roman"/>
          <w:i/>
          <w:sz w:val="32"/>
          <w:szCs w:val="32"/>
          <w:vertAlign w:val="subscript"/>
          <w:lang w:val="en-US"/>
        </w:rPr>
        <w:t>n</w:t>
      </w:r>
      <w:r w:rsidRPr="00E0224F">
        <w:rPr>
          <w:rFonts w:ascii="Times New Roman" w:hAnsi="Times New Roman"/>
          <w:sz w:val="28"/>
          <w:szCs w:val="28"/>
        </w:rPr>
        <w:t xml:space="preserve"> – норма часов за базовую ставку заработной  платы  (базовый  оклад) </w:t>
      </w:r>
      <w:r>
        <w:rPr>
          <w:rFonts w:ascii="Times New Roman" w:hAnsi="Times New Roman"/>
          <w:sz w:val="28"/>
          <w:szCs w:val="28"/>
        </w:rPr>
        <w:t>работников</w:t>
      </w:r>
      <w:r w:rsidRPr="00E0224F">
        <w:rPr>
          <w:rFonts w:ascii="Times New Roman" w:hAnsi="Times New Roman"/>
          <w:sz w:val="28"/>
          <w:szCs w:val="28"/>
        </w:rPr>
        <w:t>,  принимаемая  в  соответствии  с Трудовым кодексом Российской Федерации.</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4.4.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в следующих размерах:</w:t>
      </w:r>
    </w:p>
    <w:p w:rsidR="00603438" w:rsidRPr="00E0224F" w:rsidRDefault="00603438" w:rsidP="00A534FE">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603438" w:rsidRPr="00E0224F" w:rsidRDefault="00603438" w:rsidP="00A534FE">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603438" w:rsidRPr="00E0224F" w:rsidRDefault="00603438" w:rsidP="00A534FE">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работникам, получающим должностной оклад</w:t>
      </w:r>
      <w:r>
        <w:rPr>
          <w:rFonts w:ascii="Times New Roman" w:hAnsi="Times New Roman"/>
          <w:sz w:val="28"/>
          <w:szCs w:val="28"/>
        </w:rPr>
        <w:t>,</w:t>
      </w:r>
      <w:r w:rsidRPr="00E0224F">
        <w:rPr>
          <w:rFonts w:ascii="Times New Roman" w:hAnsi="Times New Roman"/>
          <w:sz w:val="28"/>
          <w:szCs w:val="28"/>
        </w:rPr>
        <w:t xml:space="preserve">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03438" w:rsidRPr="00E0224F" w:rsidRDefault="00603438" w:rsidP="00A534FE">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4.5.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03438" w:rsidRPr="00E0224F" w:rsidRDefault="00603438" w:rsidP="00A534FE">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4.6. Выплаты компенсационного характера работникам, занятым на тяжелых работах, работах с вредными и (или) опасными либо иными особыми условиями труда, устанавливаются на основании аттестации рабочих мест в размере не более 0,24 базового оклада.</w:t>
      </w:r>
    </w:p>
    <w:p w:rsidR="00603438" w:rsidRPr="00E0224F" w:rsidRDefault="00603438" w:rsidP="00A534FE">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4.7. 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w:t>
      </w:r>
    </w:p>
    <w:p w:rsidR="00603438" w:rsidRPr="00E0224F" w:rsidRDefault="00603438" w:rsidP="00A534FE">
      <w:pPr>
        <w:autoSpaceDE w:val="0"/>
        <w:autoSpaceDN w:val="0"/>
        <w:adjustRightInd w:val="0"/>
        <w:spacing w:after="0" w:line="240" w:lineRule="auto"/>
        <w:jc w:val="right"/>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jc w:val="right"/>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jc w:val="right"/>
        <w:outlineLvl w:val="1"/>
        <w:rPr>
          <w:rFonts w:ascii="Times New Roman" w:hAnsi="Times New Roman"/>
          <w:sz w:val="28"/>
          <w:szCs w:val="28"/>
        </w:rPr>
        <w:sectPr w:rsidR="00603438" w:rsidRPr="00E0224F" w:rsidSect="009F6FF5">
          <w:headerReference w:type="default" r:id="rId102"/>
          <w:pgSz w:w="11905" w:h="16838" w:code="9"/>
          <w:pgMar w:top="1134" w:right="850" w:bottom="1134" w:left="1134" w:header="720" w:footer="720" w:gutter="0"/>
          <w:pgNumType w:start="1"/>
          <w:cols w:space="720"/>
          <w:titlePg/>
          <w:docGrid w:linePitch="299"/>
        </w:sectPr>
      </w:pPr>
    </w:p>
    <w:p w:rsidR="00603438" w:rsidRPr="00E0224F" w:rsidRDefault="00603438" w:rsidP="00FC075A">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Приложение</w:t>
      </w:r>
    </w:p>
    <w:p w:rsidR="00603438" w:rsidRPr="00E0224F" w:rsidRDefault="00603438" w:rsidP="00FC075A">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к Положению</w:t>
      </w:r>
    </w:p>
    <w:p w:rsidR="00603438" w:rsidRPr="00E0224F" w:rsidRDefault="00603438" w:rsidP="00FC075A">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об условиях оплаты труда работников</w:t>
      </w:r>
    </w:p>
    <w:p w:rsidR="00603438" w:rsidRPr="00E0224F" w:rsidRDefault="00603438" w:rsidP="00FC075A">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профессиональных квалификационных</w:t>
      </w:r>
    </w:p>
    <w:p w:rsidR="00603438" w:rsidRPr="00E0224F" w:rsidRDefault="00603438" w:rsidP="00FC075A">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групп общеотраслевых профессий</w:t>
      </w:r>
    </w:p>
    <w:p w:rsidR="00603438" w:rsidRPr="00E0224F" w:rsidRDefault="00603438" w:rsidP="00FC075A">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рабочих и общеотраслевых должностей</w:t>
      </w:r>
    </w:p>
    <w:p w:rsidR="00603438" w:rsidRPr="00E0224F" w:rsidRDefault="00603438" w:rsidP="00FC075A">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руководителей, специалистов</w:t>
      </w:r>
    </w:p>
    <w:p w:rsidR="00603438" w:rsidRPr="00E0224F" w:rsidRDefault="00603438" w:rsidP="00FC075A">
      <w:pPr>
        <w:autoSpaceDE w:val="0"/>
        <w:autoSpaceDN w:val="0"/>
        <w:adjustRightInd w:val="0"/>
        <w:spacing w:after="0" w:line="240" w:lineRule="auto"/>
        <w:ind w:left="4956"/>
        <w:outlineLvl w:val="1"/>
        <w:rPr>
          <w:rFonts w:ascii="Times New Roman" w:hAnsi="Times New Roman"/>
          <w:sz w:val="28"/>
          <w:szCs w:val="28"/>
        </w:rPr>
      </w:pPr>
      <w:r w:rsidRPr="00E0224F">
        <w:rPr>
          <w:rFonts w:ascii="Times New Roman" w:hAnsi="Times New Roman"/>
          <w:sz w:val="28"/>
          <w:szCs w:val="28"/>
        </w:rPr>
        <w:t xml:space="preserve">и служащих </w:t>
      </w:r>
      <w:r>
        <w:rPr>
          <w:rFonts w:ascii="Times New Roman" w:hAnsi="Times New Roman"/>
          <w:sz w:val="28"/>
          <w:szCs w:val="28"/>
        </w:rPr>
        <w:t>муниципальных</w:t>
      </w:r>
      <w:r w:rsidRPr="00E0224F">
        <w:rPr>
          <w:rFonts w:ascii="Times New Roman" w:hAnsi="Times New Roman"/>
          <w:sz w:val="28"/>
          <w:szCs w:val="28"/>
        </w:rPr>
        <w:t xml:space="preserve"> учреждений</w:t>
      </w:r>
    </w:p>
    <w:p w:rsidR="00603438" w:rsidRPr="00E0224F" w:rsidRDefault="00603438" w:rsidP="00FC075A">
      <w:pPr>
        <w:autoSpaceDE w:val="0"/>
        <w:autoSpaceDN w:val="0"/>
        <w:adjustRightInd w:val="0"/>
        <w:spacing w:after="0" w:line="240" w:lineRule="auto"/>
        <w:ind w:left="4956"/>
        <w:outlineLvl w:val="1"/>
        <w:rPr>
          <w:rFonts w:ascii="Times New Roman" w:hAnsi="Times New Roman"/>
          <w:sz w:val="28"/>
          <w:szCs w:val="28"/>
        </w:rPr>
      </w:pPr>
      <w:r>
        <w:rPr>
          <w:rFonts w:ascii="Times New Roman" w:hAnsi="Times New Roman"/>
          <w:sz w:val="28"/>
          <w:szCs w:val="28"/>
        </w:rPr>
        <w:t>Азнакаевского муниципального района</w:t>
      </w:r>
    </w:p>
    <w:p w:rsidR="00603438" w:rsidRPr="00E0224F" w:rsidRDefault="00603438" w:rsidP="00A534FE">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A534F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ПЕРЕЧЕНЬ</w:t>
      </w:r>
    </w:p>
    <w:p w:rsidR="00603438" w:rsidRPr="00E0224F" w:rsidRDefault="00603438" w:rsidP="00A534F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ПОЧЕТНЫХ ЗВАНИЙ, ГОСУДАРСТВЕННЫХ НАГРАД РОССИЙСКОЙ</w:t>
      </w:r>
    </w:p>
    <w:p w:rsidR="00603438" w:rsidRPr="00E0224F" w:rsidRDefault="00603438" w:rsidP="00A534F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ФЕДЕРАЦИИ, РЕСПУБЛИКИ ТАТАРСТАН, СОЮЗА СОВЕТСКИХ</w:t>
      </w:r>
    </w:p>
    <w:p w:rsidR="00603438" w:rsidRPr="00E0224F" w:rsidRDefault="00603438" w:rsidP="00A534FE">
      <w:pPr>
        <w:autoSpaceDE w:val="0"/>
        <w:autoSpaceDN w:val="0"/>
        <w:adjustRightInd w:val="0"/>
        <w:spacing w:after="0" w:line="240" w:lineRule="auto"/>
        <w:jc w:val="center"/>
        <w:outlineLvl w:val="1"/>
        <w:rPr>
          <w:rFonts w:ascii="Times New Roman" w:hAnsi="Times New Roman"/>
          <w:b/>
          <w:bCs/>
          <w:sz w:val="28"/>
          <w:szCs w:val="28"/>
        </w:rPr>
      </w:pPr>
      <w:r w:rsidRPr="00E0224F">
        <w:rPr>
          <w:rFonts w:ascii="Times New Roman" w:hAnsi="Times New Roman"/>
          <w:b/>
          <w:bCs/>
          <w:sz w:val="28"/>
          <w:szCs w:val="28"/>
        </w:rPr>
        <w:t xml:space="preserve">СОЦИАЛИСТИЧЕСКИХ РЕСПУБЛИК, СОЮЗНЫХ И АВТОНОМНЫХ РЕСПУБЛИК В СОСТАВЕ СОЮЗА СОВЕТСКИХ СОЦИАЛИСТИЧЕСКИХ РЕСПУБЛИК, ЗА НАЛИЧИЕ </w:t>
      </w:r>
      <w:r>
        <w:rPr>
          <w:rFonts w:ascii="Times New Roman" w:hAnsi="Times New Roman"/>
          <w:b/>
          <w:bCs/>
          <w:sz w:val="28"/>
          <w:szCs w:val="28"/>
        </w:rPr>
        <w:t xml:space="preserve">КОТОРЫХ </w:t>
      </w:r>
      <w:r w:rsidRPr="00E0224F">
        <w:rPr>
          <w:rFonts w:ascii="Times New Roman" w:hAnsi="Times New Roman"/>
          <w:b/>
          <w:bCs/>
          <w:sz w:val="28"/>
          <w:szCs w:val="28"/>
        </w:rPr>
        <w:t xml:space="preserve">ПРЕДОСТАВЛЯЮТСЯ ВЫПЛАТЫ СТИМУЛИРУЮЩЕГО ХАРАКТЕРА </w:t>
      </w:r>
    </w:p>
    <w:p w:rsidR="00603438" w:rsidRPr="00E0224F" w:rsidRDefault="00603438" w:rsidP="00A534FE">
      <w:pPr>
        <w:autoSpaceDE w:val="0"/>
        <w:autoSpaceDN w:val="0"/>
        <w:adjustRightInd w:val="0"/>
        <w:spacing w:after="0" w:line="240" w:lineRule="auto"/>
        <w:jc w:val="center"/>
        <w:outlineLvl w:val="1"/>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945"/>
        <w:gridCol w:w="8910"/>
      </w:tblGrid>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п/п</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Наименование почетного звания, государственной награды</w:t>
            </w:r>
          </w:p>
        </w:tc>
      </w:tr>
      <w:tr w:rsidR="00603438" w:rsidRPr="00985C0F" w:rsidTr="009F6FF5">
        <w:trPr>
          <w:cantSplit/>
          <w:trHeight w:val="24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 Почетные звания Российской Федерации</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агроном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артист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архитектор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ветеринарный врач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врач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геолог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искусств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землеустроитель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зоотехник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конструктор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лесовод Российской Федерации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мастер   производственного   обучения    Российской</w:t>
            </w:r>
            <w:r w:rsidRPr="00985C0F">
              <w:rPr>
                <w:rFonts w:ascii="Times New Roman" w:hAnsi="Times New Roman"/>
                <w:sz w:val="28"/>
                <w:szCs w:val="28"/>
              </w:rPr>
              <w:br/>
              <w:t xml:space="preserve">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машиностроитель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мелиоратор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металлург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метеоролог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метролог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сельского хозяйства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пилот Российской Федерации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бытового обслуживания  населения  Российской</w:t>
            </w:r>
            <w:r w:rsidRPr="00985C0F">
              <w:rPr>
                <w:rFonts w:ascii="Times New Roman" w:hAnsi="Times New Roman"/>
                <w:sz w:val="28"/>
                <w:szCs w:val="28"/>
              </w:rPr>
              <w:br/>
              <w:t xml:space="preserve">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высшей школы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геодезии и картографии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дипломатической службы Российской Федерации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681FBB">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жилищно-коммунального  хозяйства  Российской</w:t>
            </w:r>
            <w:r>
              <w:rPr>
                <w:rFonts w:ascii="Times New Roman" w:hAnsi="Times New Roman"/>
                <w:sz w:val="28"/>
                <w:szCs w:val="28"/>
              </w:rPr>
              <w:t xml:space="preserve"> </w:t>
            </w:r>
            <w:r w:rsidRPr="00985C0F">
              <w:rPr>
                <w:rFonts w:ascii="Times New Roman" w:hAnsi="Times New Roman"/>
                <w:sz w:val="28"/>
                <w:szCs w:val="28"/>
              </w:rPr>
              <w:t xml:space="preserve">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здравоохранения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культуры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лесной промышленности Российской Федерации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нефтяной   и   газовой    промышленности</w:t>
            </w:r>
            <w:r w:rsidRPr="00985C0F">
              <w:rPr>
                <w:rFonts w:ascii="Times New Roman" w:hAnsi="Times New Roman"/>
                <w:sz w:val="28"/>
                <w:szCs w:val="28"/>
              </w:rPr>
              <w:br/>
              <w:t xml:space="preserve">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пищевой индустрии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рыбного хозяйства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связи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Российской Федерации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социальной  защиты  населения   Российской</w:t>
            </w:r>
            <w:r w:rsidRPr="00985C0F">
              <w:rPr>
                <w:rFonts w:ascii="Times New Roman" w:hAnsi="Times New Roman"/>
                <w:sz w:val="28"/>
                <w:szCs w:val="28"/>
              </w:rPr>
              <w:br/>
              <w:t xml:space="preserve">Федерации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текстильной   и   легкой   промышленности</w:t>
            </w:r>
            <w:r w:rsidRPr="00985C0F">
              <w:rPr>
                <w:rFonts w:ascii="Times New Roman" w:hAnsi="Times New Roman"/>
                <w:sz w:val="28"/>
                <w:szCs w:val="28"/>
              </w:rPr>
              <w:br/>
              <w:t xml:space="preserve">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торговли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транспорта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физической культуры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сотрудник органов внутренних дел Российской Федерации</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спасатель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строитель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учитель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химик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художник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шахтер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штурман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штурман-испытатель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эколог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экономист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энергетик Российской Федерации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юрист Российской Федерации                           </w:t>
            </w:r>
          </w:p>
        </w:tc>
      </w:tr>
      <w:tr w:rsidR="00603438" w:rsidRPr="00985C0F" w:rsidTr="009F6FF5">
        <w:trPr>
          <w:cantSplit/>
          <w:trHeight w:val="24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 Почетные звания, государственные награды Республики Татарстан</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Почетная грамота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писатель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поэт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учитель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агроном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артист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архитектор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ветеринарный врач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врач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геолог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искусств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животновод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землеустроитель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зоотехник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лесовод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машиностроитель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мелиоратор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сельского хозяйства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нефтяник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высшей школы Республики Татарстан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681FBB">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жилищно-коммунального  хозяйства  Республики</w:t>
            </w:r>
            <w:r>
              <w:rPr>
                <w:rFonts w:ascii="Times New Roman" w:hAnsi="Times New Roman"/>
                <w:sz w:val="28"/>
                <w:szCs w:val="28"/>
              </w:rPr>
              <w:t xml:space="preserve"> </w:t>
            </w:r>
            <w:r w:rsidRPr="00985C0F">
              <w:rPr>
                <w:rFonts w:ascii="Times New Roman" w:hAnsi="Times New Roman"/>
                <w:sz w:val="28"/>
                <w:szCs w:val="28"/>
              </w:rPr>
              <w:t xml:space="preserve">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культуры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здравоохранения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легкой промышленности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пищевой промышленности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связи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Республики Татарстан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социальной  защиты  населения   Республики</w:t>
            </w:r>
            <w:r w:rsidRPr="00985C0F">
              <w:rPr>
                <w:rFonts w:ascii="Times New Roman" w:hAnsi="Times New Roman"/>
                <w:sz w:val="28"/>
                <w:szCs w:val="28"/>
              </w:rPr>
              <w:br/>
              <w:t xml:space="preserve">Татарстан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сферы  обслуживания  населения  Республики</w:t>
            </w:r>
            <w:r w:rsidRPr="00985C0F">
              <w:rPr>
                <w:rFonts w:ascii="Times New Roman" w:hAnsi="Times New Roman"/>
                <w:sz w:val="28"/>
                <w:szCs w:val="28"/>
              </w:rPr>
              <w:br/>
              <w:t xml:space="preserve">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транспорта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физической культуры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сотрудник органов внутренних дел Республики Татарстан</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спасатель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строитель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2.40.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учитель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2.41.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химик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2.42.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эколог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2.43.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экономист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2.44.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энергетик Республики Татарстан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2.45.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юрист Республики Татарстан                           </w:t>
            </w:r>
          </w:p>
        </w:tc>
      </w:tr>
      <w:tr w:rsidR="00603438" w:rsidRPr="00985C0F" w:rsidTr="009F6FF5">
        <w:trPr>
          <w:cantSplit/>
          <w:trHeight w:val="24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 Почетные звания Союза Советских Социалистических Республик</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архитектор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летчик-испытатель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штурман-испытатель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врач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учитель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спорта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тренер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промышленности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строитель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транспорта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связи СССР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специалист Вооруженных Сил СССР                      </w:t>
            </w:r>
          </w:p>
        </w:tc>
      </w:tr>
      <w:tr w:rsidR="00603438" w:rsidRPr="00985C0F" w:rsidTr="009F6FF5">
        <w:trPr>
          <w:cantSplit/>
          <w:trHeight w:val="36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4. Почетные звания союзных республик в составе              </w:t>
            </w:r>
            <w:r w:rsidRPr="00985C0F">
              <w:rPr>
                <w:rFonts w:ascii="Times New Roman" w:hAnsi="Times New Roman"/>
                <w:sz w:val="28"/>
                <w:szCs w:val="28"/>
              </w:rPr>
              <w:br/>
              <w:t>Союза Советских Социалистических Республик</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промышленности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энергетик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нефтяник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Мастер нефти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газовой промышленности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нефтяной и газовой промышленности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шахтер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химик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машиностроитель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лесной промышленности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пищевой индустрии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рыбного хозяйства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рыбак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рыбовод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полиграфист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земледелия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агроном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инженер сельского хозяйства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зоотехник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животноводства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животновод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животноводства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Мастер животноводства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землеустроитель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сельского хозяйства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Мастер машинной уборки хлеба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ирригатор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мелиоратор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гидротехник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ветеринарный врач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лесовод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охраны природы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транспорта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автотранспорта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связист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связи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строитель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торговли и общественного питания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торговли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торговли и бытового обслуживания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бытового обслуживания населения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службы быта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коммунального хозяйства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жилищно-коммунального хозяйства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коммунального  и   бытового   обслуживания</w:t>
            </w:r>
            <w:r w:rsidRPr="00985C0F">
              <w:rPr>
                <w:rFonts w:ascii="Times New Roman" w:hAnsi="Times New Roman"/>
                <w:sz w:val="28"/>
                <w:szCs w:val="28"/>
              </w:rPr>
              <w:br/>
              <w:t xml:space="preserve">населения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коммунально-бытовой службы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врач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здравоохранения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врач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провизор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фармацевт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физкультуры и спорта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спорта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физической культуры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физической культуры и спорта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тренер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социального обеспечения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учитель школы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учитель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учитель профессионально-технического образования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профессионально-технического образования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профессионально-технического образования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преподаватель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высшей школы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народного образования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высшей школы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пропагандист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артист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искусств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художник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писатель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писатель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поэт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певец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акын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журналист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культуры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культурно-просветительной работы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архитектор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библиотекарь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Заслуженная ковровщица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Мастер прикладного искусства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народного творчества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и техники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геолог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геолог-разведчик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геологии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геологической службы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геодезии и картографии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юрист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инженер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4.100.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4.101.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экономист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4.102.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бухгалтер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4.103.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наставник (работающей, рабочей) молодежи             </w:t>
            </w:r>
          </w:p>
        </w:tc>
      </w:tr>
      <w:tr w:rsidR="00603438" w:rsidRPr="00985C0F" w:rsidTr="009F6FF5">
        <w:trPr>
          <w:cantSplit/>
          <w:trHeight w:val="360"/>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5. Почетные звания автономных республик в составе            </w:t>
            </w:r>
            <w:r w:rsidRPr="00985C0F">
              <w:rPr>
                <w:rFonts w:ascii="Times New Roman" w:hAnsi="Times New Roman"/>
                <w:sz w:val="28"/>
                <w:szCs w:val="28"/>
              </w:rPr>
              <w:br/>
              <w:t>Союза Советских Социалистических Республик</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промышленности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химик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машиностроитель                                      </w:t>
            </w:r>
          </w:p>
        </w:tc>
      </w:tr>
      <w:tr w:rsidR="00603438" w:rsidRPr="00985C0F" w:rsidTr="009F6FF5">
        <w:trPr>
          <w:cantSplit/>
          <w:trHeight w:val="36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работник целлюлозно-бумажной  и  деревообрабатывающей</w:t>
            </w:r>
            <w:r w:rsidRPr="00985C0F">
              <w:rPr>
                <w:rFonts w:ascii="Times New Roman" w:hAnsi="Times New Roman"/>
                <w:sz w:val="28"/>
                <w:szCs w:val="28"/>
              </w:rPr>
              <w:br/>
              <w:t xml:space="preserve">промышленности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лесной промышленности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медицинской промышленности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медицинский работник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агроном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полевод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зоотехник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животновод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землеустроитель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сельского хозяйства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Мастер машинной уборки хлеба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мелиоратор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ветеринарный врач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лесовод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транспорта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шофер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водитель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связист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связи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строитель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торговли и общественного питания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торговли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бытового обслуживания населения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службы быта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жилищно-коммунального хозяйства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здравоохранения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врач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провизор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физкультуры и спорта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физической культуры и спорта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школы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учитель школы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учитель профессионально-технического образования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профессионально-технического образования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профессионально-технического образования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высшей школы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артист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артист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искусств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художник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художник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писатель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писатель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Народный поэт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журналист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культуры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библиотекарь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и культуры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и техники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деятель науки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геолог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юрист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милиции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техник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5.60.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инженер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5.61.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изобретатель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5.62.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5.63.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экономист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5.64.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бухгалтер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5.65.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народного хозяйства                         </w:t>
            </w:r>
          </w:p>
        </w:tc>
      </w:tr>
      <w:tr w:rsidR="00603438" w:rsidRPr="00985C0F" w:rsidTr="009F6FF5">
        <w:trPr>
          <w:cantSplit/>
          <w:trHeight w:val="240"/>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5.66.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9F6FF5">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рационализатор и изобретатель                        </w:t>
            </w:r>
          </w:p>
        </w:tc>
      </w:tr>
    </w:tbl>
    <w:p w:rsidR="00603438" w:rsidRPr="00E0224F" w:rsidRDefault="00603438" w:rsidP="00A534FE">
      <w:pPr>
        <w:autoSpaceDE w:val="0"/>
        <w:autoSpaceDN w:val="0"/>
        <w:adjustRightInd w:val="0"/>
        <w:spacing w:after="0" w:line="240" w:lineRule="auto"/>
        <w:jc w:val="right"/>
        <w:outlineLvl w:val="2"/>
        <w:rPr>
          <w:rFonts w:ascii="Times New Roman" w:hAnsi="Times New Roman"/>
          <w:sz w:val="28"/>
          <w:szCs w:val="28"/>
          <w:lang w:val="en-US"/>
        </w:rPr>
      </w:pPr>
    </w:p>
    <w:p w:rsidR="00603438" w:rsidRPr="00E0224F" w:rsidRDefault="00603438" w:rsidP="00A534FE">
      <w:pPr>
        <w:autoSpaceDE w:val="0"/>
        <w:autoSpaceDN w:val="0"/>
        <w:adjustRightInd w:val="0"/>
        <w:spacing w:after="0" w:line="240" w:lineRule="auto"/>
        <w:jc w:val="right"/>
        <w:outlineLvl w:val="2"/>
        <w:rPr>
          <w:rFonts w:ascii="Times New Roman" w:hAnsi="Times New Roman"/>
          <w:sz w:val="28"/>
          <w:szCs w:val="28"/>
          <w:lang w:val="en-US"/>
        </w:rPr>
        <w:sectPr w:rsidR="00603438" w:rsidRPr="00E0224F" w:rsidSect="008C1F57">
          <w:headerReference w:type="default" r:id="rId103"/>
          <w:footerReference w:type="default" r:id="rId104"/>
          <w:headerReference w:type="first" r:id="rId105"/>
          <w:pgSz w:w="11906" w:h="16838"/>
          <w:pgMar w:top="1276" w:right="849" w:bottom="709" w:left="1134" w:header="708" w:footer="708" w:gutter="0"/>
          <w:pgNumType w:start="1"/>
          <w:cols w:space="708"/>
          <w:titlePg/>
          <w:docGrid w:linePitch="360"/>
        </w:sectPr>
      </w:pPr>
    </w:p>
    <w:p w:rsidR="00603438" w:rsidRPr="00E0224F" w:rsidRDefault="00603438" w:rsidP="00A93087">
      <w:pPr>
        <w:autoSpaceDE w:val="0"/>
        <w:autoSpaceDN w:val="0"/>
        <w:adjustRightInd w:val="0"/>
        <w:spacing w:after="0" w:line="240" w:lineRule="auto"/>
        <w:ind w:left="5664"/>
        <w:outlineLvl w:val="0"/>
        <w:rPr>
          <w:rFonts w:ascii="Times New Roman" w:hAnsi="Times New Roman"/>
          <w:sz w:val="28"/>
          <w:szCs w:val="28"/>
        </w:rPr>
      </w:pPr>
      <w:r w:rsidRPr="00E0224F">
        <w:rPr>
          <w:rFonts w:ascii="Times New Roman" w:hAnsi="Times New Roman"/>
          <w:sz w:val="28"/>
          <w:szCs w:val="28"/>
        </w:rPr>
        <w:t>Утверждено</w:t>
      </w:r>
    </w:p>
    <w:p w:rsidR="00603438" w:rsidRDefault="00603438" w:rsidP="00A93087">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п</w:t>
      </w:r>
      <w:r w:rsidRPr="00E0224F">
        <w:rPr>
          <w:rFonts w:ascii="Times New Roman" w:hAnsi="Times New Roman"/>
          <w:sz w:val="28"/>
          <w:szCs w:val="28"/>
        </w:rPr>
        <w:t>остановлением</w:t>
      </w:r>
      <w:r>
        <w:rPr>
          <w:rFonts w:ascii="Times New Roman" w:hAnsi="Times New Roman"/>
          <w:sz w:val="28"/>
          <w:szCs w:val="28"/>
        </w:rPr>
        <w:t xml:space="preserve">  руководителя</w:t>
      </w:r>
    </w:p>
    <w:p w:rsidR="00603438" w:rsidRDefault="00603438" w:rsidP="00A93087">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 xml:space="preserve">Исполнительного комитета </w:t>
      </w:r>
    </w:p>
    <w:p w:rsidR="00603438" w:rsidRPr="00E0224F" w:rsidRDefault="00603438" w:rsidP="00A93087">
      <w:pPr>
        <w:autoSpaceDE w:val="0"/>
        <w:autoSpaceDN w:val="0"/>
        <w:adjustRightInd w:val="0"/>
        <w:spacing w:after="0" w:line="240" w:lineRule="auto"/>
        <w:ind w:left="5664"/>
        <w:outlineLvl w:val="0"/>
        <w:rPr>
          <w:rFonts w:ascii="Times New Roman" w:hAnsi="Times New Roman"/>
          <w:sz w:val="28"/>
          <w:szCs w:val="28"/>
        </w:rPr>
      </w:pPr>
      <w:r>
        <w:rPr>
          <w:rFonts w:ascii="Times New Roman" w:hAnsi="Times New Roman"/>
          <w:sz w:val="28"/>
          <w:szCs w:val="28"/>
        </w:rPr>
        <w:t>Азнакаевского муниципального района</w:t>
      </w:r>
    </w:p>
    <w:p w:rsidR="00603438" w:rsidRPr="00E0224F" w:rsidRDefault="00603438" w:rsidP="00A93087">
      <w:pPr>
        <w:autoSpaceDE w:val="0"/>
        <w:autoSpaceDN w:val="0"/>
        <w:adjustRightInd w:val="0"/>
        <w:spacing w:after="0" w:line="240" w:lineRule="auto"/>
        <w:jc w:val="center"/>
        <w:outlineLvl w:val="0"/>
        <w:rPr>
          <w:rFonts w:ascii="Times New Roman" w:hAnsi="Times New Roman"/>
          <w:sz w:val="28"/>
          <w:szCs w:val="28"/>
        </w:rPr>
      </w:pPr>
      <w:r w:rsidRPr="00E0224F">
        <w:rPr>
          <w:rFonts w:ascii="Times New Roman" w:hAnsi="Times New Roman"/>
          <w:sz w:val="28"/>
          <w:szCs w:val="28"/>
        </w:rPr>
        <w:t>от «</w:t>
      </w:r>
      <w:r w:rsidRPr="00E0224F">
        <w:rPr>
          <w:rFonts w:ascii="Times New Roman" w:hAnsi="Times New Roman"/>
          <w:sz w:val="28"/>
          <w:szCs w:val="28"/>
        </w:rPr>
        <w:softHyphen/>
      </w:r>
      <w:r w:rsidRPr="00E0224F">
        <w:rPr>
          <w:rFonts w:ascii="Times New Roman" w:hAnsi="Times New Roman"/>
          <w:sz w:val="28"/>
          <w:szCs w:val="28"/>
        </w:rPr>
        <w:softHyphen/>
        <w:t>___»______ 201</w:t>
      </w:r>
      <w:r w:rsidRPr="00FF01A8">
        <w:rPr>
          <w:rFonts w:ascii="Times New Roman" w:hAnsi="Times New Roman"/>
          <w:sz w:val="28"/>
          <w:szCs w:val="28"/>
        </w:rPr>
        <w:t>2</w:t>
      </w:r>
      <w:r w:rsidRPr="00E0224F">
        <w:rPr>
          <w:rFonts w:ascii="Times New Roman" w:hAnsi="Times New Roman"/>
          <w:sz w:val="28"/>
          <w:szCs w:val="28"/>
        </w:rPr>
        <w:t xml:space="preserve"> г. № ____</w:t>
      </w:r>
    </w:p>
    <w:p w:rsidR="00603438" w:rsidRPr="00E0224F" w:rsidRDefault="00603438" w:rsidP="008C1F57">
      <w:pPr>
        <w:autoSpaceDE w:val="0"/>
        <w:autoSpaceDN w:val="0"/>
        <w:adjustRightInd w:val="0"/>
        <w:spacing w:after="0" w:line="240" w:lineRule="auto"/>
        <w:jc w:val="right"/>
        <w:outlineLvl w:val="0"/>
        <w:rPr>
          <w:rFonts w:ascii="Times New Roman" w:hAnsi="Times New Roman"/>
          <w:sz w:val="28"/>
          <w:szCs w:val="28"/>
          <w:lang w:val="en-US"/>
        </w:rPr>
      </w:pPr>
    </w:p>
    <w:p w:rsidR="00603438" w:rsidRPr="00E0224F" w:rsidRDefault="00603438" w:rsidP="008C1F57">
      <w:pPr>
        <w:pStyle w:val="ConsPlusTitle"/>
        <w:widowControl/>
        <w:jc w:val="center"/>
        <w:outlineLvl w:val="0"/>
        <w:rPr>
          <w:rFonts w:ascii="Times New Roman" w:hAnsi="Times New Roman" w:cs="Times New Roman"/>
          <w:sz w:val="28"/>
          <w:szCs w:val="28"/>
        </w:rPr>
      </w:pPr>
    </w:p>
    <w:p w:rsidR="00603438" w:rsidRPr="00E0224F" w:rsidRDefault="00603438" w:rsidP="008C1F57">
      <w:pPr>
        <w:pStyle w:val="ConsPlusTitle"/>
        <w:widowControl/>
        <w:jc w:val="center"/>
        <w:outlineLvl w:val="0"/>
        <w:rPr>
          <w:rFonts w:ascii="Times New Roman" w:hAnsi="Times New Roman" w:cs="Times New Roman"/>
          <w:sz w:val="28"/>
          <w:szCs w:val="28"/>
        </w:rPr>
      </w:pPr>
      <w:r w:rsidRPr="00E0224F">
        <w:rPr>
          <w:rFonts w:ascii="Times New Roman" w:hAnsi="Times New Roman" w:cs="Times New Roman"/>
          <w:sz w:val="28"/>
          <w:szCs w:val="28"/>
        </w:rPr>
        <w:t>ПОЛОЖЕНИЕ</w:t>
      </w:r>
    </w:p>
    <w:p w:rsidR="00603438" w:rsidRPr="00E0224F" w:rsidRDefault="00603438" w:rsidP="006852BC">
      <w:pPr>
        <w:pStyle w:val="ConsPlusTitle"/>
        <w:widowControl/>
        <w:jc w:val="center"/>
        <w:outlineLvl w:val="0"/>
        <w:rPr>
          <w:rFonts w:ascii="Times New Roman" w:hAnsi="Times New Roman" w:cs="Times New Roman"/>
          <w:sz w:val="28"/>
          <w:szCs w:val="28"/>
        </w:rPr>
      </w:pPr>
      <w:r w:rsidRPr="00E0224F">
        <w:rPr>
          <w:rFonts w:ascii="Times New Roman" w:hAnsi="Times New Roman" w:cs="Times New Roman"/>
          <w:sz w:val="28"/>
          <w:szCs w:val="28"/>
        </w:rPr>
        <w:t>ОБ УСЛОВИЯХ ОПЛАТЫ ТРУДА РАБОТНИКОВ ПРОФЕССИОНАЛЬНЫХ КВАЛИФИКАЦИОННЫХ ГРУПП ДОЛЖНОСТЕЙ РАБОТНИКОВ СЕЛЬСКОГО ХОЗЯЙСТВА</w:t>
      </w:r>
    </w:p>
    <w:p w:rsidR="00603438" w:rsidRPr="00E0224F" w:rsidRDefault="00603438" w:rsidP="008C1F57">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УЧРЕЖДЕНИЙ КУЛЬТУРЫ АЗНАКАЕВСКОГО МУНИЦИПАЛЬНОГО РАЙОНА</w:t>
      </w:r>
    </w:p>
    <w:p w:rsidR="00603438" w:rsidRPr="00E0224F" w:rsidRDefault="00603438" w:rsidP="008C1F57">
      <w:pPr>
        <w:autoSpaceDE w:val="0"/>
        <w:autoSpaceDN w:val="0"/>
        <w:adjustRightInd w:val="0"/>
        <w:spacing w:after="0" w:line="240" w:lineRule="auto"/>
        <w:jc w:val="center"/>
        <w:outlineLvl w:val="0"/>
        <w:rPr>
          <w:rFonts w:ascii="Times New Roman" w:hAnsi="Times New Roman"/>
          <w:sz w:val="28"/>
          <w:szCs w:val="28"/>
        </w:rPr>
      </w:pPr>
    </w:p>
    <w:p w:rsidR="00603438" w:rsidRPr="00E0224F" w:rsidRDefault="00603438" w:rsidP="00657E9B">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1. Общие положения</w:t>
      </w:r>
    </w:p>
    <w:p w:rsidR="00603438" w:rsidRPr="00E0224F" w:rsidRDefault="00603438" w:rsidP="00657E9B">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1.1. Настоящее Положение об условиях оплаты труда работников профессиональных квалификационных групп должностей работников </w:t>
      </w:r>
      <w:r>
        <w:rPr>
          <w:rFonts w:ascii="Times New Roman" w:hAnsi="Times New Roman"/>
          <w:sz w:val="28"/>
          <w:szCs w:val="28"/>
        </w:rPr>
        <w:t>сельского хозяйства учреждений культуры Азнакаевского муниципального района</w:t>
      </w:r>
      <w:r w:rsidRPr="00E0224F">
        <w:rPr>
          <w:rFonts w:ascii="Times New Roman" w:hAnsi="Times New Roman"/>
          <w:sz w:val="28"/>
          <w:szCs w:val="28"/>
        </w:rPr>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1.2. В настоящем Положении используются следующие понятия и определения:</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система оплаты труда - совокупность норм, определяющих условия и размеры оплаты труда работников учреждений,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базовый оклад (базовый должностной оклад), базовая ставка заработной платы - минимальный оклад (должностной 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с учетом ставки;</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1.3. Заработная плата (оплата труда) работников профессиональных квалификационных групп должностей работников </w:t>
      </w:r>
      <w:r>
        <w:rPr>
          <w:rFonts w:ascii="Times New Roman" w:hAnsi="Times New Roman"/>
          <w:sz w:val="28"/>
          <w:szCs w:val="28"/>
        </w:rPr>
        <w:t>сельского хозяйства</w:t>
      </w:r>
      <w:r w:rsidRPr="00E0224F">
        <w:rPr>
          <w:rFonts w:ascii="Times New Roman" w:hAnsi="Times New Roman"/>
          <w:sz w:val="28"/>
          <w:szCs w:val="28"/>
        </w:rPr>
        <w:t xml:space="preserve"> Республики Татарстан (далее – работники </w:t>
      </w:r>
      <w:r>
        <w:rPr>
          <w:rFonts w:ascii="Times New Roman" w:hAnsi="Times New Roman"/>
          <w:sz w:val="28"/>
          <w:szCs w:val="28"/>
        </w:rPr>
        <w:t>сельского хозяйства</w:t>
      </w:r>
      <w:r w:rsidRPr="00E0224F">
        <w:rPr>
          <w:rFonts w:ascii="Times New Roman" w:hAnsi="Times New Roman"/>
          <w:sz w:val="28"/>
          <w:szCs w:val="28"/>
        </w:rPr>
        <w:t>) определяется исходя из:</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окладов (должностных окладов), ставок заработной платы;</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компенсационного характера;</w:t>
      </w:r>
    </w:p>
    <w:p w:rsidR="00603438" w:rsidRPr="00E0224F" w:rsidRDefault="00603438" w:rsidP="00657E9B">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 стимулирующего характера.</w:t>
      </w:r>
    </w:p>
    <w:p w:rsidR="00603438" w:rsidRPr="00E0224F" w:rsidRDefault="00603438" w:rsidP="00657E9B">
      <w:pPr>
        <w:autoSpaceDE w:val="0"/>
        <w:autoSpaceDN w:val="0"/>
        <w:adjustRightInd w:val="0"/>
        <w:spacing w:after="0" w:line="240" w:lineRule="auto"/>
        <w:rPr>
          <w:rFonts w:ascii="Times New Roman" w:hAnsi="Times New Roman"/>
          <w:sz w:val="28"/>
          <w:szCs w:val="28"/>
        </w:rPr>
      </w:pPr>
    </w:p>
    <w:p w:rsidR="00603438" w:rsidRPr="00E0224F" w:rsidRDefault="00603438" w:rsidP="00657E9B">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 xml:space="preserve">2. Порядок формирования базовых окладов работников </w:t>
      </w:r>
      <w:r>
        <w:rPr>
          <w:rFonts w:ascii="Times New Roman" w:hAnsi="Times New Roman"/>
          <w:sz w:val="28"/>
          <w:szCs w:val="28"/>
        </w:rPr>
        <w:t>сельского хозяйства</w:t>
      </w:r>
    </w:p>
    <w:p w:rsidR="00603438" w:rsidRPr="00E0224F" w:rsidRDefault="00603438" w:rsidP="00657E9B">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657E9B">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 xml:space="preserve">2.1. Размер базового оклада работника </w:t>
      </w:r>
      <w:r>
        <w:rPr>
          <w:rFonts w:ascii="Times New Roman" w:hAnsi="Times New Roman"/>
          <w:sz w:val="28"/>
          <w:szCs w:val="28"/>
        </w:rPr>
        <w:t>сельского хозяйства</w:t>
      </w:r>
      <w:r w:rsidRPr="00E0224F">
        <w:rPr>
          <w:rFonts w:ascii="Times New Roman" w:hAnsi="Times New Roman"/>
          <w:sz w:val="28"/>
          <w:szCs w:val="28"/>
        </w:rPr>
        <w:t xml:space="preserve"> определяется как произведение тарифной ставки (оклада) первого разряда четырехразрядной тарифной сетки по оплате труда работников </w:t>
      </w:r>
      <w:r>
        <w:rPr>
          <w:rFonts w:ascii="Times New Roman" w:hAnsi="Times New Roman"/>
          <w:sz w:val="28"/>
          <w:szCs w:val="28"/>
        </w:rPr>
        <w:t>сельского хозяйства</w:t>
      </w:r>
      <w:r w:rsidRPr="00E0224F">
        <w:rPr>
          <w:rFonts w:ascii="Times New Roman" w:hAnsi="Times New Roman"/>
          <w:sz w:val="28"/>
          <w:szCs w:val="28"/>
        </w:rPr>
        <w:t xml:space="preserve"> на соответствующий межразрядный коэффициент тарифной сетки по оплате труда работников </w:t>
      </w:r>
      <w:r>
        <w:rPr>
          <w:rFonts w:ascii="Times New Roman" w:hAnsi="Times New Roman"/>
          <w:sz w:val="28"/>
          <w:szCs w:val="28"/>
        </w:rPr>
        <w:t>сельского хозяйства</w:t>
      </w:r>
      <w:r w:rsidRPr="00E0224F">
        <w:rPr>
          <w:rFonts w:ascii="Times New Roman" w:hAnsi="Times New Roman"/>
          <w:sz w:val="28"/>
          <w:szCs w:val="28"/>
        </w:rPr>
        <w:t>.</w:t>
      </w:r>
    </w:p>
    <w:p w:rsidR="00603438" w:rsidRPr="00E0224F" w:rsidRDefault="00603438" w:rsidP="00657E9B">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 xml:space="preserve">2.2. Размер тарифной ставки (оклада) первого разряда четырехразрядной тарифной сетки по оплате труда работников </w:t>
      </w:r>
      <w:r>
        <w:rPr>
          <w:rFonts w:ascii="Times New Roman" w:hAnsi="Times New Roman"/>
          <w:sz w:val="28"/>
          <w:szCs w:val="28"/>
        </w:rPr>
        <w:t>сельского хозяйства</w:t>
      </w:r>
      <w:r w:rsidRPr="00E0224F">
        <w:rPr>
          <w:rFonts w:ascii="Times New Roman" w:hAnsi="Times New Roman"/>
          <w:sz w:val="28"/>
          <w:szCs w:val="28"/>
        </w:rPr>
        <w:t xml:space="preserve"> устанавливается Кабинетом Министров Республики Татарстан.</w:t>
      </w:r>
    </w:p>
    <w:p w:rsidR="00603438" w:rsidRPr="00E0224F" w:rsidRDefault="00603438" w:rsidP="00657E9B">
      <w:pPr>
        <w:autoSpaceDE w:val="0"/>
        <w:autoSpaceDN w:val="0"/>
        <w:adjustRightInd w:val="0"/>
        <w:spacing w:after="0" w:line="240" w:lineRule="auto"/>
        <w:ind w:firstLine="540"/>
        <w:jc w:val="both"/>
        <w:outlineLvl w:val="1"/>
        <w:rPr>
          <w:rFonts w:ascii="Times New Roman" w:hAnsi="Times New Roman"/>
          <w:sz w:val="28"/>
          <w:szCs w:val="28"/>
        </w:rPr>
      </w:pPr>
      <w:r w:rsidRPr="00E0224F">
        <w:rPr>
          <w:rFonts w:ascii="Times New Roman" w:hAnsi="Times New Roman"/>
          <w:sz w:val="28"/>
          <w:szCs w:val="28"/>
        </w:rPr>
        <w:t xml:space="preserve">2.3. Базовые оклады (должностные оклады, ставки заработной платы) работников </w:t>
      </w:r>
      <w:r>
        <w:rPr>
          <w:rFonts w:ascii="Times New Roman" w:hAnsi="Times New Roman"/>
          <w:sz w:val="28"/>
          <w:szCs w:val="28"/>
        </w:rPr>
        <w:t>сельского хозяйства</w:t>
      </w:r>
      <w:r w:rsidRPr="00E0224F">
        <w:rPr>
          <w:rFonts w:ascii="Times New Roman" w:hAnsi="Times New Roman"/>
          <w:sz w:val="28"/>
          <w:szCs w:val="28"/>
        </w:rPr>
        <w:t xml:space="preserve"> определяются на основе четырехразрядной тарифной сетки по оплате труда работников культуры, искусства и кинематографии, приведенной в таблице 1 настоящего Положения.</w:t>
      </w:r>
    </w:p>
    <w:p w:rsidR="00603438" w:rsidRPr="00E0224F" w:rsidRDefault="00603438" w:rsidP="00657E9B">
      <w:pPr>
        <w:autoSpaceDE w:val="0"/>
        <w:autoSpaceDN w:val="0"/>
        <w:adjustRightInd w:val="0"/>
        <w:spacing w:after="0" w:line="240" w:lineRule="auto"/>
        <w:ind w:firstLine="540"/>
        <w:jc w:val="both"/>
        <w:outlineLvl w:val="1"/>
        <w:rPr>
          <w:rFonts w:ascii="Times New Roman" w:hAnsi="Times New Roman"/>
          <w:sz w:val="28"/>
          <w:szCs w:val="28"/>
        </w:rPr>
      </w:pPr>
    </w:p>
    <w:p w:rsidR="00603438" w:rsidRPr="00E0224F" w:rsidRDefault="00603438" w:rsidP="00657E9B">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1</w:t>
      </w:r>
    </w:p>
    <w:p w:rsidR="00603438" w:rsidRPr="00E0224F" w:rsidRDefault="00603438" w:rsidP="00657E9B">
      <w:pPr>
        <w:autoSpaceDE w:val="0"/>
        <w:autoSpaceDN w:val="0"/>
        <w:adjustRightInd w:val="0"/>
        <w:spacing w:after="0" w:line="240" w:lineRule="auto"/>
        <w:jc w:val="center"/>
        <w:outlineLvl w:val="2"/>
        <w:rPr>
          <w:rFonts w:ascii="Times New Roman" w:hAnsi="Times New Roman"/>
          <w:sz w:val="28"/>
          <w:szCs w:val="28"/>
        </w:rPr>
      </w:pPr>
    </w:p>
    <w:p w:rsidR="00603438" w:rsidRDefault="00603438" w:rsidP="00657E9B">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 xml:space="preserve">Четырехразрядная тарифная сетка по оплате труда </w:t>
      </w:r>
    </w:p>
    <w:p w:rsidR="00603438" w:rsidRPr="00E0224F" w:rsidRDefault="00603438" w:rsidP="00657E9B">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 xml:space="preserve">работников </w:t>
      </w:r>
      <w:r>
        <w:rPr>
          <w:rFonts w:ascii="Times New Roman" w:hAnsi="Times New Roman"/>
          <w:sz w:val="28"/>
          <w:szCs w:val="28"/>
        </w:rPr>
        <w:t>сельского хозяйства</w:t>
      </w:r>
    </w:p>
    <w:p w:rsidR="00603438" w:rsidRPr="00E0224F" w:rsidRDefault="00603438" w:rsidP="00657E9B">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3780"/>
        <w:gridCol w:w="1485"/>
        <w:gridCol w:w="1485"/>
        <w:gridCol w:w="1485"/>
        <w:gridCol w:w="1620"/>
      </w:tblGrid>
      <w:tr w:rsidR="00603438" w:rsidRPr="00985C0F" w:rsidTr="0070376D">
        <w:trPr>
          <w:cantSplit/>
          <w:trHeight w:val="240"/>
        </w:trPr>
        <w:tc>
          <w:tcPr>
            <w:tcW w:w="3780"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Разряды оплаты труда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w:t>
            </w:r>
          </w:p>
        </w:tc>
        <w:tc>
          <w:tcPr>
            <w:tcW w:w="1620"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4</w:t>
            </w:r>
          </w:p>
        </w:tc>
      </w:tr>
      <w:tr w:rsidR="00603438" w:rsidRPr="00985C0F" w:rsidTr="0070376D">
        <w:trPr>
          <w:cantSplit/>
          <w:trHeight w:val="240"/>
        </w:trPr>
        <w:tc>
          <w:tcPr>
            <w:tcW w:w="3780"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rPr>
                <w:rFonts w:ascii="Times New Roman" w:hAnsi="Times New Roman" w:cs="Times New Roman"/>
                <w:sz w:val="28"/>
                <w:szCs w:val="28"/>
              </w:rPr>
            </w:pPr>
            <w:r w:rsidRPr="00985C0F">
              <w:rPr>
                <w:rFonts w:ascii="Times New Roman" w:hAnsi="Times New Roman" w:cs="Times New Roman"/>
                <w:sz w:val="28"/>
                <w:szCs w:val="28"/>
              </w:rPr>
              <w:t xml:space="preserve">Тарифные коэффициенты      </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1,0</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1,23</w:t>
            </w:r>
          </w:p>
        </w:tc>
        <w:tc>
          <w:tcPr>
            <w:tcW w:w="148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1,43</w:t>
            </w:r>
          </w:p>
        </w:tc>
        <w:tc>
          <w:tcPr>
            <w:tcW w:w="1620"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1,5</w:t>
            </w:r>
          </w:p>
        </w:tc>
      </w:tr>
    </w:tbl>
    <w:p w:rsidR="00603438" w:rsidRPr="00E0224F" w:rsidRDefault="00603438" w:rsidP="00657E9B">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657E9B">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657E9B">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 xml:space="preserve">2.4. Базовый оклад работников </w:t>
      </w:r>
      <w:r>
        <w:rPr>
          <w:rFonts w:ascii="Times New Roman" w:hAnsi="Times New Roman"/>
          <w:sz w:val="28"/>
          <w:szCs w:val="28"/>
        </w:rPr>
        <w:t>сельского хозяйства</w:t>
      </w:r>
      <w:r w:rsidRPr="00E0224F">
        <w:rPr>
          <w:rFonts w:ascii="Times New Roman" w:hAnsi="Times New Roman"/>
          <w:sz w:val="28"/>
          <w:szCs w:val="28"/>
        </w:rPr>
        <w:t xml:space="preserve"> исчисляется по формуле:</w:t>
      </w:r>
    </w:p>
    <w:p w:rsidR="00603438" w:rsidRPr="00E0224F" w:rsidRDefault="00603438" w:rsidP="00657E9B">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C26ED4">
      <w:pPr>
        <w:pStyle w:val="ConsPlusNonformat"/>
        <w:widowControl/>
        <w:ind w:firstLine="851"/>
        <w:jc w:val="center"/>
        <w:rPr>
          <w:rFonts w:ascii="Times New Roman" w:hAnsi="Times New Roman" w:cs="Times New Roman"/>
          <w:sz w:val="28"/>
          <w:szCs w:val="28"/>
        </w:rPr>
      </w:pPr>
      <w:r w:rsidRPr="00E0224F">
        <w:rPr>
          <w:rFonts w:ascii="Times New Roman" w:hAnsi="Times New Roman" w:cs="Times New Roman"/>
          <w:position w:val="-10"/>
          <w:sz w:val="28"/>
          <w:szCs w:val="28"/>
          <w:lang w:val="en-US"/>
        </w:rPr>
        <w:object w:dxaOrig="1160" w:dyaOrig="300">
          <v:shape id="_x0000_i1110" type="#_x0000_t75" style="width:90.6pt;height:23.4pt" o:ole="">
            <v:imagedata r:id="rId7" o:title=""/>
          </v:shape>
          <o:OLEObject Type="Embed" ProgID="Equation.3" ShapeID="_x0000_i1110" DrawAspect="Content" ObjectID="_1424008088" r:id="rId106"/>
        </w:object>
      </w:r>
      <w:r w:rsidRPr="00E0224F">
        <w:rPr>
          <w:rFonts w:ascii="Times New Roman" w:hAnsi="Times New Roman" w:cs="Times New Roman"/>
          <w:sz w:val="28"/>
          <w:szCs w:val="28"/>
        </w:rPr>
        <w:t>,</w:t>
      </w:r>
    </w:p>
    <w:p w:rsidR="00603438" w:rsidRPr="00E0224F" w:rsidRDefault="00603438" w:rsidP="00657E9B">
      <w:pPr>
        <w:pStyle w:val="ConsPlusNonformat"/>
        <w:widowControl/>
        <w:ind w:firstLine="851"/>
        <w:rPr>
          <w:rFonts w:ascii="Times New Roman" w:hAnsi="Times New Roman" w:cs="Times New Roman"/>
          <w:sz w:val="28"/>
          <w:szCs w:val="28"/>
        </w:rPr>
      </w:pPr>
    </w:p>
    <w:p w:rsidR="00603438" w:rsidRPr="00E0224F" w:rsidRDefault="00603438" w:rsidP="00657E9B">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657E9B">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O</w:t>
      </w:r>
      <w:r w:rsidRPr="00E0224F">
        <w:rPr>
          <w:rFonts w:ascii="Times New Roman" w:hAnsi="Times New Roman" w:cs="Times New Roman"/>
          <w:i/>
          <w:sz w:val="28"/>
          <w:szCs w:val="28"/>
          <w:vertAlign w:val="subscript"/>
          <w:lang w:val="en-US"/>
        </w:rPr>
        <w:t>b</w:t>
      </w:r>
      <w:r w:rsidRPr="00E0224F">
        <w:rPr>
          <w:rFonts w:ascii="Times New Roman" w:hAnsi="Times New Roman" w:cs="Times New Roman"/>
          <w:sz w:val="28"/>
          <w:szCs w:val="28"/>
        </w:rPr>
        <w:t xml:space="preserve">– размер базового оклада (должностного  оклада,  ставки  заработной платы) работников </w:t>
      </w:r>
      <w:r>
        <w:rPr>
          <w:rFonts w:ascii="Times New Roman" w:hAnsi="Times New Roman" w:cs="Times New Roman"/>
          <w:sz w:val="28"/>
          <w:szCs w:val="28"/>
        </w:rPr>
        <w:t>сельского хозяйства</w:t>
      </w:r>
      <w:r w:rsidRPr="00E0224F">
        <w:rPr>
          <w:rFonts w:ascii="Times New Roman" w:hAnsi="Times New Roman" w:cs="Times New Roman"/>
          <w:sz w:val="28"/>
          <w:szCs w:val="28"/>
        </w:rPr>
        <w:t>;</w:t>
      </w:r>
    </w:p>
    <w:p w:rsidR="00603438" w:rsidRPr="00E0224F" w:rsidRDefault="00603438" w:rsidP="00657E9B">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T</w:t>
      </w:r>
      <w:r w:rsidRPr="00E0224F">
        <w:rPr>
          <w:rFonts w:ascii="Times New Roman" w:hAnsi="Times New Roman" w:cs="Times New Roman"/>
          <w:i/>
          <w:sz w:val="28"/>
          <w:szCs w:val="28"/>
          <w:vertAlign w:val="subscript"/>
        </w:rPr>
        <w:t>1</w:t>
      </w:r>
      <w:r w:rsidRPr="00E0224F">
        <w:rPr>
          <w:rFonts w:ascii="Times New Roman" w:hAnsi="Times New Roman" w:cs="Times New Roman"/>
          <w:sz w:val="28"/>
          <w:szCs w:val="28"/>
        </w:rPr>
        <w:t>–  тарифная ставка (оклад) первого разряда четырехразрядной тарифной</w:t>
      </w:r>
    </w:p>
    <w:p w:rsidR="00603438" w:rsidRPr="00E0224F" w:rsidRDefault="00603438" w:rsidP="00657E9B">
      <w:pPr>
        <w:pStyle w:val="ConsPlusNonformat"/>
        <w:widowControl/>
        <w:rPr>
          <w:rFonts w:ascii="Times New Roman" w:hAnsi="Times New Roman" w:cs="Times New Roman"/>
          <w:sz w:val="28"/>
          <w:szCs w:val="28"/>
        </w:rPr>
      </w:pPr>
      <w:r w:rsidRPr="00E0224F">
        <w:rPr>
          <w:rFonts w:ascii="Times New Roman" w:hAnsi="Times New Roman" w:cs="Times New Roman"/>
          <w:sz w:val="28"/>
          <w:szCs w:val="28"/>
        </w:rPr>
        <w:t xml:space="preserve">сетки по оплате труда работников </w:t>
      </w:r>
      <w:r>
        <w:rPr>
          <w:rFonts w:ascii="Times New Roman" w:hAnsi="Times New Roman" w:cs="Times New Roman"/>
          <w:sz w:val="28"/>
          <w:szCs w:val="28"/>
        </w:rPr>
        <w:t>сельского хозяйства</w:t>
      </w:r>
      <w:r w:rsidRPr="00E0224F">
        <w:rPr>
          <w:rFonts w:ascii="Times New Roman" w:hAnsi="Times New Roman" w:cs="Times New Roman"/>
          <w:sz w:val="28"/>
          <w:szCs w:val="28"/>
        </w:rPr>
        <w:t>;</w:t>
      </w:r>
    </w:p>
    <w:p w:rsidR="00603438" w:rsidRPr="00E0224F" w:rsidRDefault="00603438" w:rsidP="00657E9B">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K</w:t>
      </w:r>
      <w:r w:rsidRPr="00E0224F">
        <w:rPr>
          <w:rFonts w:ascii="Times New Roman" w:hAnsi="Times New Roman" w:cs="Times New Roman"/>
          <w:i/>
          <w:sz w:val="28"/>
          <w:szCs w:val="28"/>
          <w:vertAlign w:val="subscript"/>
          <w:lang w:val="en-US"/>
        </w:rPr>
        <w:t>mi</w:t>
      </w:r>
      <w:r w:rsidRPr="00E0224F">
        <w:rPr>
          <w:rFonts w:ascii="Times New Roman" w:hAnsi="Times New Roman" w:cs="Times New Roman"/>
          <w:sz w:val="28"/>
          <w:szCs w:val="28"/>
        </w:rPr>
        <w:t>–  соответствующий</w:t>
      </w:r>
      <w:r>
        <w:rPr>
          <w:rFonts w:ascii="Times New Roman" w:hAnsi="Times New Roman" w:cs="Times New Roman"/>
          <w:sz w:val="28"/>
          <w:szCs w:val="28"/>
        </w:rPr>
        <w:t xml:space="preserve"> </w:t>
      </w:r>
      <w:r w:rsidRPr="00E0224F">
        <w:rPr>
          <w:rFonts w:ascii="Times New Roman" w:hAnsi="Times New Roman" w:cs="Times New Roman"/>
          <w:sz w:val="28"/>
          <w:szCs w:val="28"/>
        </w:rPr>
        <w:t xml:space="preserve">межразрядный  коэффициент четырехразрядной      тарифной сетки по оплате труда работников </w:t>
      </w:r>
      <w:r>
        <w:rPr>
          <w:rFonts w:ascii="Times New Roman" w:hAnsi="Times New Roman" w:cs="Times New Roman"/>
          <w:sz w:val="28"/>
          <w:szCs w:val="28"/>
        </w:rPr>
        <w:t>сельского хозяйства</w:t>
      </w:r>
      <w:r w:rsidRPr="00E0224F">
        <w:rPr>
          <w:rFonts w:ascii="Times New Roman" w:hAnsi="Times New Roman" w:cs="Times New Roman"/>
          <w:sz w:val="28"/>
          <w:szCs w:val="28"/>
        </w:rPr>
        <w:t>.</w:t>
      </w:r>
    </w:p>
    <w:p w:rsidR="00603438" w:rsidRPr="00E0224F" w:rsidRDefault="00603438" w:rsidP="00143092">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 xml:space="preserve">2.5. Разряд оплаты труда работников </w:t>
      </w:r>
      <w:r>
        <w:rPr>
          <w:rFonts w:ascii="Times New Roman" w:hAnsi="Times New Roman"/>
          <w:sz w:val="28"/>
          <w:szCs w:val="28"/>
        </w:rPr>
        <w:t>сельского хозяйства</w:t>
      </w:r>
      <w:r w:rsidRPr="00E0224F">
        <w:rPr>
          <w:rFonts w:ascii="Times New Roman" w:hAnsi="Times New Roman"/>
          <w:sz w:val="28"/>
          <w:szCs w:val="28"/>
        </w:rPr>
        <w:t xml:space="preserve"> устанавливается согласно требованиям к уровню образования, необходимым для замещения соответствующей должности, в соответствии с таблицей 2.</w:t>
      </w:r>
    </w:p>
    <w:p w:rsidR="00603438" w:rsidRPr="00E0224F" w:rsidRDefault="00603438" w:rsidP="00657E9B">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Таблица 2</w:t>
      </w:r>
    </w:p>
    <w:p w:rsidR="00603438" w:rsidRPr="00E0224F" w:rsidRDefault="00603438" w:rsidP="00657E9B">
      <w:pPr>
        <w:autoSpaceDE w:val="0"/>
        <w:autoSpaceDN w:val="0"/>
        <w:adjustRightInd w:val="0"/>
        <w:spacing w:after="0" w:line="240" w:lineRule="auto"/>
        <w:jc w:val="center"/>
        <w:outlineLvl w:val="2"/>
        <w:rPr>
          <w:rFonts w:ascii="Times New Roman" w:hAnsi="Times New Roman"/>
          <w:sz w:val="28"/>
          <w:szCs w:val="28"/>
        </w:rPr>
      </w:pPr>
    </w:p>
    <w:p w:rsidR="00603438" w:rsidRPr="00E0224F" w:rsidRDefault="00603438" w:rsidP="00657E9B">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 xml:space="preserve">Основания для установления работникам </w:t>
      </w:r>
      <w:r>
        <w:rPr>
          <w:rFonts w:ascii="Times New Roman" w:hAnsi="Times New Roman"/>
          <w:sz w:val="28"/>
          <w:szCs w:val="28"/>
        </w:rPr>
        <w:t>сельского хозяйства</w:t>
      </w:r>
    </w:p>
    <w:p w:rsidR="00603438" w:rsidRPr="00E0224F" w:rsidRDefault="00603438" w:rsidP="00657E9B">
      <w:pPr>
        <w:autoSpaceDE w:val="0"/>
        <w:autoSpaceDN w:val="0"/>
        <w:adjustRightInd w:val="0"/>
        <w:spacing w:after="0" w:line="240" w:lineRule="auto"/>
        <w:jc w:val="center"/>
        <w:outlineLvl w:val="2"/>
        <w:rPr>
          <w:rFonts w:ascii="Times New Roman" w:hAnsi="Times New Roman"/>
          <w:sz w:val="28"/>
          <w:szCs w:val="28"/>
        </w:rPr>
      </w:pPr>
      <w:r w:rsidRPr="00E0224F">
        <w:rPr>
          <w:rFonts w:ascii="Times New Roman" w:hAnsi="Times New Roman"/>
          <w:sz w:val="28"/>
          <w:szCs w:val="28"/>
        </w:rPr>
        <w:t>разрядов по оплате труда</w:t>
      </w:r>
    </w:p>
    <w:p w:rsidR="00603438" w:rsidRPr="00E0224F" w:rsidRDefault="00603438" w:rsidP="00657E9B">
      <w:pPr>
        <w:autoSpaceDE w:val="0"/>
        <w:autoSpaceDN w:val="0"/>
        <w:adjustRightInd w:val="0"/>
        <w:spacing w:after="0" w:line="240" w:lineRule="auto"/>
        <w:jc w:val="center"/>
        <w:outlineLvl w:val="2"/>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1755"/>
        <w:gridCol w:w="8100"/>
      </w:tblGrid>
      <w:tr w:rsidR="00603438" w:rsidRPr="00985C0F" w:rsidTr="0070376D">
        <w:trPr>
          <w:cantSplit/>
          <w:trHeight w:val="36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143092">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Разряд  </w:t>
            </w:r>
            <w:r w:rsidRPr="00985C0F">
              <w:rPr>
                <w:rFonts w:ascii="Times New Roman" w:hAnsi="Times New Roman" w:cs="Times New Roman"/>
                <w:sz w:val="28"/>
                <w:szCs w:val="28"/>
              </w:rPr>
              <w:br/>
              <w:t>оплаты труда</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 xml:space="preserve">Уровень образования, необходимый              </w:t>
            </w:r>
            <w:r w:rsidRPr="00985C0F">
              <w:rPr>
                <w:rFonts w:ascii="Times New Roman" w:hAnsi="Times New Roman" w:cs="Times New Roman"/>
                <w:sz w:val="28"/>
                <w:szCs w:val="28"/>
              </w:rPr>
              <w:br/>
              <w:t>для замещения соответствующей должности</w:t>
            </w:r>
          </w:p>
        </w:tc>
      </w:tr>
      <w:tr w:rsidR="00603438" w:rsidRPr="00985C0F" w:rsidTr="0070376D">
        <w:trPr>
          <w:cantSplit/>
          <w:trHeight w:val="24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1</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 xml:space="preserve">Основное общее и среднее (полное) общее образование        </w:t>
            </w:r>
          </w:p>
        </w:tc>
      </w:tr>
      <w:tr w:rsidR="00603438" w:rsidRPr="00985C0F" w:rsidTr="0070376D">
        <w:trPr>
          <w:cantSplit/>
          <w:trHeight w:val="36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2</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Начальное     профессиональное     образование,     среднее</w:t>
            </w:r>
            <w:r w:rsidRPr="00985C0F">
              <w:rPr>
                <w:rFonts w:ascii="Times New Roman" w:hAnsi="Times New Roman" w:cs="Times New Roman"/>
                <w:sz w:val="28"/>
                <w:szCs w:val="28"/>
              </w:rPr>
              <w:br/>
              <w:t xml:space="preserve">профессиональное образование, неполное высшее образование  </w:t>
            </w:r>
          </w:p>
        </w:tc>
      </w:tr>
      <w:tr w:rsidR="00603438" w:rsidRPr="00985C0F" w:rsidTr="0070376D">
        <w:trPr>
          <w:cantSplit/>
          <w:trHeight w:val="48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3</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Высшее   профессиональное    образование,    подтверждаемое</w:t>
            </w:r>
            <w:r w:rsidRPr="00985C0F">
              <w:rPr>
                <w:rFonts w:ascii="Times New Roman" w:hAnsi="Times New Roman" w:cs="Times New Roman"/>
                <w:sz w:val="28"/>
                <w:szCs w:val="28"/>
              </w:rPr>
              <w:br/>
              <w:t>присвоением   лицу,    успешно    прошедшему    аттестацию,</w:t>
            </w:r>
            <w:r w:rsidRPr="00985C0F">
              <w:rPr>
                <w:rFonts w:ascii="Times New Roman" w:hAnsi="Times New Roman" w:cs="Times New Roman"/>
                <w:sz w:val="28"/>
                <w:szCs w:val="28"/>
              </w:rPr>
              <w:br/>
              <w:t xml:space="preserve">квалификации «бакалавр»                                    </w:t>
            </w:r>
          </w:p>
        </w:tc>
      </w:tr>
      <w:tr w:rsidR="00603438" w:rsidRPr="00985C0F" w:rsidTr="0070376D">
        <w:trPr>
          <w:cantSplit/>
          <w:trHeight w:val="480"/>
        </w:trPr>
        <w:tc>
          <w:tcPr>
            <w:tcW w:w="1755"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center"/>
              <w:rPr>
                <w:rFonts w:ascii="Times New Roman" w:hAnsi="Times New Roman" w:cs="Times New Roman"/>
                <w:sz w:val="28"/>
                <w:szCs w:val="28"/>
              </w:rPr>
            </w:pPr>
            <w:r w:rsidRPr="00985C0F">
              <w:rPr>
                <w:rFonts w:ascii="Times New Roman" w:hAnsi="Times New Roman" w:cs="Times New Roman"/>
                <w:sz w:val="28"/>
                <w:szCs w:val="28"/>
              </w:rPr>
              <w:t>4</w:t>
            </w:r>
          </w:p>
        </w:tc>
        <w:tc>
          <w:tcPr>
            <w:tcW w:w="8100" w:type="dxa"/>
            <w:tcBorders>
              <w:top w:val="single" w:sz="6" w:space="0" w:color="auto"/>
              <w:left w:val="single" w:sz="6" w:space="0" w:color="auto"/>
              <w:bottom w:val="single" w:sz="6" w:space="0" w:color="auto"/>
              <w:right w:val="single" w:sz="6" w:space="0" w:color="auto"/>
            </w:tcBorders>
          </w:tcPr>
          <w:p w:rsidR="00603438" w:rsidRPr="00985C0F" w:rsidRDefault="00603438" w:rsidP="0070376D">
            <w:pPr>
              <w:pStyle w:val="ConsPlusCell"/>
              <w:widowControl/>
              <w:jc w:val="both"/>
              <w:rPr>
                <w:rFonts w:ascii="Times New Roman" w:hAnsi="Times New Roman" w:cs="Times New Roman"/>
                <w:sz w:val="28"/>
                <w:szCs w:val="28"/>
              </w:rPr>
            </w:pPr>
            <w:r w:rsidRPr="00985C0F">
              <w:rPr>
                <w:rFonts w:ascii="Times New Roman" w:hAnsi="Times New Roman" w:cs="Times New Roman"/>
                <w:sz w:val="28"/>
                <w:szCs w:val="28"/>
              </w:rPr>
              <w:t>Высшее   профессиональное    образование,    подтверждаемое</w:t>
            </w:r>
            <w:r w:rsidRPr="00985C0F">
              <w:rPr>
                <w:rFonts w:ascii="Times New Roman" w:hAnsi="Times New Roman" w:cs="Times New Roman"/>
                <w:sz w:val="28"/>
                <w:szCs w:val="28"/>
              </w:rPr>
              <w:br/>
              <w:t>присвоением лицу, успешно прошедшему  итоговую  аттестацию,</w:t>
            </w:r>
            <w:r w:rsidRPr="00985C0F">
              <w:rPr>
                <w:rFonts w:ascii="Times New Roman" w:hAnsi="Times New Roman" w:cs="Times New Roman"/>
                <w:sz w:val="28"/>
                <w:szCs w:val="28"/>
              </w:rPr>
              <w:br/>
              <w:t xml:space="preserve">квалификации «магистр» или «дипломированный специалист»    </w:t>
            </w:r>
          </w:p>
        </w:tc>
      </w:tr>
    </w:tbl>
    <w:p w:rsidR="00603438" w:rsidRPr="00E0224F" w:rsidRDefault="00603438" w:rsidP="00657E9B">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143092">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2.6. В случае</w:t>
      </w:r>
      <w:r>
        <w:rPr>
          <w:rFonts w:ascii="Times New Roman" w:hAnsi="Times New Roman"/>
          <w:sz w:val="28"/>
          <w:szCs w:val="28"/>
        </w:rPr>
        <w:t>,</w:t>
      </w:r>
      <w:r w:rsidRPr="00E0224F">
        <w:rPr>
          <w:rFonts w:ascii="Times New Roman" w:hAnsi="Times New Roman"/>
          <w:sz w:val="28"/>
          <w:szCs w:val="28"/>
        </w:rPr>
        <w:t xml:space="preserve"> если занимаемая должность не требует высшего или среднего профессионального образования, по должностям, занимаемым лицами с высшим или средним профессиональным образованием, устанавливается разряд оплаты труда, соответствующий среднему (полному) общему образованию.</w:t>
      </w:r>
    </w:p>
    <w:p w:rsidR="00603438" w:rsidRPr="00E0224F" w:rsidRDefault="00603438" w:rsidP="00143092">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2.7. В случае</w:t>
      </w:r>
      <w:r>
        <w:rPr>
          <w:rFonts w:ascii="Times New Roman" w:hAnsi="Times New Roman"/>
          <w:sz w:val="28"/>
          <w:szCs w:val="28"/>
        </w:rPr>
        <w:t>,</w:t>
      </w:r>
      <w:r w:rsidRPr="00E0224F">
        <w:rPr>
          <w:rFonts w:ascii="Times New Roman" w:hAnsi="Times New Roman"/>
          <w:sz w:val="28"/>
          <w:szCs w:val="28"/>
        </w:rPr>
        <w:t xml:space="preserve"> если квалификационные требования к должности предполагают различные уровни образования, устанавливается разряд оплаты труда, соответствующий фактически имеющемуся уровню образования.</w:t>
      </w:r>
    </w:p>
    <w:p w:rsidR="00603438" w:rsidRPr="00E0224F" w:rsidRDefault="00603438" w:rsidP="00143092">
      <w:pPr>
        <w:pStyle w:val="ListParagraph"/>
        <w:tabs>
          <w:tab w:val="left" w:pos="1701"/>
        </w:tabs>
        <w:ind w:firstLine="851"/>
      </w:pPr>
      <w:r w:rsidRPr="00E0224F">
        <w:t>2.8. В случае изменения уровня образования</w:t>
      </w:r>
      <w:r>
        <w:t>,</w:t>
      </w:r>
      <w:r w:rsidRPr="00E0224F">
        <w:t xml:space="preserve"> разряд оплаты труда </w:t>
      </w:r>
      <w:r w:rsidRPr="00E0224F">
        <w:rPr>
          <w:spacing w:val="-4"/>
        </w:rPr>
        <w:t>работника подлежит корректировке с момента выдачи документа государственного образца о получении соответствующего уровня образования.</w:t>
      </w:r>
    </w:p>
    <w:p w:rsidR="00603438" w:rsidRPr="00E0224F" w:rsidRDefault="00603438" w:rsidP="00657E9B">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143092">
      <w:pPr>
        <w:pStyle w:val="ListParagraph"/>
        <w:numPr>
          <w:ilvl w:val="0"/>
          <w:numId w:val="33"/>
        </w:numPr>
        <w:tabs>
          <w:tab w:val="left" w:pos="284"/>
        </w:tabs>
        <w:jc w:val="center"/>
      </w:pPr>
      <w:r w:rsidRPr="00E0224F">
        <w:t>Определение разрядов оплаты труда работников сельского хозяйства</w:t>
      </w:r>
    </w:p>
    <w:p w:rsidR="00603438" w:rsidRPr="00E0224F" w:rsidRDefault="00603438" w:rsidP="008C1F57">
      <w:pPr>
        <w:pStyle w:val="ListParagraph"/>
        <w:tabs>
          <w:tab w:val="left" w:pos="284"/>
        </w:tabs>
        <w:ind w:left="567"/>
      </w:pPr>
    </w:p>
    <w:p w:rsidR="00603438" w:rsidRPr="00E0224F" w:rsidRDefault="00603438" w:rsidP="00143092">
      <w:pPr>
        <w:pStyle w:val="ConsPlusTitle"/>
        <w:widowControl/>
        <w:numPr>
          <w:ilvl w:val="1"/>
          <w:numId w:val="44"/>
        </w:numPr>
        <w:ind w:left="0" w:firstLine="851"/>
        <w:jc w:val="both"/>
        <w:rPr>
          <w:rFonts w:ascii="Times New Roman" w:hAnsi="Times New Roman" w:cs="Times New Roman"/>
          <w:b w:val="0"/>
          <w:bCs w:val="0"/>
          <w:sz w:val="28"/>
          <w:szCs w:val="28"/>
        </w:rPr>
      </w:pPr>
      <w:r w:rsidRPr="00E0224F">
        <w:rPr>
          <w:rFonts w:ascii="Times New Roman" w:hAnsi="Times New Roman" w:cs="Times New Roman"/>
          <w:b w:val="0"/>
          <w:bCs w:val="0"/>
          <w:sz w:val="28"/>
          <w:szCs w:val="28"/>
        </w:rPr>
        <w:t>Разряды оплаты труда работников профессиональных квалификационных групп должностей работников сельского хозяйства</w:t>
      </w:r>
    </w:p>
    <w:p w:rsidR="00603438" w:rsidRPr="00E0224F" w:rsidRDefault="00603438" w:rsidP="008C1F57">
      <w:pPr>
        <w:spacing w:after="0" w:line="240" w:lineRule="auto"/>
        <w:ind w:left="-142" w:firstLine="709"/>
        <w:jc w:val="both"/>
        <w:rPr>
          <w:rFonts w:ascii="Times New Roman" w:hAnsi="Times New Roman"/>
          <w:sz w:val="28"/>
          <w:szCs w:val="28"/>
        </w:rPr>
      </w:pPr>
    </w:p>
    <w:p w:rsidR="00603438" w:rsidRPr="00E0224F" w:rsidRDefault="00603438" w:rsidP="008C1F57">
      <w:pPr>
        <w:pStyle w:val="ListParagraph"/>
        <w:ind w:left="-142" w:firstLine="709"/>
      </w:pPr>
    </w:p>
    <w:p w:rsidR="00603438" w:rsidRPr="00E0224F" w:rsidRDefault="00603438" w:rsidP="00E63B40">
      <w:pPr>
        <w:pStyle w:val="ListParagraph"/>
        <w:numPr>
          <w:ilvl w:val="2"/>
          <w:numId w:val="44"/>
        </w:numPr>
        <w:tabs>
          <w:tab w:val="left" w:pos="1560"/>
        </w:tabs>
        <w:ind w:left="0" w:firstLine="851"/>
      </w:pPr>
      <w:r w:rsidRPr="00E0224F">
        <w:t>Профессиональная квалификационная группа «Должности работников сельского хозяйства второго уровня»</w:t>
      </w:r>
    </w:p>
    <w:p w:rsidR="00603438" w:rsidRPr="00E0224F" w:rsidRDefault="00603438" w:rsidP="008C1F57">
      <w:pPr>
        <w:pStyle w:val="ListParagraph"/>
        <w:ind w:left="567"/>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3"/>
        <w:gridCol w:w="6861"/>
        <w:gridCol w:w="1944"/>
      </w:tblGrid>
      <w:tr w:rsidR="00603438" w:rsidRPr="00985C0F" w:rsidTr="008C1F57">
        <w:trPr>
          <w:trHeight w:val="657"/>
        </w:trPr>
        <w:tc>
          <w:tcPr>
            <w:tcW w:w="679" w:type="pct"/>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w:t>
            </w:r>
          </w:p>
        </w:tc>
        <w:tc>
          <w:tcPr>
            <w:tcW w:w="3367" w:type="pct"/>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Наименование должности</w:t>
            </w:r>
          </w:p>
        </w:tc>
        <w:tc>
          <w:tcPr>
            <w:tcW w:w="954" w:type="pct"/>
          </w:tcPr>
          <w:p w:rsidR="00603438" w:rsidRPr="00985C0F" w:rsidRDefault="00603438" w:rsidP="00E63B40">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Разряд</w:t>
            </w:r>
          </w:p>
        </w:tc>
      </w:tr>
      <w:tr w:rsidR="00603438" w:rsidRPr="00985C0F" w:rsidTr="008C1F57">
        <w:trPr>
          <w:trHeight w:val="274"/>
        </w:trPr>
        <w:tc>
          <w:tcPr>
            <w:tcW w:w="5000" w:type="pct"/>
            <w:gridSpan w:val="3"/>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Первый квалификационный уровень</w:t>
            </w:r>
          </w:p>
        </w:tc>
      </w:tr>
      <w:tr w:rsidR="00603438" w:rsidRPr="00985C0F" w:rsidTr="008C1F57">
        <w:trPr>
          <w:trHeight w:val="174"/>
        </w:trPr>
        <w:tc>
          <w:tcPr>
            <w:tcW w:w="679" w:type="pct"/>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1.1.</w:t>
            </w:r>
          </w:p>
        </w:tc>
        <w:tc>
          <w:tcPr>
            <w:tcW w:w="3367" w:type="pct"/>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Ветеринарный фельдшер</w:t>
            </w:r>
          </w:p>
        </w:tc>
        <w:tc>
          <w:tcPr>
            <w:tcW w:w="954" w:type="pct"/>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w:t>
            </w:r>
          </w:p>
        </w:tc>
      </w:tr>
    </w:tbl>
    <w:p w:rsidR="00603438" w:rsidRPr="00E0224F" w:rsidRDefault="00603438" w:rsidP="008C1F57">
      <w:pPr>
        <w:pStyle w:val="ListParagraph"/>
        <w:ind w:left="1800"/>
      </w:pPr>
    </w:p>
    <w:p w:rsidR="00603438" w:rsidRPr="00E0224F" w:rsidRDefault="00603438" w:rsidP="00E63B40">
      <w:pPr>
        <w:pStyle w:val="ListParagraph"/>
        <w:numPr>
          <w:ilvl w:val="2"/>
          <w:numId w:val="44"/>
        </w:numPr>
        <w:ind w:left="0" w:firstLine="709"/>
      </w:pPr>
      <w:r w:rsidRPr="00E0224F">
        <w:t>Профессиональная квалификационная группа «Должности работников сельского хозяйства третьего уровня»</w:t>
      </w:r>
    </w:p>
    <w:p w:rsidR="00603438" w:rsidRPr="00E0224F" w:rsidRDefault="00603438" w:rsidP="008C1F57">
      <w:pPr>
        <w:spacing w:after="0" w:line="240" w:lineRule="auto"/>
        <w:jc w:val="both"/>
        <w:rPr>
          <w:rFonts w:ascii="Times New Roman" w:hAnsi="Times New Roman"/>
          <w:sz w:val="28"/>
          <w:szCs w:val="28"/>
        </w:rPr>
      </w:pPr>
    </w:p>
    <w:tbl>
      <w:tblPr>
        <w:tblW w:w="5000" w:type="pct"/>
        <w:tblLook w:val="00A0"/>
      </w:tblPr>
      <w:tblGrid>
        <w:gridCol w:w="1336"/>
        <w:gridCol w:w="6858"/>
        <w:gridCol w:w="1945"/>
      </w:tblGrid>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Наименование должности</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E63B40">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Разряд</w:t>
            </w: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Первый квалификационный уровень</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2.1.1.</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Агроном</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2.1.2.</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Ветеринарный врач</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2.1.3.</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Зоотехник</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Второй квалификационный уровень</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2.2.1.</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Агроном  второй категории</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2.2.2.</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Ветеринарный врач второй категории</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2.2.3.</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Зоотехник второй категории</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Третий квалификационный уровень</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2.3.1.</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Агроном  первой категории</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2.3.2.</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Ветеринарный врач первой категории</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2.3.3.</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Зоотехник первой категории</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Четвертый квалификационный уровень</w:t>
            </w:r>
          </w:p>
        </w:tc>
      </w:tr>
      <w:tr w:rsidR="00603438" w:rsidRPr="00985C0F" w:rsidTr="008C1F57">
        <w:trPr>
          <w:trHeight w:val="239"/>
        </w:trPr>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2.4.1.</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Ведущий агроном</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2.4.2.</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Ведущий ветеринарный врач</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r w:rsidR="00603438" w:rsidRPr="00985C0F" w:rsidTr="008C1F57">
        <w:tc>
          <w:tcPr>
            <w:tcW w:w="6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2.4.3.</w:t>
            </w:r>
          </w:p>
        </w:tc>
        <w:tc>
          <w:tcPr>
            <w:tcW w:w="3382"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Ведущий зоотехник</w:t>
            </w:r>
          </w:p>
        </w:tc>
        <w:tc>
          <w:tcPr>
            <w:tcW w:w="959"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jc w:val="center"/>
              <w:rPr>
                <w:rFonts w:ascii="Times New Roman" w:hAnsi="Times New Roman"/>
                <w:sz w:val="28"/>
                <w:szCs w:val="28"/>
                <w:lang w:eastAsia="en-US"/>
              </w:rPr>
            </w:pPr>
            <w:r w:rsidRPr="00985C0F">
              <w:rPr>
                <w:rFonts w:ascii="Times New Roman" w:hAnsi="Times New Roman"/>
                <w:sz w:val="28"/>
                <w:szCs w:val="28"/>
                <w:lang w:eastAsia="en-US"/>
              </w:rPr>
              <w:t>4</w:t>
            </w:r>
          </w:p>
        </w:tc>
      </w:tr>
    </w:tbl>
    <w:p w:rsidR="00603438" w:rsidRDefault="00603438" w:rsidP="008C1F57">
      <w:pPr>
        <w:spacing w:after="0" w:line="240" w:lineRule="auto"/>
        <w:rPr>
          <w:rFonts w:ascii="Times New Roman" w:hAnsi="Times New Roman"/>
          <w:sz w:val="28"/>
          <w:szCs w:val="28"/>
        </w:rPr>
      </w:pPr>
    </w:p>
    <w:p w:rsidR="00603438" w:rsidRPr="00E0224F" w:rsidRDefault="00603438" w:rsidP="00E45F2A">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 xml:space="preserve">4. Порядок формирования </w:t>
      </w:r>
    </w:p>
    <w:p w:rsidR="00603438" w:rsidRPr="00E0224F" w:rsidRDefault="00603438" w:rsidP="00E45F2A">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 xml:space="preserve">должностных окладов работников </w:t>
      </w:r>
      <w:r>
        <w:rPr>
          <w:rFonts w:ascii="Times New Roman" w:hAnsi="Times New Roman"/>
          <w:sz w:val="28"/>
          <w:szCs w:val="28"/>
        </w:rPr>
        <w:t>сельского хозяйства</w:t>
      </w:r>
    </w:p>
    <w:p w:rsidR="00603438" w:rsidRPr="00E0224F" w:rsidRDefault="00603438" w:rsidP="00E45F2A">
      <w:pPr>
        <w:autoSpaceDE w:val="0"/>
        <w:autoSpaceDN w:val="0"/>
        <w:adjustRightInd w:val="0"/>
        <w:spacing w:after="0" w:line="240" w:lineRule="auto"/>
        <w:ind w:firstLine="851"/>
        <w:jc w:val="center"/>
        <w:outlineLvl w:val="1"/>
        <w:rPr>
          <w:rFonts w:ascii="Times New Roman" w:hAnsi="Times New Roman"/>
          <w:sz w:val="28"/>
          <w:szCs w:val="28"/>
        </w:rPr>
      </w:pPr>
    </w:p>
    <w:p w:rsidR="00603438" w:rsidRPr="00E0224F" w:rsidRDefault="00603438" w:rsidP="00E45F2A">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 xml:space="preserve">4.1. Должностной оклад работников </w:t>
      </w:r>
      <w:r>
        <w:rPr>
          <w:rFonts w:ascii="Times New Roman" w:hAnsi="Times New Roman"/>
          <w:sz w:val="28"/>
          <w:szCs w:val="28"/>
        </w:rPr>
        <w:t>сельского хозяйства</w:t>
      </w:r>
      <w:r w:rsidRPr="00E0224F">
        <w:rPr>
          <w:rFonts w:ascii="Times New Roman" w:hAnsi="Times New Roman"/>
          <w:sz w:val="28"/>
          <w:szCs w:val="28"/>
        </w:rPr>
        <w:t xml:space="preserve"> рассчитывается по формуле:</w:t>
      </w:r>
    </w:p>
    <w:p w:rsidR="00603438" w:rsidRPr="00E0224F" w:rsidRDefault="00603438" w:rsidP="00E45F2A">
      <w:pPr>
        <w:autoSpaceDE w:val="0"/>
        <w:autoSpaceDN w:val="0"/>
        <w:adjustRightInd w:val="0"/>
        <w:spacing w:after="0" w:line="240" w:lineRule="auto"/>
        <w:ind w:firstLine="851"/>
        <w:jc w:val="both"/>
        <w:outlineLvl w:val="1"/>
        <w:rPr>
          <w:rFonts w:ascii="Times New Roman" w:hAnsi="Times New Roman"/>
          <w:sz w:val="28"/>
          <w:szCs w:val="28"/>
        </w:rPr>
      </w:pPr>
    </w:p>
    <w:p w:rsidR="00603438" w:rsidRPr="00E0224F" w:rsidRDefault="00603438" w:rsidP="00E45F2A">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0"/>
        </w:rPr>
        <w:object w:dxaOrig="1020" w:dyaOrig="300">
          <v:shape id="_x0000_i1111" type="#_x0000_t75" style="width:82.2pt;height:24pt" o:ole="">
            <v:imagedata r:id="rId9" o:title=""/>
          </v:shape>
          <o:OLEObject Type="Embed" ProgID="Equation.3" ShapeID="_x0000_i1111" DrawAspect="Content" ObjectID="_1424008089" r:id="rId107"/>
        </w:object>
      </w:r>
      <w:r w:rsidRPr="00E0224F">
        <w:rPr>
          <w:rFonts w:ascii="Times New Roman" w:hAnsi="Times New Roman"/>
          <w:sz w:val="28"/>
          <w:szCs w:val="28"/>
        </w:rPr>
        <w:t>,</w:t>
      </w:r>
    </w:p>
    <w:p w:rsidR="00603438" w:rsidRPr="00E0224F" w:rsidRDefault="00603438" w:rsidP="00E45F2A">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E45F2A">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O</w:t>
      </w:r>
      <w:r w:rsidRPr="00E0224F">
        <w:rPr>
          <w:rFonts w:ascii="Times New Roman" w:hAnsi="Times New Roman" w:cs="Times New Roman"/>
          <w:i/>
          <w:sz w:val="32"/>
          <w:szCs w:val="32"/>
          <w:vertAlign w:val="subscript"/>
          <w:lang w:val="en-US"/>
        </w:rPr>
        <w:t>d</w:t>
      </w:r>
      <w:r w:rsidRPr="00E0224F">
        <w:rPr>
          <w:rFonts w:ascii="Times New Roman" w:hAnsi="Times New Roman" w:cs="Times New Roman"/>
          <w:sz w:val="28"/>
          <w:szCs w:val="28"/>
        </w:rPr>
        <w:t xml:space="preserve">  – должностной оклад работников </w:t>
      </w:r>
      <w:r>
        <w:rPr>
          <w:rFonts w:ascii="Times New Roman" w:hAnsi="Times New Roman" w:cs="Times New Roman"/>
          <w:sz w:val="28"/>
          <w:szCs w:val="28"/>
        </w:rPr>
        <w:t>сельского хозяйства</w:t>
      </w:r>
      <w:r w:rsidRPr="00E0224F">
        <w:rPr>
          <w:rFonts w:ascii="Times New Roman" w:hAnsi="Times New Roman" w:cs="Times New Roman"/>
          <w:sz w:val="28"/>
          <w:szCs w:val="28"/>
        </w:rPr>
        <w:t>;</w:t>
      </w:r>
    </w:p>
    <w:p w:rsidR="00603438" w:rsidRPr="00E0224F" w:rsidRDefault="00603438" w:rsidP="00E45F2A">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S</w:t>
      </w:r>
      <w:r w:rsidRPr="00E0224F">
        <w:rPr>
          <w:rFonts w:ascii="Times New Roman" w:hAnsi="Times New Roman" w:cs="Times New Roman"/>
          <w:sz w:val="28"/>
          <w:szCs w:val="28"/>
        </w:rPr>
        <w:t xml:space="preserve"> – фактическое количество ставок, занимаемых работником </w:t>
      </w:r>
      <w:r>
        <w:rPr>
          <w:rFonts w:ascii="Times New Roman" w:hAnsi="Times New Roman" w:cs="Times New Roman"/>
          <w:sz w:val="28"/>
          <w:szCs w:val="28"/>
        </w:rPr>
        <w:t>сельского хозяйства</w:t>
      </w:r>
      <w:r w:rsidRPr="00E0224F">
        <w:rPr>
          <w:rFonts w:ascii="Times New Roman" w:hAnsi="Times New Roman" w:cs="Times New Roman"/>
          <w:sz w:val="28"/>
          <w:szCs w:val="28"/>
        </w:rPr>
        <w:t>.</w:t>
      </w:r>
    </w:p>
    <w:p w:rsidR="00603438" w:rsidRPr="00E0224F" w:rsidRDefault="00603438" w:rsidP="00E45F2A">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8C1F57">
      <w:pPr>
        <w:spacing w:after="0" w:line="240" w:lineRule="auto"/>
        <w:rPr>
          <w:rFonts w:ascii="Times New Roman" w:hAnsi="Times New Roman"/>
          <w:sz w:val="28"/>
          <w:szCs w:val="28"/>
        </w:rPr>
      </w:pPr>
    </w:p>
    <w:p w:rsidR="00603438" w:rsidRPr="00E0224F" w:rsidRDefault="00603438" w:rsidP="00580261">
      <w:pPr>
        <w:autoSpaceDE w:val="0"/>
        <w:autoSpaceDN w:val="0"/>
        <w:adjustRightInd w:val="0"/>
        <w:spacing w:after="0" w:line="240" w:lineRule="auto"/>
        <w:jc w:val="center"/>
        <w:outlineLvl w:val="1"/>
        <w:rPr>
          <w:rFonts w:ascii="Times New Roman" w:hAnsi="Times New Roman"/>
          <w:sz w:val="28"/>
          <w:szCs w:val="28"/>
        </w:rPr>
      </w:pPr>
      <w:r w:rsidRPr="00E0224F">
        <w:rPr>
          <w:rFonts w:ascii="Times New Roman" w:hAnsi="Times New Roman"/>
          <w:sz w:val="28"/>
          <w:szCs w:val="28"/>
        </w:rPr>
        <w:t>5. Выплаты стимулирующего характера</w:t>
      </w:r>
    </w:p>
    <w:p w:rsidR="00603438" w:rsidRPr="00E0224F" w:rsidRDefault="00603438" w:rsidP="00580261">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03438" w:rsidRPr="00E0224F"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5.2. Выплаты стимулирующего характера включают в себя:</w:t>
      </w:r>
    </w:p>
    <w:p w:rsidR="00603438"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интенсивность и высокие результаты работы;</w:t>
      </w:r>
    </w:p>
    <w:p w:rsidR="00603438" w:rsidRPr="00E0224F"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выплаты за квалификационную категорию;</w:t>
      </w:r>
    </w:p>
    <w:p w:rsidR="00603438" w:rsidRPr="00E0224F"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стаж работы по профилю;</w:t>
      </w:r>
    </w:p>
    <w:p w:rsidR="00603438" w:rsidRPr="00E0224F"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качество выполняемых работ;</w:t>
      </w:r>
    </w:p>
    <w:p w:rsidR="00603438" w:rsidRPr="00E0224F"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премиальные и иные поощрительные выплаты.</w:t>
      </w:r>
    </w:p>
    <w:p w:rsidR="00603438" w:rsidRPr="00E0224F"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5.3. Выплаты за интенсивность и высокие результаты работы подразделяются на:</w:t>
      </w:r>
    </w:p>
    <w:p w:rsidR="00603438"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наличие почетных званий, государственных наград</w:t>
      </w:r>
      <w:r>
        <w:rPr>
          <w:rFonts w:ascii="Times New Roman" w:hAnsi="Times New Roman"/>
          <w:sz w:val="28"/>
          <w:szCs w:val="28"/>
        </w:rPr>
        <w:t>;</w:t>
      </w:r>
    </w:p>
    <w:p w:rsidR="00603438" w:rsidRPr="00E0224F" w:rsidRDefault="00603438" w:rsidP="00580261">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выплаты за наличие ученых степеней</w:t>
      </w:r>
      <w:r w:rsidRPr="00E0224F">
        <w:rPr>
          <w:rFonts w:ascii="Times New Roman" w:hAnsi="Times New Roman"/>
          <w:sz w:val="28"/>
          <w:szCs w:val="28"/>
        </w:rPr>
        <w:t>.</w:t>
      </w:r>
    </w:p>
    <w:p w:rsidR="00603438" w:rsidRPr="00E0224F" w:rsidRDefault="00603438" w:rsidP="00580261">
      <w:pPr>
        <w:pStyle w:val="ListParagraph"/>
        <w:ind w:left="-142" w:firstLine="993"/>
      </w:pPr>
      <w:r>
        <w:t xml:space="preserve">5.4. </w:t>
      </w:r>
      <w:r w:rsidRPr="00580261">
        <w:t>Выплаты за квалификационную</w:t>
      </w:r>
      <w:r w:rsidRPr="00E0224F">
        <w:t xml:space="preserve">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профессиональных-квалификационных групп. Выплаты за квалификационную категорию рассчитываются по формуле:</w:t>
      </w:r>
    </w:p>
    <w:p w:rsidR="00603438" w:rsidRPr="00E0224F" w:rsidRDefault="00603438" w:rsidP="008C1F57">
      <w:pPr>
        <w:pStyle w:val="ListParagraph"/>
        <w:ind w:left="-142" w:firstLine="709"/>
      </w:pPr>
    </w:p>
    <w:p w:rsidR="00603438" w:rsidRPr="00E0224F" w:rsidRDefault="00603438" w:rsidP="008C1F57">
      <w:pPr>
        <w:pStyle w:val="ListParagraph"/>
        <w:ind w:left="-142" w:firstLine="709"/>
        <w:jc w:val="center"/>
      </w:pPr>
      <w:r w:rsidRPr="00985C0F">
        <w:fldChar w:fldCharType="begin"/>
      </w:r>
      <w:r w:rsidRPr="00985C0F">
        <w:instrText xml:space="preserve"> QUOTE </w:instrText>
      </w:r>
      <w:r w:rsidRPr="00985C0F">
        <w:pict>
          <v:shape id="_x0000_i1112" type="#_x0000_t75" style="width:1in;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18AE&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1418A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kk&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d&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8" o:title="" chromakey="white"/>
          </v:shape>
        </w:pict>
      </w:r>
      <w:r w:rsidRPr="00985C0F">
        <w:instrText xml:space="preserve"> </w:instrText>
      </w:r>
      <w:r w:rsidRPr="00985C0F">
        <w:fldChar w:fldCharType="separate"/>
      </w:r>
      <w:r w:rsidRPr="00985C0F">
        <w:pict>
          <v:shape id="_x0000_i1113" type="#_x0000_t75" style="width:1in;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18AE&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1418A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kk&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d&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8" o:title="" chromakey="white"/>
          </v:shape>
        </w:pict>
      </w:r>
      <w:r w:rsidRPr="00985C0F">
        <w:fldChar w:fldCharType="end"/>
      </w:r>
      <w:r w:rsidRPr="00E0224F">
        <w:t>,</w:t>
      </w:r>
    </w:p>
    <w:p w:rsidR="00603438" w:rsidRPr="00E0224F" w:rsidRDefault="00603438" w:rsidP="008C1F57">
      <w:pPr>
        <w:pStyle w:val="ListParagraph"/>
        <w:ind w:left="-142" w:firstLine="709"/>
        <w:jc w:val="center"/>
      </w:pPr>
    </w:p>
    <w:p w:rsidR="00603438" w:rsidRPr="00E0224F" w:rsidRDefault="00603438" w:rsidP="008C1F57">
      <w:pPr>
        <w:pStyle w:val="ListParagraph"/>
        <w:ind w:left="-142" w:firstLine="709"/>
      </w:pPr>
      <w:r w:rsidRPr="00E0224F">
        <w:t xml:space="preserve">где: </w:t>
      </w:r>
    </w:p>
    <w:p w:rsidR="00603438" w:rsidRPr="00E0224F" w:rsidRDefault="00603438" w:rsidP="008C1F57">
      <w:pPr>
        <w:pStyle w:val="ListParagraph"/>
        <w:ind w:left="-142" w:firstLine="709"/>
      </w:pPr>
      <w:r w:rsidRPr="00985C0F">
        <w:rPr>
          <w:lang w:val="tt-RU"/>
        </w:rPr>
        <w:fldChar w:fldCharType="begin"/>
      </w:r>
      <w:r w:rsidRPr="00985C0F">
        <w:rPr>
          <w:lang w:val="tt-RU"/>
        </w:rPr>
        <w:instrText xml:space="preserve"> QUOTE </w:instrText>
      </w:r>
      <w:r w:rsidRPr="00985C0F">
        <w:pict>
          <v:shape id="_x0000_i1114" type="#_x0000_t75" style="width:18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0AAD&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C20AA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lang w:val=&quot;EN-US&quot;/&gt;&lt;/w:rPr&gt;&lt;m:t&gt;B&lt;/m:t&gt;&lt;/m:r&gt;&lt;/m:e&gt;&lt;m:sub&gt;&lt;m:r&gt;&lt;w:rPr&gt;&lt;w:rFonts w:ascii=&quot;Cambria Math&quot; w:h-ansi=&quot;Cambria Math&quot;/&gt;&lt;wx:font wx:val=&quot;Cambria Math&quot;/&gt;&lt;w:i/&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9" o:title="" chromakey="white"/>
          </v:shape>
        </w:pict>
      </w:r>
      <w:r w:rsidRPr="00985C0F">
        <w:rPr>
          <w:lang w:val="tt-RU"/>
        </w:rPr>
        <w:instrText xml:space="preserve"> </w:instrText>
      </w:r>
      <w:r w:rsidRPr="00985C0F">
        <w:rPr>
          <w:lang w:val="tt-RU"/>
        </w:rPr>
        <w:fldChar w:fldCharType="separate"/>
      </w:r>
      <w:r w:rsidRPr="00985C0F">
        <w:pict>
          <v:shape id="_x0000_i1115" type="#_x0000_t75" style="width:18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0AAD&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C20AA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lang w:val=&quot;EN-US&quot;/&gt;&lt;/w:rPr&gt;&lt;m:t&gt;B&lt;/m:t&gt;&lt;/m:r&gt;&lt;/m:e&gt;&lt;m:sub&gt;&lt;m:r&gt;&lt;w:rPr&gt;&lt;w:rFonts w:ascii=&quot;Cambria Math&quot; w:h-ansi=&quot;Cambria Math&quot;/&gt;&lt;wx:font wx:val=&quot;Cambria Math&quot;/&gt;&lt;w:i/&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9" o:title="" chromakey="white"/>
          </v:shape>
        </w:pict>
      </w:r>
      <w:r w:rsidRPr="00985C0F">
        <w:rPr>
          <w:lang w:val="tt-RU"/>
        </w:rPr>
        <w:fldChar w:fldCharType="end"/>
      </w:r>
      <w:r w:rsidRPr="00E0224F">
        <w:rPr>
          <w:lang w:val="tt-RU"/>
        </w:rPr>
        <w:t xml:space="preserve">– </w:t>
      </w:r>
      <w:r w:rsidRPr="00E0224F">
        <w:t>выплата за квалификационную категорию;</w:t>
      </w:r>
    </w:p>
    <w:p w:rsidR="00603438" w:rsidRPr="00E0224F" w:rsidRDefault="00603438" w:rsidP="008C1F57">
      <w:pPr>
        <w:pStyle w:val="ListParagraph"/>
        <w:ind w:left="-142" w:firstLine="709"/>
      </w:pPr>
      <w:r w:rsidRPr="00985C0F">
        <w:rPr>
          <w:lang w:val="tt-RU"/>
        </w:rPr>
        <w:fldChar w:fldCharType="begin"/>
      </w:r>
      <w:r w:rsidRPr="00985C0F">
        <w:rPr>
          <w:lang w:val="tt-RU"/>
        </w:rPr>
        <w:instrText xml:space="preserve"> QUOTE </w:instrText>
      </w:r>
      <w:r w:rsidRPr="00985C0F">
        <w:pict>
          <v:shape id="_x0000_i1116" type="#_x0000_t75" style="width:18.6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1F6E76&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1F6E76&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0" o:title="" chromakey="white"/>
          </v:shape>
        </w:pict>
      </w:r>
      <w:r w:rsidRPr="00985C0F">
        <w:rPr>
          <w:lang w:val="tt-RU"/>
        </w:rPr>
        <w:instrText xml:space="preserve"> </w:instrText>
      </w:r>
      <w:r w:rsidRPr="00985C0F">
        <w:rPr>
          <w:lang w:val="tt-RU"/>
        </w:rPr>
        <w:fldChar w:fldCharType="separate"/>
      </w:r>
      <w:r w:rsidRPr="00985C0F">
        <w:pict>
          <v:shape id="_x0000_i1117" type="#_x0000_t75" style="width:18.6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1F6E76&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1F6E76&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0" o:title="" chromakey="white"/>
          </v:shape>
        </w:pict>
      </w:r>
      <w:r w:rsidRPr="00985C0F">
        <w:rPr>
          <w:lang w:val="tt-RU"/>
        </w:rPr>
        <w:fldChar w:fldCharType="end"/>
      </w:r>
      <w:r w:rsidRPr="00E0224F">
        <w:rPr>
          <w:lang w:val="tt-RU"/>
        </w:rPr>
        <w:t xml:space="preserve">– </w:t>
      </w:r>
      <w:r w:rsidRPr="00E0224F">
        <w:t xml:space="preserve">размер надбавки за квалификационную категорию. </w:t>
      </w:r>
    </w:p>
    <w:p w:rsidR="00603438" w:rsidRPr="00E0224F" w:rsidRDefault="00603438" w:rsidP="008C1F57">
      <w:pPr>
        <w:pStyle w:val="ListParagraph"/>
        <w:ind w:left="-142" w:firstLine="709"/>
      </w:pPr>
      <w:r w:rsidRPr="00E0224F">
        <w:t>Размеры надбавок за квалификационную категорию приведены в таблице 3 настоящего Положения.</w:t>
      </w:r>
    </w:p>
    <w:p w:rsidR="00603438" w:rsidRPr="00E0224F" w:rsidRDefault="00603438" w:rsidP="008C1F57">
      <w:pPr>
        <w:pStyle w:val="ListParagraph"/>
        <w:ind w:left="-142" w:firstLine="709"/>
        <w:jc w:val="right"/>
      </w:pPr>
    </w:p>
    <w:p w:rsidR="00603438" w:rsidRPr="00E0224F" w:rsidRDefault="00603438" w:rsidP="008C1F57">
      <w:pPr>
        <w:pStyle w:val="ListParagraph"/>
        <w:ind w:left="-142" w:firstLine="709"/>
        <w:jc w:val="right"/>
      </w:pPr>
      <w:r w:rsidRPr="00E0224F">
        <w:t>Таблица 3</w:t>
      </w:r>
    </w:p>
    <w:p w:rsidR="00603438" w:rsidRPr="00E0224F" w:rsidRDefault="00603438" w:rsidP="008C1F57">
      <w:pPr>
        <w:pStyle w:val="ListParagraph"/>
        <w:ind w:left="-142" w:firstLine="709"/>
        <w:jc w:val="right"/>
      </w:pPr>
    </w:p>
    <w:p w:rsidR="00603438" w:rsidRPr="00E0224F" w:rsidRDefault="00603438" w:rsidP="008C1F57">
      <w:pPr>
        <w:pStyle w:val="ListParagraph"/>
        <w:ind w:left="-142" w:firstLine="709"/>
        <w:jc w:val="center"/>
      </w:pPr>
      <w:r w:rsidRPr="00E0224F">
        <w:t>Размеры надбавок за квалификационную категорию</w:t>
      </w:r>
    </w:p>
    <w:p w:rsidR="00603438" w:rsidRPr="00E0224F" w:rsidRDefault="00603438" w:rsidP="008C1F57">
      <w:pPr>
        <w:pStyle w:val="ListParagraph"/>
        <w:ind w:left="-142" w:firstLine="709"/>
      </w:pPr>
    </w:p>
    <w:tbl>
      <w:tblPr>
        <w:tblpPr w:leftFromText="181" w:rightFromText="181" w:bottomFromText="200" w:vertAnchor="text" w:tblpY="1"/>
        <w:tblOverlap w:val="neve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2"/>
        <w:gridCol w:w="3344"/>
      </w:tblGrid>
      <w:tr w:rsidR="00603438" w:rsidRPr="00985C0F" w:rsidTr="008C1F57">
        <w:tc>
          <w:tcPr>
            <w:tcW w:w="3317" w:type="pct"/>
          </w:tcPr>
          <w:p w:rsidR="00603438" w:rsidRPr="00985C0F" w:rsidRDefault="00603438" w:rsidP="008C1F57">
            <w:pPr>
              <w:spacing w:after="0" w:line="240" w:lineRule="auto"/>
              <w:ind w:left="142"/>
              <w:jc w:val="center"/>
              <w:rPr>
                <w:rFonts w:ascii="Times New Roman" w:hAnsi="Times New Roman"/>
                <w:sz w:val="28"/>
                <w:szCs w:val="28"/>
                <w:lang w:eastAsia="en-US"/>
              </w:rPr>
            </w:pPr>
            <w:r w:rsidRPr="00985C0F">
              <w:rPr>
                <w:rFonts w:ascii="Times New Roman" w:hAnsi="Times New Roman"/>
                <w:sz w:val="28"/>
                <w:szCs w:val="28"/>
                <w:lang w:eastAsia="en-US"/>
              </w:rPr>
              <w:t>Квалификационная категория</w:t>
            </w:r>
          </w:p>
        </w:tc>
        <w:tc>
          <w:tcPr>
            <w:tcW w:w="1683" w:type="pct"/>
          </w:tcPr>
          <w:p w:rsidR="00603438" w:rsidRPr="00985C0F" w:rsidRDefault="00603438" w:rsidP="008C1F57">
            <w:pPr>
              <w:spacing w:after="0" w:line="240" w:lineRule="auto"/>
              <w:ind w:left="142"/>
              <w:jc w:val="center"/>
              <w:rPr>
                <w:rFonts w:ascii="Times New Roman" w:hAnsi="Times New Roman"/>
                <w:sz w:val="28"/>
                <w:szCs w:val="28"/>
                <w:lang w:eastAsia="en-US"/>
              </w:rPr>
            </w:pPr>
            <w:r w:rsidRPr="00985C0F">
              <w:rPr>
                <w:rFonts w:ascii="Times New Roman" w:hAnsi="Times New Roman"/>
                <w:sz w:val="28"/>
                <w:szCs w:val="28"/>
                <w:lang w:eastAsia="en-US"/>
              </w:rPr>
              <w:t>Размер надбавки, процентов</w:t>
            </w:r>
          </w:p>
        </w:tc>
      </w:tr>
      <w:tr w:rsidR="00603438" w:rsidRPr="00985C0F" w:rsidTr="008C1F57">
        <w:tc>
          <w:tcPr>
            <w:tcW w:w="5000" w:type="pct"/>
            <w:gridSpan w:val="2"/>
            <w:vAlign w:val="center"/>
          </w:tcPr>
          <w:p w:rsidR="00603438" w:rsidRPr="00985C0F" w:rsidRDefault="00603438" w:rsidP="008C1F57">
            <w:pPr>
              <w:spacing w:after="0" w:line="240" w:lineRule="auto"/>
              <w:jc w:val="center"/>
              <w:rPr>
                <w:rFonts w:ascii="Times New Roman" w:hAnsi="Times New Roman"/>
                <w:sz w:val="28"/>
                <w:szCs w:val="28"/>
              </w:rPr>
            </w:pPr>
            <w:r w:rsidRPr="00985C0F">
              <w:rPr>
                <w:rFonts w:ascii="Times New Roman" w:hAnsi="Times New Roman"/>
                <w:sz w:val="28"/>
                <w:szCs w:val="28"/>
                <w:lang w:eastAsia="en-US"/>
              </w:rPr>
              <w:t xml:space="preserve">Профессиональная квалификационная группа должностей </w:t>
            </w:r>
            <w:r w:rsidRPr="00985C0F">
              <w:rPr>
                <w:rFonts w:ascii="Times New Roman" w:hAnsi="Times New Roman"/>
                <w:sz w:val="28"/>
                <w:szCs w:val="28"/>
              </w:rPr>
              <w:t>«Должности работников сельского хозяйства третьего уровня»</w:t>
            </w:r>
          </w:p>
        </w:tc>
      </w:tr>
      <w:tr w:rsidR="00603438" w:rsidRPr="00985C0F" w:rsidTr="008C1F57">
        <w:tc>
          <w:tcPr>
            <w:tcW w:w="3317" w:type="pct"/>
            <w:vAlign w:val="center"/>
          </w:tcPr>
          <w:p w:rsidR="00603438" w:rsidRPr="00985C0F" w:rsidRDefault="00603438" w:rsidP="008C1F57">
            <w:pPr>
              <w:spacing w:after="0" w:line="240" w:lineRule="auto"/>
              <w:jc w:val="both"/>
              <w:rPr>
                <w:rFonts w:ascii="Times New Roman" w:hAnsi="Times New Roman"/>
                <w:sz w:val="28"/>
                <w:szCs w:val="28"/>
                <w:lang w:eastAsia="en-US"/>
              </w:rPr>
            </w:pPr>
            <w:r w:rsidRPr="00985C0F">
              <w:rPr>
                <w:rFonts w:ascii="Times New Roman" w:hAnsi="Times New Roman"/>
                <w:sz w:val="28"/>
                <w:szCs w:val="28"/>
                <w:lang w:eastAsia="en-US"/>
              </w:rPr>
              <w:t>2 квалификационная категория</w:t>
            </w:r>
          </w:p>
        </w:tc>
        <w:tc>
          <w:tcPr>
            <w:tcW w:w="1683" w:type="pct"/>
            <w:vAlign w:val="center"/>
          </w:tcPr>
          <w:p w:rsidR="00603438" w:rsidRPr="00985C0F" w:rsidRDefault="00603438" w:rsidP="008C1F57">
            <w:pPr>
              <w:spacing w:after="0" w:line="240" w:lineRule="auto"/>
              <w:jc w:val="center"/>
              <w:rPr>
                <w:rFonts w:ascii="Times New Roman" w:hAnsi="Times New Roman"/>
                <w:sz w:val="28"/>
                <w:szCs w:val="28"/>
                <w:lang w:eastAsia="en-US"/>
              </w:rPr>
            </w:pPr>
            <w:r w:rsidRPr="00985C0F">
              <w:rPr>
                <w:rFonts w:ascii="Times New Roman" w:hAnsi="Times New Roman"/>
                <w:sz w:val="28"/>
                <w:szCs w:val="28"/>
                <w:lang w:eastAsia="en-US"/>
              </w:rPr>
              <w:t>6,0</w:t>
            </w:r>
          </w:p>
        </w:tc>
      </w:tr>
      <w:tr w:rsidR="00603438" w:rsidRPr="00985C0F" w:rsidTr="008C1F57">
        <w:tc>
          <w:tcPr>
            <w:tcW w:w="3317" w:type="pct"/>
            <w:vAlign w:val="center"/>
          </w:tcPr>
          <w:p w:rsidR="00603438" w:rsidRPr="00985C0F" w:rsidRDefault="00603438" w:rsidP="008C1F57">
            <w:pPr>
              <w:spacing w:after="0" w:line="240" w:lineRule="auto"/>
              <w:jc w:val="both"/>
              <w:rPr>
                <w:rFonts w:ascii="Times New Roman" w:hAnsi="Times New Roman"/>
                <w:sz w:val="28"/>
                <w:szCs w:val="28"/>
                <w:lang w:eastAsia="en-US"/>
              </w:rPr>
            </w:pPr>
            <w:r w:rsidRPr="00985C0F">
              <w:rPr>
                <w:rFonts w:ascii="Times New Roman" w:hAnsi="Times New Roman"/>
                <w:sz w:val="28"/>
                <w:szCs w:val="28"/>
                <w:lang w:eastAsia="en-US"/>
              </w:rPr>
              <w:t>1 квалификационная категория</w:t>
            </w:r>
          </w:p>
        </w:tc>
        <w:tc>
          <w:tcPr>
            <w:tcW w:w="1683" w:type="pct"/>
            <w:vAlign w:val="center"/>
          </w:tcPr>
          <w:p w:rsidR="00603438" w:rsidRPr="00985C0F" w:rsidRDefault="00603438" w:rsidP="008C1F57">
            <w:pPr>
              <w:spacing w:after="0" w:line="240" w:lineRule="auto"/>
              <w:jc w:val="center"/>
              <w:rPr>
                <w:rFonts w:ascii="Times New Roman" w:hAnsi="Times New Roman"/>
                <w:sz w:val="28"/>
                <w:szCs w:val="28"/>
                <w:lang w:eastAsia="en-US"/>
              </w:rPr>
            </w:pPr>
            <w:r w:rsidRPr="00985C0F">
              <w:rPr>
                <w:rFonts w:ascii="Times New Roman" w:hAnsi="Times New Roman"/>
                <w:sz w:val="28"/>
                <w:szCs w:val="28"/>
                <w:lang w:eastAsia="en-US"/>
              </w:rPr>
              <w:t>10,0</w:t>
            </w:r>
          </w:p>
        </w:tc>
      </w:tr>
      <w:tr w:rsidR="00603438" w:rsidRPr="00985C0F" w:rsidTr="008C1F57">
        <w:tc>
          <w:tcPr>
            <w:tcW w:w="3317" w:type="pct"/>
            <w:vAlign w:val="center"/>
          </w:tcPr>
          <w:p w:rsidR="00603438" w:rsidRPr="00985C0F" w:rsidRDefault="00603438" w:rsidP="008C1F57">
            <w:pPr>
              <w:spacing w:after="0" w:line="240" w:lineRule="auto"/>
              <w:jc w:val="both"/>
              <w:rPr>
                <w:rFonts w:ascii="Times New Roman" w:hAnsi="Times New Roman"/>
                <w:sz w:val="28"/>
                <w:szCs w:val="28"/>
                <w:lang w:eastAsia="en-US"/>
              </w:rPr>
            </w:pPr>
            <w:r w:rsidRPr="00985C0F">
              <w:rPr>
                <w:rFonts w:ascii="Times New Roman" w:hAnsi="Times New Roman"/>
                <w:sz w:val="28"/>
                <w:szCs w:val="28"/>
                <w:lang w:eastAsia="en-US"/>
              </w:rPr>
              <w:t>высшая квалификационная категория</w:t>
            </w:r>
          </w:p>
        </w:tc>
        <w:tc>
          <w:tcPr>
            <w:tcW w:w="1683" w:type="pct"/>
            <w:vAlign w:val="center"/>
          </w:tcPr>
          <w:p w:rsidR="00603438" w:rsidRPr="00985C0F" w:rsidRDefault="00603438" w:rsidP="008C1F57">
            <w:pPr>
              <w:spacing w:after="0" w:line="240" w:lineRule="auto"/>
              <w:jc w:val="center"/>
              <w:rPr>
                <w:rFonts w:ascii="Times New Roman" w:hAnsi="Times New Roman"/>
                <w:sz w:val="28"/>
                <w:szCs w:val="28"/>
                <w:lang w:eastAsia="en-US"/>
              </w:rPr>
            </w:pPr>
            <w:r w:rsidRPr="00985C0F">
              <w:rPr>
                <w:rFonts w:ascii="Times New Roman" w:hAnsi="Times New Roman"/>
                <w:sz w:val="28"/>
                <w:szCs w:val="28"/>
                <w:lang w:eastAsia="en-US"/>
              </w:rPr>
              <w:t>20,0</w:t>
            </w:r>
          </w:p>
        </w:tc>
      </w:tr>
    </w:tbl>
    <w:p w:rsidR="00603438" w:rsidRPr="00E0224F" w:rsidRDefault="00603438" w:rsidP="008C1F57">
      <w:pPr>
        <w:spacing w:after="0" w:line="240" w:lineRule="auto"/>
        <w:ind w:left="-142" w:firstLine="567"/>
        <w:jc w:val="both"/>
        <w:rPr>
          <w:rFonts w:ascii="Times New Roman" w:hAnsi="Times New Roman"/>
          <w:sz w:val="28"/>
          <w:szCs w:val="28"/>
        </w:rPr>
      </w:pPr>
      <w:r w:rsidRPr="00E0224F">
        <w:rPr>
          <w:rFonts w:ascii="Times New Roman" w:hAnsi="Times New Roman"/>
          <w:sz w:val="28"/>
          <w:szCs w:val="28"/>
        </w:rPr>
        <w:t>Установление (изменение) выплат за квалификационную категорию производится согласно приказу органа (учреждения), при котором создана аттестационная комиссия, со дня вынесения решения аттестационной комиссией.</w:t>
      </w:r>
    </w:p>
    <w:p w:rsidR="00603438" w:rsidRPr="00E0224F" w:rsidRDefault="00603438" w:rsidP="00580261">
      <w:pPr>
        <w:pStyle w:val="ListParagraph"/>
        <w:tabs>
          <w:tab w:val="left" w:pos="1134"/>
        </w:tabs>
        <w:ind w:firstLine="709"/>
      </w:pPr>
      <w:r>
        <w:t xml:space="preserve">5.5. </w:t>
      </w:r>
      <w:r w:rsidRPr="00E0224F">
        <w:t>Выплаты за наличие почетных званий, государственных наград предоставляются работникам, входящим в профессиональные квалификационные группы должностей работников сельского хозяйства, и рассчитываются по формуле:</w:t>
      </w:r>
    </w:p>
    <w:p w:rsidR="00603438" w:rsidRPr="00E0224F" w:rsidRDefault="00603438" w:rsidP="008C1F57">
      <w:pPr>
        <w:pStyle w:val="ConsPlusNormal"/>
        <w:widowControl/>
        <w:ind w:left="-142" w:firstLine="709"/>
        <w:jc w:val="both"/>
        <w:rPr>
          <w:rFonts w:ascii="Times New Roman" w:hAnsi="Times New Roman" w:cs="Times New Roman"/>
          <w:sz w:val="28"/>
          <w:szCs w:val="28"/>
        </w:rPr>
      </w:pPr>
    </w:p>
    <w:p w:rsidR="00603438" w:rsidRPr="00E0224F" w:rsidRDefault="00603438" w:rsidP="008C1F57">
      <w:pPr>
        <w:pStyle w:val="ListParagraph"/>
        <w:ind w:left="-142" w:firstLine="709"/>
        <w:jc w:val="center"/>
      </w:pPr>
      <w:r w:rsidRPr="00985C0F">
        <w:fldChar w:fldCharType="begin"/>
      </w:r>
      <w:r w:rsidRPr="00985C0F">
        <w:instrText xml:space="preserve"> QUOTE </w:instrText>
      </w:r>
      <w:r w:rsidRPr="00985C0F">
        <w:pict>
          <v:shape id="_x0000_i1118" type="#_x0000_t75" style="width:70.8pt;height:1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132F&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8F132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pz&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d&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1" o:title="" chromakey="white"/>
          </v:shape>
        </w:pict>
      </w:r>
      <w:r w:rsidRPr="00985C0F">
        <w:instrText xml:space="preserve"> </w:instrText>
      </w:r>
      <w:r w:rsidRPr="00985C0F">
        <w:fldChar w:fldCharType="separate"/>
      </w:r>
      <w:r w:rsidRPr="00985C0F">
        <w:pict>
          <v:shape id="_x0000_i1119" type="#_x0000_t75" style="width:70.8pt;height:1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132F&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8F132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pz&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d&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1" o:title="" chromakey="white"/>
          </v:shape>
        </w:pict>
      </w:r>
      <w:r w:rsidRPr="00985C0F">
        <w:fldChar w:fldCharType="end"/>
      </w:r>
      <w:r w:rsidRPr="00E0224F">
        <w:t>,</w:t>
      </w:r>
    </w:p>
    <w:p w:rsidR="00603438" w:rsidRPr="00E0224F" w:rsidRDefault="00603438" w:rsidP="008C1F57">
      <w:pPr>
        <w:pStyle w:val="ListParagraph"/>
        <w:ind w:left="-142" w:firstLine="709"/>
      </w:pPr>
    </w:p>
    <w:p w:rsidR="00603438" w:rsidRPr="00E0224F" w:rsidRDefault="00603438" w:rsidP="008C1F57">
      <w:pPr>
        <w:pStyle w:val="ListParagraph"/>
        <w:ind w:left="-142" w:firstLine="709"/>
      </w:pPr>
      <w:r w:rsidRPr="00E0224F">
        <w:t xml:space="preserve">где: </w:t>
      </w:r>
    </w:p>
    <w:p w:rsidR="00603438" w:rsidRPr="00E0224F" w:rsidRDefault="00603438" w:rsidP="008C1F57">
      <w:pPr>
        <w:pStyle w:val="ListParagraph"/>
        <w:ind w:left="-142" w:firstLine="709"/>
      </w:pPr>
      <w:r w:rsidRPr="00985C0F">
        <w:rPr>
          <w:lang w:val="tt-RU"/>
        </w:rPr>
        <w:fldChar w:fldCharType="begin"/>
      </w:r>
      <w:r w:rsidRPr="00985C0F">
        <w:rPr>
          <w:lang w:val="tt-RU"/>
        </w:rPr>
        <w:instrText xml:space="preserve"> QUOTE </w:instrText>
      </w:r>
      <w:r w:rsidRPr="00985C0F">
        <w:pict>
          <v:shape id="_x0000_i1120" type="#_x0000_t75" style="width:17.4pt;height:1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45E10&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45E10&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lang w:val=&quot;EN-US&quot;/&gt;&lt;/w:rPr&gt;&lt;m:t&gt;B&lt;/m:t&gt;&lt;/m:r&gt;&lt;/m:e&gt;&lt;m:sub&gt;&lt;m:r&gt;&lt;w:rPr&gt;&lt;w:rFonts w:ascii=&quot;Cambria Math&quot; w:h-ansi=&quot;Cambria Math&quot;/&gt;&lt;wx:font wx:val=&quot;Cambria Math&quot;/&gt;&lt;w:i/&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2" o:title="" chromakey="white"/>
          </v:shape>
        </w:pict>
      </w:r>
      <w:r w:rsidRPr="00985C0F">
        <w:rPr>
          <w:lang w:val="tt-RU"/>
        </w:rPr>
        <w:instrText xml:space="preserve"> </w:instrText>
      </w:r>
      <w:r w:rsidRPr="00985C0F">
        <w:rPr>
          <w:lang w:val="tt-RU"/>
        </w:rPr>
        <w:fldChar w:fldCharType="separate"/>
      </w:r>
      <w:r w:rsidRPr="00985C0F">
        <w:pict>
          <v:shape id="_x0000_i1121" type="#_x0000_t75" style="width:17.4pt;height:1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45E10&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45E10&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lang w:val=&quot;EN-US&quot;/&gt;&lt;/w:rPr&gt;&lt;m:t&gt;B&lt;/m:t&gt;&lt;/m:r&gt;&lt;/m:e&gt;&lt;m:sub&gt;&lt;m:r&gt;&lt;w:rPr&gt;&lt;w:rFonts w:ascii=&quot;Cambria Math&quot; w:h-ansi=&quot;Cambria Math&quot;/&gt;&lt;wx:font wx:val=&quot;Cambria Math&quot;/&gt;&lt;w:i/&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2" o:title="" chromakey="white"/>
          </v:shape>
        </w:pict>
      </w:r>
      <w:r w:rsidRPr="00985C0F">
        <w:rPr>
          <w:lang w:val="tt-RU"/>
        </w:rPr>
        <w:fldChar w:fldCharType="end"/>
      </w:r>
      <w:r w:rsidRPr="00E0224F">
        <w:rPr>
          <w:lang w:val="tt-RU"/>
        </w:rPr>
        <w:t xml:space="preserve">– </w:t>
      </w:r>
      <w:r w:rsidRPr="00E0224F">
        <w:t>выплата за наличие почетных званий, государственных наград;</w:t>
      </w:r>
    </w:p>
    <w:p w:rsidR="00603438" w:rsidRPr="00E0224F" w:rsidRDefault="00603438" w:rsidP="008C1F57">
      <w:pPr>
        <w:pStyle w:val="ListParagraph"/>
        <w:ind w:left="-142" w:firstLine="709"/>
      </w:pPr>
      <w:r w:rsidRPr="00985C0F">
        <w:rPr>
          <w:lang w:val="tt-RU"/>
        </w:rPr>
        <w:fldChar w:fldCharType="begin"/>
      </w:r>
      <w:r w:rsidRPr="00985C0F">
        <w:rPr>
          <w:lang w:val="tt-RU"/>
        </w:rPr>
        <w:instrText xml:space="preserve"> QUOTE </w:instrText>
      </w:r>
      <w:r w:rsidRPr="00985C0F">
        <w:pict>
          <v:shape id="_x0000_i1122" type="#_x0000_t75" style="width:18pt;height:1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9442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B9442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3" o:title="" chromakey="white"/>
          </v:shape>
        </w:pict>
      </w:r>
      <w:r w:rsidRPr="00985C0F">
        <w:rPr>
          <w:lang w:val="tt-RU"/>
        </w:rPr>
        <w:instrText xml:space="preserve"> </w:instrText>
      </w:r>
      <w:r w:rsidRPr="00985C0F">
        <w:rPr>
          <w:lang w:val="tt-RU"/>
        </w:rPr>
        <w:fldChar w:fldCharType="separate"/>
      </w:r>
      <w:r w:rsidRPr="00985C0F">
        <w:pict>
          <v:shape id="_x0000_i1123" type="#_x0000_t75" style="width:18pt;height:1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9442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B9442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3" o:title="" chromakey="white"/>
          </v:shape>
        </w:pict>
      </w:r>
      <w:r w:rsidRPr="00985C0F">
        <w:rPr>
          <w:lang w:val="tt-RU"/>
        </w:rPr>
        <w:fldChar w:fldCharType="end"/>
      </w:r>
      <w:r w:rsidRPr="00E0224F">
        <w:rPr>
          <w:lang w:val="tt-RU"/>
        </w:rPr>
        <w:t xml:space="preserve">– </w:t>
      </w:r>
      <w:r w:rsidRPr="00E0224F">
        <w:t>размер надбавки за наличие почетных званий, государственных наград.</w:t>
      </w:r>
    </w:p>
    <w:p w:rsidR="00603438" w:rsidRPr="00E0224F" w:rsidRDefault="00603438" w:rsidP="008C1F57">
      <w:pPr>
        <w:pStyle w:val="ListParagraph"/>
        <w:ind w:left="-142" w:firstLine="709"/>
      </w:pPr>
      <w:r w:rsidRPr="00E0224F">
        <w:t>Размер надбавки за наличие почетных званий, государственных наград Республики Татарстан, автономных республик в составе Союза Советских Социалистических Республик составляет 8 процентов.</w:t>
      </w:r>
    </w:p>
    <w:p w:rsidR="00603438" w:rsidRPr="00E0224F" w:rsidRDefault="00603438" w:rsidP="008C1F57">
      <w:pPr>
        <w:pStyle w:val="ListParagraph"/>
        <w:ind w:left="-142" w:firstLine="709"/>
      </w:pPr>
      <w:r w:rsidRPr="00E0224F">
        <w:t>Размер надбавки за наличие почетных званий,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603438" w:rsidRPr="00E0224F" w:rsidRDefault="00603438" w:rsidP="008C1F57">
      <w:pPr>
        <w:pStyle w:val="ListParagraph"/>
        <w:ind w:left="-142" w:firstLine="709"/>
      </w:pPr>
      <w:r w:rsidRPr="00E0224F">
        <w:t>Перечень почетных званий, государственных наград, за наличие которых работникам сельского хозяйства предоставляются соответствующие выплаты, приведен в приложении к настоящему Положению.</w:t>
      </w:r>
    </w:p>
    <w:p w:rsidR="00603438" w:rsidRPr="00E0224F" w:rsidRDefault="00603438" w:rsidP="008C1F57">
      <w:pPr>
        <w:pStyle w:val="ListParagraph"/>
        <w:tabs>
          <w:tab w:val="left" w:pos="1134"/>
        </w:tabs>
        <w:ind w:left="-142" w:firstLine="851"/>
      </w:pPr>
      <w:r w:rsidRPr="00E0224F">
        <w:t xml:space="preserve">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 две и более государственные награды, выплата за наличие почетных званий, государственных наград устанавливается по одному из почетных званий, </w:t>
      </w:r>
      <w:r>
        <w:t xml:space="preserve">одной из </w:t>
      </w:r>
      <w:r w:rsidRPr="00E0224F">
        <w:t>государственных наград по выбору работника.</w:t>
      </w:r>
    </w:p>
    <w:p w:rsidR="00603438" w:rsidRPr="00E0224F" w:rsidRDefault="00603438" w:rsidP="00580261">
      <w:pPr>
        <w:pStyle w:val="ListParagraph"/>
        <w:tabs>
          <w:tab w:val="left" w:pos="1134"/>
        </w:tabs>
        <w:ind w:firstLine="851"/>
      </w:pPr>
      <w:r>
        <w:t xml:space="preserve">5.6. </w:t>
      </w:r>
      <w:r w:rsidRPr="00E0224F">
        <w:t>Выплаты за наличие ученой степени предоставляются работникам, входящим в профессиональную квалификационную группу «Должности работников сельского хозяйства третьего уровня», и рассчитываются по формуле:</w:t>
      </w:r>
    </w:p>
    <w:p w:rsidR="00603438" w:rsidRPr="00E0224F" w:rsidRDefault="00603438" w:rsidP="008C1F57">
      <w:pPr>
        <w:pStyle w:val="ListParagraph"/>
        <w:tabs>
          <w:tab w:val="left" w:pos="1134"/>
        </w:tabs>
        <w:ind w:left="709"/>
      </w:pPr>
    </w:p>
    <w:p w:rsidR="00603438" w:rsidRPr="00E0224F" w:rsidRDefault="00603438" w:rsidP="008C1F57">
      <w:pPr>
        <w:spacing w:after="0" w:line="240" w:lineRule="auto"/>
        <w:ind w:left="426"/>
        <w:jc w:val="center"/>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124" type="#_x0000_t75" style="width:95.4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2976&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D7297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ys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ys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125" type="#_x0000_t75" style="width:95.4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2976&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D7297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ys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ys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w:t>
      </w:r>
    </w:p>
    <w:p w:rsidR="00603438" w:rsidRPr="00E0224F" w:rsidRDefault="00603438" w:rsidP="008C1F57">
      <w:pPr>
        <w:spacing w:after="0" w:line="240" w:lineRule="auto"/>
        <w:ind w:left="-142" w:firstLine="709"/>
        <w:rPr>
          <w:rFonts w:ascii="Times New Roman" w:hAnsi="Times New Roman"/>
          <w:sz w:val="28"/>
          <w:szCs w:val="28"/>
        </w:rPr>
      </w:pPr>
    </w:p>
    <w:p w:rsidR="00603438" w:rsidRPr="00E0224F" w:rsidRDefault="00603438" w:rsidP="008C1F57">
      <w:pPr>
        <w:spacing w:after="0" w:line="240" w:lineRule="auto"/>
        <w:ind w:left="-142" w:firstLine="709"/>
        <w:rPr>
          <w:rFonts w:ascii="Times New Roman" w:hAnsi="Times New Roman"/>
          <w:sz w:val="28"/>
          <w:szCs w:val="28"/>
        </w:rPr>
      </w:pPr>
      <w:r w:rsidRPr="00E0224F">
        <w:rPr>
          <w:rFonts w:ascii="Times New Roman" w:hAnsi="Times New Roman"/>
          <w:sz w:val="28"/>
          <w:szCs w:val="28"/>
        </w:rPr>
        <w:t>где:</w:t>
      </w:r>
    </w:p>
    <w:p w:rsidR="00603438" w:rsidRPr="00E0224F" w:rsidRDefault="00603438" w:rsidP="008C1F57">
      <w:pPr>
        <w:spacing w:after="0" w:line="240" w:lineRule="auto"/>
        <w:ind w:left="-142" w:firstLine="709"/>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126" type="#_x0000_t75" style="width:27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90233&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49023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ys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5"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127" type="#_x0000_t75" style="width:27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90233&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49023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ys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5"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xml:space="preserve"> – выплата за наличие ученой степени;</w:t>
      </w:r>
    </w:p>
    <w:p w:rsidR="00603438" w:rsidRPr="00E0224F" w:rsidRDefault="00603438" w:rsidP="008C1F57">
      <w:pPr>
        <w:spacing w:after="0" w:line="240" w:lineRule="auto"/>
        <w:ind w:left="-142" w:firstLine="709"/>
        <w:rPr>
          <w:rFonts w:ascii="Times New Roman" w:hAnsi="Times New Roman"/>
          <w:sz w:val="28"/>
          <w:szCs w:val="28"/>
        </w:rPr>
      </w:pPr>
      <w:r w:rsidRPr="00985C0F">
        <w:rPr>
          <w:rFonts w:ascii="Times New Roman" w:hAnsi="Times New Roman"/>
          <w:sz w:val="28"/>
          <w:szCs w:val="28"/>
        </w:rPr>
        <w:fldChar w:fldCharType="begin"/>
      </w:r>
      <w:r w:rsidRPr="00985C0F">
        <w:rPr>
          <w:rFonts w:ascii="Times New Roman" w:hAnsi="Times New Roman"/>
          <w:sz w:val="28"/>
          <w:szCs w:val="28"/>
        </w:rPr>
        <w:instrText xml:space="preserve"> QUOTE </w:instrText>
      </w:r>
      <w:r w:rsidRPr="00985C0F">
        <w:pict>
          <v:shape id="_x0000_i1128" type="#_x0000_t75" style="width:28.2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447D&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1C447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ys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6" o:title="" chromakey="white"/>
          </v:shape>
        </w:pict>
      </w:r>
      <w:r w:rsidRPr="00985C0F">
        <w:rPr>
          <w:rFonts w:ascii="Times New Roman" w:hAnsi="Times New Roman"/>
          <w:sz w:val="28"/>
          <w:szCs w:val="28"/>
        </w:rPr>
        <w:instrText xml:space="preserve"> </w:instrText>
      </w:r>
      <w:r w:rsidRPr="00985C0F">
        <w:rPr>
          <w:rFonts w:ascii="Times New Roman" w:hAnsi="Times New Roman"/>
          <w:sz w:val="28"/>
          <w:szCs w:val="28"/>
        </w:rPr>
        <w:fldChar w:fldCharType="separate"/>
      </w:r>
      <w:r w:rsidRPr="00985C0F">
        <w:pict>
          <v:shape id="_x0000_i1129" type="#_x0000_t75" style="width:28.2pt;height:14.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447D&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1C447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ys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6" o:title="" chromakey="white"/>
          </v:shape>
        </w:pict>
      </w:r>
      <w:r w:rsidRPr="00985C0F">
        <w:rPr>
          <w:rFonts w:ascii="Times New Roman" w:hAnsi="Times New Roman"/>
          <w:sz w:val="28"/>
          <w:szCs w:val="28"/>
        </w:rPr>
        <w:fldChar w:fldCharType="end"/>
      </w:r>
      <w:r w:rsidRPr="00E0224F">
        <w:rPr>
          <w:rFonts w:ascii="Times New Roman" w:hAnsi="Times New Roman"/>
          <w:sz w:val="28"/>
          <w:szCs w:val="28"/>
        </w:rPr>
        <w:t xml:space="preserve"> – размер надбавки за наличие ученой степени.</w:t>
      </w:r>
    </w:p>
    <w:p w:rsidR="00603438" w:rsidRPr="00E0224F" w:rsidRDefault="00603438" w:rsidP="008C1F57">
      <w:pPr>
        <w:pStyle w:val="1"/>
        <w:ind w:left="-142" w:firstLine="709"/>
      </w:pPr>
      <w:r w:rsidRPr="00E0224F">
        <w:t>Выплата за наличие ученой степени предоставляется за ученые степени, включенные в Единый реестр ученых степеней и званий, утверждаемый Правительством Российской Федерации.</w:t>
      </w:r>
    </w:p>
    <w:p w:rsidR="00603438" w:rsidRPr="00E0224F" w:rsidRDefault="00603438" w:rsidP="008C1F57">
      <w:pPr>
        <w:spacing w:after="0" w:line="240" w:lineRule="auto"/>
        <w:ind w:left="-142" w:firstLine="709"/>
        <w:jc w:val="both"/>
        <w:rPr>
          <w:rFonts w:ascii="Times New Roman" w:hAnsi="Times New Roman"/>
          <w:sz w:val="28"/>
          <w:szCs w:val="28"/>
        </w:rPr>
      </w:pPr>
      <w:r w:rsidRPr="00E0224F">
        <w:rPr>
          <w:rFonts w:ascii="Times New Roman" w:hAnsi="Times New Roman"/>
          <w:sz w:val="28"/>
          <w:szCs w:val="28"/>
        </w:rPr>
        <w:t xml:space="preserve">Установление размеров выплат за наличие ученой степени производится со дня вступления в силу решения о присуждении ученой степени. Решение о присуждении ученой степени доктора наук вступает в силу со дня его принятия </w:t>
      </w:r>
      <w:r>
        <w:rPr>
          <w:rFonts w:ascii="Times New Roman" w:hAnsi="Times New Roman"/>
          <w:sz w:val="28"/>
          <w:szCs w:val="28"/>
        </w:rPr>
        <w:t>п</w:t>
      </w:r>
      <w:r w:rsidRPr="00E0224F">
        <w:rPr>
          <w:rFonts w:ascii="Times New Roman" w:hAnsi="Times New Roman"/>
          <w:sz w:val="28"/>
          <w:szCs w:val="28"/>
        </w:rPr>
        <w:t xml:space="preserve">резидиумом Высшей аттестационной комиссии. Решение о присуждении ученой степени кандидата наук вступает в силу со дня принятия </w:t>
      </w:r>
      <w:r>
        <w:rPr>
          <w:rFonts w:ascii="Times New Roman" w:hAnsi="Times New Roman"/>
          <w:sz w:val="28"/>
          <w:szCs w:val="28"/>
        </w:rPr>
        <w:t>п</w:t>
      </w:r>
      <w:r w:rsidRPr="00E0224F">
        <w:rPr>
          <w:rFonts w:ascii="Times New Roman" w:hAnsi="Times New Roman"/>
          <w:sz w:val="28"/>
          <w:szCs w:val="28"/>
        </w:rPr>
        <w:t>резидиумом Высшей аттестационной комиссии решения о выдаче диплома кандидата наук.</w:t>
      </w:r>
    </w:p>
    <w:p w:rsidR="00603438" w:rsidRDefault="00603438" w:rsidP="008C1F57">
      <w:pPr>
        <w:pStyle w:val="1"/>
        <w:ind w:left="-142" w:firstLine="709"/>
      </w:pPr>
      <w:r w:rsidRPr="00E0224F">
        <w:t>Размеры надбавок за наличие учен</w:t>
      </w:r>
      <w:r>
        <w:t>ой степени приведены в таблице 4</w:t>
      </w:r>
      <w:r w:rsidRPr="00E0224F">
        <w:t xml:space="preserve"> настоящего Положения. </w:t>
      </w:r>
    </w:p>
    <w:p w:rsidR="00603438" w:rsidRPr="00E0224F" w:rsidRDefault="00603438" w:rsidP="008C1F57">
      <w:pPr>
        <w:pStyle w:val="1"/>
        <w:ind w:left="-142" w:firstLine="709"/>
      </w:pPr>
    </w:p>
    <w:p w:rsidR="00603438" w:rsidRPr="00E0224F" w:rsidRDefault="00603438" w:rsidP="008C1F57">
      <w:pPr>
        <w:pStyle w:val="ListParagraph"/>
        <w:ind w:left="-142" w:firstLine="709"/>
        <w:jc w:val="right"/>
      </w:pPr>
      <w:r w:rsidRPr="00E0224F">
        <w:t xml:space="preserve">Таблица </w:t>
      </w:r>
      <w:r>
        <w:t>4</w:t>
      </w:r>
    </w:p>
    <w:p w:rsidR="00603438" w:rsidRPr="00E0224F" w:rsidRDefault="00603438" w:rsidP="008C1F57">
      <w:pPr>
        <w:pStyle w:val="ListParagraph"/>
        <w:ind w:left="-142" w:firstLine="709"/>
        <w:jc w:val="right"/>
      </w:pPr>
    </w:p>
    <w:p w:rsidR="00603438" w:rsidRPr="00E0224F" w:rsidRDefault="00603438" w:rsidP="008C1F57">
      <w:pPr>
        <w:pStyle w:val="ListParagraph"/>
        <w:ind w:left="-142" w:firstLine="709"/>
        <w:jc w:val="center"/>
      </w:pPr>
      <w:r w:rsidRPr="00E0224F">
        <w:t>Размеры надбавок за наличие ученой степени</w:t>
      </w:r>
    </w:p>
    <w:p w:rsidR="00603438" w:rsidRPr="00E0224F" w:rsidRDefault="00603438" w:rsidP="008C1F57">
      <w:pPr>
        <w:pStyle w:val="ListParagraph"/>
        <w:ind w:left="-142" w:firstLine="709"/>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6"/>
        <w:gridCol w:w="5404"/>
        <w:gridCol w:w="1809"/>
      </w:tblGrid>
      <w:tr w:rsidR="00603438" w:rsidRPr="00985C0F" w:rsidTr="006852BC">
        <w:trPr>
          <w:trHeight w:val="20"/>
          <w:tblHeader/>
        </w:trPr>
        <w:tc>
          <w:tcPr>
            <w:tcW w:w="1443" w:type="pct"/>
          </w:tcPr>
          <w:p w:rsidR="00603438" w:rsidRPr="00E0224F" w:rsidRDefault="00603438" w:rsidP="007D1C1E">
            <w:pPr>
              <w:pStyle w:val="ListParagraph"/>
              <w:ind w:firstLine="0"/>
              <w:jc w:val="center"/>
              <w:rPr>
                <w:lang w:eastAsia="en-US"/>
              </w:rPr>
            </w:pPr>
            <w:r w:rsidRPr="00E0224F">
              <w:rPr>
                <w:lang w:eastAsia="en-US"/>
              </w:rPr>
              <w:t>Наименование профессиональной квалификационной группы</w:t>
            </w:r>
          </w:p>
        </w:tc>
        <w:tc>
          <w:tcPr>
            <w:tcW w:w="2665" w:type="pct"/>
          </w:tcPr>
          <w:p w:rsidR="00603438" w:rsidRPr="00E0224F" w:rsidRDefault="00603438" w:rsidP="006852BC">
            <w:pPr>
              <w:pStyle w:val="ListParagraph"/>
              <w:ind w:hanging="91"/>
              <w:jc w:val="center"/>
              <w:rPr>
                <w:lang w:eastAsia="en-US"/>
              </w:rPr>
            </w:pPr>
            <w:r w:rsidRPr="00E0224F">
              <w:rPr>
                <w:lang w:eastAsia="en-US"/>
              </w:rPr>
              <w:t>Основание назначения надбавки за наличие ученых степеней</w:t>
            </w:r>
          </w:p>
        </w:tc>
        <w:tc>
          <w:tcPr>
            <w:tcW w:w="892" w:type="pct"/>
          </w:tcPr>
          <w:p w:rsidR="00603438" w:rsidRPr="00E0224F" w:rsidRDefault="00603438" w:rsidP="006852BC">
            <w:pPr>
              <w:pStyle w:val="ListParagraph"/>
              <w:ind w:firstLine="34"/>
              <w:jc w:val="center"/>
              <w:rPr>
                <w:lang w:eastAsia="en-US"/>
              </w:rPr>
            </w:pPr>
            <w:r w:rsidRPr="00E0224F">
              <w:rPr>
                <w:lang w:eastAsia="en-US"/>
              </w:rPr>
              <w:t>Размер надбавки, процентов</w:t>
            </w:r>
          </w:p>
        </w:tc>
      </w:tr>
      <w:tr w:rsidR="00603438" w:rsidRPr="00985C0F" w:rsidTr="006852BC">
        <w:trPr>
          <w:trHeight w:val="20"/>
        </w:trPr>
        <w:tc>
          <w:tcPr>
            <w:tcW w:w="1443" w:type="pct"/>
            <w:vMerge w:val="restart"/>
          </w:tcPr>
          <w:p w:rsidR="00603438" w:rsidRPr="00E0224F" w:rsidRDefault="00603438" w:rsidP="007D1C1E">
            <w:pPr>
              <w:pStyle w:val="ListParagraph"/>
              <w:ind w:firstLine="0"/>
              <w:rPr>
                <w:lang w:eastAsia="en-US"/>
              </w:rPr>
            </w:pPr>
            <w:r w:rsidRPr="00E0224F">
              <w:t>«Должности работников сельского хозяйства третьего уровня»</w:t>
            </w:r>
          </w:p>
        </w:tc>
        <w:tc>
          <w:tcPr>
            <w:tcW w:w="2665" w:type="pct"/>
          </w:tcPr>
          <w:p w:rsidR="00603438" w:rsidRPr="00E0224F" w:rsidRDefault="00603438" w:rsidP="00E63B40">
            <w:pPr>
              <w:pStyle w:val="ListParagraph"/>
              <w:ind w:firstLine="51"/>
              <w:rPr>
                <w:lang w:eastAsia="en-US"/>
              </w:rPr>
            </w:pPr>
            <w:r w:rsidRPr="00E0224F">
              <w:rPr>
                <w:lang w:eastAsia="en-US"/>
              </w:rPr>
              <w:t>ученая степень доктора наук по отрасли науки согласно номенклатуре специальностей научных работников</w:t>
            </w:r>
          </w:p>
        </w:tc>
        <w:tc>
          <w:tcPr>
            <w:tcW w:w="892" w:type="pct"/>
          </w:tcPr>
          <w:p w:rsidR="00603438" w:rsidRPr="00E0224F" w:rsidRDefault="00603438" w:rsidP="006852BC">
            <w:pPr>
              <w:pStyle w:val="ListParagraph"/>
              <w:ind w:hanging="108"/>
              <w:jc w:val="center"/>
              <w:rPr>
                <w:lang w:eastAsia="en-US"/>
              </w:rPr>
            </w:pPr>
            <w:r w:rsidRPr="00E0224F">
              <w:rPr>
                <w:lang w:eastAsia="en-US"/>
              </w:rPr>
              <w:t>30</w:t>
            </w:r>
          </w:p>
        </w:tc>
      </w:tr>
      <w:tr w:rsidR="00603438" w:rsidRPr="00985C0F" w:rsidTr="006852BC">
        <w:trPr>
          <w:trHeight w:val="20"/>
        </w:trPr>
        <w:tc>
          <w:tcPr>
            <w:tcW w:w="0" w:type="auto"/>
            <w:vMerge/>
          </w:tcPr>
          <w:p w:rsidR="00603438" w:rsidRPr="00985C0F" w:rsidRDefault="00603438" w:rsidP="008C1F57">
            <w:pPr>
              <w:spacing w:after="0" w:line="240" w:lineRule="auto"/>
              <w:jc w:val="both"/>
              <w:rPr>
                <w:rFonts w:ascii="Times New Roman" w:hAnsi="Times New Roman"/>
                <w:sz w:val="28"/>
                <w:szCs w:val="28"/>
                <w:lang w:eastAsia="en-US"/>
              </w:rPr>
            </w:pPr>
          </w:p>
        </w:tc>
        <w:tc>
          <w:tcPr>
            <w:tcW w:w="2665" w:type="pct"/>
          </w:tcPr>
          <w:p w:rsidR="00603438" w:rsidRPr="00E0224F" w:rsidRDefault="00603438" w:rsidP="00E63B40">
            <w:pPr>
              <w:pStyle w:val="ListParagraph"/>
              <w:ind w:firstLine="51"/>
              <w:rPr>
                <w:lang w:eastAsia="en-US"/>
              </w:rPr>
            </w:pPr>
            <w:r w:rsidRPr="00E0224F">
              <w:rPr>
                <w:lang w:eastAsia="en-US"/>
              </w:rPr>
              <w:t>ученая степень кандидата наук по отрасли науки согласно номенклатуре специ</w:t>
            </w:r>
            <w:r w:rsidRPr="00E0224F">
              <w:rPr>
                <w:lang w:eastAsia="en-US"/>
              </w:rPr>
              <w:softHyphen/>
              <w:t>альностей научных работников</w:t>
            </w:r>
          </w:p>
        </w:tc>
        <w:tc>
          <w:tcPr>
            <w:tcW w:w="892" w:type="pct"/>
          </w:tcPr>
          <w:p w:rsidR="00603438" w:rsidRPr="00E0224F" w:rsidRDefault="00603438" w:rsidP="006852BC">
            <w:pPr>
              <w:pStyle w:val="ListParagraph"/>
              <w:ind w:hanging="108"/>
              <w:jc w:val="center"/>
              <w:rPr>
                <w:lang w:eastAsia="en-US"/>
              </w:rPr>
            </w:pPr>
            <w:r w:rsidRPr="00E0224F">
              <w:rPr>
                <w:lang w:eastAsia="en-US"/>
              </w:rPr>
              <w:t>15</w:t>
            </w:r>
          </w:p>
        </w:tc>
      </w:tr>
    </w:tbl>
    <w:p w:rsidR="00603438" w:rsidRPr="00E0224F" w:rsidRDefault="00603438" w:rsidP="008C1F57">
      <w:pPr>
        <w:pStyle w:val="ListParagraph"/>
        <w:tabs>
          <w:tab w:val="left" w:pos="1134"/>
        </w:tabs>
        <w:ind w:left="-142" w:firstLine="709"/>
      </w:pPr>
    </w:p>
    <w:p w:rsidR="00603438" w:rsidRPr="00E0224F" w:rsidRDefault="00603438" w:rsidP="00580261">
      <w:pPr>
        <w:pStyle w:val="ListParagraph"/>
        <w:tabs>
          <w:tab w:val="left" w:pos="1134"/>
        </w:tabs>
        <w:ind w:firstLine="993"/>
      </w:pPr>
      <w:r>
        <w:t xml:space="preserve">5.7. </w:t>
      </w:r>
      <w:r w:rsidRPr="00E0224F">
        <w:t xml:space="preserve">Выплаты за стаж работы по профилю устанавливаются по профессиональным квалификационным группам в зависимости от продолжительности работы по профилю и рассчитываются по формуле: </w:t>
      </w:r>
    </w:p>
    <w:p w:rsidR="00603438" w:rsidRPr="00E0224F" w:rsidRDefault="00603438" w:rsidP="008C1F57">
      <w:pPr>
        <w:pStyle w:val="ConsPlusNormal"/>
        <w:widowControl/>
        <w:ind w:left="-142" w:firstLine="709"/>
        <w:jc w:val="both"/>
        <w:rPr>
          <w:rFonts w:ascii="Times New Roman" w:hAnsi="Times New Roman" w:cs="Times New Roman"/>
          <w:sz w:val="28"/>
          <w:szCs w:val="28"/>
        </w:rPr>
      </w:pPr>
    </w:p>
    <w:p w:rsidR="00603438" w:rsidRPr="00E0224F" w:rsidRDefault="00603438" w:rsidP="008C1F57">
      <w:pPr>
        <w:pStyle w:val="ListParagraph"/>
        <w:ind w:left="-142" w:firstLine="709"/>
        <w:jc w:val="center"/>
      </w:pPr>
      <w:r w:rsidRPr="00985C0F">
        <w:fldChar w:fldCharType="begin"/>
      </w:r>
      <w:r w:rsidRPr="00985C0F">
        <w:instrText xml:space="preserve"> QUOTE </w:instrText>
      </w:r>
      <w:r w:rsidRPr="00985C0F">
        <w:pict>
          <v:shape id="_x0000_i1130" type="#_x0000_t75" style="width:60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6FAB&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476FAB&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lang w:val=&quot;EN-US&quot;/&gt;&lt;/w:rPr&gt;&lt;m:t&gt;s&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d&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7" o:title="" chromakey="white"/>
          </v:shape>
        </w:pict>
      </w:r>
      <w:r w:rsidRPr="00985C0F">
        <w:instrText xml:space="preserve"> </w:instrText>
      </w:r>
      <w:r w:rsidRPr="00985C0F">
        <w:fldChar w:fldCharType="separate"/>
      </w:r>
      <w:r w:rsidRPr="00985C0F">
        <w:pict>
          <v:shape id="_x0000_i1131" type="#_x0000_t75" style="width:60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6FAB&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476FAB&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lang w:val=&quot;EN-US&quot;/&gt;&lt;/w:rPr&gt;&lt;m:t&gt;s&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d&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7" o:title="" chromakey="white"/>
          </v:shape>
        </w:pict>
      </w:r>
      <w:r w:rsidRPr="00985C0F">
        <w:fldChar w:fldCharType="end"/>
      </w:r>
      <w:r w:rsidRPr="00E0224F">
        <w:t>,</w:t>
      </w:r>
    </w:p>
    <w:p w:rsidR="00603438" w:rsidRPr="00E0224F" w:rsidRDefault="00603438" w:rsidP="008C1F57">
      <w:pPr>
        <w:pStyle w:val="ListParagraph"/>
        <w:ind w:left="-142" w:firstLine="709"/>
        <w:jc w:val="center"/>
      </w:pPr>
    </w:p>
    <w:p w:rsidR="00603438" w:rsidRPr="00E0224F" w:rsidRDefault="00603438" w:rsidP="008C1F57">
      <w:pPr>
        <w:pStyle w:val="ListParagraph"/>
        <w:ind w:left="-142" w:firstLine="709"/>
      </w:pPr>
      <w:r w:rsidRPr="00E0224F">
        <w:t xml:space="preserve">где: </w:t>
      </w:r>
    </w:p>
    <w:p w:rsidR="00603438" w:rsidRPr="00E0224F" w:rsidRDefault="00603438" w:rsidP="008C1F57">
      <w:pPr>
        <w:pStyle w:val="ListParagraph"/>
        <w:ind w:left="-142" w:firstLine="709"/>
      </w:pPr>
      <w:r w:rsidRPr="00985C0F">
        <w:rPr>
          <w:lang w:val="tt-RU"/>
        </w:rPr>
        <w:fldChar w:fldCharType="begin"/>
      </w:r>
      <w:r w:rsidRPr="00985C0F">
        <w:rPr>
          <w:lang w:val="tt-RU"/>
        </w:rPr>
        <w:instrText xml:space="preserve"> QUOTE </w:instrText>
      </w:r>
      <w:r w:rsidRPr="00985C0F">
        <w:pict>
          <v:shape id="_x0000_i1132" type="#_x0000_t75" style="width:1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B45F4&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8B45F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lang w:val=&quot;EN-US&quot;/&gt;&lt;/w:rPr&gt;&lt;m:t&gt;B&lt;/m:t&gt;&lt;/m:r&gt;&lt;/m:e&gt;&lt;m:sub&gt;&lt;m:r&gt;&lt;w:rPr&gt;&lt;w:rFonts w:ascii=&quot;Cambria Math&quot; w:h-ansi=&quot;Cambria Math&quot;/&gt;&lt;wx:font wx:val=&quot;Cambria Math&quot;/&gt;&lt;w:i/&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8" o:title="" chromakey="white"/>
          </v:shape>
        </w:pict>
      </w:r>
      <w:r w:rsidRPr="00985C0F">
        <w:rPr>
          <w:lang w:val="tt-RU"/>
        </w:rPr>
        <w:instrText xml:space="preserve"> </w:instrText>
      </w:r>
      <w:r w:rsidRPr="00985C0F">
        <w:rPr>
          <w:lang w:val="tt-RU"/>
        </w:rPr>
        <w:fldChar w:fldCharType="separate"/>
      </w:r>
      <w:r w:rsidRPr="00985C0F">
        <w:pict>
          <v:shape id="_x0000_i1133" type="#_x0000_t75" style="width:1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B45F4&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8B45F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lang w:val=&quot;EN-US&quot;/&gt;&lt;/w:rPr&gt;&lt;m:t&gt;B&lt;/m:t&gt;&lt;/m:r&gt;&lt;/m:e&gt;&lt;m:sub&gt;&lt;m:r&gt;&lt;w:rPr&gt;&lt;w:rFonts w:ascii=&quot;Cambria Math&quot; w:h-ansi=&quot;Cambria Math&quot;/&gt;&lt;wx:font wx:val=&quot;Cambria Math&quot;/&gt;&lt;w:i/&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8" o:title="" chromakey="white"/>
          </v:shape>
        </w:pict>
      </w:r>
      <w:r w:rsidRPr="00985C0F">
        <w:rPr>
          <w:lang w:val="tt-RU"/>
        </w:rPr>
        <w:fldChar w:fldCharType="end"/>
      </w:r>
      <w:r w:rsidRPr="00E0224F">
        <w:rPr>
          <w:lang w:val="tt-RU"/>
        </w:rPr>
        <w:t xml:space="preserve">– </w:t>
      </w:r>
      <w:r w:rsidRPr="00E0224F">
        <w:t>выплата за стаж работы по профилю;</w:t>
      </w:r>
    </w:p>
    <w:p w:rsidR="00603438" w:rsidRPr="00E0224F" w:rsidRDefault="00603438" w:rsidP="008C1F57">
      <w:pPr>
        <w:pStyle w:val="ListParagraph"/>
        <w:ind w:left="-142" w:firstLine="709"/>
      </w:pPr>
      <w:r w:rsidRPr="00985C0F">
        <w:rPr>
          <w:lang w:val="tt-RU"/>
        </w:rPr>
        <w:fldChar w:fldCharType="begin"/>
      </w:r>
      <w:r w:rsidRPr="00985C0F">
        <w:rPr>
          <w:lang w:val="tt-RU"/>
        </w:rPr>
        <w:instrText xml:space="preserve"> QUOTE </w:instrText>
      </w:r>
      <w:r w:rsidRPr="00985C0F">
        <w:pict>
          <v:shape id="_x0000_i1134" type="#_x0000_t75" style="width:12.6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C3C42&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C3C4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9" o:title="" chromakey="white"/>
          </v:shape>
        </w:pict>
      </w:r>
      <w:r w:rsidRPr="00985C0F">
        <w:rPr>
          <w:lang w:val="tt-RU"/>
        </w:rPr>
        <w:instrText xml:space="preserve"> </w:instrText>
      </w:r>
      <w:r w:rsidRPr="00985C0F">
        <w:rPr>
          <w:lang w:val="tt-RU"/>
        </w:rPr>
        <w:fldChar w:fldCharType="separate"/>
      </w:r>
      <w:r w:rsidRPr="00985C0F">
        <w:pict>
          <v:shape id="_x0000_i1135" type="#_x0000_t75" style="width:12.6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575F&quot;/&gt;&lt;wsp:rsid wsp:val=&quot;00006FFB&quot;/&gt;&lt;wsp:rsid wsp:val=&quot;00010EA6&quot;/&gt;&lt;wsp:rsid wsp:val=&quot;00012B44&quot;/&gt;&lt;wsp:rsid wsp:val=&quot;00022CE1&quot;/&gt;&lt;wsp:rsid wsp:val=&quot;000273CB&quot;/&gt;&lt;wsp:rsid wsp:val=&quot;00030B01&quot;/&gt;&lt;wsp:rsid wsp:val=&quot;00035C9F&quot;/&gt;&lt;wsp:rsid wsp:val=&quot;00044A0D&quot;/&gt;&lt;wsp:rsid wsp:val=&quot;0005003B&quot;/&gt;&lt;wsp:rsid wsp:val=&quot;00052AFE&quot;/&gt;&lt;wsp:rsid wsp:val=&quot;00052EFD&quot;/&gt;&lt;wsp:rsid wsp:val=&quot;00063EBA&quot;/&gt;&lt;wsp:rsid wsp:val=&quot;00072633&quot;/&gt;&lt;wsp:rsid wsp:val=&quot;0009259D&quot;/&gt;&lt;wsp:rsid wsp:val=&quot;000935B3&quot;/&gt;&lt;wsp:rsid wsp:val=&quot;0009549A&quot;/&gt;&lt;wsp:rsid wsp:val=&quot;000A07C3&quot;/&gt;&lt;wsp:rsid wsp:val=&quot;000A3936&quot;/&gt;&lt;wsp:rsid wsp:val=&quot;000A6A00&quot;/&gt;&lt;wsp:rsid wsp:val=&quot;000B2AF3&quot;/&gt;&lt;wsp:rsid wsp:val=&quot;000C590C&quot;/&gt;&lt;wsp:rsid wsp:val=&quot;000C6555&quot;/&gt;&lt;wsp:rsid wsp:val=&quot;000D0BE7&quot;/&gt;&lt;wsp:rsid wsp:val=&quot;000D452D&quot;/&gt;&lt;wsp:rsid wsp:val=&quot;000D65F4&quot;/&gt;&lt;wsp:rsid wsp:val=&quot;000E522D&quot;/&gt;&lt;wsp:rsid wsp:val=&quot;000E705E&quot;/&gt;&lt;wsp:rsid wsp:val=&quot;000F0995&quot;/&gt;&lt;wsp:rsid wsp:val=&quot;000F0AAB&quot;/&gt;&lt;wsp:rsid wsp:val=&quot;000F658E&quot;/&gt;&lt;wsp:rsid wsp:val=&quot;000F72F4&quot;/&gt;&lt;wsp:rsid wsp:val=&quot;00103145&quot;/&gt;&lt;wsp:rsid wsp:val=&quot;00111A4F&quot;/&gt;&lt;wsp:rsid wsp:val=&quot;00114070&quot;/&gt;&lt;wsp:rsid wsp:val=&quot;00114A66&quot;/&gt;&lt;wsp:rsid wsp:val=&quot;001277BD&quot;/&gt;&lt;wsp:rsid wsp:val=&quot;00131304&quot;/&gt;&lt;wsp:rsid wsp:val=&quot;00131D77&quot;/&gt;&lt;wsp:rsid wsp:val=&quot;00131DFF&quot;/&gt;&lt;wsp:rsid wsp:val=&quot;0013373F&quot;/&gt;&lt;wsp:rsid wsp:val=&quot;00143092&quot;/&gt;&lt;wsp:rsid wsp:val=&quot;001440C6&quot;/&gt;&lt;wsp:rsid wsp:val=&quot;001519D5&quot;/&gt;&lt;wsp:rsid wsp:val=&quot;00153023&quot;/&gt;&lt;wsp:rsid wsp:val=&quot;00161F0C&quot;/&gt;&lt;wsp:rsid wsp:val=&quot;001638EB&quot;/&gt;&lt;wsp:rsid wsp:val=&quot;00166E47&quot;/&gt;&lt;wsp:rsid wsp:val=&quot;00181105&quot;/&gt;&lt;wsp:rsid wsp:val=&quot;00181436&quot;/&gt;&lt;wsp:rsid wsp:val=&quot;00181D06&quot;/&gt;&lt;wsp:rsid wsp:val=&quot;00182121&quot;/&gt;&lt;wsp:rsid wsp:val=&quot;0018294D&quot;/&gt;&lt;wsp:rsid wsp:val=&quot;00186D61&quot;/&gt;&lt;wsp:rsid wsp:val=&quot;0019084B&quot;/&gt;&lt;wsp:rsid wsp:val=&quot;00190A10&quot;/&gt;&lt;wsp:rsid wsp:val=&quot;00195C2D&quot;/&gt;&lt;wsp:rsid wsp:val=&quot;001A1338&quot;/&gt;&lt;wsp:rsid wsp:val=&quot;001A44A7&quot;/&gt;&lt;wsp:rsid wsp:val=&quot;001A57EE&quot;/&gt;&lt;wsp:rsid wsp:val=&quot;001C0399&quot;/&gt;&lt;wsp:rsid wsp:val=&quot;001C20C2&quot;/&gt;&lt;wsp:rsid wsp:val=&quot;001C6101&quot;/&gt;&lt;wsp:rsid wsp:val=&quot;001C6A74&quot;/&gt;&lt;wsp:rsid wsp:val=&quot;001E60DB&quot;/&gt;&lt;wsp:rsid wsp:val=&quot;001F0B20&quot;/&gt;&lt;wsp:rsid wsp:val=&quot;001F5A76&quot;/&gt;&lt;wsp:rsid wsp:val=&quot;001F5F25&quot;/&gt;&lt;wsp:rsid wsp:val=&quot;00202830&quot;/&gt;&lt;wsp:rsid wsp:val=&quot;00203377&quot;/&gt;&lt;wsp:rsid wsp:val=&quot;00203535&quot;/&gt;&lt;wsp:rsid wsp:val=&quot;0020538A&quot;/&gt;&lt;wsp:rsid wsp:val=&quot;00212665&quot;/&gt;&lt;wsp:rsid wsp:val=&quot;00213728&quot;/&gt;&lt;wsp:rsid wsp:val=&quot;002154BA&quot;/&gt;&lt;wsp:rsid wsp:val=&quot;002209E3&quot;/&gt;&lt;wsp:rsid wsp:val=&quot;0022167D&quot;/&gt;&lt;wsp:rsid wsp:val=&quot;0022411F&quot;/&gt;&lt;wsp:rsid wsp:val=&quot;00246C04&quot;/&gt;&lt;wsp:rsid wsp:val=&quot;00250443&quot;/&gt;&lt;wsp:rsid wsp:val=&quot;00251822&quot;/&gt;&lt;wsp:rsid wsp:val=&quot;00252A3F&quot;/&gt;&lt;wsp:rsid wsp:val=&quot;002572A2&quot;/&gt;&lt;wsp:rsid wsp:val=&quot;00263F30&quot;/&gt;&lt;wsp:rsid wsp:val=&quot;00265956&quot;/&gt;&lt;wsp:rsid wsp:val=&quot;00275EBF&quot;/&gt;&lt;wsp:rsid wsp:val=&quot;002774B6&quot;/&gt;&lt;wsp:rsid wsp:val=&quot;002918DB&quot;/&gt;&lt;wsp:rsid wsp:val=&quot;002A32A9&quot;/&gt;&lt;wsp:rsid wsp:val=&quot;002A632A&quot;/&gt;&lt;wsp:rsid wsp:val=&quot;002C13FC&quot;/&gt;&lt;wsp:rsid wsp:val=&quot;002C3AC6&quot;/&gt;&lt;wsp:rsid wsp:val=&quot;002D06F6&quot;/&gt;&lt;wsp:rsid wsp:val=&quot;002D18B9&quot;/&gt;&lt;wsp:rsid wsp:val=&quot;002D2990&quot;/&gt;&lt;wsp:rsid wsp:val=&quot;002E1A9E&quot;/&gt;&lt;wsp:rsid wsp:val=&quot;002E47D5&quot;/&gt;&lt;wsp:rsid wsp:val=&quot;002E575F&quot;/&gt;&lt;wsp:rsid wsp:val=&quot;002E625B&quot;/&gt;&lt;wsp:rsid wsp:val=&quot;002E7712&quot;/&gt;&lt;wsp:rsid wsp:val=&quot;002F7BFD&quot;/&gt;&lt;wsp:rsid wsp:val=&quot;002F7FE7&quot;/&gt;&lt;wsp:rsid wsp:val=&quot;00300747&quot;/&gt;&lt;wsp:rsid wsp:val=&quot;00304822&quot;/&gt;&lt;wsp:rsid wsp:val=&quot;003055C8&quot;/&gt;&lt;wsp:rsid wsp:val=&quot;00317DE5&quot;/&gt;&lt;wsp:rsid wsp:val=&quot;003260A3&quot;/&gt;&lt;wsp:rsid wsp:val=&quot;00332724&quot;/&gt;&lt;wsp:rsid wsp:val=&quot;00336C47&quot;/&gt;&lt;wsp:rsid wsp:val=&quot;0034584E&quot;/&gt;&lt;wsp:rsid wsp:val=&quot;00355337&quot;/&gt;&lt;wsp:rsid wsp:val=&quot;0036767B&quot;/&gt;&lt;wsp:rsid wsp:val=&quot;0037377A&quot;/&gt;&lt;wsp:rsid wsp:val=&quot;00375039&quot;/&gt;&lt;wsp:rsid wsp:val=&quot;00375E8B&quot;/&gt;&lt;wsp:rsid wsp:val=&quot;00381CFE&quot;/&gt;&lt;wsp:rsid wsp:val=&quot;003848DF&quot;/&gt;&lt;wsp:rsid wsp:val=&quot;0039571E&quot;/&gt;&lt;wsp:rsid wsp:val=&quot;003973A4&quot;/&gt;&lt;wsp:rsid wsp:val=&quot;003A44A7&quot;/&gt;&lt;wsp:rsid wsp:val=&quot;003A6390&quot;/&gt;&lt;wsp:rsid wsp:val=&quot;003A66A5&quot;/&gt;&lt;wsp:rsid wsp:val=&quot;003B4F7A&quot;/&gt;&lt;wsp:rsid wsp:val=&quot;003B6F2E&quot;/&gt;&lt;wsp:rsid wsp:val=&quot;003C4D37&quot;/&gt;&lt;wsp:rsid wsp:val=&quot;003C5211&quot;/&gt;&lt;wsp:rsid wsp:val=&quot;003C68DA&quot;/&gt;&lt;wsp:rsid wsp:val=&quot;003D1EFE&quot;/&gt;&lt;wsp:rsid wsp:val=&quot;003E5004&quot;/&gt;&lt;wsp:rsid wsp:val=&quot;003E5BC6&quot;/&gt;&lt;wsp:rsid wsp:val=&quot;003E7F72&quot;/&gt;&lt;wsp:rsid wsp:val=&quot;003F5BEB&quot;/&gt;&lt;wsp:rsid wsp:val=&quot;003F6625&quot;/&gt;&lt;wsp:rsid wsp:val=&quot;003F738B&quot;/&gt;&lt;wsp:rsid wsp:val=&quot;003F7C4D&quot;/&gt;&lt;wsp:rsid wsp:val=&quot;003F7D6F&quot;/&gt;&lt;wsp:rsid wsp:val=&quot;00400224&quot;/&gt;&lt;wsp:rsid wsp:val=&quot;0040061F&quot;/&gt;&lt;wsp:rsid wsp:val=&quot;0040161F&quot;/&gt;&lt;wsp:rsid wsp:val=&quot;00402483&quot;/&gt;&lt;wsp:rsid wsp:val=&quot;004025D2&quot;/&gt;&lt;wsp:rsid wsp:val=&quot;004063B9&quot;/&gt;&lt;wsp:rsid wsp:val=&quot;00412127&quot;/&gt;&lt;wsp:rsid wsp:val=&quot;0042073A&quot;/&gt;&lt;wsp:rsid wsp:val=&quot;00422274&quot;/&gt;&lt;wsp:rsid wsp:val=&quot;004524F4&quot;/&gt;&lt;wsp:rsid wsp:val=&quot;00454C02&quot;/&gt;&lt;wsp:rsid wsp:val=&quot;0046295A&quot;/&gt;&lt;wsp:rsid wsp:val=&quot;004644F4&quot;/&gt;&lt;wsp:rsid wsp:val=&quot;0046481A&quot;/&gt;&lt;wsp:rsid wsp:val=&quot;00473DBE&quot;/&gt;&lt;wsp:rsid wsp:val=&quot;0047781F&quot;/&gt;&lt;wsp:rsid wsp:val=&quot;004A0472&quot;/&gt;&lt;wsp:rsid wsp:val=&quot;004A1961&quot;/&gt;&lt;wsp:rsid wsp:val=&quot;004B231A&quot;/&gt;&lt;wsp:rsid wsp:val=&quot;004C28C1&quot;/&gt;&lt;wsp:rsid wsp:val=&quot;004C2E2E&quot;/&gt;&lt;wsp:rsid wsp:val=&quot;004C7324&quot;/&gt;&lt;wsp:rsid wsp:val=&quot;004D0833&quot;/&gt;&lt;wsp:rsid wsp:val=&quot;004D2239&quot;/&gt;&lt;wsp:rsid wsp:val=&quot;004D2C41&quot;/&gt;&lt;wsp:rsid wsp:val=&quot;004D45CC&quot;/&gt;&lt;wsp:rsid wsp:val=&quot;004D7C89&quot;/&gt;&lt;wsp:rsid wsp:val=&quot;004E5A1D&quot;/&gt;&lt;wsp:rsid wsp:val=&quot;004F7DCF&quot;/&gt;&lt;wsp:rsid wsp:val=&quot;0050061B&quot;/&gt;&lt;wsp:rsid wsp:val=&quot;00503832&quot;/&gt;&lt;wsp:rsid wsp:val=&quot;005103C4&quot;/&gt;&lt;wsp:rsid wsp:val=&quot;00511842&quot;/&gt;&lt;wsp:rsid wsp:val=&quot;0051193F&quot;/&gt;&lt;wsp:rsid wsp:val=&quot;005141F1&quot;/&gt;&lt;wsp:rsid wsp:val=&quot;00514C28&quot;/&gt;&lt;wsp:rsid wsp:val=&quot;0051573C&quot;/&gt;&lt;wsp:rsid wsp:val=&quot;005217D8&quot;/&gt;&lt;wsp:rsid wsp:val=&quot;00541214&quot;/&gt;&lt;wsp:rsid wsp:val=&quot;00542A19&quot;/&gt;&lt;wsp:rsid wsp:val=&quot;00545D60&quot;/&gt;&lt;wsp:rsid wsp:val=&quot;00546751&quot;/&gt;&lt;wsp:rsid wsp:val=&quot;00546BC8&quot;/&gt;&lt;wsp:rsid wsp:val=&quot;0055235D&quot;/&gt;&lt;wsp:rsid wsp:val=&quot;0055518E&quot;/&gt;&lt;wsp:rsid wsp:val=&quot;00555EE4&quot;/&gt;&lt;wsp:rsid wsp:val=&quot;00560DED&quot;/&gt;&lt;wsp:rsid wsp:val=&quot;00561E0A&quot;/&gt;&lt;wsp:rsid wsp:val=&quot;00562C01&quot;/&gt;&lt;wsp:rsid wsp:val=&quot;00564120&quot;/&gt;&lt;wsp:rsid wsp:val=&quot;00567035&quot;/&gt;&lt;wsp:rsid wsp:val=&quot;0056718C&quot;/&gt;&lt;wsp:rsid wsp:val=&quot;00580261&quot;/&gt;&lt;wsp:rsid wsp:val=&quot;00586EBC&quot;/&gt;&lt;wsp:rsid wsp:val=&quot;005966DE&quot;/&gt;&lt;wsp:rsid wsp:val=&quot;00596BCB&quot;/&gt;&lt;wsp:rsid wsp:val=&quot;00597120&quot;/&gt;&lt;wsp:rsid wsp:val=&quot;005A2D6A&quot;/&gt;&lt;wsp:rsid wsp:val=&quot;005A316B&quot;/&gt;&lt;wsp:rsid wsp:val=&quot;005B139D&quot;/&gt;&lt;wsp:rsid wsp:val=&quot;005B15C9&quot;/&gt;&lt;wsp:rsid wsp:val=&quot;005B213F&quot;/&gt;&lt;wsp:rsid wsp:val=&quot;005C1368&quot;/&gt;&lt;wsp:rsid wsp:val=&quot;005C1CA1&quot;/&gt;&lt;wsp:rsid wsp:val=&quot;005E0516&quot;/&gt;&lt;wsp:rsid wsp:val=&quot;005E1B89&quot;/&gt;&lt;wsp:rsid wsp:val=&quot;005E4159&quot;/&gt;&lt;wsp:rsid wsp:val=&quot;005E5CF4&quot;/&gt;&lt;wsp:rsid wsp:val=&quot;005E5E3B&quot;/&gt;&lt;wsp:rsid wsp:val=&quot;005E793F&quot;/&gt;&lt;wsp:rsid wsp:val=&quot;005F095B&quot;/&gt;&lt;wsp:rsid wsp:val=&quot;0060051D&quot;/&gt;&lt;wsp:rsid wsp:val=&quot;00605FE5&quot;/&gt;&lt;wsp:rsid wsp:val=&quot;00610028&quot;/&gt;&lt;wsp:rsid wsp:val=&quot;00610638&quot;/&gt;&lt;wsp:rsid wsp:val=&quot;006115F4&quot;/&gt;&lt;wsp:rsid wsp:val=&quot;0061185D&quot;/&gt;&lt;wsp:rsid wsp:val=&quot;00611A66&quot;/&gt;&lt;wsp:rsid wsp:val=&quot;006170BC&quot;/&gt;&lt;wsp:rsid wsp:val=&quot;00641384&quot;/&gt;&lt;wsp:rsid wsp:val=&quot;00647A0D&quot;/&gt;&lt;wsp:rsid wsp:val=&quot;00657E9B&quot;/&gt;&lt;wsp:rsid wsp:val=&quot;0066596C&quot;/&gt;&lt;wsp:rsid wsp:val=&quot;006670D4&quot;/&gt;&lt;wsp:rsid wsp:val=&quot;00667694&quot;/&gt;&lt;wsp:rsid wsp:val=&quot;0067010F&quot;/&gt;&lt;wsp:rsid wsp:val=&quot;0067771D&quot;/&gt;&lt;wsp:rsid wsp:val=&quot;006812BB&quot;/&gt;&lt;wsp:rsid wsp:val=&quot;00681FBB&quot;/&gt;&lt;wsp:rsid wsp:val=&quot;006835C4&quot;/&gt;&lt;wsp:rsid wsp:val=&quot;00684444&quot;/&gt;&lt;wsp:rsid wsp:val=&quot;006852BC&quot;/&gt;&lt;wsp:rsid wsp:val=&quot;0069109F&quot;/&gt;&lt;wsp:rsid wsp:val=&quot;00691E41&quot;/&gt;&lt;wsp:rsid wsp:val=&quot;00697367&quot;/&gt;&lt;wsp:rsid wsp:val=&quot;00697D42&quot;/&gt;&lt;wsp:rsid wsp:val=&quot;006B23EB&quot;/&gt;&lt;wsp:rsid wsp:val=&quot;006B2A85&quot;/&gt;&lt;wsp:rsid wsp:val=&quot;006B77E5&quot;/&gt;&lt;wsp:rsid wsp:val=&quot;006C01FE&quot;/&gt;&lt;wsp:rsid wsp:val=&quot;006C216C&quot;/&gt;&lt;wsp:rsid wsp:val=&quot;006C37F4&quot;/&gt;&lt;wsp:rsid wsp:val=&quot;006C3CE4&quot;/&gt;&lt;wsp:rsid wsp:val=&quot;006C5E47&quot;/&gt;&lt;wsp:rsid wsp:val=&quot;006D14C9&quot;/&gt;&lt;wsp:rsid wsp:val=&quot;006D3E7F&quot;/&gt;&lt;wsp:rsid wsp:val=&quot;006D4943&quot;/&gt;&lt;wsp:rsid wsp:val=&quot;006E0BB0&quot;/&gt;&lt;wsp:rsid wsp:val=&quot;006E31A9&quot;/&gt;&lt;wsp:rsid wsp:val=&quot;006E683F&quot;/&gt;&lt;wsp:rsid wsp:val=&quot;006E7B8E&quot;/&gt;&lt;wsp:rsid wsp:val=&quot;006F387F&quot;/&gt;&lt;wsp:rsid wsp:val=&quot;006F42D3&quot;/&gt;&lt;wsp:rsid wsp:val=&quot;006F65C9&quot;/&gt;&lt;wsp:rsid wsp:val=&quot;006F76DC&quot;/&gt;&lt;wsp:rsid wsp:val=&quot;00701E00&quot;/&gt;&lt;wsp:rsid wsp:val=&quot;0070376D&quot;/&gt;&lt;wsp:rsid wsp:val=&quot;00704013&quot;/&gt;&lt;wsp:rsid wsp:val=&quot;007049B3&quot;/&gt;&lt;wsp:rsid wsp:val=&quot;00707EE2&quot;/&gt;&lt;wsp:rsid wsp:val=&quot;00712CA3&quot;/&gt;&lt;wsp:rsid wsp:val=&quot;007226E5&quot;/&gt;&lt;wsp:rsid wsp:val=&quot;00722D33&quot;/&gt;&lt;wsp:rsid wsp:val=&quot;00731706&quot;/&gt;&lt;wsp:rsid wsp:val=&quot;00735A2A&quot;/&gt;&lt;wsp:rsid wsp:val=&quot;00735E49&quot;/&gt;&lt;wsp:rsid wsp:val=&quot;00736012&quot;/&gt;&lt;wsp:rsid wsp:val=&quot;00736163&quot;/&gt;&lt;wsp:rsid wsp:val=&quot;00736FA5&quot;/&gt;&lt;wsp:rsid wsp:val=&quot;0074548C&quot;/&gt;&lt;wsp:rsid wsp:val=&quot;007566EB&quot;/&gt;&lt;wsp:rsid wsp:val=&quot;00761FEB&quot;/&gt;&lt;wsp:rsid wsp:val=&quot;007623A1&quot;/&gt;&lt;wsp:rsid wsp:val=&quot;0076334C&quot;/&gt;&lt;wsp:rsid wsp:val=&quot;00763B8B&quot;/&gt;&lt;wsp:rsid wsp:val=&quot;00766BE3&quot;/&gt;&lt;wsp:rsid wsp:val=&quot;00771BAF&quot;/&gt;&lt;wsp:rsid wsp:val=&quot;007812D3&quot;/&gt;&lt;wsp:rsid wsp:val=&quot;007937C2&quot;/&gt;&lt;wsp:rsid wsp:val=&quot;007A64E5&quot;/&gt;&lt;wsp:rsid wsp:val=&quot;007A6996&quot;/&gt;&lt;wsp:rsid wsp:val=&quot;007A7DB4&quot;/&gt;&lt;wsp:rsid wsp:val=&quot;007A7FF0&quot;/&gt;&lt;wsp:rsid wsp:val=&quot;007B0B54&quot;/&gt;&lt;wsp:rsid wsp:val=&quot;007B38D2&quot;/&gt;&lt;wsp:rsid wsp:val=&quot;007B5442&quot;/&gt;&lt;wsp:rsid wsp:val=&quot;007C13E3&quot;/&gt;&lt;wsp:rsid wsp:val=&quot;007C1AC3&quot;/&gt;&lt;wsp:rsid wsp:val=&quot;007C2584&quot;/&gt;&lt;wsp:rsid wsp:val=&quot;007C2D5F&quot;/&gt;&lt;wsp:rsid wsp:val=&quot;007D1247&quot;/&gt;&lt;wsp:rsid wsp:val=&quot;007D1C1E&quot;/&gt;&lt;wsp:rsid wsp:val=&quot;007D2AEF&quot;/&gt;&lt;wsp:rsid wsp:val=&quot;007D3457&quot;/&gt;&lt;wsp:rsid wsp:val=&quot;007D3546&quot;/&gt;&lt;wsp:rsid wsp:val=&quot;007D641C&quot;/&gt;&lt;wsp:rsid wsp:val=&quot;007D6D13&quot;/&gt;&lt;wsp:rsid wsp:val=&quot;007E0B20&quot;/&gt;&lt;wsp:rsid wsp:val=&quot;007F008E&quot;/&gt;&lt;wsp:rsid wsp:val=&quot;007F2277&quot;/&gt;&lt;wsp:rsid wsp:val=&quot;007F306E&quot;/&gt;&lt;wsp:rsid wsp:val=&quot;00801686&quot;/&gt;&lt;wsp:rsid wsp:val=&quot;00801EF3&quot;/&gt;&lt;wsp:rsid wsp:val=&quot;00802977&quot;/&gt;&lt;wsp:rsid wsp:val=&quot;008034D2&quot;/&gt;&lt;wsp:rsid wsp:val=&quot;008114E0&quot;/&gt;&lt;wsp:rsid wsp:val=&quot;008142A9&quot;/&gt;&lt;wsp:rsid wsp:val=&quot;00817513&quot;/&gt;&lt;wsp:rsid wsp:val=&quot;00824A31&quot;/&gt;&lt;wsp:rsid wsp:val=&quot;00836AD5&quot;/&gt;&lt;wsp:rsid wsp:val=&quot;00843F0D&quot;/&gt;&lt;wsp:rsid wsp:val=&quot;008528C8&quot;/&gt;&lt;wsp:rsid wsp:val=&quot;008537C9&quot;/&gt;&lt;wsp:rsid wsp:val=&quot;0086067E&quot;/&gt;&lt;wsp:rsid wsp:val=&quot;008677B6&quot;/&gt;&lt;wsp:rsid wsp:val=&quot;008730D0&quot;/&gt;&lt;wsp:rsid wsp:val=&quot;00884F56&quot;/&gt;&lt;wsp:rsid wsp:val=&quot;008869E4&quot;/&gt;&lt;wsp:rsid wsp:val=&quot;00886B11&quot;/&gt;&lt;wsp:rsid wsp:val=&quot;008920AB&quot;/&gt;&lt;wsp:rsid wsp:val=&quot;00892612&quot;/&gt;&lt;wsp:rsid wsp:val=&quot;008931D5&quot;/&gt;&lt;wsp:rsid wsp:val=&quot;0089569B&quot;/&gt;&lt;wsp:rsid wsp:val=&quot;00896A1E&quot;/&gt;&lt;wsp:rsid wsp:val=&quot;008A71D5&quot;/&gt;&lt;wsp:rsid wsp:val=&quot;008B10B7&quot;/&gt;&lt;wsp:rsid wsp:val=&quot;008C1AE8&quot;/&gt;&lt;wsp:rsid wsp:val=&quot;008C1ECB&quot;/&gt;&lt;wsp:rsid wsp:val=&quot;008C1F57&quot;/&gt;&lt;wsp:rsid wsp:val=&quot;008C275A&quot;/&gt;&lt;wsp:rsid wsp:val=&quot;008D6F5D&quot;/&gt;&lt;wsp:rsid wsp:val=&quot;008E2495&quot;/&gt;&lt;wsp:rsid wsp:val=&quot;008E299F&quot;/&gt;&lt;wsp:rsid wsp:val=&quot;008E57E3&quot;/&gt;&lt;wsp:rsid wsp:val=&quot;008E6284&quot;/&gt;&lt;wsp:rsid wsp:val=&quot;008E6FEA&quot;/&gt;&lt;wsp:rsid wsp:val=&quot;008E7A22&quot;/&gt;&lt;wsp:rsid wsp:val=&quot;008F6F93&quot;/&gt;&lt;wsp:rsid wsp:val=&quot;0090604A&quot;/&gt;&lt;wsp:rsid wsp:val=&quot;00907EA8&quot;/&gt;&lt;wsp:rsid wsp:val=&quot;009145E0&quot;/&gt;&lt;wsp:rsid wsp:val=&quot;00914C8A&quot;/&gt;&lt;wsp:rsid wsp:val=&quot;0092007F&quot;/&gt;&lt;wsp:rsid wsp:val=&quot;009208D9&quot;/&gt;&lt;wsp:rsid wsp:val=&quot;00922C8E&quot;/&gt;&lt;wsp:rsid wsp:val=&quot;0094748A&quot;/&gt;&lt;wsp:rsid wsp:val=&quot;00950330&quot;/&gt;&lt;wsp:rsid wsp:val=&quot;00951550&quot;/&gt;&lt;wsp:rsid wsp:val=&quot;00957F12&quot;/&gt;&lt;wsp:rsid wsp:val=&quot;009631C0&quot;/&gt;&lt;wsp:rsid wsp:val=&quot;0096341D&quot;/&gt;&lt;wsp:rsid wsp:val=&quot;00964F2B&quot;/&gt;&lt;wsp:rsid wsp:val=&quot;00965EE9&quot;/&gt;&lt;wsp:rsid wsp:val=&quot;00973258&quot;/&gt;&lt;wsp:rsid wsp:val=&quot;00975162&quot;/&gt;&lt;wsp:rsid wsp:val=&quot;00977471&quot;/&gt;&lt;wsp:rsid wsp:val=&quot;0098041B&quot;/&gt;&lt;wsp:rsid wsp:val=&quot;00982AEF&quot;/&gt;&lt;wsp:rsid wsp:val=&quot;00985C0F&quot;/&gt;&lt;wsp:rsid wsp:val=&quot;00991765&quot;/&gt;&lt;wsp:rsid wsp:val=&quot;00994ABE&quot;/&gt;&lt;wsp:rsid wsp:val=&quot;009971E4&quot;/&gt;&lt;wsp:rsid wsp:val=&quot;009A3BBF&quot;/&gt;&lt;wsp:rsid wsp:val=&quot;009A475D&quot;/&gt;&lt;wsp:rsid wsp:val=&quot;009B12CE&quot;/&gt;&lt;wsp:rsid wsp:val=&quot;009B217C&quot;/&gt;&lt;wsp:rsid wsp:val=&quot;009B5D84&quot;/&gt;&lt;wsp:rsid wsp:val=&quot;009B755A&quot;/&gt;&lt;wsp:rsid wsp:val=&quot;009C2AEC&quot;/&gt;&lt;wsp:rsid wsp:val=&quot;009C2FE7&quot;/&gt;&lt;wsp:rsid wsp:val=&quot;009C64F8&quot;/&gt;&lt;wsp:rsid wsp:val=&quot;009D0388&quot;/&gt;&lt;wsp:rsid wsp:val=&quot;009D440D&quot;/&gt;&lt;wsp:rsid wsp:val=&quot;009D4C22&quot;/&gt;&lt;wsp:rsid wsp:val=&quot;009D765E&quot;/&gt;&lt;wsp:rsid wsp:val=&quot;009D78D7&quot;/&gt;&lt;wsp:rsid wsp:val=&quot;009E1247&quot;/&gt;&lt;wsp:rsid wsp:val=&quot;009E406D&quot;/&gt;&lt;wsp:rsid wsp:val=&quot;009E71C6&quot;/&gt;&lt;wsp:rsid wsp:val=&quot;009F1D38&quot;/&gt;&lt;wsp:rsid wsp:val=&quot;009F4495&quot;/&gt;&lt;wsp:rsid wsp:val=&quot;009F6FF5&quot;/&gt;&lt;wsp:rsid wsp:val=&quot;00A01C4E&quot;/&gt;&lt;wsp:rsid wsp:val=&quot;00A033B2&quot;/&gt;&lt;wsp:rsid wsp:val=&quot;00A106DD&quot;/&gt;&lt;wsp:rsid wsp:val=&quot;00A11E64&quot;/&gt;&lt;wsp:rsid wsp:val=&quot;00A13AE3&quot;/&gt;&lt;wsp:rsid wsp:val=&quot;00A14B71&quot;/&gt;&lt;wsp:rsid wsp:val=&quot;00A17DF4&quot;/&gt;&lt;wsp:rsid wsp:val=&quot;00A2114B&quot;/&gt;&lt;wsp:rsid wsp:val=&quot;00A2291C&quot;/&gt;&lt;wsp:rsid wsp:val=&quot;00A2776E&quot;/&gt;&lt;wsp:rsid wsp:val=&quot;00A32760&quot;/&gt;&lt;wsp:rsid wsp:val=&quot;00A44AD1&quot;/&gt;&lt;wsp:rsid wsp:val=&quot;00A50AFF&quot;/&gt;&lt;wsp:rsid wsp:val=&quot;00A50B64&quot;/&gt;&lt;wsp:rsid wsp:val=&quot;00A534FE&quot;/&gt;&lt;wsp:rsid wsp:val=&quot;00A5569E&quot;/&gt;&lt;wsp:rsid wsp:val=&quot;00A64722&quot;/&gt;&lt;wsp:rsid wsp:val=&quot;00A70256&quot;/&gt;&lt;wsp:rsid wsp:val=&quot;00A70339&quot;/&gt;&lt;wsp:rsid wsp:val=&quot;00A7283F&quot;/&gt;&lt;wsp:rsid wsp:val=&quot;00A86703&quot;/&gt;&lt;wsp:rsid wsp:val=&quot;00A9151E&quot;/&gt;&lt;wsp:rsid wsp:val=&quot;00A916DE&quot;/&gt;&lt;wsp:rsid wsp:val=&quot;00A93087&quot;/&gt;&lt;wsp:rsid wsp:val=&quot;00A978D7&quot;/&gt;&lt;wsp:rsid wsp:val=&quot;00AA26B7&quot;/&gt;&lt;wsp:rsid wsp:val=&quot;00AA545D&quot;/&gt;&lt;wsp:rsid wsp:val=&quot;00AA7EA2&quot;/&gt;&lt;wsp:rsid wsp:val=&quot;00AB04CD&quot;/&gt;&lt;wsp:rsid wsp:val=&quot;00AB5057&quot;/&gt;&lt;wsp:rsid wsp:val=&quot;00AC3C42&quot;/&gt;&lt;wsp:rsid wsp:val=&quot;00AD0B06&quot;/&gt;&lt;wsp:rsid wsp:val=&quot;00AD5EAB&quot;/&gt;&lt;wsp:rsid wsp:val=&quot;00AD6920&quot;/&gt;&lt;wsp:rsid wsp:val=&quot;00AD7031&quot;/&gt;&lt;wsp:rsid wsp:val=&quot;00AD7338&quot;/&gt;&lt;wsp:rsid wsp:val=&quot;00AD7C60&quot;/&gt;&lt;wsp:rsid wsp:val=&quot;00AE4618&quot;/&gt;&lt;wsp:rsid wsp:val=&quot;00AE55EC&quot;/&gt;&lt;wsp:rsid wsp:val=&quot;00AF0E54&quot;/&gt;&lt;wsp:rsid wsp:val=&quot;00AF625F&quot;/&gt;&lt;wsp:rsid wsp:val=&quot;00AF6339&quot;/&gt;&lt;wsp:rsid wsp:val=&quot;00B01285&quot;/&gt;&lt;wsp:rsid wsp:val=&quot;00B12E3C&quot;/&gt;&lt;wsp:rsid wsp:val=&quot;00B13B92&quot;/&gt;&lt;wsp:rsid wsp:val=&quot;00B13C3F&quot;/&gt;&lt;wsp:rsid wsp:val=&quot;00B278B5&quot;/&gt;&lt;wsp:rsid wsp:val=&quot;00B307B0&quot;/&gt;&lt;wsp:rsid wsp:val=&quot;00B4304D&quot;/&gt;&lt;wsp:rsid wsp:val=&quot;00B52F75&quot;/&gt;&lt;wsp:rsid wsp:val=&quot;00B6237D&quot;/&gt;&lt;wsp:rsid wsp:val=&quot;00B62995&quot;/&gt;&lt;wsp:rsid wsp:val=&quot;00B64768&quot;/&gt;&lt;wsp:rsid wsp:val=&quot;00B71989&quot;/&gt;&lt;wsp:rsid wsp:val=&quot;00B750C6&quot;/&gt;&lt;wsp:rsid wsp:val=&quot;00B76D22&quot;/&gt;&lt;wsp:rsid wsp:val=&quot;00B77197&quot;/&gt;&lt;wsp:rsid wsp:val=&quot;00B849A3&quot;/&gt;&lt;wsp:rsid wsp:val=&quot;00B90416&quot;/&gt;&lt;wsp:rsid wsp:val=&quot;00B9398E&quot;/&gt;&lt;wsp:rsid wsp:val=&quot;00BA3E81&quot;/&gt;&lt;wsp:rsid wsp:val=&quot;00BB018D&quot;/&gt;&lt;wsp:rsid wsp:val=&quot;00BB2637&quot;/&gt;&lt;wsp:rsid wsp:val=&quot;00BB4A48&quot;/&gt;&lt;wsp:rsid wsp:val=&quot;00BC3E04&quot;/&gt;&lt;wsp:rsid wsp:val=&quot;00BD0126&quot;/&gt;&lt;wsp:rsid wsp:val=&quot;00BF4D85&quot;/&gt;&lt;wsp:rsid wsp:val=&quot;00BF776A&quot;/&gt;&lt;wsp:rsid wsp:val=&quot;00BF7B3D&quot;/&gt;&lt;wsp:rsid wsp:val=&quot;00C130A1&quot;/&gt;&lt;wsp:rsid wsp:val=&quot;00C1436E&quot;/&gt;&lt;wsp:rsid wsp:val=&quot;00C1576E&quot;/&gt;&lt;wsp:rsid wsp:val=&quot;00C20299&quot;/&gt;&lt;wsp:rsid wsp:val=&quot;00C2479C&quot;/&gt;&lt;wsp:rsid wsp:val=&quot;00C256F6&quot;/&gt;&lt;wsp:rsid wsp:val=&quot;00C26264&quot;/&gt;&lt;wsp:rsid wsp:val=&quot;00C26ED4&quot;/&gt;&lt;wsp:rsid wsp:val=&quot;00C329DE&quot;/&gt;&lt;wsp:rsid wsp:val=&quot;00C378C8&quot;/&gt;&lt;wsp:rsid wsp:val=&quot;00C37E27&quot;/&gt;&lt;wsp:rsid wsp:val=&quot;00C4027F&quot;/&gt;&lt;wsp:rsid wsp:val=&quot;00C471EB&quot;/&gt;&lt;wsp:rsid wsp:val=&quot;00C55BF9&quot;/&gt;&lt;wsp:rsid wsp:val=&quot;00C566D8&quot;/&gt;&lt;wsp:rsid wsp:val=&quot;00C57485&quot;/&gt;&lt;wsp:rsid wsp:val=&quot;00C63861&quot;/&gt;&lt;wsp:rsid wsp:val=&quot;00C65C9B&quot;/&gt;&lt;wsp:rsid wsp:val=&quot;00C7318D&quot;/&gt;&lt;wsp:rsid wsp:val=&quot;00C738FF&quot;/&gt;&lt;wsp:rsid wsp:val=&quot;00C74558&quot;/&gt;&lt;wsp:rsid wsp:val=&quot;00C77C51&quot;/&gt;&lt;wsp:rsid wsp:val=&quot;00C80B40&quot;/&gt;&lt;wsp:rsid wsp:val=&quot;00C82FBF&quot;/&gt;&lt;wsp:rsid wsp:val=&quot;00C83B91&quot;/&gt;&lt;wsp:rsid wsp:val=&quot;00C90C41&quot;/&gt;&lt;wsp:rsid wsp:val=&quot;00CA10FB&quot;/&gt;&lt;wsp:rsid wsp:val=&quot;00CA73B1&quot;/&gt;&lt;wsp:rsid wsp:val=&quot;00CB1143&quot;/&gt;&lt;wsp:rsid wsp:val=&quot;00CB1D54&quot;/&gt;&lt;wsp:rsid wsp:val=&quot;00CB4146&quot;/&gt;&lt;wsp:rsid wsp:val=&quot;00CB66F6&quot;/&gt;&lt;wsp:rsid wsp:val=&quot;00CC24C9&quot;/&gt;&lt;wsp:rsid wsp:val=&quot;00CC3BA9&quot;/&gt;&lt;wsp:rsid wsp:val=&quot;00CC45A9&quot;/&gt;&lt;wsp:rsid wsp:val=&quot;00CD17BA&quot;/&gt;&lt;wsp:rsid wsp:val=&quot;00CD1F34&quot;/&gt;&lt;wsp:rsid wsp:val=&quot;00CD5BB8&quot;/&gt;&lt;wsp:rsid wsp:val=&quot;00CD5C90&quot;/&gt;&lt;wsp:rsid wsp:val=&quot;00CE0886&quot;/&gt;&lt;wsp:rsid wsp:val=&quot;00CE3E86&quot;/&gt;&lt;wsp:rsid wsp:val=&quot;00CE4A8D&quot;/&gt;&lt;wsp:rsid wsp:val=&quot;00CF1FDE&quot;/&gt;&lt;wsp:rsid wsp:val=&quot;00CF43E9&quot;/&gt;&lt;wsp:rsid wsp:val=&quot;00D02A7E&quot;/&gt;&lt;wsp:rsid wsp:val=&quot;00D25C23&quot;/&gt;&lt;wsp:rsid wsp:val=&quot;00D27E31&quot;/&gt;&lt;wsp:rsid wsp:val=&quot;00D35D8B&quot;/&gt;&lt;wsp:rsid wsp:val=&quot;00D40781&quot;/&gt;&lt;wsp:rsid wsp:val=&quot;00D42E33&quot;/&gt;&lt;wsp:rsid wsp:val=&quot;00D42EA7&quot;/&gt;&lt;wsp:rsid wsp:val=&quot;00D514DA&quot;/&gt;&lt;wsp:rsid wsp:val=&quot;00D5228D&quot;/&gt;&lt;wsp:rsid wsp:val=&quot;00D54285&quot;/&gt;&lt;wsp:rsid wsp:val=&quot;00D543F9&quot;/&gt;&lt;wsp:rsid wsp:val=&quot;00D61A6B&quot;/&gt;&lt;wsp:rsid wsp:val=&quot;00D647CA&quot;/&gt;&lt;wsp:rsid wsp:val=&quot;00D64FAF&quot;/&gt;&lt;wsp:rsid wsp:val=&quot;00D67130&quot;/&gt;&lt;wsp:rsid wsp:val=&quot;00D71AFA&quot;/&gt;&lt;wsp:rsid wsp:val=&quot;00D74562&quot;/&gt;&lt;wsp:rsid wsp:val=&quot;00D75C0E&quot;/&gt;&lt;wsp:rsid wsp:val=&quot;00D77476&quot;/&gt;&lt;wsp:rsid wsp:val=&quot;00D7751B&quot;/&gt;&lt;wsp:rsid wsp:val=&quot;00D810B3&quot;/&gt;&lt;wsp:rsid wsp:val=&quot;00D82647&quot;/&gt;&lt;wsp:rsid wsp:val=&quot;00D869EC&quot;/&gt;&lt;wsp:rsid wsp:val=&quot;00D902AA&quot;/&gt;&lt;wsp:rsid wsp:val=&quot;00D90C4F&quot;/&gt;&lt;wsp:rsid wsp:val=&quot;00D94D14&quot;/&gt;&lt;wsp:rsid wsp:val=&quot;00DA1874&quot;/&gt;&lt;wsp:rsid wsp:val=&quot;00DA1BB6&quot;/&gt;&lt;wsp:rsid wsp:val=&quot;00DB4CC3&quot;/&gt;&lt;wsp:rsid wsp:val=&quot;00DB6A67&quot;/&gt;&lt;wsp:rsid wsp:val=&quot;00DC180C&quot;/&gt;&lt;wsp:rsid wsp:val=&quot;00DD3155&quot;/&gt;&lt;wsp:rsid wsp:val=&quot;00DD3365&quot;/&gt;&lt;wsp:rsid wsp:val=&quot;00DD7929&quot;/&gt;&lt;wsp:rsid wsp:val=&quot;00DE12CB&quot;/&gt;&lt;wsp:rsid wsp:val=&quot;00DE6356&quot;/&gt;&lt;wsp:rsid wsp:val=&quot;00DF1C6F&quot;/&gt;&lt;wsp:rsid wsp:val=&quot;00DF665A&quot;/&gt;&lt;wsp:rsid wsp:val=&quot;00E00DA5&quot;/&gt;&lt;wsp:rsid wsp:val=&quot;00E0224F&quot;/&gt;&lt;wsp:rsid wsp:val=&quot;00E04407&quot;/&gt;&lt;wsp:rsid wsp:val=&quot;00E25199&quot;/&gt;&lt;wsp:rsid wsp:val=&quot;00E27C8A&quot;/&gt;&lt;wsp:rsid wsp:val=&quot;00E301C4&quot;/&gt;&lt;wsp:rsid wsp:val=&quot;00E30A2A&quot;/&gt;&lt;wsp:rsid wsp:val=&quot;00E444E8&quot;/&gt;&lt;wsp:rsid wsp:val=&quot;00E45F2A&quot;/&gt;&lt;wsp:rsid wsp:val=&quot;00E476FC&quot;/&gt;&lt;wsp:rsid wsp:val=&quot;00E47F5E&quot;/&gt;&lt;wsp:rsid wsp:val=&quot;00E50011&quot;/&gt;&lt;wsp:rsid wsp:val=&quot;00E52C25&quot;/&gt;&lt;wsp:rsid wsp:val=&quot;00E56850&quot;/&gt;&lt;wsp:rsid wsp:val=&quot;00E61E94&quot;/&gt;&lt;wsp:rsid wsp:val=&quot;00E63B40&quot;/&gt;&lt;wsp:rsid wsp:val=&quot;00E80D7C&quot;/&gt;&lt;wsp:rsid wsp:val=&quot;00E81859&quot;/&gt;&lt;wsp:rsid wsp:val=&quot;00E81886&quot;/&gt;&lt;wsp:rsid wsp:val=&quot;00E90309&quot;/&gt;&lt;wsp:rsid wsp:val=&quot;00E90FE7&quot;/&gt;&lt;wsp:rsid wsp:val=&quot;00E9222F&quot;/&gt;&lt;wsp:rsid wsp:val=&quot;00E92D27&quot;/&gt;&lt;wsp:rsid wsp:val=&quot;00E94819&quot;/&gt;&lt;wsp:rsid wsp:val=&quot;00EB40B7&quot;/&gt;&lt;wsp:rsid wsp:val=&quot;00EB59AA&quot;/&gt;&lt;wsp:rsid wsp:val=&quot;00EC0D1E&quot;/&gt;&lt;wsp:rsid wsp:val=&quot;00EC2A44&quot;/&gt;&lt;wsp:rsid wsp:val=&quot;00EC49E6&quot;/&gt;&lt;wsp:rsid wsp:val=&quot;00EC669C&quot;/&gt;&lt;wsp:rsid wsp:val=&quot;00ED20BC&quot;/&gt;&lt;wsp:rsid wsp:val=&quot;00ED2BC2&quot;/&gt;&lt;wsp:rsid wsp:val=&quot;00EE05FA&quot;/&gt;&lt;wsp:rsid wsp:val=&quot;00EE0B76&quot;/&gt;&lt;wsp:rsid wsp:val=&quot;00EE1638&quot;/&gt;&lt;wsp:rsid wsp:val=&quot;00EE3C4A&quot;/&gt;&lt;wsp:rsid wsp:val=&quot;00EF1F43&quot;/&gt;&lt;wsp:rsid wsp:val=&quot;00EF22DC&quot;/&gt;&lt;wsp:rsid wsp:val=&quot;00EF3857&quot;/&gt;&lt;wsp:rsid wsp:val=&quot;00EF4239&quot;/&gt;&lt;wsp:rsid wsp:val=&quot;00EF6BC4&quot;/&gt;&lt;wsp:rsid wsp:val=&quot;00F1188B&quot;/&gt;&lt;wsp:rsid wsp:val=&quot;00F12A32&quot;/&gt;&lt;wsp:rsid wsp:val=&quot;00F16593&quot;/&gt;&lt;wsp:rsid wsp:val=&quot;00F21590&quot;/&gt;&lt;wsp:rsid wsp:val=&quot;00F3087B&quot;/&gt;&lt;wsp:rsid wsp:val=&quot;00F32C85&quot;/&gt;&lt;wsp:rsid wsp:val=&quot;00F40CF4&quot;/&gt;&lt;wsp:rsid wsp:val=&quot;00F40D05&quot;/&gt;&lt;wsp:rsid wsp:val=&quot;00F5019D&quot;/&gt;&lt;wsp:rsid wsp:val=&quot;00F56822&quot;/&gt;&lt;wsp:rsid wsp:val=&quot;00F6544C&quot;/&gt;&lt;wsp:rsid wsp:val=&quot;00F7199D&quot;/&gt;&lt;wsp:rsid wsp:val=&quot;00F738FB&quot;/&gt;&lt;wsp:rsid wsp:val=&quot;00F823FB&quot;/&gt;&lt;wsp:rsid wsp:val=&quot;00F84C75&quot;/&gt;&lt;wsp:rsid wsp:val=&quot;00F874A7&quot;/&gt;&lt;wsp:rsid wsp:val=&quot;00FC075A&quot;/&gt;&lt;wsp:rsid wsp:val=&quot;00FC5566&quot;/&gt;&lt;wsp:rsid wsp:val=&quot;00FC6528&quot;/&gt;&lt;wsp:rsid wsp:val=&quot;00FC77A9&quot;/&gt;&lt;wsp:rsid wsp:val=&quot;00FD2344&quot;/&gt;&lt;wsp:rsid wsp:val=&quot;00FD5D02&quot;/&gt;&lt;wsp:rsid wsp:val=&quot;00FE011F&quot;/&gt;&lt;wsp:rsid wsp:val=&quot;00FE2825&quot;/&gt;&lt;wsp:rsid wsp:val=&quot;00FE4150&quot;/&gt;&lt;wsp:rsid wsp:val=&quot;00FE4582&quot;/&gt;&lt;wsp:rsid wsp:val=&quot;00FE4CD4&quot;/&gt;&lt;wsp:rsid wsp:val=&quot;00FE63B3&quot;/&gt;&lt;wsp:rsid wsp:val=&quot;00FE7E9C&quot;/&gt;&lt;wsp:rsid wsp:val=&quot;00FF01A8&quot;/&gt;&lt;wsp:rsid wsp:val=&quot;00FF13BF&quot;/&gt;&lt;wsp:rsid wsp:val=&quot;00FF3013&quot;/&gt;&lt;wsp:rsid wsp:val=&quot;00FF32F5&quot;/&gt;&lt;wsp:rsid wsp:val=&quot;00FF37CC&quot;/&gt;&lt;/wsp:rsids&gt;&lt;/w:docPr&gt;&lt;w:body&gt;&lt;w:p wsp:rsidR=&quot;00000000&quot; wsp:rsidRDefault=&quot;00AC3C4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9" o:title="" chromakey="white"/>
          </v:shape>
        </w:pict>
      </w:r>
      <w:r w:rsidRPr="00985C0F">
        <w:rPr>
          <w:lang w:val="tt-RU"/>
        </w:rPr>
        <w:fldChar w:fldCharType="end"/>
      </w:r>
      <w:r w:rsidRPr="00E0224F">
        <w:rPr>
          <w:lang w:val="tt-RU"/>
        </w:rPr>
        <w:t xml:space="preserve">– </w:t>
      </w:r>
      <w:r w:rsidRPr="00E0224F">
        <w:t xml:space="preserve">размер надбавки за стаж работы по профилю. </w:t>
      </w:r>
    </w:p>
    <w:p w:rsidR="00603438" w:rsidRPr="00E0224F" w:rsidRDefault="00603438" w:rsidP="008C1F57">
      <w:pPr>
        <w:pStyle w:val="ListParagraph"/>
        <w:ind w:left="-142" w:firstLine="709"/>
      </w:pPr>
      <w:r w:rsidRPr="00E0224F">
        <w:t xml:space="preserve">Размеры надбавок за стаж работы по профилю приведены в таблице </w:t>
      </w:r>
      <w:r>
        <w:t>5</w:t>
      </w:r>
      <w:r w:rsidRPr="00E0224F">
        <w:t xml:space="preserve"> настоящего Положения.</w:t>
      </w:r>
    </w:p>
    <w:p w:rsidR="00603438" w:rsidRPr="00E0224F" w:rsidRDefault="00603438" w:rsidP="008C1F57">
      <w:pPr>
        <w:pStyle w:val="ListParagraph"/>
        <w:ind w:left="-142" w:firstLine="709"/>
      </w:pPr>
    </w:p>
    <w:p w:rsidR="00603438" w:rsidRPr="00E0224F" w:rsidRDefault="00603438" w:rsidP="008C1F57">
      <w:pPr>
        <w:pStyle w:val="ListParagraph"/>
        <w:ind w:left="-142" w:firstLine="709"/>
        <w:jc w:val="right"/>
      </w:pPr>
      <w:r w:rsidRPr="00E0224F">
        <w:t xml:space="preserve">Таблица </w:t>
      </w:r>
      <w:r>
        <w:t>5</w:t>
      </w:r>
    </w:p>
    <w:p w:rsidR="00603438" w:rsidRPr="00E0224F" w:rsidRDefault="00603438" w:rsidP="008C1F57">
      <w:pPr>
        <w:pStyle w:val="ListParagraph"/>
        <w:ind w:left="-142" w:firstLine="709"/>
        <w:jc w:val="center"/>
      </w:pPr>
      <w:r w:rsidRPr="00E0224F">
        <w:t>Размеры надбавок за стаж работы по профилю</w:t>
      </w:r>
    </w:p>
    <w:p w:rsidR="00603438" w:rsidRPr="00E0224F" w:rsidRDefault="00603438" w:rsidP="008C1F57">
      <w:pPr>
        <w:spacing w:after="0" w:line="240" w:lineRule="auto"/>
        <w:ind w:left="-142"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0"/>
        <w:gridCol w:w="2703"/>
        <w:gridCol w:w="2516"/>
      </w:tblGrid>
      <w:tr w:rsidR="00603438" w:rsidRPr="00985C0F" w:rsidTr="008C1F57">
        <w:trPr>
          <w:cantSplit/>
          <w:trHeight w:val="20"/>
        </w:trPr>
        <w:tc>
          <w:tcPr>
            <w:tcW w:w="2426" w:type="pct"/>
            <w:vAlign w:val="center"/>
          </w:tcPr>
          <w:p w:rsidR="00603438" w:rsidRPr="00E0224F" w:rsidRDefault="00603438" w:rsidP="008C1F57">
            <w:pPr>
              <w:pStyle w:val="ListParagraph"/>
              <w:ind w:left="142"/>
              <w:jc w:val="center"/>
              <w:rPr>
                <w:lang w:eastAsia="en-US"/>
              </w:rPr>
            </w:pPr>
            <w:r w:rsidRPr="00E0224F">
              <w:rPr>
                <w:lang w:eastAsia="en-US"/>
              </w:rPr>
              <w:t>Наименование профессиональной квалификационной группы</w:t>
            </w:r>
          </w:p>
        </w:tc>
        <w:tc>
          <w:tcPr>
            <w:tcW w:w="1333" w:type="pct"/>
            <w:vAlign w:val="center"/>
          </w:tcPr>
          <w:p w:rsidR="00603438" w:rsidRPr="00E0224F" w:rsidRDefault="00603438" w:rsidP="00AB5057">
            <w:pPr>
              <w:pStyle w:val="ListParagraph"/>
              <w:ind w:left="142" w:firstLine="41"/>
              <w:jc w:val="center"/>
              <w:rPr>
                <w:lang w:eastAsia="en-US"/>
              </w:rPr>
            </w:pPr>
            <w:r w:rsidRPr="00E0224F">
              <w:rPr>
                <w:lang w:eastAsia="en-US"/>
              </w:rPr>
              <w:t>Стажевая группа</w:t>
            </w:r>
          </w:p>
        </w:tc>
        <w:tc>
          <w:tcPr>
            <w:tcW w:w="1241" w:type="pct"/>
            <w:vAlign w:val="center"/>
          </w:tcPr>
          <w:p w:rsidR="00603438" w:rsidRPr="00E0224F" w:rsidRDefault="00603438" w:rsidP="00AB5057">
            <w:pPr>
              <w:pStyle w:val="ListParagraph"/>
              <w:ind w:left="142" w:firstLine="32"/>
              <w:jc w:val="center"/>
              <w:rPr>
                <w:lang w:eastAsia="en-US"/>
              </w:rPr>
            </w:pPr>
            <w:r w:rsidRPr="00E0224F">
              <w:rPr>
                <w:lang w:eastAsia="en-US"/>
              </w:rPr>
              <w:t>Размер надбавки, процентов</w:t>
            </w:r>
          </w:p>
        </w:tc>
      </w:tr>
      <w:tr w:rsidR="00603438" w:rsidRPr="00985C0F" w:rsidTr="008C1F57">
        <w:trPr>
          <w:trHeight w:val="20"/>
        </w:trPr>
        <w:tc>
          <w:tcPr>
            <w:tcW w:w="2426" w:type="pct"/>
            <w:vMerge w:val="restart"/>
          </w:tcPr>
          <w:p w:rsidR="00603438" w:rsidRPr="00985C0F" w:rsidRDefault="00603438" w:rsidP="008C1F57">
            <w:pPr>
              <w:spacing w:after="0" w:line="240" w:lineRule="auto"/>
              <w:jc w:val="both"/>
              <w:rPr>
                <w:rFonts w:ascii="Times New Roman" w:hAnsi="Times New Roman"/>
                <w:sz w:val="28"/>
                <w:szCs w:val="28"/>
              </w:rPr>
            </w:pPr>
            <w:r w:rsidRPr="00985C0F">
              <w:rPr>
                <w:rFonts w:ascii="Times New Roman" w:hAnsi="Times New Roman"/>
                <w:sz w:val="28"/>
                <w:szCs w:val="28"/>
                <w:lang w:eastAsia="en-US"/>
              </w:rPr>
              <w:t xml:space="preserve">Профессиональная квалификационная группа </w:t>
            </w:r>
            <w:r w:rsidRPr="00985C0F">
              <w:rPr>
                <w:rFonts w:ascii="Times New Roman" w:hAnsi="Times New Roman"/>
                <w:sz w:val="28"/>
                <w:szCs w:val="28"/>
              </w:rPr>
              <w:t>«Должности работников сельского хозяйства второго уровня»</w:t>
            </w:r>
          </w:p>
          <w:p w:rsidR="00603438" w:rsidRPr="00E0224F" w:rsidRDefault="00603438" w:rsidP="008C1F57">
            <w:pPr>
              <w:pStyle w:val="ListParagraph"/>
              <w:rPr>
                <w:lang w:eastAsia="en-US"/>
              </w:rPr>
            </w:pPr>
          </w:p>
        </w:tc>
        <w:tc>
          <w:tcPr>
            <w:tcW w:w="1333" w:type="pct"/>
          </w:tcPr>
          <w:p w:rsidR="00603438" w:rsidRPr="00E0224F" w:rsidRDefault="00603438" w:rsidP="006852BC">
            <w:pPr>
              <w:pStyle w:val="ListParagraph"/>
              <w:ind w:left="142" w:firstLine="41"/>
              <w:jc w:val="center"/>
              <w:rPr>
                <w:lang w:eastAsia="en-US"/>
              </w:rPr>
            </w:pPr>
            <w:r w:rsidRPr="00E0224F">
              <w:rPr>
                <w:lang w:eastAsia="en-US"/>
              </w:rPr>
              <w:t>от 3 до 5 лет</w:t>
            </w:r>
          </w:p>
        </w:tc>
        <w:tc>
          <w:tcPr>
            <w:tcW w:w="1241" w:type="pct"/>
          </w:tcPr>
          <w:p w:rsidR="00603438" w:rsidRPr="00E0224F" w:rsidRDefault="00603438" w:rsidP="006852BC">
            <w:pPr>
              <w:pStyle w:val="ListParagraph"/>
              <w:ind w:left="142" w:firstLine="32"/>
              <w:jc w:val="center"/>
              <w:rPr>
                <w:lang w:eastAsia="en-US"/>
              </w:rPr>
            </w:pPr>
            <w:r w:rsidRPr="00E0224F">
              <w:rPr>
                <w:lang w:eastAsia="en-US"/>
              </w:rPr>
              <w:t>2,5</w:t>
            </w:r>
          </w:p>
        </w:tc>
      </w:tr>
      <w:tr w:rsidR="00603438" w:rsidRPr="00985C0F" w:rsidTr="008C1F57">
        <w:trPr>
          <w:trHeight w:val="20"/>
        </w:trPr>
        <w:tc>
          <w:tcPr>
            <w:tcW w:w="0" w:type="auto"/>
            <w:vMerge/>
          </w:tcPr>
          <w:p w:rsidR="00603438" w:rsidRPr="00985C0F" w:rsidRDefault="00603438" w:rsidP="008C1F57">
            <w:pPr>
              <w:spacing w:after="0" w:line="240" w:lineRule="auto"/>
              <w:jc w:val="both"/>
              <w:rPr>
                <w:rFonts w:ascii="Times New Roman" w:hAnsi="Times New Roman"/>
                <w:sz w:val="28"/>
                <w:szCs w:val="28"/>
                <w:lang w:eastAsia="en-US"/>
              </w:rPr>
            </w:pPr>
          </w:p>
        </w:tc>
        <w:tc>
          <w:tcPr>
            <w:tcW w:w="1333" w:type="pct"/>
          </w:tcPr>
          <w:p w:rsidR="00603438" w:rsidRPr="00E0224F" w:rsidRDefault="00603438" w:rsidP="006852BC">
            <w:pPr>
              <w:pStyle w:val="ListParagraph"/>
              <w:ind w:left="142" w:firstLine="41"/>
              <w:jc w:val="center"/>
              <w:rPr>
                <w:lang w:eastAsia="en-US"/>
              </w:rPr>
            </w:pPr>
            <w:r w:rsidRPr="00E0224F">
              <w:rPr>
                <w:lang w:eastAsia="en-US"/>
              </w:rPr>
              <w:t>от 5 до 10 лет</w:t>
            </w:r>
          </w:p>
        </w:tc>
        <w:tc>
          <w:tcPr>
            <w:tcW w:w="1241" w:type="pct"/>
          </w:tcPr>
          <w:p w:rsidR="00603438" w:rsidRPr="00E0224F" w:rsidRDefault="00603438" w:rsidP="006852BC">
            <w:pPr>
              <w:pStyle w:val="ListParagraph"/>
              <w:ind w:left="142" w:firstLine="32"/>
              <w:jc w:val="center"/>
              <w:rPr>
                <w:lang w:eastAsia="en-US"/>
              </w:rPr>
            </w:pPr>
            <w:r w:rsidRPr="00E0224F">
              <w:rPr>
                <w:lang w:eastAsia="en-US"/>
              </w:rPr>
              <w:t>3,5</w:t>
            </w:r>
          </w:p>
        </w:tc>
      </w:tr>
      <w:tr w:rsidR="00603438" w:rsidRPr="00985C0F" w:rsidTr="008C1F57">
        <w:trPr>
          <w:trHeight w:val="20"/>
        </w:trPr>
        <w:tc>
          <w:tcPr>
            <w:tcW w:w="0" w:type="auto"/>
            <w:vMerge/>
          </w:tcPr>
          <w:p w:rsidR="00603438" w:rsidRPr="00985C0F" w:rsidRDefault="00603438" w:rsidP="008C1F57">
            <w:pPr>
              <w:spacing w:after="0" w:line="240" w:lineRule="auto"/>
              <w:jc w:val="both"/>
              <w:rPr>
                <w:rFonts w:ascii="Times New Roman" w:hAnsi="Times New Roman"/>
                <w:sz w:val="28"/>
                <w:szCs w:val="28"/>
                <w:lang w:eastAsia="en-US"/>
              </w:rPr>
            </w:pPr>
          </w:p>
        </w:tc>
        <w:tc>
          <w:tcPr>
            <w:tcW w:w="1333" w:type="pct"/>
          </w:tcPr>
          <w:p w:rsidR="00603438" w:rsidRPr="00E0224F" w:rsidRDefault="00603438" w:rsidP="006852BC">
            <w:pPr>
              <w:pStyle w:val="ListParagraph"/>
              <w:ind w:left="142" w:firstLine="41"/>
              <w:jc w:val="center"/>
              <w:rPr>
                <w:lang w:eastAsia="en-US"/>
              </w:rPr>
            </w:pPr>
            <w:r w:rsidRPr="00E0224F">
              <w:rPr>
                <w:lang w:eastAsia="en-US"/>
              </w:rPr>
              <w:t>от 10 до 15лет</w:t>
            </w:r>
          </w:p>
        </w:tc>
        <w:tc>
          <w:tcPr>
            <w:tcW w:w="1241" w:type="pct"/>
          </w:tcPr>
          <w:p w:rsidR="00603438" w:rsidRPr="00E0224F" w:rsidRDefault="00603438" w:rsidP="006852BC">
            <w:pPr>
              <w:pStyle w:val="ListParagraph"/>
              <w:ind w:left="142" w:firstLine="32"/>
              <w:jc w:val="center"/>
              <w:rPr>
                <w:lang w:eastAsia="en-US"/>
              </w:rPr>
            </w:pPr>
            <w:r w:rsidRPr="00E0224F">
              <w:rPr>
                <w:lang w:eastAsia="en-US"/>
              </w:rPr>
              <w:t>4,5</w:t>
            </w:r>
          </w:p>
        </w:tc>
      </w:tr>
      <w:tr w:rsidR="00603438" w:rsidRPr="00985C0F" w:rsidTr="008C1F57">
        <w:trPr>
          <w:trHeight w:val="20"/>
        </w:trPr>
        <w:tc>
          <w:tcPr>
            <w:tcW w:w="0" w:type="auto"/>
            <w:vMerge/>
          </w:tcPr>
          <w:p w:rsidR="00603438" w:rsidRPr="00985C0F" w:rsidRDefault="00603438" w:rsidP="008C1F57">
            <w:pPr>
              <w:spacing w:after="0" w:line="240" w:lineRule="auto"/>
              <w:jc w:val="both"/>
              <w:rPr>
                <w:rFonts w:ascii="Times New Roman" w:hAnsi="Times New Roman"/>
                <w:sz w:val="28"/>
                <w:szCs w:val="28"/>
                <w:lang w:eastAsia="en-US"/>
              </w:rPr>
            </w:pPr>
          </w:p>
        </w:tc>
        <w:tc>
          <w:tcPr>
            <w:tcW w:w="1333" w:type="pct"/>
          </w:tcPr>
          <w:p w:rsidR="00603438" w:rsidRPr="00E0224F" w:rsidRDefault="00603438" w:rsidP="006852BC">
            <w:pPr>
              <w:pStyle w:val="ListParagraph"/>
              <w:ind w:left="142" w:firstLine="41"/>
              <w:jc w:val="center"/>
              <w:rPr>
                <w:lang w:eastAsia="en-US"/>
              </w:rPr>
            </w:pPr>
            <w:r w:rsidRPr="00E0224F">
              <w:rPr>
                <w:lang w:eastAsia="en-US"/>
              </w:rPr>
              <w:t>свыше 15 лет</w:t>
            </w:r>
          </w:p>
        </w:tc>
        <w:tc>
          <w:tcPr>
            <w:tcW w:w="1241" w:type="pct"/>
          </w:tcPr>
          <w:p w:rsidR="00603438" w:rsidRPr="00E0224F" w:rsidRDefault="00603438" w:rsidP="006852BC">
            <w:pPr>
              <w:pStyle w:val="ListParagraph"/>
              <w:ind w:left="142" w:firstLine="32"/>
              <w:jc w:val="center"/>
              <w:rPr>
                <w:lang w:eastAsia="en-US"/>
              </w:rPr>
            </w:pPr>
            <w:r w:rsidRPr="00E0224F">
              <w:rPr>
                <w:lang w:eastAsia="en-US"/>
              </w:rPr>
              <w:t>5,5</w:t>
            </w:r>
          </w:p>
        </w:tc>
      </w:tr>
      <w:tr w:rsidR="00603438" w:rsidRPr="00985C0F" w:rsidTr="008C1F57">
        <w:trPr>
          <w:trHeight w:val="20"/>
        </w:trPr>
        <w:tc>
          <w:tcPr>
            <w:tcW w:w="2426" w:type="pct"/>
            <w:vMerge w:val="restart"/>
          </w:tcPr>
          <w:p w:rsidR="00603438" w:rsidRPr="00985C0F" w:rsidRDefault="00603438" w:rsidP="008C1F57">
            <w:pPr>
              <w:spacing w:after="0" w:line="240" w:lineRule="auto"/>
              <w:jc w:val="both"/>
              <w:rPr>
                <w:rFonts w:ascii="Times New Roman" w:hAnsi="Times New Roman"/>
                <w:sz w:val="28"/>
                <w:szCs w:val="28"/>
              </w:rPr>
            </w:pPr>
            <w:r w:rsidRPr="00985C0F">
              <w:rPr>
                <w:rFonts w:ascii="Times New Roman" w:hAnsi="Times New Roman"/>
                <w:sz w:val="28"/>
                <w:szCs w:val="28"/>
                <w:lang w:eastAsia="en-US"/>
              </w:rPr>
              <w:t xml:space="preserve">Профессиональная квалификационная группа  </w:t>
            </w:r>
            <w:r w:rsidRPr="00985C0F">
              <w:rPr>
                <w:rFonts w:ascii="Times New Roman" w:hAnsi="Times New Roman"/>
                <w:sz w:val="28"/>
                <w:szCs w:val="28"/>
              </w:rPr>
              <w:t>«Должности работников сельского хозяйства третьего уровня»</w:t>
            </w:r>
          </w:p>
          <w:p w:rsidR="00603438" w:rsidRPr="00E0224F" w:rsidRDefault="00603438" w:rsidP="008C1F57">
            <w:pPr>
              <w:pStyle w:val="ListParagraph"/>
              <w:rPr>
                <w:lang w:eastAsia="en-US"/>
              </w:rPr>
            </w:pPr>
          </w:p>
        </w:tc>
        <w:tc>
          <w:tcPr>
            <w:tcW w:w="1333" w:type="pct"/>
          </w:tcPr>
          <w:p w:rsidR="00603438" w:rsidRPr="00E0224F" w:rsidRDefault="00603438" w:rsidP="006852BC">
            <w:pPr>
              <w:pStyle w:val="ListParagraph"/>
              <w:ind w:left="142" w:firstLine="41"/>
              <w:jc w:val="center"/>
              <w:rPr>
                <w:lang w:eastAsia="en-US"/>
              </w:rPr>
            </w:pPr>
            <w:r w:rsidRPr="00E0224F">
              <w:rPr>
                <w:lang w:eastAsia="en-US"/>
              </w:rPr>
              <w:t>от 3 до 5 лет</w:t>
            </w:r>
          </w:p>
        </w:tc>
        <w:tc>
          <w:tcPr>
            <w:tcW w:w="1241" w:type="pct"/>
          </w:tcPr>
          <w:p w:rsidR="00603438" w:rsidRPr="00E0224F" w:rsidRDefault="00603438" w:rsidP="006852BC">
            <w:pPr>
              <w:pStyle w:val="ListParagraph"/>
              <w:ind w:left="142" w:firstLine="32"/>
              <w:jc w:val="center"/>
              <w:rPr>
                <w:lang w:eastAsia="en-US"/>
              </w:rPr>
            </w:pPr>
            <w:r w:rsidRPr="00E0224F">
              <w:rPr>
                <w:lang w:eastAsia="en-US"/>
              </w:rPr>
              <w:t>3,0</w:t>
            </w:r>
          </w:p>
        </w:tc>
      </w:tr>
      <w:tr w:rsidR="00603438" w:rsidRPr="00985C0F" w:rsidTr="008C1F57">
        <w:trPr>
          <w:trHeight w:val="20"/>
        </w:trPr>
        <w:tc>
          <w:tcPr>
            <w:tcW w:w="0" w:type="auto"/>
            <w:vMerge/>
          </w:tcPr>
          <w:p w:rsidR="00603438" w:rsidRPr="00985C0F" w:rsidRDefault="00603438" w:rsidP="008C1F57">
            <w:pPr>
              <w:spacing w:after="0" w:line="240" w:lineRule="auto"/>
              <w:jc w:val="both"/>
              <w:rPr>
                <w:rFonts w:ascii="Times New Roman" w:hAnsi="Times New Roman"/>
                <w:sz w:val="28"/>
                <w:szCs w:val="28"/>
                <w:lang w:eastAsia="en-US"/>
              </w:rPr>
            </w:pPr>
          </w:p>
        </w:tc>
        <w:tc>
          <w:tcPr>
            <w:tcW w:w="1333" w:type="pct"/>
          </w:tcPr>
          <w:p w:rsidR="00603438" w:rsidRPr="00E0224F" w:rsidRDefault="00603438" w:rsidP="006852BC">
            <w:pPr>
              <w:pStyle w:val="ListParagraph"/>
              <w:ind w:left="142" w:firstLine="41"/>
              <w:jc w:val="center"/>
              <w:rPr>
                <w:lang w:eastAsia="en-US"/>
              </w:rPr>
            </w:pPr>
            <w:r w:rsidRPr="00E0224F">
              <w:rPr>
                <w:lang w:eastAsia="en-US"/>
              </w:rPr>
              <w:t>от 5 до 10 лет</w:t>
            </w:r>
          </w:p>
        </w:tc>
        <w:tc>
          <w:tcPr>
            <w:tcW w:w="1241" w:type="pct"/>
          </w:tcPr>
          <w:p w:rsidR="00603438" w:rsidRPr="00E0224F" w:rsidRDefault="00603438" w:rsidP="006852BC">
            <w:pPr>
              <w:pStyle w:val="ListParagraph"/>
              <w:ind w:left="142" w:firstLine="32"/>
              <w:jc w:val="center"/>
              <w:rPr>
                <w:lang w:eastAsia="en-US"/>
              </w:rPr>
            </w:pPr>
            <w:r w:rsidRPr="00E0224F">
              <w:rPr>
                <w:lang w:eastAsia="en-US"/>
              </w:rPr>
              <w:t>4,5</w:t>
            </w:r>
          </w:p>
        </w:tc>
      </w:tr>
      <w:tr w:rsidR="00603438" w:rsidRPr="00985C0F" w:rsidTr="008C1F57">
        <w:trPr>
          <w:trHeight w:val="20"/>
        </w:trPr>
        <w:tc>
          <w:tcPr>
            <w:tcW w:w="0" w:type="auto"/>
            <w:vMerge/>
          </w:tcPr>
          <w:p w:rsidR="00603438" w:rsidRPr="00985C0F" w:rsidRDefault="00603438" w:rsidP="008C1F57">
            <w:pPr>
              <w:spacing w:after="0" w:line="240" w:lineRule="auto"/>
              <w:jc w:val="both"/>
              <w:rPr>
                <w:rFonts w:ascii="Times New Roman" w:hAnsi="Times New Roman"/>
                <w:sz w:val="28"/>
                <w:szCs w:val="28"/>
                <w:lang w:eastAsia="en-US"/>
              </w:rPr>
            </w:pPr>
          </w:p>
        </w:tc>
        <w:tc>
          <w:tcPr>
            <w:tcW w:w="1333" w:type="pct"/>
          </w:tcPr>
          <w:p w:rsidR="00603438" w:rsidRPr="00E0224F" w:rsidRDefault="00603438" w:rsidP="006852BC">
            <w:pPr>
              <w:pStyle w:val="ListParagraph"/>
              <w:ind w:left="142" w:firstLine="41"/>
              <w:jc w:val="center"/>
              <w:rPr>
                <w:lang w:eastAsia="en-US"/>
              </w:rPr>
            </w:pPr>
            <w:r w:rsidRPr="00E0224F">
              <w:rPr>
                <w:lang w:eastAsia="en-US"/>
              </w:rPr>
              <w:t>от 10 до 15лет</w:t>
            </w:r>
          </w:p>
        </w:tc>
        <w:tc>
          <w:tcPr>
            <w:tcW w:w="1241" w:type="pct"/>
          </w:tcPr>
          <w:p w:rsidR="00603438" w:rsidRPr="00E0224F" w:rsidRDefault="00603438" w:rsidP="006852BC">
            <w:pPr>
              <w:pStyle w:val="ListParagraph"/>
              <w:ind w:left="142" w:firstLine="32"/>
              <w:jc w:val="center"/>
              <w:rPr>
                <w:lang w:eastAsia="en-US"/>
              </w:rPr>
            </w:pPr>
            <w:r w:rsidRPr="00E0224F">
              <w:rPr>
                <w:lang w:eastAsia="en-US"/>
              </w:rPr>
              <w:t>5,5</w:t>
            </w:r>
          </w:p>
        </w:tc>
      </w:tr>
      <w:tr w:rsidR="00603438" w:rsidRPr="00985C0F" w:rsidTr="008C1F57">
        <w:trPr>
          <w:trHeight w:val="20"/>
        </w:trPr>
        <w:tc>
          <w:tcPr>
            <w:tcW w:w="0" w:type="auto"/>
            <w:vMerge/>
          </w:tcPr>
          <w:p w:rsidR="00603438" w:rsidRPr="00985C0F" w:rsidRDefault="00603438" w:rsidP="008C1F57">
            <w:pPr>
              <w:spacing w:after="0" w:line="240" w:lineRule="auto"/>
              <w:jc w:val="both"/>
              <w:rPr>
                <w:rFonts w:ascii="Times New Roman" w:hAnsi="Times New Roman"/>
                <w:sz w:val="28"/>
                <w:szCs w:val="28"/>
                <w:lang w:eastAsia="en-US"/>
              </w:rPr>
            </w:pPr>
          </w:p>
        </w:tc>
        <w:tc>
          <w:tcPr>
            <w:tcW w:w="1333" w:type="pct"/>
          </w:tcPr>
          <w:p w:rsidR="00603438" w:rsidRPr="00E0224F" w:rsidRDefault="00603438" w:rsidP="006852BC">
            <w:pPr>
              <w:pStyle w:val="ListParagraph"/>
              <w:ind w:left="142" w:firstLine="41"/>
              <w:jc w:val="center"/>
              <w:rPr>
                <w:lang w:eastAsia="en-US"/>
              </w:rPr>
            </w:pPr>
            <w:r w:rsidRPr="00E0224F">
              <w:rPr>
                <w:lang w:eastAsia="en-US"/>
              </w:rPr>
              <w:t>свыше 15 лет</w:t>
            </w:r>
          </w:p>
        </w:tc>
        <w:tc>
          <w:tcPr>
            <w:tcW w:w="1241" w:type="pct"/>
          </w:tcPr>
          <w:p w:rsidR="00603438" w:rsidRPr="00E0224F" w:rsidRDefault="00603438" w:rsidP="006852BC">
            <w:pPr>
              <w:pStyle w:val="ListParagraph"/>
              <w:ind w:left="142" w:firstLine="32"/>
              <w:jc w:val="center"/>
              <w:rPr>
                <w:lang w:eastAsia="en-US"/>
              </w:rPr>
            </w:pPr>
            <w:r w:rsidRPr="00E0224F">
              <w:rPr>
                <w:lang w:eastAsia="en-US"/>
              </w:rPr>
              <w:t>6,5</w:t>
            </w:r>
          </w:p>
        </w:tc>
      </w:tr>
    </w:tbl>
    <w:p w:rsidR="00603438" w:rsidRPr="00E0224F" w:rsidRDefault="00603438" w:rsidP="008C1F57">
      <w:pPr>
        <w:pStyle w:val="ListParagraph"/>
        <w:tabs>
          <w:tab w:val="left" w:pos="1134"/>
        </w:tabs>
        <w:ind w:left="567"/>
      </w:pPr>
    </w:p>
    <w:p w:rsidR="00603438" w:rsidRPr="0055518E" w:rsidRDefault="00603438" w:rsidP="00580261">
      <w:pPr>
        <w:pStyle w:val="ListParagraph"/>
        <w:tabs>
          <w:tab w:val="left" w:pos="1134"/>
          <w:tab w:val="left" w:pos="1418"/>
          <w:tab w:val="left" w:pos="1560"/>
        </w:tabs>
        <w:ind w:firstLine="993"/>
      </w:pPr>
      <w:r>
        <w:t xml:space="preserve">5.8. </w:t>
      </w:r>
      <w:r w:rsidRPr="0055518E">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выплаты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603438" w:rsidRPr="00E0224F" w:rsidRDefault="00603438" w:rsidP="0055518E">
      <w:pPr>
        <w:tabs>
          <w:tab w:val="left" w:pos="1560"/>
        </w:tabs>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w:t>
      </w:r>
      <w:r>
        <w:rPr>
          <w:rFonts w:ascii="Times New Roman" w:hAnsi="Times New Roman"/>
          <w:sz w:val="28"/>
          <w:szCs w:val="28"/>
        </w:rPr>
        <w:t>9</w:t>
      </w:r>
      <w:r w:rsidRPr="00E0224F">
        <w:rPr>
          <w:rFonts w:ascii="Times New Roman" w:hAnsi="Times New Roman"/>
          <w:sz w:val="28"/>
          <w:szCs w:val="28"/>
        </w:rPr>
        <w:t xml:space="preserve">. Выплаты за качество выполняемых работ устанавливаются работникам профессиональных квалификационных групп должностей работников </w:t>
      </w:r>
      <w:r>
        <w:rPr>
          <w:rFonts w:ascii="Times New Roman" w:hAnsi="Times New Roman"/>
          <w:sz w:val="28"/>
          <w:szCs w:val="28"/>
        </w:rPr>
        <w:t>сельского хозяйства</w:t>
      </w:r>
      <w:r w:rsidRPr="00E0224F">
        <w:rPr>
          <w:rFonts w:ascii="Times New Roman" w:hAnsi="Times New Roman"/>
          <w:sz w:val="28"/>
          <w:szCs w:val="28"/>
        </w:rPr>
        <w:t xml:space="preserve">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учреждений.</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0</w:t>
      </w:r>
      <w:r w:rsidRPr="00E0224F">
        <w:rPr>
          <w:rFonts w:ascii="Times New Roman" w:hAnsi="Times New Roman"/>
          <w:sz w:val="28"/>
          <w:szCs w:val="28"/>
        </w:rPr>
        <w:t>. Критерии оценки эффективности деятельности работников учреждений утверждаются руководителем по согласованию с органом, обеспечивающим государственно-общественный характер управления учреждением. Конкретные значения критериев оценки эффективности деятельности работников учреждений и условия осуществления выплат определяются ежегодно исходя из задач, стоящих перед учреждением.</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1</w:t>
      </w:r>
      <w:r w:rsidRPr="00E0224F">
        <w:rPr>
          <w:rFonts w:ascii="Times New Roman" w:hAnsi="Times New Roman"/>
          <w:sz w:val="28"/>
          <w:szCs w:val="28"/>
        </w:rPr>
        <w:t>. Размеры, порядок и условия осуществления выплат за качество выполняемых работ определяются локальными нормативными актами учреждения и коллективными договорами.</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2</w:t>
      </w:r>
      <w:r w:rsidRPr="00E0224F">
        <w:rPr>
          <w:rFonts w:ascii="Times New Roman" w:hAnsi="Times New Roman"/>
          <w:sz w:val="28"/>
          <w:szCs w:val="28"/>
        </w:rPr>
        <w:t>. Выплаты за качество выполняемых работ рассчитываются по формуле:</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55518E">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64"/>
        </w:rPr>
        <w:object w:dxaOrig="2980" w:dyaOrig="1040">
          <v:shape id="_x0000_i1136" type="#_x0000_t75" style="width:222pt;height:76.2pt" o:ole="">
            <v:imagedata r:id="rId21" o:title=""/>
          </v:shape>
          <o:OLEObject Type="Embed" ProgID="Equation.3" ShapeID="_x0000_i1136" DrawAspect="Content" ObjectID="_1424008090" r:id="rId120"/>
        </w:object>
      </w:r>
      <w:r w:rsidRPr="00E0224F">
        <w:rPr>
          <w:rFonts w:ascii="Times New Roman" w:hAnsi="Times New Roman"/>
          <w:sz w:val="28"/>
          <w:szCs w:val="28"/>
        </w:rPr>
        <w:t>,</w:t>
      </w:r>
    </w:p>
    <w:p w:rsidR="00603438" w:rsidRPr="00E0224F" w:rsidRDefault="00603438" w:rsidP="0055518E">
      <w:pPr>
        <w:autoSpaceDE w:val="0"/>
        <w:autoSpaceDN w:val="0"/>
        <w:adjustRightInd w:val="0"/>
        <w:spacing w:after="0" w:line="240" w:lineRule="auto"/>
        <w:ind w:firstLine="540"/>
        <w:jc w:val="both"/>
        <w:outlineLvl w:val="2"/>
        <w:rPr>
          <w:rFonts w:ascii="Times New Roman" w:hAnsi="Times New Roman"/>
          <w:sz w:val="28"/>
          <w:szCs w:val="28"/>
        </w:rPr>
      </w:pPr>
    </w:p>
    <w:p w:rsidR="00603438" w:rsidRPr="00E0224F" w:rsidRDefault="00603438" w:rsidP="0055518E">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55518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6"/>
          <w:szCs w:val="36"/>
          <w:vertAlign w:val="subscript"/>
          <w:lang w:val="en-US"/>
        </w:rPr>
        <w:t>kj</w:t>
      </w:r>
      <w:r w:rsidRPr="00E0224F">
        <w:rPr>
          <w:rFonts w:ascii="Times New Roman" w:hAnsi="Times New Roman" w:cs="Times New Roman"/>
          <w:sz w:val="28"/>
          <w:szCs w:val="28"/>
        </w:rPr>
        <w:t>– выплаты за качество выполняемых работ j-му работнику;</w:t>
      </w:r>
    </w:p>
    <w:p w:rsidR="00603438" w:rsidRPr="00E0224F" w:rsidRDefault="00603438" w:rsidP="0055518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FOT</w:t>
      </w:r>
      <w:r w:rsidRPr="00E0224F">
        <w:rPr>
          <w:rFonts w:ascii="Times New Roman" w:hAnsi="Times New Roman" w:cs="Times New Roman"/>
          <w:i/>
          <w:sz w:val="36"/>
          <w:szCs w:val="36"/>
          <w:vertAlign w:val="subscript"/>
          <w:lang w:val="en-US"/>
        </w:rPr>
        <w:t>k</w:t>
      </w:r>
      <w:r w:rsidRPr="00E0224F">
        <w:rPr>
          <w:rFonts w:ascii="Times New Roman" w:hAnsi="Times New Roman" w:cs="Times New Roman"/>
          <w:sz w:val="28"/>
          <w:szCs w:val="28"/>
        </w:rPr>
        <w:t xml:space="preserve">  – фонд оплаты  труда,  предусмотренный  на  выплаты  за  качество</w:t>
      </w:r>
    </w:p>
    <w:p w:rsidR="00603438" w:rsidRPr="00E0224F" w:rsidRDefault="00603438" w:rsidP="0055518E">
      <w:pPr>
        <w:pStyle w:val="ConsPlusNonformat"/>
        <w:widowControl/>
        <w:jc w:val="both"/>
        <w:rPr>
          <w:rFonts w:ascii="Times New Roman" w:hAnsi="Times New Roman" w:cs="Times New Roman"/>
          <w:sz w:val="28"/>
          <w:szCs w:val="28"/>
        </w:rPr>
      </w:pPr>
      <w:r w:rsidRPr="00E0224F">
        <w:rPr>
          <w:rFonts w:ascii="Times New Roman" w:hAnsi="Times New Roman" w:cs="Times New Roman"/>
          <w:sz w:val="28"/>
          <w:szCs w:val="28"/>
        </w:rPr>
        <w:t>выполняемых работ;</w:t>
      </w:r>
    </w:p>
    <w:p w:rsidR="00603438" w:rsidRPr="00E0224F" w:rsidRDefault="00603438" w:rsidP="0055518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I</w:t>
      </w:r>
      <w:r w:rsidRPr="00E0224F">
        <w:rPr>
          <w:rFonts w:ascii="Times New Roman" w:hAnsi="Times New Roman" w:cs="Times New Roman"/>
          <w:i/>
          <w:sz w:val="36"/>
          <w:szCs w:val="36"/>
          <w:vertAlign w:val="subscript"/>
          <w:lang w:val="en-US"/>
        </w:rPr>
        <w:t>ij</w:t>
      </w:r>
      <w:r w:rsidRPr="00E0224F">
        <w:rPr>
          <w:rFonts w:ascii="Times New Roman" w:hAnsi="Times New Roman" w:cs="Times New Roman"/>
          <w:sz w:val="28"/>
          <w:szCs w:val="28"/>
        </w:rPr>
        <w:t xml:space="preserve">  –отнормированный i-й критерий оценки  эффективности  деятельности</w:t>
      </w:r>
    </w:p>
    <w:p w:rsidR="00603438" w:rsidRPr="00E0224F" w:rsidRDefault="00603438" w:rsidP="0055518E">
      <w:pPr>
        <w:pStyle w:val="ConsPlusNonformat"/>
        <w:widowControl/>
        <w:jc w:val="both"/>
        <w:rPr>
          <w:rFonts w:ascii="Times New Roman" w:hAnsi="Times New Roman" w:cs="Times New Roman"/>
          <w:sz w:val="28"/>
          <w:szCs w:val="28"/>
        </w:rPr>
      </w:pPr>
      <w:r w:rsidRPr="00E0224F">
        <w:rPr>
          <w:rFonts w:ascii="Times New Roman" w:hAnsi="Times New Roman" w:cs="Times New Roman"/>
          <w:sz w:val="28"/>
          <w:szCs w:val="28"/>
        </w:rPr>
        <w:t>по j-му работнику;</w:t>
      </w:r>
    </w:p>
    <w:p w:rsidR="00603438" w:rsidRPr="00E0224F" w:rsidRDefault="00603438" w:rsidP="0055518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K</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 относительный весовой коэффициент i-го критерия оценки эффективности деятельности;</w:t>
      </w:r>
    </w:p>
    <w:p w:rsidR="00603438" w:rsidRPr="00E0224F" w:rsidRDefault="00603438" w:rsidP="0055518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m</w:t>
      </w:r>
      <w:r w:rsidRPr="00E0224F">
        <w:rPr>
          <w:rFonts w:ascii="Times New Roman" w:hAnsi="Times New Roman" w:cs="Times New Roman"/>
          <w:sz w:val="28"/>
          <w:szCs w:val="28"/>
        </w:rPr>
        <w:t xml:space="preserve"> – количество критериев оценки эффективности деятельности;</w:t>
      </w:r>
    </w:p>
    <w:p w:rsidR="00603438" w:rsidRPr="00E0224F" w:rsidRDefault="00603438" w:rsidP="0055518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n</w:t>
      </w:r>
      <w:r w:rsidRPr="00E0224F">
        <w:rPr>
          <w:rFonts w:ascii="Times New Roman" w:hAnsi="Times New Roman" w:cs="Times New Roman"/>
          <w:sz w:val="28"/>
          <w:szCs w:val="28"/>
        </w:rPr>
        <w:t xml:space="preserve"> – численность работников учреждения.</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3</w:t>
      </w:r>
      <w:r w:rsidRPr="00E0224F">
        <w:rPr>
          <w:rFonts w:ascii="Times New Roman" w:hAnsi="Times New Roman"/>
          <w:sz w:val="28"/>
          <w:szCs w:val="28"/>
        </w:rPr>
        <w:t>.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w:t>
      </w:r>
      <w:r>
        <w:rPr>
          <w:rFonts w:ascii="Times New Roman" w:hAnsi="Times New Roman"/>
          <w:sz w:val="28"/>
          <w:szCs w:val="28"/>
        </w:rPr>
        <w:t xml:space="preserve"> </w:t>
      </w:r>
      <w:r w:rsidRPr="00E0224F">
        <w:rPr>
          <w:rFonts w:ascii="Times New Roman" w:hAnsi="Times New Roman"/>
          <w:sz w:val="28"/>
          <w:szCs w:val="28"/>
        </w:rPr>
        <w:t>отнормированный критерий эффективности деятельности принимает значения от 0 до 1. При фактическом значении критерия эффективности ниже наихудшего значения значение отнормированного критерия принимается равным 0, при выше наилучшего - 1.</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4</w:t>
      </w:r>
      <w:r w:rsidRPr="00E0224F">
        <w:rPr>
          <w:rFonts w:ascii="Times New Roman" w:hAnsi="Times New Roman"/>
          <w:sz w:val="28"/>
          <w:szCs w:val="28"/>
        </w:rPr>
        <w:t>.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5</w:t>
      </w:r>
      <w:r w:rsidRPr="00E0224F">
        <w:rPr>
          <w:rFonts w:ascii="Times New Roman" w:hAnsi="Times New Roman"/>
          <w:sz w:val="28"/>
          <w:szCs w:val="28"/>
        </w:rPr>
        <w:t>. Отнормированный критерий при прямой зависимости его значения от значения критерия рассчитывается по формуле:</w:t>
      </w:r>
    </w:p>
    <w:p w:rsidR="00603438" w:rsidRPr="00E0224F" w:rsidRDefault="00603438" w:rsidP="0055518E">
      <w:pPr>
        <w:autoSpaceDE w:val="0"/>
        <w:autoSpaceDN w:val="0"/>
        <w:adjustRightInd w:val="0"/>
        <w:spacing w:after="0" w:line="240" w:lineRule="auto"/>
        <w:ind w:firstLine="851"/>
        <w:jc w:val="center"/>
        <w:outlineLvl w:val="2"/>
        <w:rPr>
          <w:rFonts w:ascii="Times New Roman" w:hAnsi="Times New Roman"/>
          <w:sz w:val="28"/>
          <w:szCs w:val="28"/>
        </w:rPr>
      </w:pPr>
    </w:p>
    <w:p w:rsidR="00603438" w:rsidRPr="00E0224F" w:rsidRDefault="00603438" w:rsidP="0055518E">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26"/>
        </w:rPr>
        <w:object w:dxaOrig="1080" w:dyaOrig="600">
          <v:shape id="_x0000_i1137" type="#_x0000_t75" style="width:76.8pt;height:42pt" o:ole="">
            <v:imagedata r:id="rId23" o:title=""/>
          </v:shape>
          <o:OLEObject Type="Embed" ProgID="Equation.3" ShapeID="_x0000_i1137" DrawAspect="Content" ObjectID="_1424008091" r:id="rId121"/>
        </w:object>
      </w:r>
      <w:r w:rsidRPr="00E0224F">
        <w:rPr>
          <w:rFonts w:ascii="Times New Roman" w:hAnsi="Times New Roman"/>
          <w:sz w:val="28"/>
          <w:szCs w:val="28"/>
        </w:rPr>
        <w:t>,</w:t>
      </w:r>
    </w:p>
    <w:p w:rsidR="00603438" w:rsidRPr="00E0224F" w:rsidRDefault="00603438" w:rsidP="0055518E">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55518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FI</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 фактическое значение критерия эффективности деятельности;</w:t>
      </w:r>
    </w:p>
    <w:p w:rsidR="00603438" w:rsidRPr="00E0224F" w:rsidRDefault="00603438" w:rsidP="0055518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M</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 наилучшее значение критерия эффективности деятельности;</w:t>
      </w:r>
    </w:p>
    <w:p w:rsidR="00603438" w:rsidRPr="00E0224F" w:rsidRDefault="00603438" w:rsidP="0055518E">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L</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 наихудшее значение критерия эффективности деятельности.</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5.1</w:t>
      </w:r>
      <w:r>
        <w:rPr>
          <w:rFonts w:ascii="Times New Roman" w:hAnsi="Times New Roman"/>
          <w:sz w:val="28"/>
          <w:szCs w:val="28"/>
        </w:rPr>
        <w:t>6</w:t>
      </w:r>
      <w:r w:rsidRPr="00E0224F">
        <w:rPr>
          <w:rFonts w:ascii="Times New Roman" w:hAnsi="Times New Roman"/>
          <w:sz w:val="28"/>
          <w:szCs w:val="28"/>
        </w:rPr>
        <w:t>. Отнормированный критерий эффективности деятельности при обратной зависимости его значения от значения критерия рассчитывается по формуле:</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55518E">
      <w:pPr>
        <w:autoSpaceDE w:val="0"/>
        <w:autoSpaceDN w:val="0"/>
        <w:adjustRightInd w:val="0"/>
        <w:spacing w:after="0" w:line="240" w:lineRule="auto"/>
        <w:ind w:firstLine="851"/>
        <w:jc w:val="center"/>
        <w:outlineLvl w:val="2"/>
        <w:rPr>
          <w:rFonts w:ascii="Times New Roman" w:hAnsi="Times New Roman"/>
          <w:sz w:val="28"/>
          <w:szCs w:val="28"/>
        </w:rPr>
      </w:pPr>
      <w:r w:rsidRPr="00E0224F">
        <w:rPr>
          <w:bCs/>
          <w:position w:val="-26"/>
        </w:rPr>
        <w:object w:dxaOrig="1080" w:dyaOrig="600">
          <v:shape id="_x0000_i1138" type="#_x0000_t75" style="width:76.8pt;height:42pt" o:ole="">
            <v:imagedata r:id="rId25" o:title=""/>
          </v:shape>
          <o:OLEObject Type="Embed" ProgID="Equation.3" ShapeID="_x0000_i1138" DrawAspect="Content" ObjectID="_1424008092" r:id="rId122"/>
        </w:objec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r w:rsidRPr="00E0224F">
        <w:rPr>
          <w:rFonts w:ascii="Times New Roman" w:hAnsi="Times New Roman"/>
          <w:sz w:val="28"/>
          <w:szCs w:val="28"/>
        </w:rPr>
        <w:t>5.</w:t>
      </w:r>
      <w:r>
        <w:rPr>
          <w:rFonts w:ascii="Times New Roman" w:hAnsi="Times New Roman"/>
          <w:sz w:val="28"/>
          <w:szCs w:val="28"/>
        </w:rPr>
        <w:t>17</w:t>
      </w:r>
      <w:r w:rsidRPr="00E0224F">
        <w:rPr>
          <w:rFonts w:ascii="Times New Roman" w:hAnsi="Times New Roman"/>
          <w:sz w:val="28"/>
          <w:szCs w:val="28"/>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603438" w:rsidRPr="00E0224F" w:rsidRDefault="00603438" w:rsidP="0055518E">
      <w:pPr>
        <w:autoSpaceDE w:val="0"/>
        <w:autoSpaceDN w:val="0"/>
        <w:adjustRightInd w:val="0"/>
        <w:spacing w:after="0" w:line="240" w:lineRule="auto"/>
        <w:ind w:firstLine="540"/>
        <w:jc w:val="center"/>
        <w:outlineLvl w:val="2"/>
        <w:rPr>
          <w:rFonts w:ascii="Times New Roman" w:hAnsi="Times New Roman"/>
          <w:sz w:val="28"/>
          <w:szCs w:val="28"/>
        </w:rPr>
      </w:pPr>
    </w:p>
    <w:p w:rsidR="00603438" w:rsidRPr="00E0224F" w:rsidRDefault="00603438" w:rsidP="0055518E">
      <w:pPr>
        <w:autoSpaceDE w:val="0"/>
        <w:autoSpaceDN w:val="0"/>
        <w:adjustRightInd w:val="0"/>
        <w:spacing w:after="0" w:line="240" w:lineRule="auto"/>
        <w:ind w:firstLine="540"/>
        <w:jc w:val="center"/>
        <w:outlineLvl w:val="2"/>
        <w:rPr>
          <w:rFonts w:ascii="Times New Roman" w:hAnsi="Times New Roman"/>
          <w:sz w:val="28"/>
          <w:szCs w:val="28"/>
        </w:rPr>
      </w:pPr>
      <w:r w:rsidRPr="00E0224F">
        <w:rPr>
          <w:bCs/>
          <w:position w:val="-60"/>
        </w:rPr>
        <w:object w:dxaOrig="1120" w:dyaOrig="940">
          <v:shape id="_x0000_i1139" type="#_x0000_t75" style="width:85.2pt;height:70.8pt" o:ole="">
            <v:imagedata r:id="rId27" o:title=""/>
          </v:shape>
          <o:OLEObject Type="Embed" ProgID="Equation.3" ShapeID="_x0000_i1139" DrawAspect="Content" ObjectID="_1424008093" r:id="rId123"/>
        </w:object>
      </w:r>
      <w:r w:rsidRPr="00E0224F">
        <w:rPr>
          <w:rFonts w:ascii="Times New Roman" w:hAnsi="Times New Roman"/>
          <w:sz w:val="28"/>
          <w:szCs w:val="28"/>
        </w:rPr>
        <w:t>,</w:t>
      </w:r>
    </w:p>
    <w:p w:rsidR="00603438" w:rsidRPr="00E0224F" w:rsidRDefault="00603438" w:rsidP="0055518E">
      <w:pPr>
        <w:pStyle w:val="ConsPlusNonformat"/>
        <w:widowControl/>
        <w:rPr>
          <w:rFonts w:ascii="Times New Roman" w:hAnsi="Times New Roman" w:cs="Times New Roman"/>
          <w:sz w:val="28"/>
          <w:szCs w:val="28"/>
        </w:rPr>
      </w:pPr>
    </w:p>
    <w:p w:rsidR="00603438" w:rsidRPr="00E0224F" w:rsidRDefault="00603438" w:rsidP="0055518E">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55518E">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VK</w:t>
      </w:r>
      <w:r w:rsidRPr="00E0224F">
        <w:rPr>
          <w:rFonts w:ascii="Times New Roman" w:hAnsi="Times New Roman" w:cs="Times New Roman"/>
          <w:i/>
          <w:sz w:val="36"/>
          <w:szCs w:val="36"/>
          <w:vertAlign w:val="subscript"/>
          <w:lang w:val="en-US"/>
        </w:rPr>
        <w:t>i</w:t>
      </w:r>
      <w:r w:rsidRPr="00E0224F">
        <w:rPr>
          <w:rFonts w:ascii="Times New Roman" w:hAnsi="Times New Roman" w:cs="Times New Roman"/>
          <w:sz w:val="28"/>
          <w:szCs w:val="28"/>
        </w:rPr>
        <w:t xml:space="preserve"> – весовой  коэффициент  i-го  критерия  оценки  эффективности деятельности.</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r>
        <w:rPr>
          <w:rFonts w:ascii="Times New Roman" w:hAnsi="Times New Roman"/>
          <w:sz w:val="28"/>
          <w:szCs w:val="28"/>
        </w:rPr>
        <w:t>5.</w:t>
      </w:r>
      <w:r w:rsidRPr="00E0224F">
        <w:rPr>
          <w:rFonts w:ascii="Times New Roman" w:hAnsi="Times New Roman"/>
          <w:sz w:val="28"/>
          <w:szCs w:val="28"/>
        </w:rPr>
        <w:t>1</w:t>
      </w:r>
      <w:r>
        <w:rPr>
          <w:rFonts w:ascii="Times New Roman" w:hAnsi="Times New Roman"/>
          <w:sz w:val="28"/>
          <w:szCs w:val="28"/>
        </w:rPr>
        <w:t>8</w:t>
      </w:r>
      <w:r w:rsidRPr="00E0224F">
        <w:rPr>
          <w:rFonts w:ascii="Times New Roman" w:hAnsi="Times New Roman"/>
          <w:sz w:val="28"/>
          <w:szCs w:val="28"/>
        </w:rPr>
        <w:t xml:space="preserve">. Предельный совокупный размер весовых коэффициентов по критериям эффективности деятельности работников культуры приведен в таблице </w:t>
      </w:r>
      <w:r>
        <w:rPr>
          <w:rFonts w:ascii="Times New Roman" w:hAnsi="Times New Roman"/>
          <w:sz w:val="28"/>
          <w:szCs w:val="28"/>
        </w:rPr>
        <w:t>6</w:t>
      </w:r>
      <w:r w:rsidRPr="00E0224F">
        <w:rPr>
          <w:rFonts w:ascii="Times New Roman" w:hAnsi="Times New Roman"/>
          <w:sz w:val="28"/>
          <w:szCs w:val="28"/>
        </w:rPr>
        <w:t xml:space="preserve"> настоящего Положения.</w:t>
      </w:r>
    </w:p>
    <w:p w:rsidR="00603438" w:rsidRPr="00E0224F" w:rsidRDefault="00603438" w:rsidP="0055518E">
      <w:pPr>
        <w:autoSpaceDE w:val="0"/>
        <w:autoSpaceDN w:val="0"/>
        <w:adjustRightInd w:val="0"/>
        <w:spacing w:after="0" w:line="240" w:lineRule="auto"/>
        <w:ind w:firstLine="851"/>
        <w:jc w:val="both"/>
        <w:outlineLvl w:val="2"/>
        <w:rPr>
          <w:rFonts w:ascii="Times New Roman" w:hAnsi="Times New Roman"/>
          <w:sz w:val="28"/>
          <w:szCs w:val="28"/>
        </w:rPr>
      </w:pPr>
    </w:p>
    <w:p w:rsidR="00603438" w:rsidRPr="00E0224F" w:rsidRDefault="00603438" w:rsidP="0055518E">
      <w:pPr>
        <w:autoSpaceDE w:val="0"/>
        <w:autoSpaceDN w:val="0"/>
        <w:adjustRightInd w:val="0"/>
        <w:spacing w:after="0" w:line="240" w:lineRule="auto"/>
        <w:jc w:val="right"/>
        <w:outlineLvl w:val="2"/>
        <w:rPr>
          <w:rFonts w:ascii="Times New Roman" w:hAnsi="Times New Roman"/>
          <w:sz w:val="28"/>
          <w:szCs w:val="28"/>
        </w:rPr>
      </w:pPr>
      <w:r w:rsidRPr="00E0224F">
        <w:rPr>
          <w:rFonts w:ascii="Times New Roman" w:hAnsi="Times New Roman"/>
          <w:sz w:val="28"/>
          <w:szCs w:val="28"/>
        </w:rPr>
        <w:t xml:space="preserve">Таблица </w:t>
      </w:r>
      <w:r>
        <w:rPr>
          <w:rFonts w:ascii="Times New Roman" w:hAnsi="Times New Roman"/>
          <w:sz w:val="28"/>
          <w:szCs w:val="28"/>
        </w:rPr>
        <w:t>6</w:t>
      </w:r>
    </w:p>
    <w:p w:rsidR="00603438" w:rsidRPr="00E0224F" w:rsidRDefault="00603438" w:rsidP="008C1F57">
      <w:pPr>
        <w:pStyle w:val="ConsPlusNormal"/>
        <w:widowControl/>
        <w:ind w:left="-142" w:firstLine="709"/>
        <w:jc w:val="both"/>
        <w:rPr>
          <w:rFonts w:ascii="Times New Roman" w:hAnsi="Times New Roman" w:cs="Times New Roman"/>
          <w:sz w:val="28"/>
          <w:szCs w:val="28"/>
        </w:rPr>
      </w:pPr>
    </w:p>
    <w:p w:rsidR="00603438" w:rsidRPr="00E0224F" w:rsidRDefault="00603438" w:rsidP="008C1F57">
      <w:pPr>
        <w:pStyle w:val="ListParagraph"/>
        <w:ind w:left="567"/>
        <w:jc w:val="center"/>
      </w:pPr>
      <w:r w:rsidRPr="00E0224F">
        <w:t>Предельный совокупный размер весовых коэффициентов по критериям эффективности деятельности работников квалификационных групп должностей работников сельского хозяйства</w:t>
      </w:r>
    </w:p>
    <w:p w:rsidR="00603438" w:rsidRPr="00E0224F" w:rsidRDefault="00603438" w:rsidP="008C1F57">
      <w:pPr>
        <w:pStyle w:val="ListParagraph"/>
        <w:ind w:left="567"/>
        <w:jc w:val="center"/>
      </w:pPr>
    </w:p>
    <w:tbl>
      <w:tblPr>
        <w:tblW w:w="5000" w:type="pct"/>
        <w:tblLook w:val="00A0"/>
      </w:tblPr>
      <w:tblGrid>
        <w:gridCol w:w="1182"/>
        <w:gridCol w:w="6704"/>
        <w:gridCol w:w="2253"/>
      </w:tblGrid>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w:t>
            </w:r>
          </w:p>
        </w:tc>
        <w:tc>
          <w:tcPr>
            <w:tcW w:w="3306" w:type="pct"/>
            <w:tcBorders>
              <w:top w:val="single" w:sz="4" w:space="0" w:color="000000"/>
              <w:left w:val="single" w:sz="4" w:space="0" w:color="000000"/>
              <w:bottom w:val="single" w:sz="4" w:space="0" w:color="000000"/>
              <w:right w:val="single" w:sz="4" w:space="0" w:color="000000"/>
            </w:tcBorders>
          </w:tcPr>
          <w:p w:rsidR="00603438" w:rsidRPr="00E0224F" w:rsidRDefault="00603438" w:rsidP="008C1F57">
            <w:pPr>
              <w:pStyle w:val="ListParagraph"/>
              <w:ind w:left="-142" w:right="-27" w:firstLine="709"/>
              <w:jc w:val="center"/>
            </w:pPr>
            <w:r w:rsidRPr="00E0224F">
              <w:t>Наименование должности</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left="52" w:right="-27" w:firstLine="0"/>
              <w:jc w:val="center"/>
            </w:pPr>
            <w:r w:rsidRPr="00E0224F">
              <w:t>Предельный совокупный размер весовых коэффициентов</w:t>
            </w: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jc w:val="center"/>
              <w:rPr>
                <w:rFonts w:ascii="Times New Roman" w:hAnsi="Times New Roman"/>
                <w:sz w:val="28"/>
                <w:szCs w:val="28"/>
              </w:rPr>
            </w:pPr>
            <w:r w:rsidRPr="00985C0F">
              <w:rPr>
                <w:rFonts w:ascii="Times New Roman" w:hAnsi="Times New Roman"/>
                <w:sz w:val="28"/>
                <w:szCs w:val="28"/>
              </w:rPr>
              <w:t xml:space="preserve">Профессиональная квалификационная группа </w:t>
            </w:r>
          </w:p>
          <w:p w:rsidR="00603438" w:rsidRPr="00985C0F" w:rsidRDefault="00603438" w:rsidP="008C1F57">
            <w:pPr>
              <w:spacing w:after="0" w:line="240" w:lineRule="auto"/>
              <w:jc w:val="center"/>
              <w:rPr>
                <w:rFonts w:ascii="Times New Roman" w:hAnsi="Times New Roman"/>
                <w:sz w:val="28"/>
                <w:szCs w:val="28"/>
              </w:rPr>
            </w:pPr>
            <w:r w:rsidRPr="00985C0F">
              <w:rPr>
                <w:rFonts w:ascii="Times New Roman" w:hAnsi="Times New Roman"/>
                <w:sz w:val="28"/>
                <w:szCs w:val="28"/>
              </w:rPr>
              <w:t>«Должности работников сельского хозяйства второго уровня»</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1.1.</w:t>
            </w:r>
          </w:p>
        </w:tc>
        <w:tc>
          <w:tcPr>
            <w:tcW w:w="3306" w:type="pct"/>
            <w:tcBorders>
              <w:top w:val="single" w:sz="4" w:space="0" w:color="000000"/>
              <w:left w:val="single" w:sz="4" w:space="0" w:color="000000"/>
              <w:bottom w:val="single" w:sz="4" w:space="0" w:color="000000"/>
              <w:right w:val="single" w:sz="4" w:space="0" w:color="000000"/>
            </w:tcBorders>
          </w:tcPr>
          <w:p w:rsidR="00603438" w:rsidRPr="00E0224F" w:rsidRDefault="00603438" w:rsidP="008C1F57">
            <w:pPr>
              <w:pStyle w:val="ListParagraph"/>
              <w:ind w:right="-27"/>
            </w:pPr>
            <w:r w:rsidRPr="00E0224F">
              <w:rPr>
                <w:lang w:eastAsia="en-US"/>
              </w:rPr>
              <w:t>Ветеринарный фельдшер</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left="52" w:right="-27" w:firstLine="0"/>
              <w:jc w:val="center"/>
            </w:pPr>
            <w:r w:rsidRPr="00E0224F">
              <w:t>45</w:t>
            </w: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jc w:val="center"/>
              <w:rPr>
                <w:rFonts w:ascii="Times New Roman" w:hAnsi="Times New Roman"/>
                <w:sz w:val="28"/>
                <w:szCs w:val="28"/>
              </w:rPr>
            </w:pPr>
            <w:r w:rsidRPr="00985C0F">
              <w:rPr>
                <w:rFonts w:ascii="Times New Roman" w:hAnsi="Times New Roman"/>
                <w:sz w:val="28"/>
                <w:szCs w:val="28"/>
              </w:rPr>
              <w:t xml:space="preserve">Профессиональная квалификационная группа </w:t>
            </w:r>
          </w:p>
          <w:p w:rsidR="00603438" w:rsidRPr="00985C0F" w:rsidRDefault="00603438" w:rsidP="00CB1143">
            <w:pPr>
              <w:spacing w:after="0" w:line="240" w:lineRule="auto"/>
              <w:jc w:val="center"/>
            </w:pPr>
            <w:r w:rsidRPr="00985C0F">
              <w:rPr>
                <w:rFonts w:ascii="Times New Roman" w:hAnsi="Times New Roman"/>
                <w:sz w:val="28"/>
                <w:szCs w:val="28"/>
              </w:rPr>
              <w:t>«Должности работников сельского хозяйства третьего уровня»</w:t>
            </w: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E0224F" w:rsidRDefault="00603438" w:rsidP="008C1F57">
            <w:pPr>
              <w:pStyle w:val="ListParagraph"/>
              <w:ind w:right="-27"/>
              <w:jc w:val="center"/>
            </w:pPr>
            <w:r w:rsidRPr="00E0224F">
              <w:t>Первый квалификационный уровень</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3.1.1.</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Агроном</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55</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3.1.2.</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Ветеринарный врач</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55</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8C1F57">
            <w:pPr>
              <w:pStyle w:val="ListParagraph"/>
              <w:ind w:right="-27"/>
              <w:jc w:val="center"/>
            </w:pP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Зоотехник</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8C1F57">
            <w:pPr>
              <w:pStyle w:val="ListParagraph"/>
              <w:ind w:right="-27"/>
              <w:jc w:val="center"/>
            </w:pP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E0224F" w:rsidRDefault="00603438" w:rsidP="008C1F57">
            <w:pPr>
              <w:pStyle w:val="ListParagraph"/>
              <w:ind w:right="-27"/>
              <w:jc w:val="center"/>
            </w:pPr>
            <w:r w:rsidRPr="00E0224F">
              <w:t>Второй квалификационный уровень</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3.2.1.</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Агроном  второй категории</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60</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3.2.2.</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Ветеринарный врач второй категории</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60</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3.2.3.</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Зоотехник второй категории</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60</w:t>
            </w: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Третий квалификационный уровень</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3.3.1.</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Агроном  первой категории</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left="52" w:right="-27" w:firstLine="0"/>
              <w:jc w:val="center"/>
            </w:pPr>
            <w:r w:rsidRPr="00E0224F">
              <w:t>63</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3.3.2.</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Ветеринарный врач первой категории</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left="52" w:right="-27" w:firstLine="0"/>
              <w:jc w:val="center"/>
            </w:pPr>
            <w:r w:rsidRPr="00E0224F">
              <w:t>63</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3.3.3.</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Зоотехник первой категории</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left="52" w:right="-27" w:firstLine="0"/>
              <w:jc w:val="center"/>
            </w:pPr>
            <w:r w:rsidRPr="00E0224F">
              <w:t>63</w:t>
            </w:r>
          </w:p>
        </w:tc>
      </w:tr>
      <w:tr w:rsidR="00603438" w:rsidRPr="00985C0F" w:rsidTr="008C1F57">
        <w:tc>
          <w:tcPr>
            <w:tcW w:w="5000" w:type="pct"/>
            <w:gridSpan w:val="3"/>
            <w:tcBorders>
              <w:top w:val="single" w:sz="4" w:space="0" w:color="000000"/>
              <w:left w:val="single" w:sz="4" w:space="0" w:color="000000"/>
              <w:bottom w:val="single" w:sz="4" w:space="0" w:color="000000"/>
              <w:right w:val="single" w:sz="4" w:space="0" w:color="000000"/>
            </w:tcBorders>
          </w:tcPr>
          <w:p w:rsidR="00603438" w:rsidRPr="00E0224F" w:rsidRDefault="00603438" w:rsidP="008C1F57">
            <w:pPr>
              <w:pStyle w:val="ListParagraph"/>
              <w:ind w:right="-27"/>
              <w:jc w:val="center"/>
            </w:pPr>
            <w:r w:rsidRPr="00E0224F">
              <w:t>Четвертый квалификационный уровень</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3.4.1.</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Ведущий агроном</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left="52" w:right="-27" w:firstLine="0"/>
              <w:jc w:val="center"/>
            </w:pPr>
            <w:r w:rsidRPr="00E0224F">
              <w:t>65</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3.4.2.</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Ведущий ветеринарный врач</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left="52" w:right="-27" w:firstLine="0"/>
              <w:jc w:val="center"/>
            </w:pPr>
            <w:r w:rsidRPr="00E0224F">
              <w:t>65</w:t>
            </w:r>
          </w:p>
        </w:tc>
      </w:tr>
      <w:tr w:rsidR="00603438" w:rsidRPr="00985C0F" w:rsidTr="008C1F57">
        <w:tc>
          <w:tcPr>
            <w:tcW w:w="583"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right="-27" w:firstLine="0"/>
              <w:jc w:val="center"/>
            </w:pPr>
            <w:r w:rsidRPr="00E0224F">
              <w:t>3.4.3.</w:t>
            </w:r>
          </w:p>
        </w:tc>
        <w:tc>
          <w:tcPr>
            <w:tcW w:w="3306" w:type="pct"/>
            <w:tcBorders>
              <w:top w:val="single" w:sz="4" w:space="0" w:color="000000"/>
              <w:left w:val="single" w:sz="4" w:space="0" w:color="000000"/>
              <w:bottom w:val="single" w:sz="4" w:space="0" w:color="000000"/>
              <w:right w:val="single" w:sz="4" w:space="0" w:color="000000"/>
            </w:tcBorders>
          </w:tcPr>
          <w:p w:rsidR="00603438" w:rsidRPr="00985C0F" w:rsidRDefault="00603438" w:rsidP="008C1F57">
            <w:pPr>
              <w:spacing w:after="0" w:line="240" w:lineRule="auto"/>
              <w:ind w:left="49"/>
              <w:rPr>
                <w:rFonts w:ascii="Times New Roman" w:hAnsi="Times New Roman"/>
                <w:sz w:val="28"/>
                <w:szCs w:val="28"/>
                <w:lang w:eastAsia="en-US"/>
              </w:rPr>
            </w:pPr>
            <w:r w:rsidRPr="00985C0F">
              <w:rPr>
                <w:rFonts w:ascii="Times New Roman" w:hAnsi="Times New Roman"/>
                <w:sz w:val="28"/>
                <w:szCs w:val="28"/>
                <w:lang w:eastAsia="en-US"/>
              </w:rPr>
              <w:t>Ведущий зоотехник</w:t>
            </w:r>
          </w:p>
        </w:tc>
        <w:tc>
          <w:tcPr>
            <w:tcW w:w="1111" w:type="pct"/>
            <w:tcBorders>
              <w:top w:val="single" w:sz="4" w:space="0" w:color="000000"/>
              <w:left w:val="single" w:sz="4" w:space="0" w:color="000000"/>
              <w:bottom w:val="single" w:sz="4" w:space="0" w:color="000000"/>
              <w:right w:val="single" w:sz="4" w:space="0" w:color="000000"/>
            </w:tcBorders>
          </w:tcPr>
          <w:p w:rsidR="00603438" w:rsidRPr="00E0224F" w:rsidRDefault="00603438" w:rsidP="00AB5057">
            <w:pPr>
              <w:pStyle w:val="ListParagraph"/>
              <w:ind w:left="52" w:right="-27" w:firstLine="0"/>
              <w:jc w:val="center"/>
            </w:pPr>
            <w:r w:rsidRPr="00E0224F">
              <w:t>65</w:t>
            </w:r>
          </w:p>
        </w:tc>
      </w:tr>
    </w:tbl>
    <w:p w:rsidR="00603438" w:rsidRDefault="00603438" w:rsidP="008C1F57">
      <w:pPr>
        <w:spacing w:after="0" w:line="240" w:lineRule="auto"/>
        <w:rPr>
          <w:rFonts w:ascii="Times New Roman" w:hAnsi="Times New Roman"/>
          <w:sz w:val="28"/>
          <w:szCs w:val="28"/>
        </w:rPr>
      </w:pPr>
    </w:p>
    <w:p w:rsidR="00603438" w:rsidRPr="00E0224F" w:rsidRDefault="00603438" w:rsidP="0055518E">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w:t>
      </w:r>
      <w:r>
        <w:rPr>
          <w:rFonts w:ascii="Times New Roman" w:hAnsi="Times New Roman"/>
          <w:sz w:val="28"/>
          <w:szCs w:val="28"/>
        </w:rPr>
        <w:t>19</w:t>
      </w:r>
      <w:r w:rsidRPr="00E0224F">
        <w:rPr>
          <w:rFonts w:ascii="Times New Roman" w:hAnsi="Times New Roman"/>
          <w:sz w:val="28"/>
          <w:szCs w:val="28"/>
        </w:rPr>
        <w:t>. Размер фонда оплаты труда, предусмотренного на выплаты стимулирующего характера за качество выполняемых работ</w:t>
      </w:r>
      <w:r>
        <w:rPr>
          <w:rFonts w:ascii="Times New Roman" w:hAnsi="Times New Roman"/>
          <w:sz w:val="28"/>
          <w:szCs w:val="28"/>
        </w:rPr>
        <w:t>,</w:t>
      </w:r>
      <w:r w:rsidRPr="00E0224F">
        <w:rPr>
          <w:rFonts w:ascii="Times New Roman" w:hAnsi="Times New Roman"/>
          <w:sz w:val="28"/>
          <w:szCs w:val="28"/>
        </w:rPr>
        <w:t xml:space="preserve"> специалистов и служащих составляет от 5 процентов от фонда оплаты труда, предусмотренного на выплату окладов (ставок заработной платы, должностных окладов) работникам по основному месту работы.</w:t>
      </w:r>
    </w:p>
    <w:p w:rsidR="00603438" w:rsidRPr="00E0224F" w:rsidRDefault="00603438" w:rsidP="0055518E">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Pr>
          <w:rFonts w:ascii="Times New Roman" w:hAnsi="Times New Roman"/>
          <w:sz w:val="28"/>
          <w:szCs w:val="28"/>
        </w:rPr>
        <w:t>0</w:t>
      </w:r>
      <w:r w:rsidRPr="00E0224F">
        <w:rPr>
          <w:rFonts w:ascii="Times New Roman" w:hAnsi="Times New Roman"/>
          <w:sz w:val="28"/>
          <w:szCs w:val="28"/>
        </w:rPr>
        <w:t xml:space="preserve">. Премиальные и иные поощрительные выплаты устанавливаются работникам </w:t>
      </w:r>
      <w:r>
        <w:rPr>
          <w:rFonts w:ascii="Times New Roman" w:hAnsi="Times New Roman"/>
          <w:sz w:val="28"/>
          <w:szCs w:val="28"/>
        </w:rPr>
        <w:t xml:space="preserve">сельского хозяйства </w:t>
      </w:r>
      <w:r w:rsidRPr="00E0224F">
        <w:rPr>
          <w:rFonts w:ascii="Times New Roman" w:hAnsi="Times New Roman"/>
          <w:sz w:val="28"/>
          <w:szCs w:val="28"/>
        </w:rPr>
        <w:t>по основному месту работы единовременно за определенный период времени (месяц, квартал, год)</w:t>
      </w:r>
      <w:r>
        <w:rPr>
          <w:rFonts w:ascii="Times New Roman" w:hAnsi="Times New Roman"/>
          <w:sz w:val="28"/>
          <w:szCs w:val="28"/>
        </w:rPr>
        <w:t>,</w:t>
      </w:r>
      <w:r w:rsidRPr="00E0224F">
        <w:rPr>
          <w:rFonts w:ascii="Times New Roman" w:hAnsi="Times New Roman"/>
          <w:sz w:val="28"/>
          <w:szCs w:val="28"/>
        </w:rPr>
        <w:t xml:space="preserve"> в связи с юбилейными датами, получением знаков отличия, благодарственных писем, грамот, наград и т.д.</w:t>
      </w:r>
    </w:p>
    <w:p w:rsidR="00603438" w:rsidRPr="00E0224F" w:rsidRDefault="00603438" w:rsidP="0055518E">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Pr>
          <w:rFonts w:ascii="Times New Roman" w:hAnsi="Times New Roman"/>
          <w:sz w:val="28"/>
          <w:szCs w:val="28"/>
        </w:rPr>
        <w:t>1</w:t>
      </w:r>
      <w:r w:rsidRPr="00E0224F">
        <w:rPr>
          <w:rFonts w:ascii="Times New Roman" w:hAnsi="Times New Roman"/>
          <w:sz w:val="28"/>
          <w:szCs w:val="28"/>
        </w:rPr>
        <w:t>. Размеры, порядок и условия осуществления премиальных и иных поощрительных выплат определяются локальными актами учреждения и коллективными договорами.</w:t>
      </w:r>
    </w:p>
    <w:p w:rsidR="00603438" w:rsidRDefault="00603438" w:rsidP="0055518E">
      <w:pPr>
        <w:autoSpaceDE w:val="0"/>
        <w:autoSpaceDN w:val="0"/>
        <w:adjustRightInd w:val="0"/>
        <w:spacing w:after="0" w:line="240" w:lineRule="auto"/>
        <w:ind w:firstLine="851"/>
        <w:jc w:val="both"/>
        <w:outlineLvl w:val="3"/>
        <w:rPr>
          <w:rFonts w:ascii="Times New Roman" w:hAnsi="Times New Roman"/>
          <w:sz w:val="28"/>
          <w:szCs w:val="28"/>
        </w:rPr>
      </w:pPr>
      <w:r w:rsidRPr="00E0224F">
        <w:rPr>
          <w:rFonts w:ascii="Times New Roman" w:hAnsi="Times New Roman"/>
          <w:sz w:val="28"/>
          <w:szCs w:val="28"/>
        </w:rPr>
        <w:t>5.2</w:t>
      </w:r>
      <w:r>
        <w:rPr>
          <w:rFonts w:ascii="Times New Roman" w:hAnsi="Times New Roman"/>
          <w:sz w:val="28"/>
          <w:szCs w:val="28"/>
        </w:rPr>
        <w:t>2</w:t>
      </w:r>
      <w:r w:rsidRPr="00E0224F">
        <w:rPr>
          <w:rFonts w:ascii="Times New Roman" w:hAnsi="Times New Roman"/>
          <w:sz w:val="28"/>
          <w:szCs w:val="28"/>
        </w:rPr>
        <w:t xml:space="preserve">.Размер фонда оплаты труда, предусмотренного на премиальные выплаты работникам профессиональных квалификационных групп должностей работников </w:t>
      </w:r>
      <w:r>
        <w:rPr>
          <w:rFonts w:ascii="Times New Roman" w:hAnsi="Times New Roman"/>
          <w:sz w:val="28"/>
          <w:szCs w:val="28"/>
        </w:rPr>
        <w:t>сельского хозяйства</w:t>
      </w:r>
      <w:r w:rsidRPr="00E0224F">
        <w:rPr>
          <w:rFonts w:ascii="Times New Roman" w:hAnsi="Times New Roman"/>
          <w:sz w:val="28"/>
          <w:szCs w:val="28"/>
        </w:rPr>
        <w:t>, составляет не менее 2 процентов от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603438" w:rsidRPr="00E0224F" w:rsidRDefault="00603438" w:rsidP="008C1F57">
      <w:pPr>
        <w:pStyle w:val="ListParagraph"/>
        <w:tabs>
          <w:tab w:val="left" w:pos="284"/>
        </w:tabs>
        <w:ind w:left="567"/>
      </w:pPr>
    </w:p>
    <w:p w:rsidR="00603438" w:rsidRPr="00E0224F" w:rsidRDefault="00603438" w:rsidP="004644F4">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6</w:t>
      </w:r>
      <w:r w:rsidRPr="00E0224F">
        <w:rPr>
          <w:rFonts w:ascii="Times New Roman" w:hAnsi="Times New Roman"/>
          <w:sz w:val="28"/>
          <w:szCs w:val="28"/>
        </w:rPr>
        <w:t>. Выплаты компенсационного характера</w:t>
      </w:r>
    </w:p>
    <w:p w:rsidR="00603438" w:rsidRPr="00E0224F" w:rsidRDefault="00603438" w:rsidP="004644F4">
      <w:pPr>
        <w:autoSpaceDE w:val="0"/>
        <w:autoSpaceDN w:val="0"/>
        <w:adjustRightInd w:val="0"/>
        <w:spacing w:after="0" w:line="240" w:lineRule="auto"/>
        <w:jc w:val="center"/>
        <w:outlineLvl w:val="1"/>
        <w:rPr>
          <w:rFonts w:ascii="Times New Roman" w:hAnsi="Times New Roman"/>
          <w:sz w:val="28"/>
          <w:szCs w:val="28"/>
        </w:rPr>
      </w:pP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6</w:t>
      </w:r>
      <w:r w:rsidRPr="00E0224F">
        <w:rPr>
          <w:rFonts w:ascii="Times New Roman" w:hAnsi="Times New Roman"/>
          <w:sz w:val="28"/>
          <w:szCs w:val="28"/>
        </w:rPr>
        <w:t>.1. К выплатам компенсационного характера в учреждениях относятся:</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специалистам за работу в сельской местности;</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работникам, занятым на тяжелых работах, работах с вредными и (или) опасными и иными особыми условиями труда;</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sz w:val="28"/>
          <w:szCs w:val="28"/>
        </w:rPr>
        <w:t>ую</w:t>
      </w:r>
      <w:r w:rsidRPr="00E0224F">
        <w:rPr>
          <w:rFonts w:ascii="Times New Roman" w:hAnsi="Times New Roman"/>
          <w:sz w:val="28"/>
          <w:szCs w:val="28"/>
        </w:rPr>
        <w:t xml:space="preserve"> работ</w:t>
      </w:r>
      <w:r>
        <w:rPr>
          <w:rFonts w:ascii="Times New Roman" w:hAnsi="Times New Roman"/>
          <w:sz w:val="28"/>
          <w:szCs w:val="28"/>
        </w:rPr>
        <w:t>у</w:t>
      </w:r>
      <w:r w:rsidRPr="00E0224F">
        <w:rPr>
          <w:rFonts w:ascii="Times New Roman" w:hAnsi="Times New Roman"/>
          <w:sz w:val="28"/>
          <w:szCs w:val="28"/>
        </w:rPr>
        <w:t>, работ</w:t>
      </w:r>
      <w:r>
        <w:rPr>
          <w:rFonts w:ascii="Times New Roman" w:hAnsi="Times New Roman"/>
          <w:sz w:val="28"/>
          <w:szCs w:val="28"/>
        </w:rPr>
        <w:t>у</w:t>
      </w:r>
      <w:r w:rsidRPr="00E0224F">
        <w:rPr>
          <w:rFonts w:ascii="Times New Roman" w:hAnsi="Times New Roman"/>
          <w:sz w:val="28"/>
          <w:szCs w:val="28"/>
        </w:rPr>
        <w:t xml:space="preserve"> в ночное время и при выполнении работ в других условиях, отклоняющихся от нормальных).</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6</w:t>
      </w:r>
      <w:r w:rsidRPr="00E0224F">
        <w:rPr>
          <w:rFonts w:ascii="Times New Roman" w:hAnsi="Times New Roman"/>
          <w:sz w:val="28"/>
          <w:szCs w:val="28"/>
        </w:rPr>
        <w:t>.2.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6</w:t>
      </w:r>
      <w:r w:rsidRPr="00E0224F">
        <w:rPr>
          <w:rFonts w:ascii="Times New Roman" w:hAnsi="Times New Roman"/>
          <w:sz w:val="28"/>
          <w:szCs w:val="28"/>
        </w:rPr>
        <w:t>.3. Выплаты специалистам за работу в сельской местности рассчитываются по формуле:</w:t>
      </w:r>
    </w:p>
    <w:p w:rsidR="00603438" w:rsidRPr="00E0224F" w:rsidRDefault="00603438" w:rsidP="004644F4">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0"/>
        </w:rPr>
        <w:object w:dxaOrig="1340" w:dyaOrig="300">
          <v:shape id="_x0000_i1140" type="#_x0000_t75" style="width:115.2pt;height:25.8pt" o:ole="">
            <v:imagedata r:id="rId31" o:title=""/>
          </v:shape>
          <o:OLEObject Type="Embed" ProgID="Equation.3" ShapeID="_x0000_i1140" DrawAspect="Content" ObjectID="_1424008094" r:id="rId124"/>
        </w:object>
      </w:r>
      <w:r w:rsidRPr="00E0224F">
        <w:rPr>
          <w:rFonts w:ascii="Times New Roman" w:hAnsi="Times New Roman"/>
          <w:sz w:val="28"/>
          <w:szCs w:val="28"/>
        </w:rPr>
        <w:t>,</w:t>
      </w:r>
    </w:p>
    <w:p w:rsidR="00603438" w:rsidRPr="00E0224F" w:rsidRDefault="00603438" w:rsidP="004644F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4644F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sm</w:t>
      </w:r>
      <w:r w:rsidRPr="00E0224F">
        <w:rPr>
          <w:rFonts w:ascii="Times New Roman" w:hAnsi="Times New Roman" w:cs="Times New Roman"/>
          <w:sz w:val="28"/>
          <w:szCs w:val="28"/>
        </w:rPr>
        <w:t xml:space="preserve"> – выплата специалистам за работу в сельской местности;</w:t>
      </w:r>
    </w:p>
    <w:p w:rsidR="00603438" w:rsidRPr="00E0224F" w:rsidRDefault="00603438" w:rsidP="004644F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lang w:val="en-US"/>
        </w:rPr>
        <w:t>O</w:t>
      </w:r>
      <w:r w:rsidRPr="00E0224F">
        <w:rPr>
          <w:rFonts w:ascii="Times New Roman" w:hAnsi="Times New Roman" w:cs="Times New Roman"/>
          <w:i/>
          <w:sz w:val="32"/>
          <w:szCs w:val="32"/>
          <w:vertAlign w:val="subscript"/>
          <w:lang w:val="en-US"/>
        </w:rPr>
        <w:t>d</w:t>
      </w:r>
      <w:r w:rsidRPr="00E0224F">
        <w:rPr>
          <w:rFonts w:ascii="Times New Roman" w:hAnsi="Times New Roman" w:cs="Times New Roman"/>
          <w:i/>
          <w:sz w:val="32"/>
          <w:szCs w:val="32"/>
          <w:vertAlign w:val="subscript"/>
        </w:rPr>
        <w:t>1</w:t>
      </w:r>
      <w:r w:rsidRPr="00E0224F">
        <w:rPr>
          <w:rFonts w:ascii="Times New Roman" w:hAnsi="Times New Roman" w:cs="Times New Roman"/>
          <w:sz w:val="28"/>
          <w:szCs w:val="28"/>
        </w:rPr>
        <w:t xml:space="preserve"> –  размер  оклада  (должностного  оклада)   первого   разряда четырехразрядной тарифной  сетки  по  оплате  труда  работников  </w:t>
      </w:r>
      <w:r>
        <w:rPr>
          <w:rFonts w:ascii="Times New Roman" w:hAnsi="Times New Roman" w:cs="Times New Roman"/>
          <w:sz w:val="28"/>
          <w:szCs w:val="28"/>
        </w:rPr>
        <w:t>сельского хозяйства</w:t>
      </w:r>
      <w:r w:rsidRPr="00E0224F">
        <w:rPr>
          <w:rFonts w:ascii="Times New Roman" w:hAnsi="Times New Roman" w:cs="Times New Roman"/>
          <w:sz w:val="28"/>
          <w:szCs w:val="28"/>
        </w:rPr>
        <w:t>;</w:t>
      </w:r>
    </w:p>
    <w:p w:rsidR="00603438" w:rsidRPr="00E0224F" w:rsidRDefault="00603438" w:rsidP="004644F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D</w:t>
      </w:r>
      <w:r w:rsidRPr="00E0224F">
        <w:rPr>
          <w:rFonts w:ascii="Times New Roman" w:hAnsi="Times New Roman" w:cs="Times New Roman"/>
          <w:i/>
          <w:sz w:val="32"/>
          <w:szCs w:val="32"/>
          <w:vertAlign w:val="subscript"/>
          <w:lang w:val="en-US"/>
        </w:rPr>
        <w:t>sm</w:t>
      </w:r>
      <w:r w:rsidRPr="00E0224F">
        <w:rPr>
          <w:rFonts w:ascii="Times New Roman" w:hAnsi="Times New Roman" w:cs="Times New Roman"/>
          <w:sz w:val="28"/>
          <w:szCs w:val="28"/>
        </w:rPr>
        <w:t xml:space="preserve">  – размер надбавки специалистам за работу в сельской местности.</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Размер надбавки специалистам за работу в сельской местности составляет 25 процентов.</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6</w:t>
      </w:r>
      <w:r w:rsidRPr="00E0224F">
        <w:rPr>
          <w:rFonts w:ascii="Times New Roman" w:hAnsi="Times New Roman"/>
          <w:sz w:val="28"/>
          <w:szCs w:val="28"/>
        </w:rPr>
        <w:t>.4. Выплаты компенсационного характера работникам, занятым на тяжелых работах, работах с вредными и (или) опасными и иными особыми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sz w:val="28"/>
          <w:szCs w:val="28"/>
        </w:rPr>
        <w:t>ую</w:t>
      </w:r>
      <w:r w:rsidRPr="00E0224F">
        <w:rPr>
          <w:rFonts w:ascii="Times New Roman" w:hAnsi="Times New Roman"/>
          <w:sz w:val="28"/>
          <w:szCs w:val="28"/>
        </w:rPr>
        <w:t xml:space="preserve"> работ</w:t>
      </w:r>
      <w:r>
        <w:rPr>
          <w:rFonts w:ascii="Times New Roman" w:hAnsi="Times New Roman"/>
          <w:sz w:val="28"/>
          <w:szCs w:val="28"/>
        </w:rPr>
        <w:t>у</w:t>
      </w:r>
      <w:r w:rsidRPr="00E0224F">
        <w:rPr>
          <w:rFonts w:ascii="Times New Roman" w:hAnsi="Times New Roman"/>
          <w:sz w:val="28"/>
          <w:szCs w:val="28"/>
        </w:rPr>
        <w:t>, работ</w:t>
      </w:r>
      <w:r>
        <w:rPr>
          <w:rFonts w:ascii="Times New Roman" w:hAnsi="Times New Roman"/>
          <w:sz w:val="28"/>
          <w:szCs w:val="28"/>
        </w:rPr>
        <w:t>у</w:t>
      </w:r>
      <w:r w:rsidRPr="00E0224F">
        <w:rPr>
          <w:rFonts w:ascii="Times New Roman" w:hAnsi="Times New Roman"/>
          <w:sz w:val="28"/>
          <w:szCs w:val="28"/>
        </w:rPr>
        <w:t xml:space="preserve"> в ночное время и при выполнении работ в других условиях, отклоняющихся от нормальных), рассчитываются по формуле:</w:t>
      </w:r>
    </w:p>
    <w:p w:rsidR="00603438" w:rsidRPr="00E0224F" w:rsidRDefault="00603438" w:rsidP="004644F4">
      <w:pPr>
        <w:autoSpaceDE w:val="0"/>
        <w:autoSpaceDN w:val="0"/>
        <w:adjustRightInd w:val="0"/>
        <w:spacing w:after="0" w:line="240" w:lineRule="auto"/>
        <w:ind w:firstLine="851"/>
        <w:jc w:val="center"/>
        <w:outlineLvl w:val="1"/>
        <w:rPr>
          <w:rFonts w:ascii="Times New Roman" w:hAnsi="Times New Roman"/>
          <w:sz w:val="28"/>
          <w:szCs w:val="28"/>
        </w:rPr>
      </w:pPr>
      <w:r w:rsidRPr="00E0224F">
        <w:rPr>
          <w:bCs/>
          <w:position w:val="-14"/>
        </w:rPr>
        <w:object w:dxaOrig="2160" w:dyaOrig="340">
          <v:shape id="_x0000_i1141" type="#_x0000_t75" style="width:171.6pt;height:27pt" o:ole="">
            <v:imagedata r:id="rId125" o:title=""/>
          </v:shape>
          <o:OLEObject Type="Embed" ProgID="Equation.3" ShapeID="_x0000_i1141" DrawAspect="Content" ObjectID="_1424008095" r:id="rId126"/>
        </w:object>
      </w:r>
      <w:r w:rsidRPr="00E0224F">
        <w:rPr>
          <w:rFonts w:ascii="Times New Roman" w:hAnsi="Times New Roman"/>
          <w:sz w:val="28"/>
          <w:szCs w:val="28"/>
        </w:rPr>
        <w:t>,</w:t>
      </w:r>
    </w:p>
    <w:p w:rsidR="00603438" w:rsidRPr="00E0224F" w:rsidRDefault="00603438" w:rsidP="004644F4">
      <w:pPr>
        <w:pStyle w:val="ConsPlusNonformat"/>
        <w:widowControl/>
        <w:ind w:firstLine="851"/>
        <w:rPr>
          <w:rFonts w:ascii="Times New Roman" w:hAnsi="Times New Roman" w:cs="Times New Roman"/>
          <w:sz w:val="28"/>
          <w:szCs w:val="28"/>
        </w:rPr>
      </w:pPr>
    </w:p>
    <w:p w:rsidR="00603438" w:rsidRPr="00E0224F" w:rsidRDefault="00603438" w:rsidP="004644F4">
      <w:pPr>
        <w:pStyle w:val="ConsPlusNonformat"/>
        <w:widowControl/>
        <w:ind w:firstLine="851"/>
        <w:rPr>
          <w:rFonts w:ascii="Times New Roman" w:hAnsi="Times New Roman" w:cs="Times New Roman"/>
          <w:sz w:val="28"/>
          <w:szCs w:val="28"/>
        </w:rPr>
      </w:pPr>
      <w:r w:rsidRPr="00E0224F">
        <w:rPr>
          <w:rFonts w:ascii="Times New Roman" w:hAnsi="Times New Roman" w:cs="Times New Roman"/>
          <w:sz w:val="28"/>
          <w:szCs w:val="28"/>
        </w:rPr>
        <w:t>где:</w:t>
      </w:r>
    </w:p>
    <w:p w:rsidR="00603438" w:rsidRPr="00E0224F" w:rsidRDefault="00603438" w:rsidP="004644F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lang w:val="en-US"/>
        </w:rPr>
        <w:t>B</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xml:space="preserve"> – выплаты компенсационного характера;</w:t>
      </w:r>
    </w:p>
    <w:p w:rsidR="00603438" w:rsidRPr="00E0224F" w:rsidRDefault="00603438" w:rsidP="004644F4">
      <w:pPr>
        <w:pStyle w:val="ConsPlusNonformat"/>
        <w:widowControl/>
        <w:ind w:firstLine="851"/>
        <w:rPr>
          <w:rFonts w:ascii="Times New Roman" w:hAnsi="Times New Roman" w:cs="Times New Roman"/>
          <w:sz w:val="28"/>
          <w:szCs w:val="28"/>
        </w:rPr>
      </w:pPr>
      <w:r w:rsidRPr="00E0224F">
        <w:rPr>
          <w:rFonts w:ascii="Times New Roman" w:hAnsi="Times New Roman" w:cs="Times New Roman"/>
          <w:i/>
          <w:sz w:val="28"/>
          <w:szCs w:val="28"/>
        </w:rPr>
        <w:t>D</w:t>
      </w:r>
      <w:r w:rsidRPr="00E0224F">
        <w:rPr>
          <w:rFonts w:ascii="Times New Roman" w:hAnsi="Times New Roman" w:cs="Times New Roman"/>
          <w:i/>
          <w:sz w:val="32"/>
          <w:szCs w:val="32"/>
          <w:vertAlign w:val="subscript"/>
          <w:lang w:val="en-US"/>
        </w:rPr>
        <w:t>kh</w:t>
      </w:r>
      <w:r w:rsidRPr="00E0224F">
        <w:rPr>
          <w:rFonts w:ascii="Times New Roman" w:hAnsi="Times New Roman" w:cs="Times New Roman"/>
          <w:sz w:val="28"/>
          <w:szCs w:val="28"/>
        </w:rPr>
        <w:t xml:space="preserve">  – размер надбавки на выплату компенсационного характера;</w:t>
      </w:r>
    </w:p>
    <w:p w:rsidR="00603438" w:rsidRDefault="00603438" w:rsidP="004644F4">
      <w:pPr>
        <w:pStyle w:val="ConsPlusNonformat"/>
        <w:widowControl/>
        <w:ind w:firstLine="851"/>
        <w:jc w:val="both"/>
        <w:rPr>
          <w:rFonts w:ascii="Times New Roman" w:hAnsi="Times New Roman" w:cs="Times New Roman"/>
          <w:sz w:val="28"/>
          <w:szCs w:val="28"/>
        </w:rPr>
      </w:pPr>
      <w:r w:rsidRPr="00E0224F">
        <w:rPr>
          <w:rFonts w:ascii="Times New Roman" w:hAnsi="Times New Roman" w:cs="Times New Roman"/>
          <w:i/>
          <w:sz w:val="28"/>
          <w:szCs w:val="28"/>
        </w:rPr>
        <w:t>H</w:t>
      </w:r>
      <w:r w:rsidRPr="00E0224F">
        <w:rPr>
          <w:rFonts w:ascii="Times New Roman" w:hAnsi="Times New Roman" w:cs="Times New Roman"/>
          <w:i/>
          <w:sz w:val="32"/>
          <w:szCs w:val="32"/>
          <w:vertAlign w:val="subscript"/>
          <w:lang w:val="en-US"/>
        </w:rPr>
        <w:t>f</w:t>
      </w:r>
      <w:r>
        <w:rPr>
          <w:rFonts w:ascii="Times New Roman" w:hAnsi="Times New Roman" w:cs="Times New Roman"/>
          <w:i/>
          <w:sz w:val="32"/>
          <w:szCs w:val="32"/>
          <w:vertAlign w:val="subscript"/>
          <w:lang w:val="en-US"/>
        </w:rPr>
        <w:t>sd</w:t>
      </w:r>
      <w:r w:rsidRPr="00E0224F">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r>
        <w:rPr>
          <w:rFonts w:ascii="Times New Roman" w:hAnsi="Times New Roman" w:cs="Times New Roman"/>
          <w:sz w:val="28"/>
          <w:szCs w:val="28"/>
        </w:rPr>
        <w:t>;</w:t>
      </w:r>
    </w:p>
    <w:p w:rsidR="00603438" w:rsidRPr="00E0224F" w:rsidRDefault="00603438" w:rsidP="004644F4">
      <w:pPr>
        <w:pStyle w:val="ConsPlusNonformat"/>
        <w:widowControl/>
        <w:ind w:firstLine="851"/>
        <w:jc w:val="both"/>
        <w:rPr>
          <w:rFonts w:ascii="Times New Roman" w:hAnsi="Times New Roman" w:cs="Times New Roman"/>
          <w:sz w:val="28"/>
          <w:szCs w:val="28"/>
        </w:rPr>
      </w:pPr>
      <w:r w:rsidRPr="000A3936">
        <w:rPr>
          <w:rFonts w:ascii="Times New Roman" w:hAnsi="Times New Roman" w:cs="Times New Roman"/>
          <w:i/>
          <w:sz w:val="28"/>
          <w:szCs w:val="28"/>
          <w:highlight w:val="green"/>
        </w:rPr>
        <w:t>H</w:t>
      </w:r>
      <w:r w:rsidRPr="000A3936">
        <w:rPr>
          <w:rFonts w:ascii="Times New Roman" w:hAnsi="Times New Roman" w:cs="Times New Roman"/>
          <w:i/>
          <w:sz w:val="32"/>
          <w:szCs w:val="32"/>
          <w:highlight w:val="green"/>
          <w:vertAlign w:val="subscript"/>
          <w:lang w:val="en-US"/>
        </w:rPr>
        <w:t>n</w:t>
      </w:r>
      <w:r w:rsidRPr="000A3936">
        <w:rPr>
          <w:rFonts w:ascii="Times New Roman" w:hAnsi="Times New Roman" w:cs="Times New Roman"/>
          <w:sz w:val="28"/>
          <w:szCs w:val="28"/>
          <w:highlight w:val="green"/>
        </w:rPr>
        <w:t xml:space="preserve"> – норма часов за базовую ставку заработной платы (базовый оклад) работников, принимаемая в соответствии с Трудовым кодексом Российской</w:t>
      </w:r>
      <w:r>
        <w:rPr>
          <w:rFonts w:ascii="Times New Roman" w:hAnsi="Times New Roman" w:cs="Times New Roman"/>
          <w:sz w:val="28"/>
          <w:szCs w:val="28"/>
          <w:highlight w:val="green"/>
        </w:rPr>
        <w:t xml:space="preserve"> </w:t>
      </w:r>
      <w:r w:rsidRPr="000A3936">
        <w:rPr>
          <w:rFonts w:ascii="Times New Roman" w:hAnsi="Times New Roman" w:cs="Times New Roman"/>
          <w:sz w:val="28"/>
          <w:szCs w:val="28"/>
          <w:highlight w:val="green"/>
        </w:rPr>
        <w:t>Федерации</w:t>
      </w:r>
      <w:r w:rsidRPr="00E0224F">
        <w:rPr>
          <w:rFonts w:ascii="Times New Roman" w:hAnsi="Times New Roman" w:cs="Times New Roman"/>
          <w:sz w:val="28"/>
          <w:szCs w:val="28"/>
        </w:rPr>
        <w:t>.</w:t>
      </w:r>
    </w:p>
    <w:p w:rsidR="00603438" w:rsidRPr="00E0224F" w:rsidRDefault="00603438" w:rsidP="004644F4">
      <w:pPr>
        <w:pStyle w:val="ConsPlusNonformat"/>
        <w:widowControl/>
        <w:ind w:firstLine="851"/>
        <w:jc w:val="both"/>
        <w:rPr>
          <w:rFonts w:ascii="Times New Roman" w:hAnsi="Times New Roman" w:cs="Times New Roman"/>
          <w:sz w:val="28"/>
          <w:szCs w:val="28"/>
        </w:rPr>
      </w:pPr>
      <w:r>
        <w:rPr>
          <w:rFonts w:ascii="Times New Roman" w:hAnsi="Times New Roman" w:cs="Times New Roman"/>
          <w:sz w:val="28"/>
          <w:szCs w:val="28"/>
        </w:rPr>
        <w:t>6</w:t>
      </w:r>
      <w:r w:rsidRPr="00E0224F">
        <w:rPr>
          <w:rFonts w:ascii="Times New Roman" w:hAnsi="Times New Roman" w:cs="Times New Roman"/>
          <w:sz w:val="28"/>
          <w:szCs w:val="28"/>
        </w:rPr>
        <w:t>.5. 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Pr>
          <w:rFonts w:ascii="Times New Roman" w:hAnsi="Times New Roman" w:cs="Times New Roman"/>
          <w:sz w:val="28"/>
          <w:szCs w:val="28"/>
        </w:rPr>
        <w:t>ую работу, работу</w:t>
      </w:r>
      <w:r w:rsidRPr="00E0224F">
        <w:rPr>
          <w:rFonts w:ascii="Times New Roman" w:hAnsi="Times New Roman" w:cs="Times New Roman"/>
          <w:sz w:val="28"/>
          <w:szCs w:val="28"/>
        </w:rPr>
        <w:t xml:space="preserve"> в ночное время и при выполнении работ в других условиях, отклоняющихся от нормальных), устанавливаются в следующих размерах:</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w:t>
      </w:r>
      <w:r>
        <w:rPr>
          <w:rFonts w:ascii="Times New Roman" w:hAnsi="Times New Roman"/>
          <w:sz w:val="28"/>
          <w:szCs w:val="28"/>
        </w:rPr>
        <w:t>и нормативными правовыми актами;</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в</w:t>
      </w:r>
      <w:r w:rsidRPr="00E0224F">
        <w:rPr>
          <w:rFonts w:ascii="Times New Roman" w:hAnsi="Times New Roman"/>
          <w:sz w:val="28"/>
          <w:szCs w:val="28"/>
        </w:rPr>
        <w:t xml:space="preserve">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sidRPr="00E0224F">
        <w:rPr>
          <w:rFonts w:ascii="Times New Roman" w:hAnsi="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6</w:t>
      </w:r>
      <w:r w:rsidRPr="00E0224F">
        <w:rPr>
          <w:rFonts w:ascii="Times New Roman" w:hAnsi="Times New Roman"/>
          <w:sz w:val="28"/>
          <w:szCs w:val="28"/>
        </w:rPr>
        <w:t>.6.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6</w:t>
      </w:r>
      <w:r w:rsidRPr="00E0224F">
        <w:rPr>
          <w:rFonts w:ascii="Times New Roman" w:hAnsi="Times New Roman"/>
          <w:sz w:val="28"/>
          <w:szCs w:val="28"/>
        </w:rPr>
        <w:t>.7. 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на основании аттестации рабочих мест в размере не более 0,24 базового оклада.</w:t>
      </w:r>
    </w:p>
    <w:p w:rsidR="00603438" w:rsidRPr="00E0224F" w:rsidRDefault="00603438" w:rsidP="004644F4">
      <w:pPr>
        <w:autoSpaceDE w:val="0"/>
        <w:autoSpaceDN w:val="0"/>
        <w:adjustRightInd w:val="0"/>
        <w:spacing w:after="0" w:line="240" w:lineRule="auto"/>
        <w:ind w:firstLine="851"/>
        <w:jc w:val="both"/>
        <w:outlineLvl w:val="1"/>
        <w:rPr>
          <w:rFonts w:ascii="Times New Roman" w:hAnsi="Times New Roman"/>
          <w:sz w:val="28"/>
          <w:szCs w:val="28"/>
        </w:rPr>
      </w:pPr>
      <w:r>
        <w:rPr>
          <w:rFonts w:ascii="Times New Roman" w:hAnsi="Times New Roman"/>
          <w:sz w:val="28"/>
          <w:szCs w:val="28"/>
        </w:rPr>
        <w:t>6</w:t>
      </w:r>
      <w:r w:rsidRPr="00E0224F">
        <w:rPr>
          <w:rFonts w:ascii="Times New Roman" w:hAnsi="Times New Roman"/>
          <w:sz w:val="28"/>
          <w:szCs w:val="28"/>
        </w:rPr>
        <w:t>.8. 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w:t>
      </w:r>
    </w:p>
    <w:p w:rsidR="00603438" w:rsidRPr="00E0224F" w:rsidRDefault="00603438" w:rsidP="008C1F57">
      <w:pPr>
        <w:rPr>
          <w:rFonts w:ascii="Times New Roman" w:hAnsi="Times New Roman"/>
          <w:sz w:val="28"/>
          <w:szCs w:val="28"/>
        </w:rPr>
        <w:sectPr w:rsidR="00603438" w:rsidRPr="00E0224F" w:rsidSect="008C1F57">
          <w:pgSz w:w="11906" w:h="16838"/>
          <w:pgMar w:top="1276" w:right="849" w:bottom="709" w:left="1134" w:header="708" w:footer="708" w:gutter="0"/>
          <w:pgNumType w:start="1"/>
          <w:cols w:space="708"/>
          <w:titlePg/>
          <w:docGrid w:linePitch="360"/>
        </w:sectPr>
      </w:pPr>
    </w:p>
    <w:p w:rsidR="00603438" w:rsidRPr="00E0224F" w:rsidRDefault="00603438" w:rsidP="00FC075A">
      <w:pPr>
        <w:tabs>
          <w:tab w:val="left" w:pos="5245"/>
        </w:tabs>
        <w:spacing w:after="0" w:line="240" w:lineRule="auto"/>
        <w:ind w:left="6237"/>
        <w:rPr>
          <w:rFonts w:ascii="Times New Roman" w:hAnsi="Times New Roman"/>
          <w:sz w:val="28"/>
          <w:szCs w:val="28"/>
        </w:rPr>
      </w:pPr>
      <w:r w:rsidRPr="00E0224F">
        <w:rPr>
          <w:rFonts w:ascii="Times New Roman" w:hAnsi="Times New Roman"/>
          <w:sz w:val="28"/>
          <w:szCs w:val="28"/>
        </w:rPr>
        <w:t xml:space="preserve">Приложение </w:t>
      </w:r>
    </w:p>
    <w:p w:rsidR="00603438" w:rsidRPr="00E0224F" w:rsidRDefault="00603438" w:rsidP="00FC075A">
      <w:pPr>
        <w:tabs>
          <w:tab w:val="left" w:pos="5245"/>
        </w:tabs>
        <w:spacing w:after="0" w:line="240" w:lineRule="auto"/>
        <w:ind w:left="6237"/>
        <w:rPr>
          <w:rFonts w:ascii="Times New Roman" w:hAnsi="Times New Roman"/>
          <w:sz w:val="28"/>
          <w:szCs w:val="28"/>
        </w:rPr>
      </w:pPr>
      <w:r w:rsidRPr="00E0224F">
        <w:rPr>
          <w:rFonts w:ascii="Times New Roman" w:hAnsi="Times New Roman"/>
          <w:sz w:val="28"/>
          <w:szCs w:val="28"/>
        </w:rPr>
        <w:t xml:space="preserve">к Положению об условиях оплаты труда работников  </w:t>
      </w:r>
      <w:r>
        <w:rPr>
          <w:rFonts w:ascii="Times New Roman" w:hAnsi="Times New Roman"/>
          <w:sz w:val="28"/>
          <w:szCs w:val="28"/>
        </w:rPr>
        <w:t xml:space="preserve">профессиональных квалификационных групп </w:t>
      </w:r>
      <w:bookmarkStart w:id="2" w:name="_GoBack"/>
      <w:bookmarkEnd w:id="2"/>
      <w:r>
        <w:rPr>
          <w:rFonts w:ascii="Times New Roman" w:hAnsi="Times New Roman"/>
          <w:sz w:val="28"/>
          <w:szCs w:val="28"/>
        </w:rPr>
        <w:t>должностей  работников сельского хозяйства учреждений культуры Азнакаевского муниципального района</w:t>
      </w:r>
    </w:p>
    <w:p w:rsidR="00603438" w:rsidRPr="00E0224F" w:rsidRDefault="00603438" w:rsidP="008C1F57">
      <w:pPr>
        <w:spacing w:after="0" w:line="240" w:lineRule="auto"/>
        <w:ind w:left="-142" w:firstLine="709"/>
        <w:jc w:val="center"/>
        <w:rPr>
          <w:rFonts w:ascii="Times New Roman" w:hAnsi="Times New Roman"/>
          <w:b/>
          <w:sz w:val="28"/>
          <w:szCs w:val="28"/>
          <w:lang w:eastAsia="en-US"/>
        </w:rPr>
      </w:pPr>
    </w:p>
    <w:p w:rsidR="00603438" w:rsidRPr="00E0224F" w:rsidRDefault="00603438" w:rsidP="008C1F57">
      <w:pPr>
        <w:spacing w:after="0" w:line="240" w:lineRule="auto"/>
        <w:ind w:left="-142" w:firstLine="709"/>
        <w:jc w:val="center"/>
        <w:rPr>
          <w:rFonts w:ascii="Times New Roman" w:hAnsi="Times New Roman"/>
          <w:b/>
          <w:sz w:val="28"/>
          <w:szCs w:val="28"/>
          <w:lang w:eastAsia="en-US"/>
        </w:rPr>
      </w:pPr>
      <w:r w:rsidRPr="00E0224F">
        <w:rPr>
          <w:rFonts w:ascii="Times New Roman" w:hAnsi="Times New Roman"/>
          <w:b/>
          <w:sz w:val="28"/>
          <w:szCs w:val="28"/>
          <w:lang w:eastAsia="en-US"/>
        </w:rPr>
        <w:t>ПЕРЕЧЕНЬ</w:t>
      </w:r>
    </w:p>
    <w:p w:rsidR="00603438" w:rsidRPr="005E4159" w:rsidRDefault="00603438" w:rsidP="008C1F57">
      <w:pPr>
        <w:spacing w:after="0" w:line="240" w:lineRule="auto"/>
        <w:ind w:left="-142" w:firstLine="709"/>
        <w:jc w:val="center"/>
        <w:rPr>
          <w:rFonts w:ascii="Times New Roman" w:hAnsi="Times New Roman"/>
          <w:b/>
          <w:sz w:val="28"/>
          <w:szCs w:val="28"/>
          <w:lang w:eastAsia="en-US"/>
        </w:rPr>
      </w:pPr>
      <w:r w:rsidRPr="005E4159">
        <w:rPr>
          <w:rFonts w:ascii="Times New Roman" w:hAnsi="Times New Roman"/>
          <w:b/>
          <w:sz w:val="28"/>
          <w:szCs w:val="28"/>
          <w:lang w:eastAsia="en-US"/>
        </w:rPr>
        <w:t>ПОЧЕТНЫХ ЗВАНИЙ, ГОСУДАРСТВЕННЫХ НАГРАД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ПО КОТОРЫМ ПРЕДОСТАВЛЯЮТСЯ ВЫПЛАТЫ СТИМУЛИРУЮЩЕГО ХАРАКТЕРА</w:t>
      </w:r>
    </w:p>
    <w:p w:rsidR="00603438" w:rsidRPr="00E0224F" w:rsidRDefault="00603438" w:rsidP="008C1F57">
      <w:pPr>
        <w:spacing w:after="0" w:line="240" w:lineRule="auto"/>
        <w:ind w:left="-142" w:firstLine="709"/>
        <w:jc w:val="center"/>
        <w:rPr>
          <w:rFonts w:ascii="Times New Roman" w:hAnsi="Times New Roman"/>
          <w:b/>
          <w:sz w:val="28"/>
          <w:szCs w:val="28"/>
          <w:lang w:eastAsia="en-US"/>
        </w:rPr>
      </w:pPr>
    </w:p>
    <w:tbl>
      <w:tblPr>
        <w:tblW w:w="0" w:type="auto"/>
        <w:tblInd w:w="70" w:type="dxa"/>
        <w:tblLayout w:type="fixed"/>
        <w:tblCellMar>
          <w:left w:w="70" w:type="dxa"/>
          <w:right w:w="70" w:type="dxa"/>
        </w:tblCellMar>
        <w:tblLook w:val="0000"/>
      </w:tblPr>
      <w:tblGrid>
        <w:gridCol w:w="945"/>
        <w:gridCol w:w="8910"/>
      </w:tblGrid>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п/п</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Наименование почетного звания, государственной награды</w:t>
            </w:r>
          </w:p>
        </w:tc>
      </w:tr>
      <w:tr w:rsidR="00603438" w:rsidRPr="00985C0F" w:rsidTr="008C1F57">
        <w:trPr>
          <w:cantSplit/>
          <w:trHeight w:val="369"/>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 Почетные звания Российской Федерации</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агроном Российской Федерации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ветеринарный врач Российской Федерации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зоотехник Российской Федерации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мелиоратор Российской Федерации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сельского хозяйства Российской Федерации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Российской Федерации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1.7.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художник Российской Федерации                        </w:t>
            </w:r>
          </w:p>
        </w:tc>
      </w:tr>
      <w:tr w:rsidR="00603438" w:rsidRPr="00985C0F" w:rsidTr="008C1F57">
        <w:trPr>
          <w:cantSplit/>
          <w:trHeight w:val="369"/>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 Почетные звания, государственные награды Республики Татарстан</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агроном Республики Татарстан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ветеринарный врач Республики Татарстан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животновод Республики Татарстан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зоотехник Республики Татарстан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мелиоратор Республики Татарстан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сельского хозяйства Республики Татарстан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2.7.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Республики Татарстан    </w:t>
            </w:r>
          </w:p>
        </w:tc>
      </w:tr>
      <w:tr w:rsidR="00603438" w:rsidRPr="00985C0F" w:rsidTr="008C1F57">
        <w:trPr>
          <w:cantSplit/>
          <w:trHeight w:val="369"/>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 Почетные звания Союза Советских Социалистических Республик</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3.1.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СССР                    </w:t>
            </w:r>
          </w:p>
        </w:tc>
      </w:tr>
      <w:tr w:rsidR="00603438" w:rsidRPr="00985C0F" w:rsidTr="008C1F57">
        <w:trPr>
          <w:cantSplit/>
          <w:trHeight w:val="369"/>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4. Почетные звания союзных республик в составе              </w:t>
            </w:r>
            <w:r w:rsidRPr="00985C0F">
              <w:rPr>
                <w:rFonts w:ascii="Times New Roman" w:hAnsi="Times New Roman"/>
                <w:sz w:val="28"/>
                <w:szCs w:val="28"/>
              </w:rPr>
              <w:br/>
              <w:t>Союза Советских Социалистических Республик</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агроном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инженер сельского хозяйства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зоотехник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животноводства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животновод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мастер животноводства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4.8.</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Мастер животноводства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4.9.</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сельского хозяйства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4.10.</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мелиоратор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4.12.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ветеринарный врач                                    </w:t>
            </w:r>
          </w:p>
        </w:tc>
      </w:tr>
      <w:tr w:rsidR="00603438" w:rsidRPr="00985C0F" w:rsidTr="008C1F57">
        <w:trPr>
          <w:cantSplit/>
          <w:trHeight w:val="369"/>
        </w:trPr>
        <w:tc>
          <w:tcPr>
            <w:tcW w:w="9855" w:type="dxa"/>
            <w:gridSpan w:val="2"/>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 xml:space="preserve">5. Почетные звания автономных республик в составе            </w:t>
            </w:r>
            <w:r w:rsidRPr="00985C0F">
              <w:rPr>
                <w:rFonts w:ascii="Times New Roman" w:hAnsi="Times New Roman"/>
                <w:sz w:val="28"/>
                <w:szCs w:val="28"/>
              </w:rPr>
              <w:br/>
              <w:t>Союза Советских Социалистических Республик</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5.1.</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работник сельского хозяйства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5.2.</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агроном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5.3.</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зоотехник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5.4.</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животновод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5.5.</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сельского хозяйства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5.6.</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 xml:space="preserve">Заслуженный механизатор                                          </w:t>
            </w:r>
          </w:p>
        </w:tc>
      </w:tr>
      <w:tr w:rsidR="00603438" w:rsidRPr="00985C0F" w:rsidTr="008C1F57">
        <w:trPr>
          <w:cantSplit/>
          <w:trHeight w:val="369"/>
        </w:trPr>
        <w:tc>
          <w:tcPr>
            <w:tcW w:w="945"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jc w:val="center"/>
              <w:rPr>
                <w:rFonts w:ascii="Times New Roman" w:hAnsi="Times New Roman"/>
                <w:sz w:val="28"/>
                <w:szCs w:val="28"/>
              </w:rPr>
            </w:pPr>
            <w:r w:rsidRPr="00985C0F">
              <w:rPr>
                <w:rFonts w:ascii="Times New Roman" w:hAnsi="Times New Roman"/>
                <w:sz w:val="28"/>
                <w:szCs w:val="28"/>
              </w:rPr>
              <w:t>5.7.</w:t>
            </w:r>
          </w:p>
        </w:tc>
        <w:tc>
          <w:tcPr>
            <w:tcW w:w="8910" w:type="dxa"/>
            <w:tcBorders>
              <w:top w:val="single" w:sz="6" w:space="0" w:color="auto"/>
              <w:left w:val="single" w:sz="6" w:space="0" w:color="auto"/>
              <w:bottom w:val="single" w:sz="6" w:space="0" w:color="auto"/>
              <w:right w:val="single" w:sz="6" w:space="0" w:color="auto"/>
            </w:tcBorders>
          </w:tcPr>
          <w:p w:rsidR="00603438" w:rsidRPr="00985C0F" w:rsidRDefault="00603438" w:rsidP="008C1F57">
            <w:pPr>
              <w:autoSpaceDE w:val="0"/>
              <w:autoSpaceDN w:val="0"/>
              <w:adjustRightInd w:val="0"/>
              <w:spacing w:after="0" w:line="240" w:lineRule="auto"/>
              <w:rPr>
                <w:rFonts w:ascii="Times New Roman" w:hAnsi="Times New Roman"/>
                <w:sz w:val="28"/>
                <w:szCs w:val="28"/>
              </w:rPr>
            </w:pPr>
            <w:r w:rsidRPr="00985C0F">
              <w:rPr>
                <w:rFonts w:ascii="Times New Roman" w:hAnsi="Times New Roman"/>
                <w:sz w:val="28"/>
                <w:szCs w:val="28"/>
              </w:rPr>
              <w:t>Заслуженный ветеринарный врач</w:t>
            </w:r>
          </w:p>
        </w:tc>
      </w:tr>
    </w:tbl>
    <w:p w:rsidR="00603438" w:rsidRDefault="00603438" w:rsidP="008C1F57">
      <w:pPr>
        <w:spacing w:after="0" w:line="240" w:lineRule="auto"/>
        <w:ind w:left="-142" w:firstLine="709"/>
        <w:rPr>
          <w:rFonts w:ascii="Times New Roman" w:hAnsi="Times New Roman"/>
          <w:sz w:val="28"/>
          <w:szCs w:val="28"/>
        </w:rPr>
      </w:pPr>
    </w:p>
    <w:p w:rsidR="00603438" w:rsidRDefault="00603438" w:rsidP="008C1F57">
      <w:pPr>
        <w:spacing w:after="0" w:line="240" w:lineRule="auto"/>
        <w:ind w:left="-142" w:firstLine="709"/>
        <w:rPr>
          <w:rFonts w:ascii="Times New Roman" w:hAnsi="Times New Roman"/>
          <w:sz w:val="28"/>
          <w:szCs w:val="28"/>
        </w:rPr>
      </w:pPr>
    </w:p>
    <w:p w:rsidR="00603438" w:rsidRPr="007C13E3" w:rsidRDefault="00603438" w:rsidP="00A534FE">
      <w:pPr>
        <w:autoSpaceDE w:val="0"/>
        <w:autoSpaceDN w:val="0"/>
        <w:adjustRightInd w:val="0"/>
        <w:spacing w:after="0" w:line="240" w:lineRule="auto"/>
        <w:jc w:val="right"/>
        <w:outlineLvl w:val="2"/>
        <w:rPr>
          <w:rFonts w:ascii="Times New Roman" w:hAnsi="Times New Roman"/>
          <w:sz w:val="28"/>
          <w:szCs w:val="28"/>
        </w:rPr>
      </w:pPr>
    </w:p>
    <w:p w:rsidR="00603438" w:rsidRPr="00CC3BA9" w:rsidRDefault="00603438" w:rsidP="00A534FE">
      <w:pPr>
        <w:autoSpaceDE w:val="0"/>
        <w:autoSpaceDN w:val="0"/>
        <w:adjustRightInd w:val="0"/>
        <w:spacing w:after="0" w:line="240" w:lineRule="auto"/>
        <w:jc w:val="center"/>
        <w:outlineLvl w:val="0"/>
        <w:rPr>
          <w:rFonts w:ascii="Times New Roman" w:hAnsi="Times New Roman"/>
          <w:sz w:val="28"/>
          <w:szCs w:val="28"/>
        </w:rPr>
      </w:pPr>
    </w:p>
    <w:p w:rsidR="00603438" w:rsidRDefault="00603438" w:rsidP="00A534FE"/>
    <w:p w:rsidR="00603438"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p>
    <w:p w:rsidR="00603438"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p>
    <w:p w:rsidR="00603438" w:rsidRPr="0020538A" w:rsidRDefault="00603438" w:rsidP="005966DE">
      <w:pPr>
        <w:autoSpaceDE w:val="0"/>
        <w:autoSpaceDN w:val="0"/>
        <w:adjustRightInd w:val="0"/>
        <w:spacing w:after="0" w:line="240" w:lineRule="auto"/>
        <w:ind w:firstLine="851"/>
        <w:jc w:val="both"/>
        <w:outlineLvl w:val="1"/>
        <w:rPr>
          <w:rFonts w:ascii="Times New Roman" w:hAnsi="Times New Roman"/>
          <w:sz w:val="28"/>
          <w:szCs w:val="28"/>
        </w:rPr>
      </w:pPr>
    </w:p>
    <w:p w:rsidR="00603438" w:rsidRDefault="00603438" w:rsidP="005966DE"/>
    <w:p w:rsidR="00603438" w:rsidRPr="00CC3BA9" w:rsidRDefault="00603438" w:rsidP="00035C9F">
      <w:pPr>
        <w:autoSpaceDE w:val="0"/>
        <w:autoSpaceDN w:val="0"/>
        <w:adjustRightInd w:val="0"/>
        <w:spacing w:after="0" w:line="240" w:lineRule="auto"/>
        <w:jc w:val="right"/>
        <w:outlineLvl w:val="0"/>
        <w:rPr>
          <w:rFonts w:ascii="Times New Roman" w:hAnsi="Times New Roman"/>
          <w:sz w:val="28"/>
          <w:szCs w:val="28"/>
        </w:rPr>
      </w:pPr>
    </w:p>
    <w:sectPr w:rsidR="00603438" w:rsidRPr="00CC3BA9" w:rsidSect="007C13E3">
      <w:pgSz w:w="11905" w:h="16838" w:code="9"/>
      <w:pgMar w:top="1134" w:right="850" w:bottom="1134" w:left="1134"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438" w:rsidRDefault="00603438" w:rsidP="004C28C1">
      <w:pPr>
        <w:spacing w:after="0" w:line="240" w:lineRule="auto"/>
      </w:pPr>
      <w:r>
        <w:separator/>
      </w:r>
    </w:p>
  </w:endnote>
  <w:endnote w:type="continuationSeparator" w:id="1">
    <w:p w:rsidR="00603438" w:rsidRDefault="00603438" w:rsidP="004C2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438" w:rsidRDefault="00603438">
    <w:pPr>
      <w:pStyle w:val="Footer"/>
      <w:jc w:val="right"/>
    </w:pPr>
  </w:p>
  <w:p w:rsidR="00603438" w:rsidRDefault="00603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438" w:rsidRDefault="00603438" w:rsidP="004C28C1">
      <w:pPr>
        <w:spacing w:after="0" w:line="240" w:lineRule="auto"/>
      </w:pPr>
      <w:r>
        <w:separator/>
      </w:r>
    </w:p>
  </w:footnote>
  <w:footnote w:type="continuationSeparator" w:id="1">
    <w:p w:rsidR="00603438" w:rsidRDefault="00603438" w:rsidP="004C28C1">
      <w:pPr>
        <w:spacing w:after="0" w:line="240" w:lineRule="auto"/>
      </w:pPr>
      <w:r>
        <w:continuationSeparator/>
      </w:r>
    </w:p>
  </w:footnote>
  <w:footnote w:id="2">
    <w:p w:rsidR="00603438" w:rsidRDefault="00603438" w:rsidP="00C2479C">
      <w:pPr>
        <w:pStyle w:val="FootnoteText"/>
      </w:pPr>
      <w:r>
        <w:rPr>
          <w:rStyle w:val="FootnoteReference"/>
        </w:rPr>
        <w:t>*</w:t>
      </w:r>
      <w:r w:rsidRPr="002455E8">
        <w:t>При отнесении музеев, имеющих филиалы, к группам по оплате труда учитывается общее количество посетителей и количество экспонатов в целом, включая показатели филиалов</w:t>
      </w:r>
      <w:r>
        <w:t>.</w:t>
      </w:r>
    </w:p>
  </w:footnote>
  <w:footnote w:id="3">
    <w:p w:rsidR="00603438" w:rsidRDefault="00603438" w:rsidP="00C2479C">
      <w:pPr>
        <w:pStyle w:val="FootnoteText"/>
      </w:pPr>
      <w:r>
        <w:rPr>
          <w:rStyle w:val="FootnoteReference"/>
        </w:rPr>
        <w:t>**</w:t>
      </w:r>
      <w:r w:rsidRPr="002455E8">
        <w:t>Филиалы ведущих музеев относятся к 1 группе по оплате труда руководителей и специалистов</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438" w:rsidRDefault="00603438">
    <w:pPr>
      <w:pStyle w:val="Header"/>
      <w:jc w:val="center"/>
    </w:pPr>
    <w:r w:rsidRPr="004C28C1">
      <w:rPr>
        <w:rFonts w:ascii="Times New Roman" w:hAnsi="Times New Roman"/>
      </w:rPr>
      <w:fldChar w:fldCharType="begin"/>
    </w:r>
    <w:r w:rsidRPr="004C28C1">
      <w:rPr>
        <w:rFonts w:ascii="Times New Roman" w:hAnsi="Times New Roman"/>
      </w:rPr>
      <w:instrText xml:space="preserve"> PAGE   \* MERGEFORMAT </w:instrText>
    </w:r>
    <w:r w:rsidRPr="004C28C1">
      <w:rPr>
        <w:rFonts w:ascii="Times New Roman" w:hAnsi="Times New Roman"/>
      </w:rPr>
      <w:fldChar w:fldCharType="separate"/>
    </w:r>
    <w:r>
      <w:rPr>
        <w:rFonts w:ascii="Times New Roman" w:hAnsi="Times New Roman"/>
        <w:noProof/>
      </w:rPr>
      <w:t>2</w:t>
    </w:r>
    <w:r w:rsidRPr="004C28C1">
      <w:rPr>
        <w:rFonts w:ascii="Times New Roman" w:hAnsi="Times New Roman"/>
      </w:rPr>
      <w:fldChar w:fldCharType="end"/>
    </w:r>
  </w:p>
  <w:p w:rsidR="00603438" w:rsidRDefault="006034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438" w:rsidRDefault="00603438">
    <w:pPr>
      <w:pStyle w:val="Header"/>
      <w:jc w:val="center"/>
    </w:pPr>
    <w:r w:rsidRPr="00761ECF">
      <w:rPr>
        <w:rFonts w:ascii="Times New Roman" w:hAnsi="Times New Roman"/>
      </w:rPr>
      <w:fldChar w:fldCharType="begin"/>
    </w:r>
    <w:r w:rsidRPr="00761ECF">
      <w:rPr>
        <w:rFonts w:ascii="Times New Roman" w:hAnsi="Times New Roman"/>
      </w:rPr>
      <w:instrText xml:space="preserve"> PAGE   \* MERGEFORMAT </w:instrText>
    </w:r>
    <w:r w:rsidRPr="00761ECF">
      <w:rPr>
        <w:rFonts w:ascii="Times New Roman" w:hAnsi="Times New Roman"/>
      </w:rPr>
      <w:fldChar w:fldCharType="separate"/>
    </w:r>
    <w:r>
      <w:rPr>
        <w:rFonts w:ascii="Times New Roman" w:hAnsi="Times New Roman"/>
        <w:noProof/>
      </w:rPr>
      <w:t>8</w:t>
    </w:r>
    <w:r w:rsidRPr="00761ECF">
      <w:rPr>
        <w:rFonts w:ascii="Times New Roman" w:hAnsi="Times New Roman"/>
      </w:rPr>
      <w:fldChar w:fldCharType="end"/>
    </w:r>
  </w:p>
  <w:p w:rsidR="00603438" w:rsidRDefault="006034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438" w:rsidRPr="007B280C" w:rsidRDefault="00603438">
    <w:pPr>
      <w:pStyle w:val="Header"/>
      <w:jc w:val="center"/>
      <w:rPr>
        <w:rFonts w:ascii="Times New Roman" w:hAnsi="Times New Roman"/>
        <w:sz w:val="24"/>
        <w:szCs w:val="24"/>
      </w:rPr>
    </w:pPr>
    <w:r w:rsidRPr="007B280C">
      <w:rPr>
        <w:rFonts w:ascii="Times New Roman" w:hAnsi="Times New Roman"/>
        <w:sz w:val="24"/>
        <w:szCs w:val="24"/>
      </w:rPr>
      <w:fldChar w:fldCharType="begin"/>
    </w:r>
    <w:r w:rsidRPr="007B280C">
      <w:rPr>
        <w:rFonts w:ascii="Times New Roman" w:hAnsi="Times New Roman"/>
        <w:sz w:val="24"/>
        <w:szCs w:val="24"/>
      </w:rPr>
      <w:instrText>PAGE   \* MERGEFORMAT</w:instrText>
    </w:r>
    <w:r w:rsidRPr="007B280C">
      <w:rPr>
        <w:rFonts w:ascii="Times New Roman" w:hAnsi="Times New Roman"/>
        <w:sz w:val="24"/>
        <w:szCs w:val="24"/>
      </w:rPr>
      <w:fldChar w:fldCharType="separate"/>
    </w:r>
    <w:r>
      <w:rPr>
        <w:rFonts w:ascii="Times New Roman" w:hAnsi="Times New Roman"/>
        <w:noProof/>
        <w:sz w:val="24"/>
        <w:szCs w:val="24"/>
      </w:rPr>
      <w:t>8</w:t>
    </w:r>
    <w:r w:rsidRPr="007B280C">
      <w:rPr>
        <w:rFonts w:ascii="Times New Roman" w:hAnsi="Times New Roman"/>
        <w:sz w:val="24"/>
        <w:szCs w:val="24"/>
      </w:rPr>
      <w:fldChar w:fldCharType="end"/>
    </w:r>
  </w:p>
  <w:p w:rsidR="00603438" w:rsidRDefault="0060343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438" w:rsidRDefault="0060343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419"/>
    <w:multiLevelType w:val="multilevel"/>
    <w:tmpl w:val="9210F44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02327855"/>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0238565C"/>
    <w:multiLevelType w:val="multilevel"/>
    <w:tmpl w:val="9210F44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067C6BA5"/>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nsid w:val="06C67E28"/>
    <w:multiLevelType w:val="hybridMultilevel"/>
    <w:tmpl w:val="51AA4958"/>
    <w:lvl w:ilvl="0" w:tplc="3F18CE2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06D664BF"/>
    <w:multiLevelType w:val="hybridMultilevel"/>
    <w:tmpl w:val="9DA8DF48"/>
    <w:lvl w:ilvl="0" w:tplc="83AA82A4">
      <w:start w:val="1"/>
      <w:numFmt w:val="decimal"/>
      <w:lvlText w:val="%1."/>
      <w:lvlJc w:val="left"/>
      <w:pPr>
        <w:tabs>
          <w:tab w:val="num" w:pos="720"/>
        </w:tabs>
        <w:ind w:left="720" w:hanging="360"/>
      </w:pPr>
      <w:rPr>
        <w:rFonts w:cs="Times New Roman" w:hint="default"/>
      </w:rPr>
    </w:lvl>
    <w:lvl w:ilvl="1" w:tplc="4B600C70">
      <w:numFmt w:val="none"/>
      <w:lvlText w:val=""/>
      <w:lvlJc w:val="left"/>
      <w:pPr>
        <w:tabs>
          <w:tab w:val="num" w:pos="360"/>
        </w:tabs>
      </w:pPr>
      <w:rPr>
        <w:rFonts w:cs="Times New Roman"/>
      </w:rPr>
    </w:lvl>
    <w:lvl w:ilvl="2" w:tplc="88B645BE">
      <w:numFmt w:val="none"/>
      <w:lvlText w:val=""/>
      <w:lvlJc w:val="left"/>
      <w:pPr>
        <w:tabs>
          <w:tab w:val="num" w:pos="360"/>
        </w:tabs>
      </w:pPr>
      <w:rPr>
        <w:rFonts w:cs="Times New Roman"/>
      </w:rPr>
    </w:lvl>
    <w:lvl w:ilvl="3" w:tplc="DE4E1928">
      <w:numFmt w:val="none"/>
      <w:lvlText w:val=""/>
      <w:lvlJc w:val="left"/>
      <w:pPr>
        <w:tabs>
          <w:tab w:val="num" w:pos="360"/>
        </w:tabs>
      </w:pPr>
      <w:rPr>
        <w:rFonts w:cs="Times New Roman"/>
      </w:rPr>
    </w:lvl>
    <w:lvl w:ilvl="4" w:tplc="9A5C5E6A">
      <w:numFmt w:val="none"/>
      <w:lvlText w:val=""/>
      <w:lvlJc w:val="left"/>
      <w:pPr>
        <w:tabs>
          <w:tab w:val="num" w:pos="360"/>
        </w:tabs>
      </w:pPr>
      <w:rPr>
        <w:rFonts w:cs="Times New Roman"/>
      </w:rPr>
    </w:lvl>
    <w:lvl w:ilvl="5" w:tplc="9AF2B7CE">
      <w:numFmt w:val="none"/>
      <w:lvlText w:val=""/>
      <w:lvlJc w:val="left"/>
      <w:pPr>
        <w:tabs>
          <w:tab w:val="num" w:pos="360"/>
        </w:tabs>
      </w:pPr>
      <w:rPr>
        <w:rFonts w:cs="Times New Roman"/>
      </w:rPr>
    </w:lvl>
    <w:lvl w:ilvl="6" w:tplc="D29E959E">
      <w:numFmt w:val="none"/>
      <w:lvlText w:val=""/>
      <w:lvlJc w:val="left"/>
      <w:pPr>
        <w:tabs>
          <w:tab w:val="num" w:pos="360"/>
        </w:tabs>
      </w:pPr>
      <w:rPr>
        <w:rFonts w:cs="Times New Roman"/>
      </w:rPr>
    </w:lvl>
    <w:lvl w:ilvl="7" w:tplc="5CC45A7E">
      <w:numFmt w:val="none"/>
      <w:lvlText w:val=""/>
      <w:lvlJc w:val="left"/>
      <w:pPr>
        <w:tabs>
          <w:tab w:val="num" w:pos="360"/>
        </w:tabs>
      </w:pPr>
      <w:rPr>
        <w:rFonts w:cs="Times New Roman"/>
      </w:rPr>
    </w:lvl>
    <w:lvl w:ilvl="8" w:tplc="2E7A8212">
      <w:numFmt w:val="none"/>
      <w:lvlText w:val=""/>
      <w:lvlJc w:val="left"/>
      <w:pPr>
        <w:tabs>
          <w:tab w:val="num" w:pos="360"/>
        </w:tabs>
      </w:pPr>
      <w:rPr>
        <w:rFonts w:cs="Times New Roman"/>
      </w:rPr>
    </w:lvl>
  </w:abstractNum>
  <w:abstractNum w:abstractNumId="6">
    <w:nsid w:val="07B71597"/>
    <w:multiLevelType w:val="multilevel"/>
    <w:tmpl w:val="CFBCEECA"/>
    <w:lvl w:ilvl="0">
      <w:start w:val="5"/>
      <w:numFmt w:val="decimal"/>
      <w:lvlText w:val="%1."/>
      <w:lvlJc w:val="left"/>
      <w:pPr>
        <w:ind w:left="435" w:hanging="435"/>
      </w:pPr>
      <w:rPr>
        <w:rFonts w:cs="Times New Roman" w:hint="default"/>
      </w:rPr>
    </w:lvl>
    <w:lvl w:ilvl="1">
      <w:start w:val="14"/>
      <w:numFmt w:val="decimal"/>
      <w:lvlText w:val="%1.%2."/>
      <w:lvlJc w:val="left"/>
      <w:pPr>
        <w:ind w:left="577" w:hanging="43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7">
    <w:nsid w:val="0958368E"/>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8">
    <w:nsid w:val="09D43867"/>
    <w:multiLevelType w:val="hybridMultilevel"/>
    <w:tmpl w:val="82E2B8A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CB0699F"/>
    <w:multiLevelType w:val="multilevel"/>
    <w:tmpl w:val="9210F44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0DDF480E"/>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0F5C6F6C"/>
    <w:multiLevelType w:val="multilevel"/>
    <w:tmpl w:val="CA0A5F52"/>
    <w:lvl w:ilvl="0">
      <w:start w:val="5"/>
      <w:numFmt w:val="decimal"/>
      <w:lvlText w:val="%1."/>
      <w:lvlJc w:val="left"/>
      <w:pPr>
        <w:ind w:left="600" w:hanging="600"/>
      </w:pPr>
      <w:rPr>
        <w:rFonts w:cs="Times New Roman" w:hint="default"/>
      </w:rPr>
    </w:lvl>
    <w:lvl w:ilvl="1">
      <w:start w:val="10"/>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2">
    <w:nsid w:val="11E11546"/>
    <w:multiLevelType w:val="hybridMultilevel"/>
    <w:tmpl w:val="82E2B8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2284A98"/>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132A7934"/>
    <w:multiLevelType w:val="multilevel"/>
    <w:tmpl w:val="9210F44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1EB95370"/>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0581082"/>
    <w:multiLevelType w:val="multilevel"/>
    <w:tmpl w:val="F7A4F904"/>
    <w:lvl w:ilvl="0">
      <w:start w:val="8"/>
      <w:numFmt w:val="decimal"/>
      <w:lvlText w:val="%1."/>
      <w:lvlJc w:val="left"/>
      <w:pPr>
        <w:ind w:left="360" w:hanging="360"/>
      </w:pPr>
      <w:rPr>
        <w:rFonts w:cs="Times New Roman" w:hint="default"/>
      </w:rPr>
    </w:lvl>
    <w:lvl w:ilvl="1">
      <w:start w:val="4"/>
      <w:numFmt w:val="decimal"/>
      <w:lvlText w:val="%1.%2."/>
      <w:lvlJc w:val="left"/>
      <w:pPr>
        <w:ind w:left="502"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7">
    <w:nsid w:val="24865154"/>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nsid w:val="250D1CBB"/>
    <w:multiLevelType w:val="hybridMultilevel"/>
    <w:tmpl w:val="6E08A25E"/>
    <w:lvl w:ilvl="0" w:tplc="E20A25B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269F5B24"/>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0">
    <w:nsid w:val="3368587F"/>
    <w:multiLevelType w:val="multilevel"/>
    <w:tmpl w:val="9210F44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1">
    <w:nsid w:val="34E207A2"/>
    <w:multiLevelType w:val="multilevel"/>
    <w:tmpl w:val="02E08A4A"/>
    <w:lvl w:ilvl="0">
      <w:start w:val="7"/>
      <w:numFmt w:val="decimal"/>
      <w:lvlText w:val="%1"/>
      <w:lvlJc w:val="left"/>
      <w:pPr>
        <w:ind w:left="525" w:hanging="525"/>
      </w:pPr>
      <w:rPr>
        <w:rFonts w:cs="Times New Roman" w:hint="default"/>
      </w:rPr>
    </w:lvl>
    <w:lvl w:ilvl="1">
      <w:start w:val="13"/>
      <w:numFmt w:val="decimal"/>
      <w:lvlText w:val="%1.%2"/>
      <w:lvlJc w:val="left"/>
      <w:pPr>
        <w:ind w:left="1093" w:hanging="52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2">
    <w:nsid w:val="388E51A4"/>
    <w:multiLevelType w:val="multilevel"/>
    <w:tmpl w:val="9D16DFB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3A050F9D"/>
    <w:multiLevelType w:val="multilevel"/>
    <w:tmpl w:val="D4F8BFEE"/>
    <w:lvl w:ilvl="0">
      <w:start w:val="1"/>
      <w:numFmt w:val="decimal"/>
      <w:lvlText w:val="%1."/>
      <w:lvlJc w:val="left"/>
      <w:pPr>
        <w:ind w:left="72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nsid w:val="478B6730"/>
    <w:multiLevelType w:val="multilevel"/>
    <w:tmpl w:val="C3F6692A"/>
    <w:lvl w:ilvl="0">
      <w:start w:val="3"/>
      <w:numFmt w:val="decimal"/>
      <w:lvlText w:val="%1."/>
      <w:lvlJc w:val="left"/>
      <w:pPr>
        <w:ind w:left="435" w:hanging="435"/>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25">
    <w:nsid w:val="48E13575"/>
    <w:multiLevelType w:val="hybridMultilevel"/>
    <w:tmpl w:val="380A5E96"/>
    <w:lvl w:ilvl="0" w:tplc="10EC9590">
      <w:start w:val="1"/>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9D94921"/>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nsid w:val="4EF95C7D"/>
    <w:multiLevelType w:val="multilevel"/>
    <w:tmpl w:val="9210F44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4F535DD8"/>
    <w:multiLevelType w:val="multilevel"/>
    <w:tmpl w:val="DE8AECFE"/>
    <w:lvl w:ilvl="0">
      <w:start w:val="6"/>
      <w:numFmt w:val="decimal"/>
      <w:lvlText w:val="%1."/>
      <w:lvlJc w:val="left"/>
      <w:pPr>
        <w:ind w:left="450" w:hanging="450"/>
      </w:pPr>
      <w:rPr>
        <w:rFonts w:cs="Times New Roman" w:hint="default"/>
      </w:rPr>
    </w:lvl>
    <w:lvl w:ilvl="1">
      <w:start w:val="6"/>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9">
    <w:nsid w:val="55E9221D"/>
    <w:multiLevelType w:val="hybridMultilevel"/>
    <w:tmpl w:val="135AD0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5F437DA"/>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1">
    <w:nsid w:val="56D1466B"/>
    <w:multiLevelType w:val="multilevel"/>
    <w:tmpl w:val="A8CACFD2"/>
    <w:lvl w:ilvl="0">
      <w:start w:val="5"/>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2">
    <w:nsid w:val="5CC376D6"/>
    <w:multiLevelType w:val="multilevel"/>
    <w:tmpl w:val="70B68942"/>
    <w:lvl w:ilvl="0">
      <w:start w:val="6"/>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nsid w:val="5DB3551C"/>
    <w:multiLevelType w:val="hybridMultilevel"/>
    <w:tmpl w:val="3E28E2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FED4553"/>
    <w:multiLevelType w:val="multilevel"/>
    <w:tmpl w:val="0F7C7588"/>
    <w:lvl w:ilvl="0">
      <w:start w:val="1"/>
      <w:numFmt w:val="decimal"/>
      <w:lvlText w:val="%1."/>
      <w:lvlJc w:val="left"/>
      <w:pPr>
        <w:ind w:left="720" w:hanging="360"/>
      </w:pPr>
      <w:rPr>
        <w:rFonts w:cs="Times New Roman" w:hint="default"/>
      </w:rPr>
    </w:lvl>
    <w:lvl w:ilvl="1">
      <w:start w:val="11"/>
      <w:numFmt w:val="decimal"/>
      <w:isLgl/>
      <w:lvlText w:val="%1.%2."/>
      <w:lvlJc w:val="left"/>
      <w:pPr>
        <w:ind w:left="2471" w:hanging="1620"/>
      </w:pPr>
      <w:rPr>
        <w:rFonts w:cs="Times New Roman" w:hint="default"/>
      </w:rPr>
    </w:lvl>
    <w:lvl w:ilvl="2">
      <w:start w:val="1"/>
      <w:numFmt w:val="decimal"/>
      <w:isLgl/>
      <w:lvlText w:val="%1.%2.%3."/>
      <w:lvlJc w:val="left"/>
      <w:pPr>
        <w:ind w:left="2962" w:hanging="1620"/>
      </w:pPr>
      <w:rPr>
        <w:rFonts w:cs="Times New Roman" w:hint="default"/>
      </w:rPr>
    </w:lvl>
    <w:lvl w:ilvl="3">
      <w:start w:val="1"/>
      <w:numFmt w:val="decimal"/>
      <w:isLgl/>
      <w:lvlText w:val="%1.%2.%3.%4."/>
      <w:lvlJc w:val="left"/>
      <w:pPr>
        <w:ind w:left="3453" w:hanging="1620"/>
      </w:pPr>
      <w:rPr>
        <w:rFonts w:cs="Times New Roman" w:hint="default"/>
      </w:rPr>
    </w:lvl>
    <w:lvl w:ilvl="4">
      <w:start w:val="1"/>
      <w:numFmt w:val="decimal"/>
      <w:isLgl/>
      <w:lvlText w:val="%1.%2.%3.%4.%5."/>
      <w:lvlJc w:val="left"/>
      <w:pPr>
        <w:ind w:left="3944" w:hanging="1620"/>
      </w:pPr>
      <w:rPr>
        <w:rFonts w:cs="Times New Roman" w:hint="default"/>
      </w:rPr>
    </w:lvl>
    <w:lvl w:ilvl="5">
      <w:start w:val="1"/>
      <w:numFmt w:val="decimal"/>
      <w:isLgl/>
      <w:lvlText w:val="%1.%2.%3.%4.%5.%6."/>
      <w:lvlJc w:val="left"/>
      <w:pPr>
        <w:ind w:left="4435" w:hanging="162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35">
    <w:nsid w:val="6A8120DE"/>
    <w:multiLevelType w:val="hybridMultilevel"/>
    <w:tmpl w:val="5D04C5A8"/>
    <w:lvl w:ilvl="0" w:tplc="D30CECF0">
      <w:start w:val="1"/>
      <w:numFmt w:val="decimal"/>
      <w:lvlText w:val="%1."/>
      <w:lvlJc w:val="left"/>
      <w:pPr>
        <w:ind w:left="1080" w:hanging="360"/>
      </w:pPr>
      <w:rPr>
        <w:rFonts w:eastAsia="Times New Roman"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6A8129B9"/>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7">
    <w:nsid w:val="6B777B95"/>
    <w:multiLevelType w:val="multilevel"/>
    <w:tmpl w:val="C62ABED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nsid w:val="6BD050C1"/>
    <w:multiLevelType w:val="hybridMultilevel"/>
    <w:tmpl w:val="EAA0B75A"/>
    <w:lvl w:ilvl="0" w:tplc="64D83DD8">
      <w:start w:val="1"/>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709A0E01"/>
    <w:multiLevelType w:val="hybridMultilevel"/>
    <w:tmpl w:val="2180A0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19E05CB"/>
    <w:multiLevelType w:val="multilevel"/>
    <w:tmpl w:val="D4F8BFEE"/>
    <w:lvl w:ilvl="0">
      <w:start w:val="1"/>
      <w:numFmt w:val="decimal"/>
      <w:lvlText w:val="%1."/>
      <w:lvlJc w:val="left"/>
      <w:pPr>
        <w:ind w:left="2345"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1">
    <w:nsid w:val="786E75C2"/>
    <w:multiLevelType w:val="multilevel"/>
    <w:tmpl w:val="B32AD8E0"/>
    <w:lvl w:ilvl="0">
      <w:start w:val="5"/>
      <w:numFmt w:val="decimal"/>
      <w:lvlText w:val="%1."/>
      <w:lvlJc w:val="left"/>
      <w:pPr>
        <w:ind w:left="570" w:hanging="570"/>
      </w:pPr>
      <w:rPr>
        <w:rFonts w:cs="Times New Roman" w:hint="default"/>
      </w:rPr>
    </w:lvl>
    <w:lvl w:ilvl="1">
      <w:start w:val="16"/>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2">
    <w:nsid w:val="7A5C7006"/>
    <w:multiLevelType w:val="multilevel"/>
    <w:tmpl w:val="D4F8BFEE"/>
    <w:lvl w:ilvl="0">
      <w:start w:val="1"/>
      <w:numFmt w:val="decimal"/>
      <w:lvlText w:val="%1."/>
      <w:lvlJc w:val="left"/>
      <w:pPr>
        <w:ind w:left="72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3">
    <w:nsid w:val="7A6252A4"/>
    <w:multiLevelType w:val="hybridMultilevel"/>
    <w:tmpl w:val="38E893B6"/>
    <w:lvl w:ilvl="0" w:tplc="45867E7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7ACE7AF4"/>
    <w:multiLevelType w:val="multilevel"/>
    <w:tmpl w:val="9210F44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5">
    <w:nsid w:val="7E8C2093"/>
    <w:multiLevelType w:val="multilevel"/>
    <w:tmpl w:val="C9DC7760"/>
    <w:lvl w:ilvl="0">
      <w:start w:val="8"/>
      <w:numFmt w:val="decimal"/>
      <w:lvlText w:val="%1."/>
      <w:lvlJc w:val="left"/>
      <w:pPr>
        <w:ind w:left="360" w:hanging="360"/>
      </w:pPr>
      <w:rPr>
        <w:rFonts w:cs="Times New Roman" w:hint="default"/>
      </w:rPr>
    </w:lvl>
    <w:lvl w:ilvl="1">
      <w:start w:val="4"/>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num w:numId="1">
    <w:abstractNumId w:val="34"/>
  </w:num>
  <w:num w:numId="2">
    <w:abstractNumId w:val="39"/>
  </w:num>
  <w:num w:numId="3">
    <w:abstractNumId w:val="30"/>
  </w:num>
  <w:num w:numId="4">
    <w:abstractNumId w:val="36"/>
  </w:num>
  <w:num w:numId="5">
    <w:abstractNumId w:val="28"/>
  </w:num>
  <w:num w:numId="6">
    <w:abstractNumId w:val="13"/>
  </w:num>
  <w:num w:numId="7">
    <w:abstractNumId w:val="5"/>
  </w:num>
  <w:num w:numId="8">
    <w:abstractNumId w:val="14"/>
  </w:num>
  <w:num w:numId="9">
    <w:abstractNumId w:val="9"/>
  </w:num>
  <w:num w:numId="10">
    <w:abstractNumId w:val="27"/>
  </w:num>
  <w:num w:numId="11">
    <w:abstractNumId w:val="0"/>
  </w:num>
  <w:num w:numId="12">
    <w:abstractNumId w:val="44"/>
  </w:num>
  <w:num w:numId="13">
    <w:abstractNumId w:val="2"/>
  </w:num>
  <w:num w:numId="14">
    <w:abstractNumId w:val="20"/>
  </w:num>
  <w:num w:numId="15">
    <w:abstractNumId w:val="18"/>
  </w:num>
  <w:num w:numId="16">
    <w:abstractNumId w:val="23"/>
  </w:num>
  <w:num w:numId="17">
    <w:abstractNumId w:val="42"/>
  </w:num>
  <w:num w:numId="18">
    <w:abstractNumId w:val="33"/>
  </w:num>
  <w:num w:numId="19">
    <w:abstractNumId w:val="40"/>
  </w:num>
  <w:num w:numId="20">
    <w:abstractNumId w:val="17"/>
  </w:num>
  <w:num w:numId="21">
    <w:abstractNumId w:val="21"/>
  </w:num>
  <w:num w:numId="22">
    <w:abstractNumId w:val="7"/>
  </w:num>
  <w:num w:numId="23">
    <w:abstractNumId w:val="1"/>
  </w:num>
  <w:num w:numId="24">
    <w:abstractNumId w:val="3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19"/>
  </w:num>
  <w:num w:numId="28">
    <w:abstractNumId w:val="4"/>
  </w:num>
  <w:num w:numId="29">
    <w:abstractNumId w:val="22"/>
  </w:num>
  <w:num w:numId="30">
    <w:abstractNumId w:val="31"/>
  </w:num>
  <w:num w:numId="31">
    <w:abstractNumId w:val="29"/>
  </w:num>
  <w:num w:numId="32">
    <w:abstractNumId w:val="12"/>
  </w:num>
  <w:num w:numId="33">
    <w:abstractNumId w:val="8"/>
  </w:num>
  <w:num w:numId="34">
    <w:abstractNumId w:val="37"/>
  </w:num>
  <w:num w:numId="35">
    <w:abstractNumId w:val="11"/>
  </w:num>
  <w:num w:numId="36">
    <w:abstractNumId w:val="16"/>
  </w:num>
  <w:num w:numId="37">
    <w:abstractNumId w:val="45"/>
  </w:num>
  <w:num w:numId="38">
    <w:abstractNumId w:val="6"/>
  </w:num>
  <w:num w:numId="39">
    <w:abstractNumId w:val="15"/>
  </w:num>
  <w:num w:numId="40">
    <w:abstractNumId w:val="3"/>
  </w:num>
  <w:num w:numId="41">
    <w:abstractNumId w:val="26"/>
  </w:num>
  <w:num w:numId="42">
    <w:abstractNumId w:val="10"/>
  </w:num>
  <w:num w:numId="43">
    <w:abstractNumId w:val="41"/>
  </w:num>
  <w:num w:numId="44">
    <w:abstractNumId w:val="24"/>
  </w:num>
  <w:num w:numId="45">
    <w:abstractNumId w:val="32"/>
  </w:num>
  <w:num w:numId="46">
    <w:abstractNumId w:val="38"/>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75F"/>
    <w:rsid w:val="00006FFB"/>
    <w:rsid w:val="00010EA6"/>
    <w:rsid w:val="00012B44"/>
    <w:rsid w:val="00022CE1"/>
    <w:rsid w:val="000273CB"/>
    <w:rsid w:val="00030B01"/>
    <w:rsid w:val="00035C9F"/>
    <w:rsid w:val="00044A0D"/>
    <w:rsid w:val="0005003B"/>
    <w:rsid w:val="00052AFE"/>
    <w:rsid w:val="00052EFD"/>
    <w:rsid w:val="000578B6"/>
    <w:rsid w:val="00063EBA"/>
    <w:rsid w:val="00072633"/>
    <w:rsid w:val="000912E6"/>
    <w:rsid w:val="0009259D"/>
    <w:rsid w:val="000935B3"/>
    <w:rsid w:val="0009549A"/>
    <w:rsid w:val="000A07C3"/>
    <w:rsid w:val="000A3936"/>
    <w:rsid w:val="000A6A00"/>
    <w:rsid w:val="000B2AF3"/>
    <w:rsid w:val="000C590C"/>
    <w:rsid w:val="000C6555"/>
    <w:rsid w:val="000D0BE7"/>
    <w:rsid w:val="000D452D"/>
    <w:rsid w:val="000D65F4"/>
    <w:rsid w:val="000E522D"/>
    <w:rsid w:val="000E705E"/>
    <w:rsid w:val="000F0995"/>
    <w:rsid w:val="000F0AAB"/>
    <w:rsid w:val="000F658E"/>
    <w:rsid w:val="000F72F4"/>
    <w:rsid w:val="00103145"/>
    <w:rsid w:val="00111A4F"/>
    <w:rsid w:val="00114070"/>
    <w:rsid w:val="00114A66"/>
    <w:rsid w:val="001277BD"/>
    <w:rsid w:val="00131304"/>
    <w:rsid w:val="00131D77"/>
    <w:rsid w:val="00131DFF"/>
    <w:rsid w:val="0013373F"/>
    <w:rsid w:val="00143092"/>
    <w:rsid w:val="001440C6"/>
    <w:rsid w:val="001519D5"/>
    <w:rsid w:val="00153023"/>
    <w:rsid w:val="00161F0C"/>
    <w:rsid w:val="001638EB"/>
    <w:rsid w:val="00166E47"/>
    <w:rsid w:val="00181105"/>
    <w:rsid w:val="00181436"/>
    <w:rsid w:val="00181D06"/>
    <w:rsid w:val="00182121"/>
    <w:rsid w:val="0018294D"/>
    <w:rsid w:val="00186D61"/>
    <w:rsid w:val="0019084B"/>
    <w:rsid w:val="00190A10"/>
    <w:rsid w:val="00195C2D"/>
    <w:rsid w:val="001A1338"/>
    <w:rsid w:val="001A44A7"/>
    <w:rsid w:val="001A57EE"/>
    <w:rsid w:val="001C0399"/>
    <w:rsid w:val="001C20C2"/>
    <w:rsid w:val="001C6101"/>
    <w:rsid w:val="001C6A74"/>
    <w:rsid w:val="001E60DB"/>
    <w:rsid w:val="001F0B20"/>
    <w:rsid w:val="001F5A76"/>
    <w:rsid w:val="001F5F25"/>
    <w:rsid w:val="00202830"/>
    <w:rsid w:val="00203377"/>
    <w:rsid w:val="00203535"/>
    <w:rsid w:val="0020538A"/>
    <w:rsid w:val="00212665"/>
    <w:rsid w:val="00213728"/>
    <w:rsid w:val="002154BA"/>
    <w:rsid w:val="002209E3"/>
    <w:rsid w:val="0022167D"/>
    <w:rsid w:val="0022411F"/>
    <w:rsid w:val="002455E8"/>
    <w:rsid w:val="00246C04"/>
    <w:rsid w:val="00250443"/>
    <w:rsid w:val="00251822"/>
    <w:rsid w:val="00252A3F"/>
    <w:rsid w:val="002572A2"/>
    <w:rsid w:val="00263F30"/>
    <w:rsid w:val="00265956"/>
    <w:rsid w:val="00275EBF"/>
    <w:rsid w:val="002774B6"/>
    <w:rsid w:val="002918DB"/>
    <w:rsid w:val="002A32A9"/>
    <w:rsid w:val="002A632A"/>
    <w:rsid w:val="002C13FC"/>
    <w:rsid w:val="002C3AC6"/>
    <w:rsid w:val="002D06F6"/>
    <w:rsid w:val="002D18B9"/>
    <w:rsid w:val="002D2990"/>
    <w:rsid w:val="002E1A9E"/>
    <w:rsid w:val="002E47D5"/>
    <w:rsid w:val="002E575F"/>
    <w:rsid w:val="002E625B"/>
    <w:rsid w:val="002E7712"/>
    <w:rsid w:val="002F7BFD"/>
    <w:rsid w:val="002F7FE7"/>
    <w:rsid w:val="00300747"/>
    <w:rsid w:val="00304822"/>
    <w:rsid w:val="003055C8"/>
    <w:rsid w:val="00317DE5"/>
    <w:rsid w:val="003260A3"/>
    <w:rsid w:val="00332724"/>
    <w:rsid w:val="00336C47"/>
    <w:rsid w:val="0034584E"/>
    <w:rsid w:val="00355337"/>
    <w:rsid w:val="0036767B"/>
    <w:rsid w:val="0037377A"/>
    <w:rsid w:val="00375039"/>
    <w:rsid w:val="00375E8B"/>
    <w:rsid w:val="00381CFE"/>
    <w:rsid w:val="003848DF"/>
    <w:rsid w:val="0039571E"/>
    <w:rsid w:val="003973A4"/>
    <w:rsid w:val="003A44A7"/>
    <w:rsid w:val="003A6390"/>
    <w:rsid w:val="003A66A5"/>
    <w:rsid w:val="003B4F7A"/>
    <w:rsid w:val="003B6F2E"/>
    <w:rsid w:val="003C4D37"/>
    <w:rsid w:val="003C5211"/>
    <w:rsid w:val="003C68DA"/>
    <w:rsid w:val="003D1EFE"/>
    <w:rsid w:val="003E5004"/>
    <w:rsid w:val="003E5BC6"/>
    <w:rsid w:val="003E7F72"/>
    <w:rsid w:val="003F5BEB"/>
    <w:rsid w:val="003F6625"/>
    <w:rsid w:val="003F738B"/>
    <w:rsid w:val="003F7C4D"/>
    <w:rsid w:val="003F7D6F"/>
    <w:rsid w:val="00400224"/>
    <w:rsid w:val="0040061F"/>
    <w:rsid w:val="0040161F"/>
    <w:rsid w:val="00402483"/>
    <w:rsid w:val="004025D2"/>
    <w:rsid w:val="004063B9"/>
    <w:rsid w:val="00412127"/>
    <w:rsid w:val="0042073A"/>
    <w:rsid w:val="00422274"/>
    <w:rsid w:val="004524F4"/>
    <w:rsid w:val="00454C02"/>
    <w:rsid w:val="0046295A"/>
    <w:rsid w:val="004644F4"/>
    <w:rsid w:val="0046481A"/>
    <w:rsid w:val="00473DBE"/>
    <w:rsid w:val="0047781F"/>
    <w:rsid w:val="004A0472"/>
    <w:rsid w:val="004A1961"/>
    <w:rsid w:val="004B231A"/>
    <w:rsid w:val="004C28C1"/>
    <w:rsid w:val="004C2E2E"/>
    <w:rsid w:val="004C7324"/>
    <w:rsid w:val="004D0833"/>
    <w:rsid w:val="004D2239"/>
    <w:rsid w:val="004D2C41"/>
    <w:rsid w:val="004D45CC"/>
    <w:rsid w:val="004D7C89"/>
    <w:rsid w:val="004E5A1D"/>
    <w:rsid w:val="004F7DCF"/>
    <w:rsid w:val="0050061B"/>
    <w:rsid w:val="00503832"/>
    <w:rsid w:val="005103C4"/>
    <w:rsid w:val="00511842"/>
    <w:rsid w:val="0051193F"/>
    <w:rsid w:val="005141F1"/>
    <w:rsid w:val="00514C28"/>
    <w:rsid w:val="0051573C"/>
    <w:rsid w:val="005217D8"/>
    <w:rsid w:val="00541214"/>
    <w:rsid w:val="00542A19"/>
    <w:rsid w:val="00545D60"/>
    <w:rsid w:val="00546751"/>
    <w:rsid w:val="00546BC8"/>
    <w:rsid w:val="0055235D"/>
    <w:rsid w:val="0055518E"/>
    <w:rsid w:val="00555EE4"/>
    <w:rsid w:val="00560DED"/>
    <w:rsid w:val="00561E0A"/>
    <w:rsid w:val="00562C01"/>
    <w:rsid w:val="00564120"/>
    <w:rsid w:val="00567035"/>
    <w:rsid w:val="00567046"/>
    <w:rsid w:val="0056718C"/>
    <w:rsid w:val="00580261"/>
    <w:rsid w:val="00586EBC"/>
    <w:rsid w:val="005966DE"/>
    <w:rsid w:val="00596BCB"/>
    <w:rsid w:val="00597120"/>
    <w:rsid w:val="005A2D6A"/>
    <w:rsid w:val="005A316B"/>
    <w:rsid w:val="005B139D"/>
    <w:rsid w:val="005B15C9"/>
    <w:rsid w:val="005B213F"/>
    <w:rsid w:val="005C1368"/>
    <w:rsid w:val="005C1CA1"/>
    <w:rsid w:val="005E0516"/>
    <w:rsid w:val="005E1B89"/>
    <w:rsid w:val="005E4159"/>
    <w:rsid w:val="005E5CF4"/>
    <w:rsid w:val="005E5E3B"/>
    <w:rsid w:val="005E793F"/>
    <w:rsid w:val="005F095B"/>
    <w:rsid w:val="0060051D"/>
    <w:rsid w:val="00603438"/>
    <w:rsid w:val="00605FE5"/>
    <w:rsid w:val="00610028"/>
    <w:rsid w:val="00610638"/>
    <w:rsid w:val="006115F4"/>
    <w:rsid w:val="0061185D"/>
    <w:rsid w:val="00611A66"/>
    <w:rsid w:val="006170BC"/>
    <w:rsid w:val="00641384"/>
    <w:rsid w:val="00647A0D"/>
    <w:rsid w:val="00657E9B"/>
    <w:rsid w:val="0066596C"/>
    <w:rsid w:val="006670D4"/>
    <w:rsid w:val="00667694"/>
    <w:rsid w:val="0067010F"/>
    <w:rsid w:val="0067771D"/>
    <w:rsid w:val="006812BB"/>
    <w:rsid w:val="00681FBB"/>
    <w:rsid w:val="006835C4"/>
    <w:rsid w:val="00684444"/>
    <w:rsid w:val="006852BC"/>
    <w:rsid w:val="0069109F"/>
    <w:rsid w:val="00691E41"/>
    <w:rsid w:val="00697367"/>
    <w:rsid w:val="00697D42"/>
    <w:rsid w:val="006B23EB"/>
    <w:rsid w:val="006B2A85"/>
    <w:rsid w:val="006B77E5"/>
    <w:rsid w:val="006C01FE"/>
    <w:rsid w:val="006C216C"/>
    <w:rsid w:val="006C37F4"/>
    <w:rsid w:val="006C3CE4"/>
    <w:rsid w:val="006C5E47"/>
    <w:rsid w:val="006D14C9"/>
    <w:rsid w:val="006D3E7F"/>
    <w:rsid w:val="006D4943"/>
    <w:rsid w:val="006E0BB0"/>
    <w:rsid w:val="006E31A9"/>
    <w:rsid w:val="006E683F"/>
    <w:rsid w:val="006E7B8E"/>
    <w:rsid w:val="006F387F"/>
    <w:rsid w:val="006F42D3"/>
    <w:rsid w:val="006F65C9"/>
    <w:rsid w:val="006F76DC"/>
    <w:rsid w:val="00701E00"/>
    <w:rsid w:val="0070376D"/>
    <w:rsid w:val="00704013"/>
    <w:rsid w:val="007049B3"/>
    <w:rsid w:val="00707EE2"/>
    <w:rsid w:val="00712CA3"/>
    <w:rsid w:val="007226E5"/>
    <w:rsid w:val="00722D33"/>
    <w:rsid w:val="00731706"/>
    <w:rsid w:val="00735A2A"/>
    <w:rsid w:val="00735E49"/>
    <w:rsid w:val="00736012"/>
    <w:rsid w:val="00736163"/>
    <w:rsid w:val="00736FA5"/>
    <w:rsid w:val="0074548C"/>
    <w:rsid w:val="007566EB"/>
    <w:rsid w:val="00761ECF"/>
    <w:rsid w:val="00761FEB"/>
    <w:rsid w:val="007623A1"/>
    <w:rsid w:val="0076334C"/>
    <w:rsid w:val="00763B8B"/>
    <w:rsid w:val="00766BC2"/>
    <w:rsid w:val="00766BE3"/>
    <w:rsid w:val="00771BAF"/>
    <w:rsid w:val="007812D3"/>
    <w:rsid w:val="007937C2"/>
    <w:rsid w:val="007A64E5"/>
    <w:rsid w:val="007A6996"/>
    <w:rsid w:val="007A7DB4"/>
    <w:rsid w:val="007A7FF0"/>
    <w:rsid w:val="007B0B54"/>
    <w:rsid w:val="007B280C"/>
    <w:rsid w:val="007B38D2"/>
    <w:rsid w:val="007B5442"/>
    <w:rsid w:val="007C13E3"/>
    <w:rsid w:val="007C1AC3"/>
    <w:rsid w:val="007C2584"/>
    <w:rsid w:val="007C2D5F"/>
    <w:rsid w:val="007D1247"/>
    <w:rsid w:val="007D1C1E"/>
    <w:rsid w:val="007D2AEF"/>
    <w:rsid w:val="007D3457"/>
    <w:rsid w:val="007D3546"/>
    <w:rsid w:val="007D641C"/>
    <w:rsid w:val="007D6D13"/>
    <w:rsid w:val="007E0B20"/>
    <w:rsid w:val="007F008E"/>
    <w:rsid w:val="007F2277"/>
    <w:rsid w:val="007F306E"/>
    <w:rsid w:val="00801686"/>
    <w:rsid w:val="00801EF3"/>
    <w:rsid w:val="00802977"/>
    <w:rsid w:val="008034D2"/>
    <w:rsid w:val="008114E0"/>
    <w:rsid w:val="008142A9"/>
    <w:rsid w:val="00817513"/>
    <w:rsid w:val="00824A31"/>
    <w:rsid w:val="00836AD5"/>
    <w:rsid w:val="00843F0D"/>
    <w:rsid w:val="008528C8"/>
    <w:rsid w:val="008537C9"/>
    <w:rsid w:val="0086067E"/>
    <w:rsid w:val="008677B6"/>
    <w:rsid w:val="008730D0"/>
    <w:rsid w:val="00884F56"/>
    <w:rsid w:val="008869E4"/>
    <w:rsid w:val="00886B11"/>
    <w:rsid w:val="008920AB"/>
    <w:rsid w:val="00892612"/>
    <w:rsid w:val="008931D5"/>
    <w:rsid w:val="0089569B"/>
    <w:rsid w:val="00896A1E"/>
    <w:rsid w:val="008A71D5"/>
    <w:rsid w:val="008B10B7"/>
    <w:rsid w:val="008C1AE8"/>
    <w:rsid w:val="008C1ECB"/>
    <w:rsid w:val="008C1F57"/>
    <w:rsid w:val="008C275A"/>
    <w:rsid w:val="008D6F5D"/>
    <w:rsid w:val="008E2495"/>
    <w:rsid w:val="008E299F"/>
    <w:rsid w:val="008E57E3"/>
    <w:rsid w:val="008E6284"/>
    <w:rsid w:val="008E6FEA"/>
    <w:rsid w:val="008E7A22"/>
    <w:rsid w:val="008F6F93"/>
    <w:rsid w:val="0090604A"/>
    <w:rsid w:val="00907EA8"/>
    <w:rsid w:val="009145E0"/>
    <w:rsid w:val="00914C8A"/>
    <w:rsid w:val="0092007F"/>
    <w:rsid w:val="009208D9"/>
    <w:rsid w:val="00922C8E"/>
    <w:rsid w:val="0094748A"/>
    <w:rsid w:val="00950330"/>
    <w:rsid w:val="00951550"/>
    <w:rsid w:val="00957F12"/>
    <w:rsid w:val="009631C0"/>
    <w:rsid w:val="0096341D"/>
    <w:rsid w:val="00964F2B"/>
    <w:rsid w:val="00965EE9"/>
    <w:rsid w:val="00973258"/>
    <w:rsid w:val="00975162"/>
    <w:rsid w:val="00977471"/>
    <w:rsid w:val="0098041B"/>
    <w:rsid w:val="00982AEF"/>
    <w:rsid w:val="00985C0F"/>
    <w:rsid w:val="00991765"/>
    <w:rsid w:val="00994ABE"/>
    <w:rsid w:val="009971E4"/>
    <w:rsid w:val="009A3BBF"/>
    <w:rsid w:val="009A475D"/>
    <w:rsid w:val="009B12CE"/>
    <w:rsid w:val="009B217C"/>
    <w:rsid w:val="009B5D84"/>
    <w:rsid w:val="009B755A"/>
    <w:rsid w:val="009C2AEC"/>
    <w:rsid w:val="009C2FE7"/>
    <w:rsid w:val="009C64F8"/>
    <w:rsid w:val="009D0388"/>
    <w:rsid w:val="009D440D"/>
    <w:rsid w:val="009D4C22"/>
    <w:rsid w:val="009D765E"/>
    <w:rsid w:val="009D78D7"/>
    <w:rsid w:val="009E1247"/>
    <w:rsid w:val="009E406D"/>
    <w:rsid w:val="009E71C6"/>
    <w:rsid w:val="009F1D38"/>
    <w:rsid w:val="009F4495"/>
    <w:rsid w:val="009F6FF5"/>
    <w:rsid w:val="00A01C4E"/>
    <w:rsid w:val="00A033B2"/>
    <w:rsid w:val="00A106DD"/>
    <w:rsid w:val="00A11E64"/>
    <w:rsid w:val="00A13AE3"/>
    <w:rsid w:val="00A14B71"/>
    <w:rsid w:val="00A17DF4"/>
    <w:rsid w:val="00A2114B"/>
    <w:rsid w:val="00A2291C"/>
    <w:rsid w:val="00A2776E"/>
    <w:rsid w:val="00A32760"/>
    <w:rsid w:val="00A43C0C"/>
    <w:rsid w:val="00A44AD1"/>
    <w:rsid w:val="00A50AFF"/>
    <w:rsid w:val="00A50B64"/>
    <w:rsid w:val="00A534FE"/>
    <w:rsid w:val="00A5569E"/>
    <w:rsid w:val="00A64722"/>
    <w:rsid w:val="00A70256"/>
    <w:rsid w:val="00A70339"/>
    <w:rsid w:val="00A7283F"/>
    <w:rsid w:val="00A86703"/>
    <w:rsid w:val="00A9151E"/>
    <w:rsid w:val="00A916DE"/>
    <w:rsid w:val="00A93087"/>
    <w:rsid w:val="00A978D7"/>
    <w:rsid w:val="00AA26B7"/>
    <w:rsid w:val="00AA545D"/>
    <w:rsid w:val="00AA7EA2"/>
    <w:rsid w:val="00AB04CD"/>
    <w:rsid w:val="00AB5057"/>
    <w:rsid w:val="00AD0B06"/>
    <w:rsid w:val="00AD5EAB"/>
    <w:rsid w:val="00AD6920"/>
    <w:rsid w:val="00AD7031"/>
    <w:rsid w:val="00AD7338"/>
    <w:rsid w:val="00AD7C60"/>
    <w:rsid w:val="00AE4618"/>
    <w:rsid w:val="00AE55EC"/>
    <w:rsid w:val="00AF0E54"/>
    <w:rsid w:val="00AF625F"/>
    <w:rsid w:val="00AF6339"/>
    <w:rsid w:val="00B01285"/>
    <w:rsid w:val="00B12E3C"/>
    <w:rsid w:val="00B13B92"/>
    <w:rsid w:val="00B13C3F"/>
    <w:rsid w:val="00B278B5"/>
    <w:rsid w:val="00B307B0"/>
    <w:rsid w:val="00B4304D"/>
    <w:rsid w:val="00B52F75"/>
    <w:rsid w:val="00B6237D"/>
    <w:rsid w:val="00B62995"/>
    <w:rsid w:val="00B64768"/>
    <w:rsid w:val="00B71989"/>
    <w:rsid w:val="00B750C6"/>
    <w:rsid w:val="00B76D22"/>
    <w:rsid w:val="00B77197"/>
    <w:rsid w:val="00B849A3"/>
    <w:rsid w:val="00B90416"/>
    <w:rsid w:val="00B9398E"/>
    <w:rsid w:val="00BA3E81"/>
    <w:rsid w:val="00BB018D"/>
    <w:rsid w:val="00BB2637"/>
    <w:rsid w:val="00BB4A48"/>
    <w:rsid w:val="00BC3E04"/>
    <w:rsid w:val="00BD0126"/>
    <w:rsid w:val="00BF4D85"/>
    <w:rsid w:val="00BF776A"/>
    <w:rsid w:val="00BF7B3D"/>
    <w:rsid w:val="00C130A1"/>
    <w:rsid w:val="00C1436E"/>
    <w:rsid w:val="00C1576E"/>
    <w:rsid w:val="00C20299"/>
    <w:rsid w:val="00C2479C"/>
    <w:rsid w:val="00C256F6"/>
    <w:rsid w:val="00C26264"/>
    <w:rsid w:val="00C26ED4"/>
    <w:rsid w:val="00C329DE"/>
    <w:rsid w:val="00C378C8"/>
    <w:rsid w:val="00C37E27"/>
    <w:rsid w:val="00C4027F"/>
    <w:rsid w:val="00C471EB"/>
    <w:rsid w:val="00C55BF9"/>
    <w:rsid w:val="00C566D8"/>
    <w:rsid w:val="00C57485"/>
    <w:rsid w:val="00C63861"/>
    <w:rsid w:val="00C65C9B"/>
    <w:rsid w:val="00C7318D"/>
    <w:rsid w:val="00C738FF"/>
    <w:rsid w:val="00C74558"/>
    <w:rsid w:val="00C77C51"/>
    <w:rsid w:val="00C80B40"/>
    <w:rsid w:val="00C82FBF"/>
    <w:rsid w:val="00C83B91"/>
    <w:rsid w:val="00C90C41"/>
    <w:rsid w:val="00CA10FB"/>
    <w:rsid w:val="00CA73B1"/>
    <w:rsid w:val="00CB1143"/>
    <w:rsid w:val="00CB1D54"/>
    <w:rsid w:val="00CB4146"/>
    <w:rsid w:val="00CB66F6"/>
    <w:rsid w:val="00CC24C9"/>
    <w:rsid w:val="00CC3BA9"/>
    <w:rsid w:val="00CC45A9"/>
    <w:rsid w:val="00CD17BA"/>
    <w:rsid w:val="00CD1F34"/>
    <w:rsid w:val="00CD5BB8"/>
    <w:rsid w:val="00CD5C90"/>
    <w:rsid w:val="00CE0886"/>
    <w:rsid w:val="00CE3E86"/>
    <w:rsid w:val="00CE4A8D"/>
    <w:rsid w:val="00CF1FDE"/>
    <w:rsid w:val="00CF43E9"/>
    <w:rsid w:val="00D02A7E"/>
    <w:rsid w:val="00D25C23"/>
    <w:rsid w:val="00D27E31"/>
    <w:rsid w:val="00D35D8B"/>
    <w:rsid w:val="00D40781"/>
    <w:rsid w:val="00D42E33"/>
    <w:rsid w:val="00D42EA7"/>
    <w:rsid w:val="00D514DA"/>
    <w:rsid w:val="00D5228D"/>
    <w:rsid w:val="00D54285"/>
    <w:rsid w:val="00D543F9"/>
    <w:rsid w:val="00D61A6B"/>
    <w:rsid w:val="00D647CA"/>
    <w:rsid w:val="00D64FAF"/>
    <w:rsid w:val="00D67130"/>
    <w:rsid w:val="00D71AFA"/>
    <w:rsid w:val="00D74562"/>
    <w:rsid w:val="00D75C0E"/>
    <w:rsid w:val="00D77476"/>
    <w:rsid w:val="00D7751B"/>
    <w:rsid w:val="00D810B3"/>
    <w:rsid w:val="00D82647"/>
    <w:rsid w:val="00D869EC"/>
    <w:rsid w:val="00D902AA"/>
    <w:rsid w:val="00D90C4F"/>
    <w:rsid w:val="00D94D14"/>
    <w:rsid w:val="00DA1874"/>
    <w:rsid w:val="00DA1BB6"/>
    <w:rsid w:val="00DB4CC3"/>
    <w:rsid w:val="00DB6A67"/>
    <w:rsid w:val="00DC180C"/>
    <w:rsid w:val="00DD3155"/>
    <w:rsid w:val="00DD3365"/>
    <w:rsid w:val="00DD7929"/>
    <w:rsid w:val="00DE12CB"/>
    <w:rsid w:val="00DE6356"/>
    <w:rsid w:val="00DF1C6F"/>
    <w:rsid w:val="00DF665A"/>
    <w:rsid w:val="00E00DA5"/>
    <w:rsid w:val="00E0224F"/>
    <w:rsid w:val="00E04407"/>
    <w:rsid w:val="00E25199"/>
    <w:rsid w:val="00E27C8A"/>
    <w:rsid w:val="00E301C4"/>
    <w:rsid w:val="00E30A2A"/>
    <w:rsid w:val="00E444E8"/>
    <w:rsid w:val="00E45F2A"/>
    <w:rsid w:val="00E476FC"/>
    <w:rsid w:val="00E47F5E"/>
    <w:rsid w:val="00E50011"/>
    <w:rsid w:val="00E52C25"/>
    <w:rsid w:val="00E56850"/>
    <w:rsid w:val="00E61E94"/>
    <w:rsid w:val="00E63B40"/>
    <w:rsid w:val="00E80D7C"/>
    <w:rsid w:val="00E81859"/>
    <w:rsid w:val="00E81886"/>
    <w:rsid w:val="00E90309"/>
    <w:rsid w:val="00E90FE7"/>
    <w:rsid w:val="00E9222F"/>
    <w:rsid w:val="00E92D27"/>
    <w:rsid w:val="00E94819"/>
    <w:rsid w:val="00EB40B7"/>
    <w:rsid w:val="00EB59AA"/>
    <w:rsid w:val="00EC0D1E"/>
    <w:rsid w:val="00EC2A44"/>
    <w:rsid w:val="00EC49E6"/>
    <w:rsid w:val="00EC669C"/>
    <w:rsid w:val="00ED20BC"/>
    <w:rsid w:val="00ED2BC2"/>
    <w:rsid w:val="00EE05FA"/>
    <w:rsid w:val="00EE0B76"/>
    <w:rsid w:val="00EE1638"/>
    <w:rsid w:val="00EE3C4A"/>
    <w:rsid w:val="00EF1F43"/>
    <w:rsid w:val="00EF22DC"/>
    <w:rsid w:val="00EF3857"/>
    <w:rsid w:val="00EF4239"/>
    <w:rsid w:val="00EF6BC4"/>
    <w:rsid w:val="00F1188B"/>
    <w:rsid w:val="00F12A32"/>
    <w:rsid w:val="00F16593"/>
    <w:rsid w:val="00F21590"/>
    <w:rsid w:val="00F3087B"/>
    <w:rsid w:val="00F32C85"/>
    <w:rsid w:val="00F40CF4"/>
    <w:rsid w:val="00F40D05"/>
    <w:rsid w:val="00F5019D"/>
    <w:rsid w:val="00F56822"/>
    <w:rsid w:val="00F6544C"/>
    <w:rsid w:val="00F7199D"/>
    <w:rsid w:val="00F738FB"/>
    <w:rsid w:val="00F823FB"/>
    <w:rsid w:val="00F84C75"/>
    <w:rsid w:val="00F874A7"/>
    <w:rsid w:val="00FC075A"/>
    <w:rsid w:val="00FC5566"/>
    <w:rsid w:val="00FC6528"/>
    <w:rsid w:val="00FC77A9"/>
    <w:rsid w:val="00FD2344"/>
    <w:rsid w:val="00FD5D02"/>
    <w:rsid w:val="00FE011F"/>
    <w:rsid w:val="00FE2825"/>
    <w:rsid w:val="00FE4150"/>
    <w:rsid w:val="00FE4582"/>
    <w:rsid w:val="00FE4CD4"/>
    <w:rsid w:val="00FE63B3"/>
    <w:rsid w:val="00FE7E9C"/>
    <w:rsid w:val="00FF01A8"/>
    <w:rsid w:val="00FF13BF"/>
    <w:rsid w:val="00FF3013"/>
    <w:rsid w:val="00FF32F5"/>
    <w:rsid w:val="00FF3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33"/>
    <w:pPr>
      <w:spacing w:after="200" w:line="276" w:lineRule="auto"/>
    </w:pPr>
  </w:style>
  <w:style w:type="paragraph" w:styleId="Heading1">
    <w:name w:val="heading 1"/>
    <w:basedOn w:val="Normal"/>
    <w:next w:val="Normal"/>
    <w:link w:val="Heading1Char"/>
    <w:uiPriority w:val="99"/>
    <w:qFormat/>
    <w:rsid w:val="009F6FF5"/>
    <w:pPr>
      <w:keepNext/>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6FF5"/>
    <w:rPr>
      <w:rFonts w:ascii="Arial" w:hAnsi="Arial" w:cs="Arial"/>
      <w:b/>
      <w:bCs/>
      <w:kern w:val="32"/>
      <w:sz w:val="32"/>
      <w:szCs w:val="32"/>
      <w:lang w:eastAsia="ru-RU"/>
    </w:rPr>
  </w:style>
  <w:style w:type="paragraph" w:customStyle="1" w:styleId="ConsPlusTitle">
    <w:name w:val="ConsPlusTitle"/>
    <w:uiPriority w:val="99"/>
    <w:rsid w:val="002E575F"/>
    <w:pPr>
      <w:widowControl w:val="0"/>
      <w:autoSpaceDE w:val="0"/>
      <w:autoSpaceDN w:val="0"/>
      <w:adjustRightInd w:val="0"/>
    </w:pPr>
    <w:rPr>
      <w:rFonts w:cs="Calibri"/>
      <w:b/>
      <w:bCs/>
    </w:rPr>
  </w:style>
  <w:style w:type="paragraph" w:customStyle="1" w:styleId="ConsPlusNonformat">
    <w:name w:val="ConsPlusNonformat"/>
    <w:uiPriority w:val="99"/>
    <w:rsid w:val="002E575F"/>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2E575F"/>
    <w:pPr>
      <w:widowControl w:val="0"/>
      <w:autoSpaceDE w:val="0"/>
      <w:autoSpaceDN w:val="0"/>
      <w:adjustRightInd w:val="0"/>
    </w:pPr>
    <w:rPr>
      <w:rFonts w:ascii="Arial" w:hAnsi="Arial" w:cs="Arial"/>
      <w:sz w:val="20"/>
      <w:szCs w:val="20"/>
    </w:rPr>
  </w:style>
  <w:style w:type="paragraph" w:styleId="Header">
    <w:name w:val="header"/>
    <w:basedOn w:val="Normal"/>
    <w:link w:val="HeaderChar"/>
    <w:uiPriority w:val="99"/>
    <w:rsid w:val="004C28C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C28C1"/>
    <w:rPr>
      <w:rFonts w:cs="Times New Roman"/>
    </w:rPr>
  </w:style>
  <w:style w:type="paragraph" w:styleId="Footer">
    <w:name w:val="footer"/>
    <w:basedOn w:val="Normal"/>
    <w:link w:val="FooterChar"/>
    <w:uiPriority w:val="99"/>
    <w:rsid w:val="004C28C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C28C1"/>
    <w:rPr>
      <w:rFonts w:cs="Times New Roman"/>
    </w:rPr>
  </w:style>
  <w:style w:type="paragraph" w:styleId="ListParagraph">
    <w:name w:val="List Paragraph"/>
    <w:basedOn w:val="Normal"/>
    <w:uiPriority w:val="99"/>
    <w:qFormat/>
    <w:rsid w:val="00AD5EAB"/>
    <w:pPr>
      <w:spacing w:after="0" w:line="240" w:lineRule="auto"/>
      <w:ind w:firstLine="927"/>
      <w:contextualSpacing/>
      <w:jc w:val="both"/>
    </w:pPr>
    <w:rPr>
      <w:rFonts w:ascii="Times New Roman" w:hAnsi="Times New Roman"/>
      <w:sz w:val="28"/>
      <w:szCs w:val="28"/>
    </w:rPr>
  </w:style>
  <w:style w:type="character" w:styleId="PlaceholderText">
    <w:name w:val="Placeholder Text"/>
    <w:basedOn w:val="DefaultParagraphFont"/>
    <w:uiPriority w:val="99"/>
    <w:semiHidden/>
    <w:rsid w:val="00FE2825"/>
    <w:rPr>
      <w:rFonts w:cs="Times New Roman"/>
      <w:color w:val="808080"/>
    </w:rPr>
  </w:style>
  <w:style w:type="character" w:styleId="FootnoteReference">
    <w:name w:val="footnote reference"/>
    <w:basedOn w:val="DefaultParagraphFont"/>
    <w:uiPriority w:val="99"/>
    <w:semiHidden/>
    <w:rsid w:val="00C2479C"/>
    <w:rPr>
      <w:rFonts w:cs="Times New Roman"/>
      <w:vertAlign w:val="superscript"/>
    </w:rPr>
  </w:style>
  <w:style w:type="paragraph" w:styleId="FootnoteText">
    <w:name w:val="footnote text"/>
    <w:basedOn w:val="Normal"/>
    <w:link w:val="FootnoteTextChar"/>
    <w:uiPriority w:val="99"/>
    <w:semiHidden/>
    <w:rsid w:val="00C2479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C2479C"/>
    <w:rPr>
      <w:rFonts w:ascii="Times New Roman" w:hAnsi="Times New Roman" w:cs="Times New Roman"/>
      <w:sz w:val="20"/>
      <w:szCs w:val="20"/>
      <w:lang w:eastAsia="ru-RU"/>
    </w:rPr>
  </w:style>
  <w:style w:type="paragraph" w:styleId="BodyTextIndent2">
    <w:name w:val="Body Text Indent 2"/>
    <w:basedOn w:val="Normal"/>
    <w:link w:val="BodyTextIndent2Char"/>
    <w:uiPriority w:val="99"/>
    <w:rsid w:val="00C26264"/>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6264"/>
    <w:rPr>
      <w:rFonts w:ascii="Times New Roman" w:hAnsi="Times New Roman" w:cs="Times New Roman"/>
      <w:sz w:val="24"/>
      <w:szCs w:val="24"/>
      <w:lang w:eastAsia="ru-RU"/>
    </w:rPr>
  </w:style>
  <w:style w:type="paragraph" w:customStyle="1" w:styleId="ConsPlusNormal">
    <w:name w:val="ConsPlusNormal"/>
    <w:uiPriority w:val="99"/>
    <w:rsid w:val="00C20299"/>
    <w:pPr>
      <w:widowControl w:val="0"/>
      <w:autoSpaceDE w:val="0"/>
      <w:autoSpaceDN w:val="0"/>
      <w:adjustRightInd w:val="0"/>
      <w:ind w:firstLine="720"/>
    </w:pPr>
    <w:rPr>
      <w:rFonts w:ascii="Arial" w:hAnsi="Arial" w:cs="Arial"/>
      <w:sz w:val="20"/>
      <w:szCs w:val="20"/>
    </w:rPr>
  </w:style>
  <w:style w:type="character" w:customStyle="1" w:styleId="BalloonTextChar">
    <w:name w:val="Balloon Text Char"/>
    <w:basedOn w:val="DefaultParagraphFont"/>
    <w:link w:val="BalloonText"/>
    <w:uiPriority w:val="99"/>
    <w:semiHidden/>
    <w:locked/>
    <w:rsid w:val="009F6FF5"/>
    <w:rPr>
      <w:rFonts w:ascii="Tahoma" w:hAnsi="Tahoma" w:cs="Tahoma"/>
      <w:sz w:val="16"/>
      <w:szCs w:val="16"/>
      <w:lang w:eastAsia="ru-RU"/>
    </w:rPr>
  </w:style>
  <w:style w:type="paragraph" w:styleId="BalloonText">
    <w:name w:val="Balloon Text"/>
    <w:basedOn w:val="Normal"/>
    <w:link w:val="BalloonTextChar"/>
    <w:uiPriority w:val="99"/>
    <w:semiHidden/>
    <w:rsid w:val="009F6FF5"/>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3F3AFB"/>
    <w:rPr>
      <w:rFonts w:ascii="Times New Roman" w:hAnsi="Times New Roman"/>
      <w:sz w:val="0"/>
      <w:szCs w:val="0"/>
    </w:rPr>
  </w:style>
  <w:style w:type="table" w:styleId="TableGrid">
    <w:name w:val="Table Grid"/>
    <w:basedOn w:val="TableNormal"/>
    <w:uiPriority w:val="99"/>
    <w:rsid w:val="009F6FF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9F6FF5"/>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9F6FF5"/>
    <w:rPr>
      <w:rFonts w:ascii="Times New Roman" w:hAnsi="Times New Roman" w:cs="Times New Roman"/>
      <w:sz w:val="24"/>
      <w:szCs w:val="24"/>
      <w:lang w:eastAsia="ru-RU"/>
    </w:rPr>
  </w:style>
  <w:style w:type="character" w:styleId="Hyperlink">
    <w:name w:val="Hyperlink"/>
    <w:basedOn w:val="DefaultParagraphFont"/>
    <w:uiPriority w:val="99"/>
    <w:semiHidden/>
    <w:rsid w:val="009F6FF5"/>
    <w:rPr>
      <w:rFonts w:cs="Times New Roman"/>
      <w:color w:val="0000FF"/>
      <w:u w:val="single"/>
    </w:rPr>
  </w:style>
  <w:style w:type="paragraph" w:customStyle="1" w:styleId="xl79">
    <w:name w:val="xl79"/>
    <w:basedOn w:val="Normal"/>
    <w:uiPriority w:val="99"/>
    <w:rsid w:val="009F6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
    <w:uiPriority w:val="99"/>
    <w:rsid w:val="009F6FF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uiPriority w:val="99"/>
    <w:rsid w:val="009F6FF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Normal"/>
    <w:uiPriority w:val="99"/>
    <w:rsid w:val="009F6FF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uiPriority w:val="99"/>
    <w:rsid w:val="009F6FF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uiPriority w:val="99"/>
    <w:rsid w:val="009F6FF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
    <w:uiPriority w:val="99"/>
    <w:rsid w:val="009F6FF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6">
    <w:name w:val="xl86"/>
    <w:basedOn w:val="Normal"/>
    <w:uiPriority w:val="99"/>
    <w:rsid w:val="009F6FF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uiPriority w:val="99"/>
    <w:rsid w:val="009F6FF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8">
    <w:name w:val="xl88"/>
    <w:basedOn w:val="Normal"/>
    <w:uiPriority w:val="99"/>
    <w:rsid w:val="009F6FF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89">
    <w:name w:val="xl89"/>
    <w:basedOn w:val="Normal"/>
    <w:uiPriority w:val="99"/>
    <w:rsid w:val="009F6FF5"/>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0">
    <w:name w:val="xl90"/>
    <w:basedOn w:val="Normal"/>
    <w:uiPriority w:val="99"/>
    <w:rsid w:val="009F6FF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Normal"/>
    <w:uiPriority w:val="99"/>
    <w:rsid w:val="009F6FF5"/>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Normal"/>
    <w:uiPriority w:val="99"/>
    <w:rsid w:val="009F6FF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uiPriority w:val="99"/>
    <w:rsid w:val="009F6F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4">
    <w:name w:val="xl94"/>
    <w:basedOn w:val="Normal"/>
    <w:uiPriority w:val="99"/>
    <w:rsid w:val="009F6FF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uiPriority w:val="99"/>
    <w:rsid w:val="009F6FF5"/>
    <w:pPr>
      <w:pBdr>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24"/>
      <w:szCs w:val="24"/>
    </w:rPr>
  </w:style>
  <w:style w:type="paragraph" w:customStyle="1" w:styleId="xl96">
    <w:name w:val="xl96"/>
    <w:basedOn w:val="Normal"/>
    <w:uiPriority w:val="99"/>
    <w:rsid w:val="009F6FF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4"/>
      <w:szCs w:val="24"/>
    </w:rPr>
  </w:style>
  <w:style w:type="paragraph" w:customStyle="1" w:styleId="xl97">
    <w:name w:val="xl97"/>
    <w:basedOn w:val="Normal"/>
    <w:uiPriority w:val="99"/>
    <w:rsid w:val="009F6FF5"/>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98">
    <w:name w:val="xl98"/>
    <w:basedOn w:val="Normal"/>
    <w:uiPriority w:val="99"/>
    <w:rsid w:val="009F6FF5"/>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99">
    <w:name w:val="xl99"/>
    <w:basedOn w:val="Normal"/>
    <w:uiPriority w:val="99"/>
    <w:rsid w:val="009F6F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100">
    <w:name w:val="xl100"/>
    <w:basedOn w:val="Normal"/>
    <w:uiPriority w:val="99"/>
    <w:rsid w:val="009F6FF5"/>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101">
    <w:name w:val="xl101"/>
    <w:basedOn w:val="Normal"/>
    <w:uiPriority w:val="99"/>
    <w:rsid w:val="009F6FF5"/>
    <w:pPr>
      <w:pBdr>
        <w:left w:val="single" w:sz="4" w:space="0" w:color="auto"/>
        <w:bottom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102">
    <w:name w:val="xl102"/>
    <w:basedOn w:val="Normal"/>
    <w:uiPriority w:val="99"/>
    <w:rsid w:val="009F6F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103">
    <w:name w:val="xl103"/>
    <w:basedOn w:val="Normal"/>
    <w:uiPriority w:val="99"/>
    <w:rsid w:val="009F6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104">
    <w:name w:val="xl104"/>
    <w:basedOn w:val="Normal"/>
    <w:uiPriority w:val="99"/>
    <w:rsid w:val="009F6F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105">
    <w:name w:val="xl105"/>
    <w:basedOn w:val="Normal"/>
    <w:uiPriority w:val="99"/>
    <w:rsid w:val="009F6FF5"/>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106">
    <w:name w:val="xl106"/>
    <w:basedOn w:val="Normal"/>
    <w:uiPriority w:val="99"/>
    <w:rsid w:val="009F6FF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107">
    <w:name w:val="xl107"/>
    <w:basedOn w:val="Normal"/>
    <w:uiPriority w:val="99"/>
    <w:rsid w:val="009F6FF5"/>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hAnsi="Arial" w:cs="Arial"/>
      <w:sz w:val="24"/>
      <w:szCs w:val="24"/>
    </w:rPr>
  </w:style>
  <w:style w:type="paragraph" w:customStyle="1" w:styleId="xl108">
    <w:name w:val="xl108"/>
    <w:basedOn w:val="Normal"/>
    <w:uiPriority w:val="99"/>
    <w:rsid w:val="009F6FF5"/>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hAnsi="Arial" w:cs="Arial"/>
      <w:sz w:val="24"/>
      <w:szCs w:val="24"/>
    </w:rPr>
  </w:style>
  <w:style w:type="paragraph" w:customStyle="1" w:styleId="xl109">
    <w:name w:val="xl109"/>
    <w:basedOn w:val="Normal"/>
    <w:uiPriority w:val="99"/>
    <w:rsid w:val="009F6FF5"/>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hAnsi="Times New Roman"/>
      <w:color w:val="000000"/>
      <w:sz w:val="24"/>
      <w:szCs w:val="24"/>
    </w:rPr>
  </w:style>
  <w:style w:type="paragraph" w:customStyle="1" w:styleId="xl110">
    <w:name w:val="xl110"/>
    <w:basedOn w:val="Normal"/>
    <w:uiPriority w:val="99"/>
    <w:rsid w:val="009F6FF5"/>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hAnsi="Times New Roman"/>
      <w:color w:val="000000"/>
      <w:sz w:val="24"/>
      <w:szCs w:val="24"/>
    </w:rPr>
  </w:style>
  <w:style w:type="paragraph" w:customStyle="1" w:styleId="xl111">
    <w:name w:val="xl111"/>
    <w:basedOn w:val="Normal"/>
    <w:uiPriority w:val="99"/>
    <w:rsid w:val="009F6FF5"/>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Times New Roman" w:hAnsi="Times New Roman"/>
      <w:color w:val="000000"/>
      <w:sz w:val="24"/>
      <w:szCs w:val="24"/>
    </w:rPr>
  </w:style>
  <w:style w:type="paragraph" w:customStyle="1" w:styleId="xl112">
    <w:name w:val="xl112"/>
    <w:basedOn w:val="Normal"/>
    <w:uiPriority w:val="99"/>
    <w:rsid w:val="009F6F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0000"/>
      <w:sz w:val="24"/>
      <w:szCs w:val="24"/>
    </w:rPr>
  </w:style>
  <w:style w:type="paragraph" w:customStyle="1" w:styleId="xl113">
    <w:name w:val="xl113"/>
    <w:basedOn w:val="Normal"/>
    <w:uiPriority w:val="99"/>
    <w:rsid w:val="009F6FF5"/>
    <w:pPr>
      <w:pBdr>
        <w:top w:val="single" w:sz="4" w:space="0" w:color="auto"/>
        <w:left w:val="single" w:sz="8" w:space="0" w:color="auto"/>
        <w:bottom w:val="single" w:sz="4" w:space="0" w:color="auto"/>
      </w:pBdr>
      <w:shd w:val="clear" w:color="000000" w:fill="FFCC00"/>
      <w:spacing w:before="100" w:beforeAutospacing="1" w:after="100" w:afterAutospacing="1" w:line="240" w:lineRule="auto"/>
      <w:jc w:val="center"/>
    </w:pPr>
    <w:rPr>
      <w:rFonts w:ascii="Arial" w:hAnsi="Arial" w:cs="Arial"/>
      <w:sz w:val="24"/>
      <w:szCs w:val="24"/>
    </w:rPr>
  </w:style>
  <w:style w:type="paragraph" w:customStyle="1" w:styleId="xl114">
    <w:name w:val="xl114"/>
    <w:basedOn w:val="Normal"/>
    <w:uiPriority w:val="99"/>
    <w:rsid w:val="009F6FF5"/>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hAnsi="Arial" w:cs="Arial"/>
      <w:sz w:val="24"/>
      <w:szCs w:val="24"/>
    </w:rPr>
  </w:style>
  <w:style w:type="paragraph" w:customStyle="1" w:styleId="xl115">
    <w:name w:val="xl115"/>
    <w:basedOn w:val="Normal"/>
    <w:uiPriority w:val="99"/>
    <w:rsid w:val="009F6FF5"/>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hAnsi="Arial" w:cs="Arial"/>
      <w:sz w:val="24"/>
      <w:szCs w:val="24"/>
    </w:rPr>
  </w:style>
  <w:style w:type="paragraph" w:customStyle="1" w:styleId="xl116">
    <w:name w:val="xl116"/>
    <w:basedOn w:val="Normal"/>
    <w:uiPriority w:val="99"/>
    <w:rsid w:val="009F6FF5"/>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hAnsi="Arial" w:cs="Arial"/>
      <w:sz w:val="24"/>
      <w:szCs w:val="24"/>
    </w:rPr>
  </w:style>
  <w:style w:type="paragraph" w:customStyle="1" w:styleId="xl117">
    <w:name w:val="xl117"/>
    <w:basedOn w:val="Normal"/>
    <w:uiPriority w:val="99"/>
    <w:rsid w:val="009F6FF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hAnsi="Arial" w:cs="Arial"/>
      <w:sz w:val="24"/>
      <w:szCs w:val="24"/>
    </w:rPr>
  </w:style>
  <w:style w:type="paragraph" w:customStyle="1" w:styleId="xl118">
    <w:name w:val="xl118"/>
    <w:basedOn w:val="Normal"/>
    <w:uiPriority w:val="99"/>
    <w:rsid w:val="009F6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119">
    <w:name w:val="xl119"/>
    <w:basedOn w:val="Normal"/>
    <w:uiPriority w:val="99"/>
    <w:rsid w:val="009F6F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b/>
      <w:bCs/>
      <w:sz w:val="24"/>
      <w:szCs w:val="24"/>
    </w:rPr>
  </w:style>
  <w:style w:type="paragraph" w:customStyle="1" w:styleId="xl120">
    <w:name w:val="xl120"/>
    <w:basedOn w:val="Normal"/>
    <w:uiPriority w:val="99"/>
    <w:rsid w:val="009F6F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00CCFF"/>
      <w:sz w:val="24"/>
      <w:szCs w:val="24"/>
    </w:rPr>
  </w:style>
  <w:style w:type="paragraph" w:customStyle="1" w:styleId="xl121">
    <w:name w:val="xl121"/>
    <w:basedOn w:val="Normal"/>
    <w:uiPriority w:val="99"/>
    <w:rsid w:val="009F6F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rPr>
  </w:style>
  <w:style w:type="paragraph" w:customStyle="1" w:styleId="xl122">
    <w:name w:val="xl122"/>
    <w:basedOn w:val="Normal"/>
    <w:uiPriority w:val="99"/>
    <w:rsid w:val="009F6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rPr>
  </w:style>
  <w:style w:type="paragraph" w:customStyle="1" w:styleId="xl123">
    <w:name w:val="xl123"/>
    <w:basedOn w:val="Normal"/>
    <w:uiPriority w:val="99"/>
    <w:rsid w:val="009F6FF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00CCFF"/>
      <w:sz w:val="24"/>
      <w:szCs w:val="24"/>
    </w:rPr>
  </w:style>
  <w:style w:type="paragraph" w:customStyle="1" w:styleId="xl124">
    <w:name w:val="xl124"/>
    <w:basedOn w:val="Normal"/>
    <w:uiPriority w:val="99"/>
    <w:rsid w:val="009F6F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CCFF"/>
      <w:sz w:val="24"/>
      <w:szCs w:val="24"/>
    </w:rPr>
  </w:style>
  <w:style w:type="paragraph" w:customStyle="1" w:styleId="xl125">
    <w:name w:val="xl125"/>
    <w:basedOn w:val="Normal"/>
    <w:uiPriority w:val="99"/>
    <w:rsid w:val="009F6FF5"/>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hAnsi="Arial" w:cs="Arial"/>
      <w:b/>
      <w:bCs/>
      <w:sz w:val="24"/>
      <w:szCs w:val="24"/>
    </w:rPr>
  </w:style>
  <w:style w:type="paragraph" w:customStyle="1" w:styleId="xl126">
    <w:name w:val="xl126"/>
    <w:basedOn w:val="Normal"/>
    <w:uiPriority w:val="99"/>
    <w:rsid w:val="009F6F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rPr>
  </w:style>
  <w:style w:type="paragraph" w:customStyle="1" w:styleId="xl127">
    <w:name w:val="xl127"/>
    <w:basedOn w:val="Normal"/>
    <w:uiPriority w:val="99"/>
    <w:rsid w:val="009F6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rPr>
  </w:style>
  <w:style w:type="paragraph" w:customStyle="1" w:styleId="xl128">
    <w:name w:val="xl128"/>
    <w:basedOn w:val="Normal"/>
    <w:uiPriority w:val="99"/>
    <w:rsid w:val="009F6F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FF0000"/>
      <w:sz w:val="24"/>
      <w:szCs w:val="24"/>
    </w:rPr>
  </w:style>
  <w:style w:type="paragraph" w:customStyle="1" w:styleId="xl129">
    <w:name w:val="xl129"/>
    <w:basedOn w:val="Normal"/>
    <w:uiPriority w:val="99"/>
    <w:rsid w:val="009F6FF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FF0000"/>
      <w:sz w:val="24"/>
      <w:szCs w:val="24"/>
    </w:rPr>
  </w:style>
  <w:style w:type="paragraph" w:customStyle="1" w:styleId="xl130">
    <w:name w:val="xl130"/>
    <w:basedOn w:val="Normal"/>
    <w:uiPriority w:val="99"/>
    <w:rsid w:val="009F6FF5"/>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1">
    <w:name w:val="xl131"/>
    <w:basedOn w:val="Normal"/>
    <w:uiPriority w:val="99"/>
    <w:rsid w:val="009F6F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32">
    <w:name w:val="xl132"/>
    <w:basedOn w:val="Normal"/>
    <w:uiPriority w:val="99"/>
    <w:rsid w:val="009F6F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Normal"/>
    <w:uiPriority w:val="99"/>
    <w:rsid w:val="009F6FF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4">
    <w:name w:val="xl134"/>
    <w:basedOn w:val="Normal"/>
    <w:uiPriority w:val="99"/>
    <w:rsid w:val="009F6F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Normal"/>
    <w:uiPriority w:val="99"/>
    <w:rsid w:val="009F6FF5"/>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Normal"/>
    <w:uiPriority w:val="99"/>
    <w:rsid w:val="009F6FF5"/>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Normal"/>
    <w:uiPriority w:val="99"/>
    <w:rsid w:val="009F6FF5"/>
    <w:pPr>
      <w:pBdr>
        <w:top w:val="single" w:sz="8"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8">
    <w:name w:val="xl138"/>
    <w:basedOn w:val="Normal"/>
    <w:uiPriority w:val="99"/>
    <w:rsid w:val="009F6FF5"/>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9">
    <w:name w:val="xl139"/>
    <w:basedOn w:val="Normal"/>
    <w:uiPriority w:val="99"/>
    <w:rsid w:val="009F6F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0">
    <w:name w:val="xl140"/>
    <w:basedOn w:val="Normal"/>
    <w:uiPriority w:val="99"/>
    <w:rsid w:val="009F6FF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Normal"/>
    <w:uiPriority w:val="99"/>
    <w:rsid w:val="009F6FF5"/>
    <w:pPr>
      <w:pBdr>
        <w:top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Normal"/>
    <w:uiPriority w:val="99"/>
    <w:rsid w:val="009F6FF5"/>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Normal"/>
    <w:uiPriority w:val="99"/>
    <w:rsid w:val="009F6FF5"/>
    <w:pPr>
      <w:pBdr>
        <w:top w:val="single" w:sz="8"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Normal"/>
    <w:uiPriority w:val="99"/>
    <w:rsid w:val="009F6FF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Normal"/>
    <w:uiPriority w:val="99"/>
    <w:rsid w:val="009F6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Normal"/>
    <w:uiPriority w:val="99"/>
    <w:rsid w:val="009F6FF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1">
    <w:name w:val="Абзац списка1"/>
    <w:basedOn w:val="Normal"/>
    <w:uiPriority w:val="99"/>
    <w:rsid w:val="009F6FF5"/>
    <w:pPr>
      <w:spacing w:after="0" w:line="240" w:lineRule="auto"/>
      <w:ind w:firstLine="927"/>
      <w:contextualSpacing/>
      <w:jc w:val="both"/>
    </w:pPr>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47.png"/><Relationship Id="rId21" Type="http://schemas.openxmlformats.org/officeDocument/2006/relationships/image" Target="media/image8.wmf"/><Relationship Id="rId42" Type="http://schemas.openxmlformats.org/officeDocument/2006/relationships/image" Target="media/image20.png"/><Relationship Id="rId47" Type="http://schemas.openxmlformats.org/officeDocument/2006/relationships/oleObject" Target="embeddings/oleObject17.bin"/><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oleObject" Target="embeddings/oleObject46.bin"/><Relationship Id="rId89" Type="http://schemas.openxmlformats.org/officeDocument/2006/relationships/oleObject" Target="embeddings/oleObject50.bin"/><Relationship Id="rId112" Type="http://schemas.openxmlformats.org/officeDocument/2006/relationships/image" Target="media/image42.png"/><Relationship Id="rId16" Type="http://schemas.openxmlformats.org/officeDocument/2006/relationships/oleObject" Target="embeddings/oleObject5.bin"/><Relationship Id="rId107" Type="http://schemas.openxmlformats.org/officeDocument/2006/relationships/oleObject" Target="embeddings/oleObject59.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6.wmf"/><Relationship Id="rId58" Type="http://schemas.openxmlformats.org/officeDocument/2006/relationships/oleObject" Target="embeddings/oleObject24.bin"/><Relationship Id="rId74" Type="http://schemas.openxmlformats.org/officeDocument/2006/relationships/image" Target="media/image30.wmf"/><Relationship Id="rId79" Type="http://schemas.openxmlformats.org/officeDocument/2006/relationships/oleObject" Target="embeddings/oleObject41.bin"/><Relationship Id="rId102" Type="http://schemas.openxmlformats.org/officeDocument/2006/relationships/header" Target="header2.xml"/><Relationship Id="rId123" Type="http://schemas.openxmlformats.org/officeDocument/2006/relationships/oleObject" Target="embeddings/oleObject63.bin"/><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33.wmf"/><Relationship Id="rId95" Type="http://schemas.openxmlformats.org/officeDocument/2006/relationships/oleObject" Target="embeddings/oleObject53.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21.png"/><Relationship Id="rId48" Type="http://schemas.openxmlformats.org/officeDocument/2006/relationships/image" Target="media/image24.wmf"/><Relationship Id="rId56" Type="http://schemas.openxmlformats.org/officeDocument/2006/relationships/oleObject" Target="embeddings/oleObject23.bin"/><Relationship Id="rId64" Type="http://schemas.openxmlformats.org/officeDocument/2006/relationships/oleObject" Target="embeddings/oleObject29.bin"/><Relationship Id="rId69" Type="http://schemas.openxmlformats.org/officeDocument/2006/relationships/oleObject" Target="embeddings/oleObject33.bin"/><Relationship Id="rId77" Type="http://schemas.openxmlformats.org/officeDocument/2006/relationships/oleObject" Target="embeddings/oleObject40.bin"/><Relationship Id="rId100" Type="http://schemas.openxmlformats.org/officeDocument/2006/relationships/image" Target="media/image37.wmf"/><Relationship Id="rId105" Type="http://schemas.openxmlformats.org/officeDocument/2006/relationships/header" Target="header4.xml"/><Relationship Id="rId113" Type="http://schemas.openxmlformats.org/officeDocument/2006/relationships/image" Target="media/image43.png"/><Relationship Id="rId118" Type="http://schemas.openxmlformats.org/officeDocument/2006/relationships/image" Target="media/image48.png"/><Relationship Id="rId126" Type="http://schemas.openxmlformats.org/officeDocument/2006/relationships/oleObject" Target="embeddings/oleObject65.bin"/><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6.bin"/><Relationship Id="rId80" Type="http://schemas.openxmlformats.org/officeDocument/2006/relationships/oleObject" Target="embeddings/oleObject42.bin"/><Relationship Id="rId85" Type="http://schemas.openxmlformats.org/officeDocument/2006/relationships/oleObject" Target="embeddings/oleObject47.bin"/><Relationship Id="rId93" Type="http://schemas.openxmlformats.org/officeDocument/2006/relationships/oleObject" Target="embeddings/oleObject52.bin"/><Relationship Id="rId98" Type="http://schemas.openxmlformats.org/officeDocument/2006/relationships/oleObject" Target="embeddings/oleObject55.bin"/><Relationship Id="rId121" Type="http://schemas.openxmlformats.org/officeDocument/2006/relationships/oleObject" Target="embeddings/oleObject6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header" Target="header1.xml"/><Relationship Id="rId59" Type="http://schemas.openxmlformats.org/officeDocument/2006/relationships/oleObject" Target="embeddings/oleObject25.bin"/><Relationship Id="rId67" Type="http://schemas.openxmlformats.org/officeDocument/2006/relationships/oleObject" Target="embeddings/oleObject31.bin"/><Relationship Id="rId103" Type="http://schemas.openxmlformats.org/officeDocument/2006/relationships/header" Target="header3.xml"/><Relationship Id="rId108" Type="http://schemas.openxmlformats.org/officeDocument/2006/relationships/image" Target="media/image38.png"/><Relationship Id="rId116" Type="http://schemas.openxmlformats.org/officeDocument/2006/relationships/image" Target="media/image46.png"/><Relationship Id="rId124" Type="http://schemas.openxmlformats.org/officeDocument/2006/relationships/oleObject" Target="embeddings/oleObject64.bin"/><Relationship Id="rId20" Type="http://schemas.openxmlformats.org/officeDocument/2006/relationships/oleObject" Target="embeddings/oleObject7.bin"/><Relationship Id="rId41" Type="http://schemas.openxmlformats.org/officeDocument/2006/relationships/image" Target="media/image19.png"/><Relationship Id="rId54" Type="http://schemas.openxmlformats.org/officeDocument/2006/relationships/oleObject" Target="embeddings/oleObject21.bin"/><Relationship Id="rId62" Type="http://schemas.openxmlformats.org/officeDocument/2006/relationships/oleObject" Target="embeddings/oleObject27.bin"/><Relationship Id="rId70" Type="http://schemas.openxmlformats.org/officeDocument/2006/relationships/oleObject" Target="embeddings/oleObject34.bin"/><Relationship Id="rId75" Type="http://schemas.openxmlformats.org/officeDocument/2006/relationships/oleObject" Target="embeddings/oleObject38.bin"/><Relationship Id="rId83" Type="http://schemas.openxmlformats.org/officeDocument/2006/relationships/oleObject" Target="embeddings/oleObject45.bin"/><Relationship Id="rId88" Type="http://schemas.openxmlformats.org/officeDocument/2006/relationships/oleObject" Target="embeddings/oleObject49.bin"/><Relationship Id="rId91" Type="http://schemas.openxmlformats.org/officeDocument/2006/relationships/oleObject" Target="embeddings/oleObject51.bin"/><Relationship Id="rId96" Type="http://schemas.openxmlformats.org/officeDocument/2006/relationships/image" Target="media/image36.wmf"/><Relationship Id="rId111" Type="http://schemas.openxmlformats.org/officeDocument/2006/relationships/image" Target="media/image4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18.bin"/><Relationship Id="rId57" Type="http://schemas.openxmlformats.org/officeDocument/2006/relationships/image" Target="media/image27.wmf"/><Relationship Id="rId106" Type="http://schemas.openxmlformats.org/officeDocument/2006/relationships/oleObject" Target="embeddings/oleObject58.bin"/><Relationship Id="rId114" Type="http://schemas.openxmlformats.org/officeDocument/2006/relationships/image" Target="media/image44.png"/><Relationship Id="rId119" Type="http://schemas.openxmlformats.org/officeDocument/2006/relationships/image" Target="media/image49.png"/><Relationship Id="rId12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2.png"/><Relationship Id="rId52" Type="http://schemas.openxmlformats.org/officeDocument/2006/relationships/oleObject" Target="embeddings/oleObject20.bin"/><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7.bin"/><Relationship Id="rId78" Type="http://schemas.openxmlformats.org/officeDocument/2006/relationships/image" Target="media/image31.wmf"/><Relationship Id="rId81" Type="http://schemas.openxmlformats.org/officeDocument/2006/relationships/oleObject" Target="embeddings/oleObject43.bin"/><Relationship Id="rId86" Type="http://schemas.openxmlformats.org/officeDocument/2006/relationships/oleObject" Target="embeddings/oleObject48.bin"/><Relationship Id="rId94" Type="http://schemas.openxmlformats.org/officeDocument/2006/relationships/image" Target="media/image35.wmf"/><Relationship Id="rId99" Type="http://schemas.openxmlformats.org/officeDocument/2006/relationships/oleObject" Target="embeddings/oleObject56.bin"/><Relationship Id="rId101" Type="http://schemas.openxmlformats.org/officeDocument/2006/relationships/oleObject" Target="embeddings/oleObject57.bin"/><Relationship Id="rId122" Type="http://schemas.openxmlformats.org/officeDocument/2006/relationships/oleObject" Target="embeddings/oleObject62.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png"/><Relationship Id="rId109" Type="http://schemas.openxmlformats.org/officeDocument/2006/relationships/image" Target="media/image39.png"/><Relationship Id="rId34" Type="http://schemas.openxmlformats.org/officeDocument/2006/relationships/oleObject" Target="embeddings/oleObject14.bin"/><Relationship Id="rId50" Type="http://schemas.openxmlformats.org/officeDocument/2006/relationships/oleObject" Target="embeddings/oleObject19.bin"/><Relationship Id="rId55" Type="http://schemas.openxmlformats.org/officeDocument/2006/relationships/oleObject" Target="embeddings/oleObject22.bin"/><Relationship Id="rId76" Type="http://schemas.openxmlformats.org/officeDocument/2006/relationships/oleObject" Target="embeddings/oleObject39.bin"/><Relationship Id="rId97" Type="http://schemas.openxmlformats.org/officeDocument/2006/relationships/oleObject" Target="embeddings/oleObject54.bin"/><Relationship Id="rId104" Type="http://schemas.openxmlformats.org/officeDocument/2006/relationships/footer" Target="footer1.xml"/><Relationship Id="rId120" Type="http://schemas.openxmlformats.org/officeDocument/2006/relationships/oleObject" Target="embeddings/oleObject60.bin"/><Relationship Id="rId125" Type="http://schemas.openxmlformats.org/officeDocument/2006/relationships/image" Target="media/image50.wmf"/><Relationship Id="rId7" Type="http://schemas.openxmlformats.org/officeDocument/2006/relationships/image" Target="media/image1.wmf"/><Relationship Id="rId71" Type="http://schemas.openxmlformats.org/officeDocument/2006/relationships/oleObject" Target="embeddings/oleObject35.bin"/><Relationship Id="rId92"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8.png"/><Relationship Id="rId45" Type="http://schemas.openxmlformats.org/officeDocument/2006/relationships/image" Target="media/image23.png"/><Relationship Id="rId66" Type="http://schemas.openxmlformats.org/officeDocument/2006/relationships/image" Target="media/image29.wmf"/><Relationship Id="rId87" Type="http://schemas.openxmlformats.org/officeDocument/2006/relationships/image" Target="media/image32.wmf"/><Relationship Id="rId110" Type="http://schemas.openxmlformats.org/officeDocument/2006/relationships/image" Target="media/image40.png"/><Relationship Id="rId115" Type="http://schemas.openxmlformats.org/officeDocument/2006/relationships/image" Target="media/image45.png"/><Relationship Id="rId61" Type="http://schemas.openxmlformats.org/officeDocument/2006/relationships/oleObject" Target="embeddings/oleObject26.bin"/><Relationship Id="rId82"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TotalTime>
  <Pages>126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velena</dc:creator>
  <cp:keywords/>
  <dc:description/>
  <cp:lastModifiedBy>Admin</cp:lastModifiedBy>
  <cp:revision>7</cp:revision>
  <cp:lastPrinted>2012-10-22T07:55:00Z</cp:lastPrinted>
  <dcterms:created xsi:type="dcterms:W3CDTF">2012-12-28T06:21:00Z</dcterms:created>
  <dcterms:modified xsi:type="dcterms:W3CDTF">2013-03-05T13:00:00Z</dcterms:modified>
</cp:coreProperties>
</file>