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2E0" w:rsidRDefault="00A932E0" w:rsidP="00E14D30">
      <w:pPr>
        <w:shd w:val="clear" w:color="auto" w:fill="FFFFFF"/>
        <w:rPr>
          <w:color w:val="000000"/>
          <w:spacing w:val="-16"/>
          <w:sz w:val="28"/>
          <w:szCs w:val="28"/>
        </w:rPr>
      </w:pPr>
      <w:bookmarkStart w:id="0" w:name="_GoBack"/>
      <w:bookmarkEnd w:id="0"/>
    </w:p>
    <w:p w:rsidR="001A3F74" w:rsidRPr="00B45902" w:rsidRDefault="001A3F74" w:rsidP="00B45902">
      <w:pPr>
        <w:shd w:val="clear" w:color="auto" w:fill="FFFFFF"/>
        <w:ind w:left="6480"/>
        <w:rPr>
          <w:color w:val="000000"/>
          <w:spacing w:val="-16"/>
          <w:sz w:val="24"/>
          <w:szCs w:val="24"/>
        </w:rPr>
      </w:pPr>
      <w:r w:rsidRPr="00B45902">
        <w:rPr>
          <w:color w:val="000000"/>
          <w:spacing w:val="-16"/>
          <w:sz w:val="24"/>
          <w:szCs w:val="24"/>
        </w:rPr>
        <w:t>Приложение №1 к постановлению</w:t>
      </w:r>
    </w:p>
    <w:p w:rsidR="001A3F74" w:rsidRPr="00B45902" w:rsidRDefault="001C12D8" w:rsidP="00B45902">
      <w:pPr>
        <w:shd w:val="clear" w:color="auto" w:fill="FFFFFF"/>
        <w:ind w:left="6480"/>
        <w:rPr>
          <w:color w:val="000000"/>
          <w:spacing w:val="-16"/>
          <w:sz w:val="24"/>
          <w:szCs w:val="24"/>
        </w:rPr>
      </w:pPr>
      <w:r>
        <w:rPr>
          <w:color w:val="000000"/>
          <w:spacing w:val="-16"/>
          <w:sz w:val="24"/>
          <w:szCs w:val="24"/>
        </w:rPr>
        <w:t xml:space="preserve">главы  </w:t>
      </w:r>
      <w:proofErr w:type="spellStart"/>
      <w:r>
        <w:rPr>
          <w:color w:val="000000"/>
          <w:spacing w:val="-16"/>
          <w:sz w:val="24"/>
          <w:szCs w:val="24"/>
        </w:rPr>
        <w:t>Сухояшского</w:t>
      </w:r>
      <w:proofErr w:type="spellEnd"/>
      <w:r>
        <w:rPr>
          <w:color w:val="000000"/>
          <w:spacing w:val="-16"/>
          <w:sz w:val="24"/>
          <w:szCs w:val="24"/>
        </w:rPr>
        <w:t xml:space="preserve"> </w:t>
      </w:r>
      <w:r w:rsidR="001A3F74" w:rsidRPr="00B45902">
        <w:rPr>
          <w:color w:val="000000"/>
          <w:spacing w:val="-16"/>
          <w:sz w:val="24"/>
          <w:szCs w:val="24"/>
        </w:rPr>
        <w:t xml:space="preserve"> сельского поселения</w:t>
      </w:r>
    </w:p>
    <w:p w:rsidR="001A3F74" w:rsidRPr="00B45902" w:rsidRDefault="001A3F74" w:rsidP="00B45902">
      <w:pPr>
        <w:shd w:val="clear" w:color="auto" w:fill="FFFFFF"/>
        <w:ind w:left="6480"/>
        <w:rPr>
          <w:color w:val="000000"/>
          <w:spacing w:val="-16"/>
          <w:sz w:val="24"/>
          <w:szCs w:val="24"/>
        </w:rPr>
      </w:pPr>
      <w:r w:rsidRPr="00B45902">
        <w:rPr>
          <w:color w:val="000000"/>
          <w:spacing w:val="-16"/>
          <w:sz w:val="24"/>
          <w:szCs w:val="24"/>
        </w:rPr>
        <w:t>Азнакаевского муниципального района</w:t>
      </w:r>
    </w:p>
    <w:p w:rsidR="001A3F74" w:rsidRPr="00B45902" w:rsidRDefault="001A3F74" w:rsidP="00B45902">
      <w:pPr>
        <w:shd w:val="clear" w:color="auto" w:fill="FFFFFF"/>
        <w:ind w:left="6480"/>
        <w:rPr>
          <w:color w:val="000000"/>
          <w:spacing w:val="-16"/>
          <w:sz w:val="24"/>
          <w:szCs w:val="24"/>
        </w:rPr>
      </w:pPr>
      <w:r w:rsidRPr="00B45902">
        <w:rPr>
          <w:color w:val="000000"/>
          <w:spacing w:val="-16"/>
          <w:sz w:val="24"/>
          <w:szCs w:val="24"/>
        </w:rPr>
        <w:t>Республики Татарстан</w:t>
      </w:r>
    </w:p>
    <w:p w:rsidR="001A3F74" w:rsidRDefault="001C12D8" w:rsidP="00B45902">
      <w:pPr>
        <w:shd w:val="clear" w:color="auto" w:fill="FFFFFF"/>
        <w:ind w:left="6480"/>
        <w:rPr>
          <w:color w:val="000000"/>
          <w:spacing w:val="-16"/>
          <w:sz w:val="24"/>
          <w:szCs w:val="24"/>
        </w:rPr>
      </w:pPr>
      <w:r>
        <w:rPr>
          <w:color w:val="000000"/>
          <w:spacing w:val="-16"/>
          <w:sz w:val="24"/>
          <w:szCs w:val="24"/>
        </w:rPr>
        <w:t>от  24.12.</w:t>
      </w:r>
      <w:r w:rsidR="00A932E0">
        <w:rPr>
          <w:color w:val="000000"/>
          <w:spacing w:val="-16"/>
          <w:sz w:val="24"/>
          <w:szCs w:val="24"/>
        </w:rPr>
        <w:t xml:space="preserve"> 2018 </w:t>
      </w:r>
      <w:r w:rsidR="001A3F74" w:rsidRPr="00B45902">
        <w:rPr>
          <w:color w:val="000000"/>
          <w:spacing w:val="-16"/>
          <w:sz w:val="24"/>
          <w:szCs w:val="24"/>
        </w:rPr>
        <w:t>года</w:t>
      </w:r>
      <w:r>
        <w:rPr>
          <w:color w:val="000000"/>
          <w:spacing w:val="-16"/>
          <w:sz w:val="24"/>
          <w:szCs w:val="24"/>
        </w:rPr>
        <w:t xml:space="preserve">  № 8</w:t>
      </w:r>
    </w:p>
    <w:p w:rsidR="00B45902" w:rsidRDefault="00B45902" w:rsidP="00B45902">
      <w:pPr>
        <w:shd w:val="clear" w:color="auto" w:fill="FFFFFF"/>
        <w:ind w:left="6480"/>
        <w:rPr>
          <w:color w:val="000000"/>
          <w:spacing w:val="-16"/>
          <w:sz w:val="24"/>
          <w:szCs w:val="24"/>
        </w:rPr>
      </w:pPr>
    </w:p>
    <w:p w:rsidR="00B45902" w:rsidRDefault="00B45902" w:rsidP="00B45902">
      <w:pPr>
        <w:shd w:val="clear" w:color="auto" w:fill="FFFFFF"/>
        <w:ind w:left="6480"/>
        <w:rPr>
          <w:color w:val="000000"/>
          <w:spacing w:val="-16"/>
          <w:sz w:val="24"/>
          <w:szCs w:val="24"/>
        </w:rPr>
      </w:pPr>
    </w:p>
    <w:p w:rsidR="00B45902" w:rsidRPr="00B45902" w:rsidRDefault="00B45902" w:rsidP="00B45902">
      <w:pPr>
        <w:widowControl/>
        <w:autoSpaceDE/>
        <w:autoSpaceDN/>
        <w:adjustRightInd/>
        <w:spacing w:after="200" w:line="276" w:lineRule="auto"/>
        <w:ind w:left="7080"/>
        <w:rPr>
          <w:rFonts w:eastAsia="Calibri"/>
          <w:b/>
          <w:sz w:val="28"/>
          <w:szCs w:val="28"/>
          <w:lang w:eastAsia="en-US"/>
        </w:rPr>
      </w:pPr>
      <w:r>
        <w:rPr>
          <w:rFonts w:eastAsia="Calibri"/>
          <w:b/>
          <w:sz w:val="28"/>
          <w:szCs w:val="28"/>
          <w:lang w:eastAsia="en-US"/>
        </w:rPr>
        <w:t xml:space="preserve">                  П</w:t>
      </w:r>
      <w:r w:rsidRPr="00B45902">
        <w:rPr>
          <w:rFonts w:eastAsia="Calibri"/>
          <w:b/>
          <w:sz w:val="28"/>
          <w:szCs w:val="28"/>
          <w:lang w:eastAsia="en-US"/>
        </w:rPr>
        <w:t>роект</w:t>
      </w:r>
    </w:p>
    <w:p w:rsidR="00B45902" w:rsidRPr="00B45902" w:rsidRDefault="00B45902" w:rsidP="00B45902">
      <w:pPr>
        <w:widowControl/>
        <w:jc w:val="center"/>
        <w:rPr>
          <w:b/>
          <w:bCs/>
          <w:sz w:val="28"/>
          <w:szCs w:val="28"/>
        </w:rPr>
      </w:pPr>
      <w:r w:rsidRPr="00B45902">
        <w:rPr>
          <w:b/>
          <w:bCs/>
          <w:sz w:val="28"/>
          <w:szCs w:val="28"/>
        </w:rPr>
        <w:t>РЕШЕНИЕ</w:t>
      </w:r>
    </w:p>
    <w:p w:rsidR="00B45902" w:rsidRPr="00B45902" w:rsidRDefault="001C12D8" w:rsidP="00B45902">
      <w:pPr>
        <w:widowControl/>
        <w:jc w:val="center"/>
        <w:rPr>
          <w:b/>
          <w:bCs/>
          <w:sz w:val="28"/>
          <w:szCs w:val="28"/>
        </w:rPr>
      </w:pPr>
      <w:proofErr w:type="spellStart"/>
      <w:r>
        <w:rPr>
          <w:b/>
          <w:bCs/>
          <w:sz w:val="28"/>
          <w:szCs w:val="28"/>
        </w:rPr>
        <w:t>Сухояшского</w:t>
      </w:r>
      <w:proofErr w:type="spellEnd"/>
      <w:r w:rsidR="00B45902" w:rsidRPr="00B45902">
        <w:rPr>
          <w:b/>
          <w:bCs/>
          <w:sz w:val="28"/>
          <w:szCs w:val="28"/>
        </w:rPr>
        <w:t xml:space="preserve"> Совета сельского поселения</w:t>
      </w:r>
    </w:p>
    <w:p w:rsidR="00B45902" w:rsidRPr="00B45902" w:rsidRDefault="00B45902" w:rsidP="00B45902">
      <w:pPr>
        <w:widowControl/>
        <w:jc w:val="center"/>
        <w:rPr>
          <w:b/>
          <w:bCs/>
          <w:sz w:val="28"/>
          <w:szCs w:val="28"/>
        </w:rPr>
      </w:pPr>
      <w:r w:rsidRPr="00B45902">
        <w:rPr>
          <w:b/>
          <w:bCs/>
          <w:sz w:val="28"/>
          <w:szCs w:val="28"/>
        </w:rPr>
        <w:t xml:space="preserve"> Азнакаевского муниципального района</w:t>
      </w:r>
    </w:p>
    <w:p w:rsidR="00B45902" w:rsidRPr="00B45902" w:rsidRDefault="00B45902" w:rsidP="00B45902">
      <w:pPr>
        <w:widowControl/>
        <w:jc w:val="center"/>
        <w:rPr>
          <w:b/>
          <w:bCs/>
          <w:sz w:val="28"/>
          <w:szCs w:val="28"/>
        </w:rPr>
      </w:pPr>
    </w:p>
    <w:p w:rsidR="00B45902" w:rsidRPr="00B45902" w:rsidRDefault="00B45902" w:rsidP="00B45902">
      <w:pPr>
        <w:widowControl/>
        <w:jc w:val="center"/>
        <w:rPr>
          <w:b/>
          <w:bCs/>
          <w:sz w:val="28"/>
          <w:szCs w:val="28"/>
        </w:rPr>
      </w:pPr>
    </w:p>
    <w:p w:rsidR="00B45902" w:rsidRPr="00B45902" w:rsidRDefault="001C12D8" w:rsidP="00B45902">
      <w:pPr>
        <w:widowControl/>
        <w:rPr>
          <w:bCs/>
          <w:sz w:val="28"/>
          <w:szCs w:val="28"/>
        </w:rPr>
      </w:pPr>
      <w:proofErr w:type="spellStart"/>
      <w:r>
        <w:rPr>
          <w:bCs/>
          <w:sz w:val="28"/>
          <w:szCs w:val="28"/>
        </w:rPr>
        <w:t>с</w:t>
      </w:r>
      <w:proofErr w:type="gramStart"/>
      <w:r>
        <w:rPr>
          <w:bCs/>
          <w:sz w:val="28"/>
          <w:szCs w:val="28"/>
        </w:rPr>
        <w:t>.Б</w:t>
      </w:r>
      <w:proofErr w:type="gramEnd"/>
      <w:r>
        <w:rPr>
          <w:bCs/>
          <w:sz w:val="28"/>
          <w:szCs w:val="28"/>
        </w:rPr>
        <w:t>ольшой</w:t>
      </w:r>
      <w:proofErr w:type="spellEnd"/>
      <w:r>
        <w:rPr>
          <w:bCs/>
          <w:sz w:val="28"/>
          <w:szCs w:val="28"/>
        </w:rPr>
        <w:t xml:space="preserve"> </w:t>
      </w:r>
      <w:proofErr w:type="spellStart"/>
      <w:r>
        <w:rPr>
          <w:bCs/>
          <w:sz w:val="28"/>
          <w:szCs w:val="28"/>
        </w:rPr>
        <w:t>Сухояш</w:t>
      </w:r>
      <w:proofErr w:type="spellEnd"/>
      <w:r w:rsidR="00B45902" w:rsidRPr="00B45902">
        <w:rPr>
          <w:bCs/>
          <w:sz w:val="28"/>
          <w:szCs w:val="28"/>
        </w:rPr>
        <w:t xml:space="preserve">                         №____                  </w:t>
      </w:r>
      <w:r w:rsidR="00A932E0">
        <w:rPr>
          <w:bCs/>
          <w:sz w:val="28"/>
          <w:szCs w:val="28"/>
        </w:rPr>
        <w:t xml:space="preserve">         от «___» _________ 2019 </w:t>
      </w:r>
      <w:r w:rsidR="00B45902" w:rsidRPr="00B45902">
        <w:rPr>
          <w:bCs/>
          <w:sz w:val="28"/>
          <w:szCs w:val="28"/>
        </w:rPr>
        <w:t>г.</w:t>
      </w:r>
    </w:p>
    <w:p w:rsidR="00B45902" w:rsidRPr="00B45902" w:rsidRDefault="00B45902" w:rsidP="00B45902">
      <w:pPr>
        <w:widowControl/>
        <w:jc w:val="center"/>
        <w:rPr>
          <w:b/>
          <w:sz w:val="27"/>
          <w:szCs w:val="27"/>
        </w:rPr>
      </w:pPr>
    </w:p>
    <w:p w:rsidR="00B45902" w:rsidRPr="00B45902" w:rsidRDefault="00B45902" w:rsidP="00B45902">
      <w:pPr>
        <w:widowControl/>
        <w:jc w:val="center"/>
        <w:rPr>
          <w:b/>
          <w:sz w:val="27"/>
          <w:szCs w:val="27"/>
        </w:rPr>
      </w:pPr>
    </w:p>
    <w:tbl>
      <w:tblPr>
        <w:tblStyle w:val="1"/>
        <w:tblW w:w="0" w:type="auto"/>
        <w:tblLook w:val="04A0" w:firstRow="1" w:lastRow="0" w:firstColumn="1" w:lastColumn="0" w:noHBand="0" w:noVBand="1"/>
      </w:tblPr>
      <w:tblGrid>
        <w:gridCol w:w="5937"/>
      </w:tblGrid>
      <w:tr w:rsidR="00B45902" w:rsidRPr="00B45902" w:rsidTr="00E560F2">
        <w:trPr>
          <w:trHeight w:val="391"/>
        </w:trPr>
        <w:tc>
          <w:tcPr>
            <w:tcW w:w="5937" w:type="dxa"/>
            <w:tcBorders>
              <w:top w:val="nil"/>
              <w:left w:val="nil"/>
              <w:bottom w:val="nil"/>
              <w:right w:val="nil"/>
            </w:tcBorders>
          </w:tcPr>
          <w:p w:rsidR="00B45902" w:rsidRPr="00B45902" w:rsidRDefault="00B45902" w:rsidP="00B45902">
            <w:pPr>
              <w:widowControl/>
              <w:autoSpaceDE/>
              <w:autoSpaceDN/>
              <w:adjustRightInd/>
              <w:jc w:val="both"/>
              <w:rPr>
                <w:sz w:val="28"/>
                <w:szCs w:val="28"/>
              </w:rPr>
            </w:pPr>
            <w:proofErr w:type="gramStart"/>
            <w:r w:rsidRPr="00B45902">
              <w:rPr>
                <w:sz w:val="28"/>
                <w:szCs w:val="28"/>
              </w:rPr>
              <w:t>О внесении изменений в Правила землепользования и застройки муницип</w:t>
            </w:r>
            <w:r w:rsidR="003F3D5D">
              <w:rPr>
                <w:sz w:val="28"/>
                <w:szCs w:val="28"/>
              </w:rPr>
              <w:t>ального образования «</w:t>
            </w:r>
            <w:proofErr w:type="spellStart"/>
            <w:r w:rsidR="003F3D5D">
              <w:rPr>
                <w:sz w:val="28"/>
                <w:szCs w:val="28"/>
              </w:rPr>
              <w:t>Сухояшское</w:t>
            </w:r>
            <w:proofErr w:type="spellEnd"/>
            <w:r w:rsidRPr="00B45902">
              <w:rPr>
                <w:sz w:val="28"/>
                <w:szCs w:val="28"/>
              </w:rPr>
              <w:t xml:space="preserve"> сельское поселение» Азнакаевского муниципального района, утвержденны</w:t>
            </w:r>
            <w:r w:rsidR="003F3D5D">
              <w:rPr>
                <w:sz w:val="28"/>
                <w:szCs w:val="28"/>
              </w:rPr>
              <w:t xml:space="preserve">е решением </w:t>
            </w:r>
            <w:proofErr w:type="spellStart"/>
            <w:r w:rsidR="003F3D5D">
              <w:rPr>
                <w:sz w:val="28"/>
                <w:szCs w:val="28"/>
              </w:rPr>
              <w:t>Сухояшского</w:t>
            </w:r>
            <w:proofErr w:type="spellEnd"/>
            <w:r w:rsidR="003F3D5D">
              <w:rPr>
                <w:sz w:val="28"/>
                <w:szCs w:val="28"/>
              </w:rPr>
              <w:t xml:space="preserve"> Совета</w:t>
            </w:r>
            <w:r w:rsidRPr="00B45902">
              <w:rPr>
                <w:sz w:val="28"/>
                <w:szCs w:val="28"/>
              </w:rPr>
              <w:t xml:space="preserve"> сельского поселения Азнакаевского муниципального района Республики Татарстан от </w:t>
            </w:r>
            <w:r w:rsidR="003F3D5D">
              <w:rPr>
                <w:sz w:val="28"/>
                <w:szCs w:val="28"/>
              </w:rPr>
              <w:t>10.02.2014г.</w:t>
            </w:r>
            <w:r w:rsidR="003F3D5D" w:rsidRPr="00E3001C">
              <w:rPr>
                <w:sz w:val="28"/>
                <w:szCs w:val="28"/>
              </w:rPr>
              <w:t xml:space="preserve"> № </w:t>
            </w:r>
            <w:r w:rsidR="003F3D5D">
              <w:rPr>
                <w:sz w:val="28"/>
                <w:szCs w:val="28"/>
              </w:rPr>
              <w:t>4</w:t>
            </w:r>
            <w:r w:rsidR="003F3D5D" w:rsidRPr="00E3001C">
              <w:rPr>
                <w:sz w:val="28"/>
                <w:szCs w:val="28"/>
              </w:rPr>
              <w:t xml:space="preserve"> (в редакции решений от</w:t>
            </w:r>
            <w:r w:rsidR="003F3D5D">
              <w:rPr>
                <w:sz w:val="28"/>
                <w:szCs w:val="28"/>
              </w:rPr>
              <w:t xml:space="preserve">29.11.2016г. </w:t>
            </w:r>
            <w:r w:rsidR="003F3D5D" w:rsidRPr="00E3001C">
              <w:rPr>
                <w:sz w:val="28"/>
                <w:szCs w:val="28"/>
              </w:rPr>
              <w:t xml:space="preserve"> №</w:t>
            </w:r>
            <w:r w:rsidR="003F3D5D">
              <w:rPr>
                <w:sz w:val="28"/>
                <w:szCs w:val="28"/>
              </w:rPr>
              <w:t>23, от 05.09.2017г. №13, от 11.09.2017г.  №16, от 18.07.2018г. № 17, от 11.09.2018г. № 23, от 10.10.2018г. № 30</w:t>
            </w:r>
            <w:r w:rsidR="003F3D5D" w:rsidRPr="00E3001C">
              <w:rPr>
                <w:sz w:val="28"/>
                <w:szCs w:val="28"/>
              </w:rPr>
              <w:t>)</w:t>
            </w:r>
            <w:r w:rsidRPr="00B45902">
              <w:rPr>
                <w:sz w:val="28"/>
                <w:szCs w:val="28"/>
              </w:rPr>
              <w:t>)</w:t>
            </w:r>
            <w:proofErr w:type="gramEnd"/>
          </w:p>
        </w:tc>
      </w:tr>
    </w:tbl>
    <w:p w:rsidR="00B45902" w:rsidRPr="00B45902" w:rsidRDefault="00B45902" w:rsidP="00B45902">
      <w:pPr>
        <w:widowControl/>
        <w:autoSpaceDE/>
        <w:autoSpaceDN/>
        <w:adjustRightInd/>
        <w:rPr>
          <w:rFonts w:eastAsia="Calibri"/>
          <w:sz w:val="28"/>
          <w:szCs w:val="28"/>
          <w:lang w:eastAsia="en-US"/>
        </w:rPr>
      </w:pPr>
    </w:p>
    <w:p w:rsidR="00B45902" w:rsidRPr="00B45902" w:rsidRDefault="00B45902" w:rsidP="00B45902">
      <w:pPr>
        <w:widowControl/>
        <w:autoSpaceDE/>
        <w:autoSpaceDN/>
        <w:adjustRightInd/>
        <w:jc w:val="both"/>
        <w:rPr>
          <w:rFonts w:eastAsia="Calibri"/>
          <w:sz w:val="28"/>
          <w:szCs w:val="28"/>
          <w:lang w:eastAsia="en-US"/>
        </w:rPr>
      </w:pPr>
      <w:r w:rsidRPr="00B45902">
        <w:rPr>
          <w:rFonts w:eastAsia="Calibri"/>
          <w:sz w:val="28"/>
          <w:szCs w:val="28"/>
          <w:lang w:eastAsia="en-US"/>
        </w:rPr>
        <w:tab/>
      </w:r>
      <w:proofErr w:type="gramStart"/>
      <w:r w:rsidRPr="00B45902">
        <w:rPr>
          <w:rFonts w:eastAsia="Calibri"/>
          <w:sz w:val="28"/>
          <w:szCs w:val="28"/>
          <w:lang w:eastAsia="en-US"/>
        </w:rPr>
        <w:t>В целях приведения муниципальных нормативных правовых актов в соответствие с действующим Градостроительным кодексом Российской Федерации</w:t>
      </w:r>
      <w:r w:rsidR="00A932E0">
        <w:rPr>
          <w:rFonts w:eastAsia="Calibri"/>
          <w:sz w:val="28"/>
          <w:szCs w:val="28"/>
          <w:lang w:eastAsia="en-US"/>
        </w:rPr>
        <w:t xml:space="preserve"> и во исполнение федеральных законов от 03.08.2018 №340–ФЗ «</w:t>
      </w:r>
      <w:r w:rsidR="00A932E0" w:rsidRPr="00A932E0">
        <w:rPr>
          <w:rFonts w:eastAsia="Calibri"/>
          <w:sz w:val="28"/>
          <w:szCs w:val="28"/>
          <w:lang w:eastAsia="en-US"/>
        </w:rPr>
        <w:t>О внесении изменений в Градостроительный кодекс Российской Федерации и отдельные законодате</w:t>
      </w:r>
      <w:r w:rsidR="00A932E0">
        <w:rPr>
          <w:rFonts w:eastAsia="Calibri"/>
          <w:sz w:val="28"/>
          <w:szCs w:val="28"/>
          <w:lang w:eastAsia="en-US"/>
        </w:rPr>
        <w:t>льные акты Российской Федерации»</w:t>
      </w:r>
      <w:r w:rsidRPr="00B45902">
        <w:rPr>
          <w:rFonts w:eastAsia="Calibri"/>
          <w:sz w:val="28"/>
          <w:szCs w:val="28"/>
          <w:lang w:eastAsia="en-US"/>
        </w:rPr>
        <w:t>,</w:t>
      </w:r>
      <w:r w:rsidR="00A932E0">
        <w:rPr>
          <w:rFonts w:eastAsia="Calibri"/>
          <w:sz w:val="28"/>
          <w:szCs w:val="28"/>
          <w:lang w:eastAsia="en-US"/>
        </w:rPr>
        <w:t xml:space="preserve"> от 03.08.2018 №342-ФЗ «</w:t>
      </w:r>
      <w:r w:rsidR="00A932E0" w:rsidRPr="00A932E0">
        <w:rPr>
          <w:rFonts w:eastAsia="Calibri"/>
          <w:sz w:val="28"/>
          <w:szCs w:val="28"/>
          <w:lang w:eastAsia="en-US"/>
        </w:rPr>
        <w:t>О внесении изменений в Градостроительный кодекс Российской Федерации и отдельные законодате</w:t>
      </w:r>
      <w:r w:rsidR="00A932E0">
        <w:rPr>
          <w:rFonts w:eastAsia="Calibri"/>
          <w:sz w:val="28"/>
          <w:szCs w:val="28"/>
          <w:lang w:eastAsia="en-US"/>
        </w:rPr>
        <w:t>льные акты Российской Федерации»</w:t>
      </w:r>
      <w:proofErr w:type="gramEnd"/>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3F3D5D" w:rsidP="00B45902">
      <w:pPr>
        <w:widowControl/>
        <w:autoSpaceDE/>
        <w:autoSpaceDN/>
        <w:adjustRightInd/>
        <w:jc w:val="center"/>
        <w:rPr>
          <w:rFonts w:eastAsia="Calibri"/>
          <w:sz w:val="28"/>
          <w:szCs w:val="28"/>
          <w:lang w:eastAsia="en-US"/>
        </w:rPr>
      </w:pPr>
      <w:proofErr w:type="spellStart"/>
      <w:r>
        <w:rPr>
          <w:rFonts w:eastAsia="Calibri"/>
          <w:sz w:val="28"/>
          <w:szCs w:val="28"/>
          <w:lang w:eastAsia="en-US"/>
        </w:rPr>
        <w:t>Сухояшский</w:t>
      </w:r>
      <w:proofErr w:type="spellEnd"/>
      <w:r>
        <w:rPr>
          <w:rFonts w:eastAsia="Calibri"/>
          <w:sz w:val="28"/>
          <w:szCs w:val="28"/>
          <w:lang w:eastAsia="en-US"/>
        </w:rPr>
        <w:t xml:space="preserve"> </w:t>
      </w:r>
      <w:r w:rsidR="00B45902" w:rsidRPr="00B45902">
        <w:rPr>
          <w:rFonts w:eastAsia="Calibri"/>
          <w:sz w:val="28"/>
          <w:szCs w:val="28"/>
          <w:lang w:eastAsia="en-US"/>
        </w:rPr>
        <w:t>Совет сельского поселения решил:</w:t>
      </w:r>
    </w:p>
    <w:p w:rsidR="00B45902" w:rsidRPr="00B45902" w:rsidRDefault="00B45902" w:rsidP="00B45902">
      <w:pPr>
        <w:widowControl/>
        <w:autoSpaceDE/>
        <w:autoSpaceDN/>
        <w:adjustRightInd/>
        <w:jc w:val="both"/>
        <w:rPr>
          <w:rFonts w:eastAsia="Calibri"/>
          <w:sz w:val="28"/>
          <w:szCs w:val="28"/>
          <w:lang w:eastAsia="en-US"/>
        </w:rPr>
      </w:pPr>
    </w:p>
    <w:p w:rsidR="00B45902" w:rsidRDefault="00B45902" w:rsidP="00B45902">
      <w:pPr>
        <w:widowControl/>
        <w:autoSpaceDE/>
        <w:autoSpaceDN/>
        <w:adjustRightInd/>
        <w:jc w:val="both"/>
        <w:rPr>
          <w:rFonts w:eastAsia="Calibri"/>
          <w:sz w:val="28"/>
          <w:szCs w:val="28"/>
          <w:lang w:eastAsia="en-US"/>
        </w:rPr>
      </w:pPr>
      <w:r w:rsidRPr="00B45902">
        <w:rPr>
          <w:rFonts w:eastAsia="Calibri"/>
          <w:sz w:val="28"/>
          <w:szCs w:val="28"/>
          <w:lang w:eastAsia="en-US"/>
        </w:rPr>
        <w:tab/>
        <w:t>1. Внести в  Правила землепользования и застройки муницип</w:t>
      </w:r>
      <w:r w:rsidR="003F3D5D">
        <w:rPr>
          <w:rFonts w:eastAsia="Calibri"/>
          <w:sz w:val="28"/>
          <w:szCs w:val="28"/>
          <w:lang w:eastAsia="en-US"/>
        </w:rPr>
        <w:t xml:space="preserve">ального </w:t>
      </w:r>
      <w:proofErr w:type="spellStart"/>
      <w:r w:rsidR="003F3D5D">
        <w:rPr>
          <w:rFonts w:eastAsia="Calibri"/>
          <w:sz w:val="28"/>
          <w:szCs w:val="28"/>
          <w:lang w:eastAsia="en-US"/>
        </w:rPr>
        <w:t>образования</w:t>
      </w:r>
      <w:proofErr w:type="gramStart"/>
      <w:r w:rsidR="003F3D5D">
        <w:rPr>
          <w:rFonts w:eastAsia="Calibri"/>
          <w:sz w:val="28"/>
          <w:szCs w:val="28"/>
          <w:lang w:eastAsia="en-US"/>
        </w:rPr>
        <w:t>«С</w:t>
      </w:r>
      <w:proofErr w:type="gramEnd"/>
      <w:r w:rsidR="003F3D5D">
        <w:rPr>
          <w:rFonts w:eastAsia="Calibri"/>
          <w:sz w:val="28"/>
          <w:szCs w:val="28"/>
          <w:lang w:eastAsia="en-US"/>
        </w:rPr>
        <w:t>ухояшское</w:t>
      </w:r>
      <w:proofErr w:type="spellEnd"/>
      <w:r w:rsidRPr="00B45902">
        <w:rPr>
          <w:rFonts w:eastAsia="Calibri"/>
          <w:sz w:val="28"/>
          <w:szCs w:val="28"/>
          <w:lang w:eastAsia="en-US"/>
        </w:rPr>
        <w:t xml:space="preserve"> сельское поселение» Азнакаевского муниципального района, утвержденны</w:t>
      </w:r>
      <w:r w:rsidR="003F3D5D">
        <w:rPr>
          <w:rFonts w:eastAsia="Calibri"/>
          <w:sz w:val="28"/>
          <w:szCs w:val="28"/>
          <w:lang w:eastAsia="en-US"/>
        </w:rPr>
        <w:t xml:space="preserve">е решением </w:t>
      </w:r>
      <w:proofErr w:type="spellStart"/>
      <w:r w:rsidR="003F3D5D">
        <w:rPr>
          <w:rFonts w:eastAsia="Calibri"/>
          <w:sz w:val="28"/>
          <w:szCs w:val="28"/>
          <w:lang w:eastAsia="en-US"/>
        </w:rPr>
        <w:t>Сухояшского</w:t>
      </w:r>
      <w:proofErr w:type="spellEnd"/>
      <w:r w:rsidR="003F3D5D">
        <w:rPr>
          <w:rFonts w:eastAsia="Calibri"/>
          <w:sz w:val="28"/>
          <w:szCs w:val="28"/>
          <w:lang w:eastAsia="en-US"/>
        </w:rPr>
        <w:t xml:space="preserve"> Совета</w:t>
      </w:r>
      <w:r w:rsidRPr="00B45902">
        <w:rPr>
          <w:rFonts w:eastAsia="Calibri"/>
          <w:sz w:val="28"/>
          <w:szCs w:val="28"/>
          <w:lang w:eastAsia="en-US"/>
        </w:rPr>
        <w:t xml:space="preserve"> сельского поселения Азнакаевского муниципального района Республики Татарстан от </w:t>
      </w:r>
      <w:r w:rsidR="003F3D5D">
        <w:rPr>
          <w:sz w:val="28"/>
          <w:szCs w:val="28"/>
        </w:rPr>
        <w:t>10.02.2014г.</w:t>
      </w:r>
      <w:r w:rsidR="003F3D5D" w:rsidRPr="00E3001C">
        <w:rPr>
          <w:sz w:val="28"/>
          <w:szCs w:val="28"/>
        </w:rPr>
        <w:t xml:space="preserve"> № </w:t>
      </w:r>
      <w:r w:rsidR="003F3D5D">
        <w:rPr>
          <w:sz w:val="28"/>
          <w:szCs w:val="28"/>
        </w:rPr>
        <w:t>4</w:t>
      </w:r>
      <w:r w:rsidR="003F3D5D" w:rsidRPr="00E3001C">
        <w:rPr>
          <w:sz w:val="28"/>
          <w:szCs w:val="28"/>
        </w:rPr>
        <w:t xml:space="preserve"> (в редакции решений от</w:t>
      </w:r>
      <w:r w:rsidR="003F3D5D">
        <w:rPr>
          <w:sz w:val="28"/>
          <w:szCs w:val="28"/>
        </w:rPr>
        <w:t xml:space="preserve">29.11.2016г. </w:t>
      </w:r>
      <w:r w:rsidR="003F3D5D" w:rsidRPr="00E3001C">
        <w:rPr>
          <w:sz w:val="28"/>
          <w:szCs w:val="28"/>
        </w:rPr>
        <w:t xml:space="preserve"> №</w:t>
      </w:r>
      <w:r w:rsidR="003F3D5D">
        <w:rPr>
          <w:sz w:val="28"/>
          <w:szCs w:val="28"/>
        </w:rPr>
        <w:t>23, от 05.09.2017г. №13, от 11.09.2017г.  №16, от 18.07.2018г. № 17, от 11.09.2018г. № 23, от 10.10.2018г. № 30</w:t>
      </w:r>
      <w:r w:rsidRPr="00B45902">
        <w:rPr>
          <w:rFonts w:eastAsia="Calibri"/>
          <w:sz w:val="28"/>
          <w:szCs w:val="28"/>
          <w:lang w:eastAsia="en-US"/>
        </w:rPr>
        <w:t>), следующие изменения:</w:t>
      </w:r>
    </w:p>
    <w:p w:rsidR="00A932E0" w:rsidRPr="00B45902" w:rsidRDefault="00A932E0" w:rsidP="00B45902">
      <w:pPr>
        <w:widowControl/>
        <w:autoSpaceDE/>
        <w:autoSpaceDN/>
        <w:adjustRightInd/>
        <w:jc w:val="both"/>
        <w:rPr>
          <w:rFonts w:eastAsia="Calibri"/>
          <w:sz w:val="28"/>
          <w:szCs w:val="28"/>
          <w:lang w:eastAsia="en-US"/>
        </w:rPr>
      </w:pPr>
    </w:p>
    <w:p w:rsidR="00A932E0" w:rsidRDefault="00B45902" w:rsidP="00B45902">
      <w:pPr>
        <w:widowControl/>
        <w:autoSpaceDE/>
        <w:autoSpaceDN/>
        <w:adjustRightInd/>
        <w:jc w:val="both"/>
        <w:rPr>
          <w:rFonts w:eastAsia="Calibri"/>
          <w:sz w:val="28"/>
          <w:szCs w:val="28"/>
          <w:lang w:eastAsia="en-US"/>
        </w:rPr>
      </w:pPr>
      <w:r w:rsidRPr="00B45902">
        <w:rPr>
          <w:rFonts w:eastAsia="Calibri"/>
          <w:sz w:val="28"/>
          <w:szCs w:val="28"/>
          <w:lang w:eastAsia="en-US"/>
        </w:rPr>
        <w:lastRenderedPageBreak/>
        <w:tab/>
        <w:t xml:space="preserve">1.1. </w:t>
      </w:r>
      <w:r w:rsidR="00A932E0">
        <w:rPr>
          <w:rFonts w:eastAsia="Calibri"/>
          <w:sz w:val="28"/>
          <w:szCs w:val="28"/>
          <w:lang w:eastAsia="en-US"/>
        </w:rPr>
        <w:t>Абзац десять статьи 1 изложить в следующей редакции:</w:t>
      </w:r>
    </w:p>
    <w:p w:rsidR="00A932E0" w:rsidRDefault="00A932E0" w:rsidP="00B45902">
      <w:pPr>
        <w:widowControl/>
        <w:autoSpaceDE/>
        <w:autoSpaceDN/>
        <w:adjustRightInd/>
        <w:jc w:val="both"/>
        <w:rPr>
          <w:rFonts w:eastAsia="Calibri"/>
          <w:sz w:val="28"/>
          <w:szCs w:val="28"/>
          <w:lang w:eastAsia="en-US"/>
        </w:rPr>
      </w:pPr>
    </w:p>
    <w:p w:rsidR="00A932E0" w:rsidRDefault="00A932E0" w:rsidP="00B45902">
      <w:pPr>
        <w:widowControl/>
        <w:autoSpaceDE/>
        <w:autoSpaceDN/>
        <w:adjustRightInd/>
        <w:jc w:val="both"/>
        <w:rPr>
          <w:rFonts w:eastAsia="Calibri"/>
          <w:sz w:val="28"/>
          <w:szCs w:val="28"/>
          <w:lang w:eastAsia="en-US"/>
        </w:rPr>
      </w:pPr>
      <w:r>
        <w:rPr>
          <w:rFonts w:eastAsia="Calibri"/>
          <w:sz w:val="28"/>
          <w:szCs w:val="28"/>
          <w:lang w:eastAsia="en-US"/>
        </w:rPr>
        <w:tab/>
        <w:t>«</w:t>
      </w:r>
      <w:r w:rsidRPr="00A932E0">
        <w:rPr>
          <w:rFonts w:eastAsia="Calibri"/>
          <w:sz w:val="28"/>
          <w:szCs w:val="28"/>
          <w:lang w:eastAsia="en-US"/>
        </w:rPr>
        <w:t>застройщик - физическое или юридическое лицо, обеспечивающее на принадлежащем ему земельном участке строительство, реконструкцию, капитальный ремонт</w:t>
      </w:r>
      <w:r>
        <w:rPr>
          <w:rFonts w:eastAsia="Calibri"/>
          <w:sz w:val="28"/>
          <w:szCs w:val="28"/>
          <w:lang w:eastAsia="en-US"/>
        </w:rPr>
        <w:t>, снос</w:t>
      </w:r>
      <w:r w:rsidRPr="00A932E0">
        <w:rPr>
          <w:rFonts w:eastAsia="Calibri"/>
          <w:sz w:val="28"/>
          <w:szCs w:val="28"/>
          <w:lang w:eastAsia="en-US"/>
        </w:rPr>
        <w:t xml:space="preserve">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Start"/>
      <w:r w:rsidRPr="00A932E0">
        <w:rPr>
          <w:rFonts w:eastAsia="Calibri"/>
          <w:sz w:val="28"/>
          <w:szCs w:val="28"/>
          <w:lang w:eastAsia="en-US"/>
        </w:rPr>
        <w:t>;</w:t>
      </w:r>
      <w:r>
        <w:rPr>
          <w:rFonts w:eastAsia="Calibri"/>
          <w:sz w:val="28"/>
          <w:szCs w:val="28"/>
          <w:lang w:eastAsia="en-US"/>
        </w:rPr>
        <w:t>»</w:t>
      </w:r>
      <w:proofErr w:type="gramEnd"/>
      <w:r>
        <w:rPr>
          <w:rFonts w:eastAsia="Calibri"/>
          <w:sz w:val="28"/>
          <w:szCs w:val="28"/>
          <w:lang w:eastAsia="en-US"/>
        </w:rPr>
        <w:t>.</w:t>
      </w:r>
    </w:p>
    <w:p w:rsidR="00A932E0" w:rsidRDefault="00A932E0" w:rsidP="00B45902">
      <w:pPr>
        <w:widowControl/>
        <w:autoSpaceDE/>
        <w:autoSpaceDN/>
        <w:adjustRightInd/>
        <w:jc w:val="both"/>
        <w:rPr>
          <w:rFonts w:eastAsia="Calibri"/>
          <w:sz w:val="28"/>
          <w:szCs w:val="28"/>
          <w:lang w:eastAsia="en-US"/>
        </w:rPr>
      </w:pPr>
      <w:r>
        <w:rPr>
          <w:rFonts w:eastAsia="Calibri"/>
          <w:sz w:val="28"/>
          <w:szCs w:val="28"/>
          <w:lang w:eastAsia="en-US"/>
        </w:rPr>
        <w:tab/>
      </w:r>
    </w:p>
    <w:p w:rsidR="00A932E0" w:rsidRDefault="00A932E0" w:rsidP="00A932E0">
      <w:pPr>
        <w:widowControl/>
        <w:autoSpaceDE/>
        <w:autoSpaceDN/>
        <w:adjustRightInd/>
        <w:ind w:firstLine="720"/>
        <w:jc w:val="both"/>
        <w:rPr>
          <w:rFonts w:eastAsia="Calibri"/>
          <w:sz w:val="28"/>
          <w:szCs w:val="28"/>
          <w:lang w:eastAsia="en-US"/>
        </w:rPr>
      </w:pPr>
      <w:r>
        <w:rPr>
          <w:rFonts w:eastAsia="Calibri"/>
          <w:sz w:val="28"/>
          <w:szCs w:val="28"/>
          <w:lang w:eastAsia="en-US"/>
        </w:rPr>
        <w:t>1.2. Пункт 2 статьи 25 изложить в следующей редакции:</w:t>
      </w:r>
    </w:p>
    <w:p w:rsidR="00A932E0" w:rsidRDefault="00A932E0" w:rsidP="00A932E0">
      <w:pPr>
        <w:widowControl/>
        <w:autoSpaceDE/>
        <w:autoSpaceDN/>
        <w:adjustRightInd/>
        <w:ind w:firstLine="720"/>
        <w:jc w:val="both"/>
        <w:rPr>
          <w:rFonts w:eastAsia="Calibri"/>
          <w:sz w:val="28"/>
          <w:szCs w:val="28"/>
          <w:lang w:eastAsia="en-US"/>
        </w:rPr>
      </w:pPr>
    </w:p>
    <w:p w:rsidR="00A932E0" w:rsidRDefault="00A932E0" w:rsidP="00A932E0">
      <w:pPr>
        <w:widowControl/>
        <w:jc w:val="both"/>
        <w:rPr>
          <w:sz w:val="28"/>
          <w:szCs w:val="28"/>
        </w:rPr>
      </w:pPr>
      <w:r>
        <w:rPr>
          <w:rFonts w:eastAsia="Calibri"/>
          <w:sz w:val="28"/>
          <w:szCs w:val="28"/>
          <w:lang w:eastAsia="en-US"/>
        </w:rPr>
        <w:tab/>
        <w:t xml:space="preserve">«2. </w:t>
      </w:r>
      <w:r>
        <w:rPr>
          <w:sz w:val="28"/>
          <w:szCs w:val="28"/>
        </w:rPr>
        <w:t>Выдача разрешения на строительство не требуется в случае:</w:t>
      </w:r>
    </w:p>
    <w:p w:rsidR="00A932E0" w:rsidRDefault="00A932E0" w:rsidP="00A932E0">
      <w:pPr>
        <w:widowControl/>
        <w:ind w:firstLine="540"/>
        <w:jc w:val="both"/>
        <w:rPr>
          <w:sz w:val="28"/>
          <w:szCs w:val="28"/>
        </w:rPr>
      </w:pPr>
      <w:r>
        <w:rPr>
          <w:sz w:val="28"/>
          <w:szCs w:val="28"/>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A932E0" w:rsidRDefault="00A932E0" w:rsidP="00A932E0">
      <w:pPr>
        <w:widowControl/>
        <w:ind w:firstLine="540"/>
        <w:jc w:val="both"/>
        <w:rPr>
          <w:sz w:val="28"/>
          <w:szCs w:val="28"/>
        </w:rPr>
      </w:pPr>
      <w:r>
        <w:rPr>
          <w:sz w:val="28"/>
          <w:szCs w:val="28"/>
        </w:rPr>
        <w:t>2) строительства, реконструкции объектов индивидуального жилищного строительства;</w:t>
      </w:r>
    </w:p>
    <w:p w:rsidR="00A932E0" w:rsidRDefault="00A932E0" w:rsidP="00A932E0">
      <w:pPr>
        <w:widowControl/>
        <w:ind w:firstLine="540"/>
        <w:jc w:val="both"/>
        <w:rPr>
          <w:sz w:val="28"/>
          <w:szCs w:val="28"/>
        </w:rPr>
      </w:pPr>
      <w:r>
        <w:rPr>
          <w:sz w:val="28"/>
          <w:szCs w:val="28"/>
        </w:rPr>
        <w:t>3) строительства, реконструкции объектов, не являющихся объектами капитального строительства;</w:t>
      </w:r>
    </w:p>
    <w:p w:rsidR="00A932E0" w:rsidRDefault="00A932E0" w:rsidP="00A932E0">
      <w:pPr>
        <w:widowControl/>
        <w:ind w:firstLine="540"/>
        <w:jc w:val="both"/>
        <w:rPr>
          <w:sz w:val="28"/>
          <w:szCs w:val="28"/>
        </w:rPr>
      </w:pPr>
      <w:r>
        <w:rPr>
          <w:sz w:val="28"/>
          <w:szCs w:val="28"/>
        </w:rPr>
        <w:t>4) строительства на земельном участке строений и сооружений вспомогательного использования;</w:t>
      </w:r>
    </w:p>
    <w:p w:rsidR="00A932E0" w:rsidRDefault="00A932E0" w:rsidP="00A932E0">
      <w:pPr>
        <w:widowControl/>
        <w:ind w:firstLine="540"/>
        <w:jc w:val="both"/>
        <w:rPr>
          <w:sz w:val="28"/>
          <w:szCs w:val="28"/>
        </w:rPr>
      </w:pPr>
      <w:r>
        <w:rPr>
          <w:sz w:val="28"/>
          <w:szCs w:val="28"/>
        </w:rPr>
        <w:t>5)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A932E0" w:rsidRDefault="00A932E0" w:rsidP="00A932E0">
      <w:pPr>
        <w:widowControl/>
        <w:ind w:firstLine="540"/>
        <w:jc w:val="both"/>
        <w:rPr>
          <w:sz w:val="28"/>
          <w:szCs w:val="28"/>
        </w:rPr>
      </w:pPr>
      <w:r>
        <w:rPr>
          <w:sz w:val="28"/>
          <w:szCs w:val="28"/>
        </w:rPr>
        <w:t>6) капитального ремонта объектов капитального строительства;</w:t>
      </w:r>
    </w:p>
    <w:p w:rsidR="00A932E0" w:rsidRDefault="00A932E0" w:rsidP="00A932E0">
      <w:pPr>
        <w:widowControl/>
        <w:ind w:firstLine="540"/>
        <w:jc w:val="both"/>
        <w:rPr>
          <w:sz w:val="28"/>
          <w:szCs w:val="28"/>
        </w:rPr>
      </w:pPr>
      <w:r>
        <w:rPr>
          <w:sz w:val="28"/>
          <w:szCs w:val="28"/>
        </w:rPr>
        <w:t xml:space="preserve">7) строительства, реконструкции буровых скважин, предусмотренных подготовленными, согласованными и утвержденными в соответствии с </w:t>
      </w:r>
      <w:r w:rsidRPr="00A932E0">
        <w:rPr>
          <w:sz w:val="28"/>
          <w:szCs w:val="28"/>
        </w:rPr>
        <w:t>законодательством</w:t>
      </w:r>
      <w:r>
        <w:rPr>
          <w:sz w:val="28"/>
          <w:szCs w:val="28"/>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A932E0" w:rsidRDefault="00A932E0" w:rsidP="00A932E0">
      <w:pPr>
        <w:widowControl/>
        <w:ind w:firstLine="540"/>
        <w:jc w:val="both"/>
        <w:rPr>
          <w:sz w:val="28"/>
          <w:szCs w:val="28"/>
        </w:rPr>
      </w:pPr>
      <w:r>
        <w:rPr>
          <w:sz w:val="28"/>
          <w:szCs w:val="28"/>
        </w:rPr>
        <w:t xml:space="preserve">8) строительства, реконструкции объектов, предназначенных для транспортировки природного газа под давлением до 0,6 </w:t>
      </w:r>
      <w:proofErr w:type="spellStart"/>
      <w:r>
        <w:rPr>
          <w:sz w:val="28"/>
          <w:szCs w:val="28"/>
        </w:rPr>
        <w:t>мегапаскаля</w:t>
      </w:r>
      <w:proofErr w:type="spellEnd"/>
      <w:r>
        <w:rPr>
          <w:sz w:val="28"/>
          <w:szCs w:val="28"/>
        </w:rPr>
        <w:t xml:space="preserve"> включительно;</w:t>
      </w:r>
    </w:p>
    <w:p w:rsidR="00A932E0" w:rsidRDefault="00A932E0" w:rsidP="00A932E0">
      <w:pPr>
        <w:widowControl/>
        <w:ind w:firstLine="540"/>
        <w:jc w:val="both"/>
        <w:rPr>
          <w:sz w:val="28"/>
          <w:szCs w:val="28"/>
        </w:rPr>
      </w:pPr>
      <w:r>
        <w:rPr>
          <w:sz w:val="28"/>
          <w:szCs w:val="28"/>
        </w:rPr>
        <w:t>9) иных случаях, если в соответствии с Градостроительным кодексом Российской Федерации, нормативными правовыми актами Правительства Российской Федерации, законодательством Республики Татарстан о градостроительной деятельности получение разрешения на строительство не требуется.</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Кроме того, не требуется также разрешения на строительство для изменений одного вида на другой вид разрешенного использования недвижимости, при одновременном нали</w:t>
      </w:r>
      <w:r>
        <w:rPr>
          <w:rFonts w:eastAsia="Calibri"/>
          <w:sz w:val="28"/>
          <w:szCs w:val="28"/>
          <w:lang w:eastAsia="en-US"/>
        </w:rPr>
        <w:t>чии следующих условий:</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выбираемый правообладателем недвижимости вид разрешенного использования установлен в главе 11 настоящих Правил как основной или вспомогательный (для соответствующей территориальной зоны, обозначенной на карте градостроительного зо</w:t>
      </w:r>
      <w:r>
        <w:rPr>
          <w:rFonts w:eastAsia="Calibri"/>
          <w:sz w:val="28"/>
          <w:szCs w:val="28"/>
          <w:lang w:eastAsia="en-US"/>
        </w:rPr>
        <w:t>нирования);</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lastRenderedPageBreak/>
        <w:t>-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w:t>
      </w:r>
      <w:r>
        <w:rPr>
          <w:rFonts w:eastAsia="Calibri"/>
          <w:sz w:val="28"/>
          <w:szCs w:val="28"/>
          <w:lang w:eastAsia="en-US"/>
        </w:rPr>
        <w:t>рно-эпидемиологической и т.д.).</w:t>
      </w:r>
    </w:p>
    <w:p w:rsid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Исполнительного комитета о том, что планируемые ими действия не требуют разрешения на строительство, в порядке, определенном нормативным правовым актом муниц</w:t>
      </w:r>
      <w:r>
        <w:rPr>
          <w:rFonts w:eastAsia="Calibri"/>
          <w:sz w:val="28"/>
          <w:szCs w:val="28"/>
          <w:lang w:eastAsia="en-US"/>
        </w:rPr>
        <w:t>ипального образ</w:t>
      </w:r>
      <w:r w:rsidR="003F3D5D">
        <w:rPr>
          <w:rFonts w:eastAsia="Calibri"/>
          <w:sz w:val="28"/>
          <w:szCs w:val="28"/>
          <w:lang w:eastAsia="en-US"/>
        </w:rPr>
        <w:t>ования «</w:t>
      </w:r>
      <w:proofErr w:type="spellStart"/>
      <w:r w:rsidR="003F3D5D">
        <w:rPr>
          <w:rFonts w:eastAsia="Calibri"/>
          <w:sz w:val="28"/>
          <w:szCs w:val="28"/>
          <w:lang w:eastAsia="en-US"/>
        </w:rPr>
        <w:t>Сухояшское</w:t>
      </w:r>
      <w:proofErr w:type="spellEnd"/>
      <w:r>
        <w:rPr>
          <w:rFonts w:eastAsia="Calibri"/>
          <w:sz w:val="28"/>
          <w:szCs w:val="28"/>
          <w:lang w:eastAsia="en-US"/>
        </w:rPr>
        <w:t xml:space="preserve"> сельское поселение»</w:t>
      </w:r>
      <w:proofErr w:type="gramStart"/>
      <w:r w:rsidRPr="00A932E0">
        <w:rPr>
          <w:rFonts w:eastAsia="Calibri"/>
          <w:sz w:val="28"/>
          <w:szCs w:val="28"/>
          <w:lang w:eastAsia="en-US"/>
        </w:rPr>
        <w:t>.</w:t>
      </w:r>
      <w:r>
        <w:rPr>
          <w:rFonts w:eastAsia="Calibri"/>
          <w:sz w:val="28"/>
          <w:szCs w:val="28"/>
          <w:lang w:eastAsia="en-US"/>
        </w:rPr>
        <w:t>»</w:t>
      </w:r>
      <w:proofErr w:type="gramEnd"/>
      <w:r>
        <w:rPr>
          <w:rFonts w:eastAsia="Calibri"/>
          <w:sz w:val="28"/>
          <w:szCs w:val="28"/>
          <w:lang w:eastAsia="en-US"/>
        </w:rPr>
        <w:t>.</w:t>
      </w:r>
    </w:p>
    <w:p w:rsidR="00A932E0" w:rsidRDefault="00A932E0" w:rsidP="00A932E0">
      <w:pPr>
        <w:widowControl/>
        <w:autoSpaceDE/>
        <w:autoSpaceDN/>
        <w:adjustRightInd/>
        <w:ind w:firstLine="540"/>
        <w:jc w:val="both"/>
        <w:rPr>
          <w:rFonts w:eastAsia="Calibri"/>
          <w:sz w:val="28"/>
          <w:szCs w:val="28"/>
          <w:lang w:eastAsia="en-US"/>
        </w:rPr>
      </w:pPr>
    </w:p>
    <w:p w:rsidR="00A932E0" w:rsidRDefault="00A932E0" w:rsidP="00A932E0">
      <w:pPr>
        <w:widowControl/>
        <w:autoSpaceDE/>
        <w:autoSpaceDN/>
        <w:adjustRightInd/>
        <w:ind w:firstLine="540"/>
        <w:jc w:val="both"/>
        <w:rPr>
          <w:rFonts w:eastAsia="Calibri"/>
          <w:sz w:val="28"/>
          <w:szCs w:val="28"/>
          <w:lang w:eastAsia="en-US"/>
        </w:rPr>
      </w:pPr>
      <w:r>
        <w:rPr>
          <w:rFonts w:eastAsia="Calibri"/>
          <w:sz w:val="28"/>
          <w:szCs w:val="28"/>
          <w:lang w:eastAsia="en-US"/>
        </w:rPr>
        <w:t>1.3. Статью 26 изложить в следующей редакции:</w:t>
      </w:r>
    </w:p>
    <w:p w:rsidR="00A932E0" w:rsidRDefault="00A932E0" w:rsidP="00A932E0">
      <w:pPr>
        <w:widowControl/>
        <w:autoSpaceDE/>
        <w:autoSpaceDN/>
        <w:adjustRightInd/>
        <w:ind w:firstLine="540"/>
        <w:jc w:val="both"/>
        <w:rPr>
          <w:rFonts w:eastAsia="Calibri"/>
          <w:sz w:val="28"/>
          <w:szCs w:val="28"/>
          <w:lang w:eastAsia="en-US"/>
        </w:rPr>
      </w:pPr>
    </w:p>
    <w:p w:rsidR="00A932E0" w:rsidRPr="00A932E0" w:rsidRDefault="00A932E0" w:rsidP="00A932E0">
      <w:pPr>
        <w:widowControl/>
        <w:autoSpaceDE/>
        <w:autoSpaceDN/>
        <w:adjustRightInd/>
        <w:ind w:firstLine="540"/>
        <w:jc w:val="both"/>
        <w:rPr>
          <w:rFonts w:eastAsia="Calibri"/>
          <w:sz w:val="28"/>
          <w:szCs w:val="28"/>
          <w:lang w:eastAsia="en-US"/>
        </w:rPr>
      </w:pPr>
      <w:r>
        <w:rPr>
          <w:rFonts w:eastAsia="Calibri"/>
          <w:sz w:val="28"/>
          <w:szCs w:val="28"/>
          <w:lang w:eastAsia="en-US"/>
        </w:rPr>
        <w:t>«</w:t>
      </w:r>
      <w:r w:rsidRPr="00A932E0">
        <w:rPr>
          <w:rFonts w:eastAsia="Calibri"/>
          <w:sz w:val="28"/>
          <w:szCs w:val="28"/>
          <w:lang w:eastAsia="en-US"/>
        </w:rPr>
        <w:t>Статья 26. Подготов</w:t>
      </w:r>
      <w:r>
        <w:rPr>
          <w:rFonts w:eastAsia="Calibri"/>
          <w:sz w:val="28"/>
          <w:szCs w:val="28"/>
          <w:lang w:eastAsia="en-US"/>
        </w:rPr>
        <w:t>ка проектной документации</w:t>
      </w:r>
    </w:p>
    <w:p w:rsidR="0032449C" w:rsidRPr="00CF2A16" w:rsidRDefault="00A932E0" w:rsidP="00CF2A16">
      <w:pPr>
        <w:widowControl/>
        <w:ind w:firstLine="567"/>
        <w:jc w:val="both"/>
        <w:rPr>
          <w:rFonts w:eastAsia="Calibri"/>
          <w:sz w:val="28"/>
          <w:szCs w:val="28"/>
          <w:lang w:eastAsia="en-US"/>
        </w:rPr>
      </w:pPr>
      <w:r w:rsidRPr="00CF2A16">
        <w:rPr>
          <w:rFonts w:eastAsia="Calibri"/>
          <w:sz w:val="28"/>
          <w:szCs w:val="28"/>
          <w:lang w:eastAsia="en-US"/>
        </w:rPr>
        <w:t xml:space="preserve">1. </w:t>
      </w:r>
      <w:proofErr w:type="gramStart"/>
      <w:r w:rsidR="00CF2A16" w:rsidRPr="00CF2A16">
        <w:rPr>
          <w:sz w:val="28"/>
          <w:szCs w:val="28"/>
        </w:rPr>
        <w:t>Проектная документация представляет собой документацию, содержащую материалы в текстовой и графической формах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0032449C" w:rsidRPr="00CF2A16">
        <w:rPr>
          <w:sz w:val="28"/>
          <w:szCs w:val="28"/>
        </w:rPr>
        <w:t>.</w:t>
      </w:r>
      <w:proofErr w:type="gramEnd"/>
    </w:p>
    <w:p w:rsidR="00A932E0" w:rsidRPr="00A932E0" w:rsidRDefault="0032449C" w:rsidP="00A932E0">
      <w:pPr>
        <w:widowControl/>
        <w:autoSpaceDE/>
        <w:autoSpaceDN/>
        <w:adjustRightInd/>
        <w:ind w:firstLine="540"/>
        <w:jc w:val="both"/>
        <w:rPr>
          <w:rFonts w:eastAsia="Calibri"/>
          <w:sz w:val="28"/>
          <w:szCs w:val="28"/>
          <w:lang w:eastAsia="en-US"/>
        </w:rPr>
      </w:pPr>
      <w:r>
        <w:rPr>
          <w:rFonts w:eastAsia="Calibri"/>
          <w:sz w:val="28"/>
          <w:szCs w:val="28"/>
          <w:lang w:eastAsia="en-US"/>
        </w:rPr>
        <w:t xml:space="preserve">2. </w:t>
      </w:r>
      <w:r w:rsidR="00A932E0" w:rsidRPr="00A932E0">
        <w:rPr>
          <w:rFonts w:eastAsia="Calibri"/>
          <w:sz w:val="28"/>
          <w:szCs w:val="28"/>
          <w:lang w:eastAsia="en-US"/>
        </w:rPr>
        <w:t>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а также нормативными правовыми актами Прав</w:t>
      </w:r>
      <w:r w:rsidR="00A932E0">
        <w:rPr>
          <w:rFonts w:eastAsia="Calibri"/>
          <w:sz w:val="28"/>
          <w:szCs w:val="28"/>
          <w:lang w:eastAsia="en-US"/>
        </w:rPr>
        <w:t>ительства Российской Федерации.</w:t>
      </w:r>
    </w:p>
    <w:p w:rsid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xml:space="preserve">В соответствии с частью 3 статьи 48 Градостроительного кодекса Российской Федерации подготовка проектной документации не требуется </w:t>
      </w:r>
      <w:r>
        <w:rPr>
          <w:rFonts w:eastAsia="Calibri"/>
          <w:sz w:val="28"/>
          <w:szCs w:val="28"/>
          <w:lang w:eastAsia="en-US"/>
        </w:rPr>
        <w:t>п</w:t>
      </w:r>
      <w:r w:rsidRPr="00A932E0">
        <w:rPr>
          <w:rFonts w:eastAsia="Calibri"/>
          <w:sz w:val="28"/>
          <w:szCs w:val="28"/>
          <w:lang w:eastAsia="en-US"/>
        </w:rPr>
        <w:t>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32449C" w:rsidRPr="0032449C" w:rsidRDefault="00A932E0" w:rsidP="0032449C">
      <w:pPr>
        <w:widowControl/>
        <w:ind w:firstLine="567"/>
        <w:jc w:val="both"/>
        <w:rPr>
          <w:sz w:val="28"/>
          <w:szCs w:val="28"/>
        </w:rPr>
      </w:pPr>
      <w:r w:rsidRPr="0032449C">
        <w:rPr>
          <w:rFonts w:eastAsia="Calibri"/>
          <w:sz w:val="28"/>
          <w:szCs w:val="28"/>
          <w:lang w:eastAsia="en-US"/>
        </w:rPr>
        <w:t xml:space="preserve">3. </w:t>
      </w:r>
      <w:proofErr w:type="gramStart"/>
      <w:r w:rsidRPr="0032449C">
        <w:rPr>
          <w:rFonts w:eastAsia="Calibri"/>
          <w:sz w:val="28"/>
          <w:szCs w:val="28"/>
          <w:lang w:eastAsia="en-US"/>
        </w:rPr>
        <w:t xml:space="preserve">Проектная документация подготавливается применительно </w:t>
      </w:r>
      <w:r w:rsidR="0032449C" w:rsidRPr="0032449C">
        <w:rPr>
          <w:sz w:val="28"/>
          <w:szCs w:val="28"/>
        </w:rPr>
        <w:t>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w:t>
      </w:r>
      <w:r w:rsidR="007E799F">
        <w:rPr>
          <w:sz w:val="28"/>
          <w:szCs w:val="28"/>
        </w:rPr>
        <w:t xml:space="preserve">ные органы), </w:t>
      </w:r>
      <w:r w:rsidR="0032449C" w:rsidRPr="0032449C">
        <w:rPr>
          <w:sz w:val="28"/>
          <w:szCs w:val="28"/>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w:t>
      </w:r>
      <w:proofErr w:type="gramEnd"/>
      <w:r w:rsidR="0032449C" w:rsidRPr="0032449C">
        <w:rPr>
          <w:sz w:val="28"/>
          <w:szCs w:val="28"/>
        </w:rPr>
        <w:t xml:space="preserve"> (</w:t>
      </w:r>
      <w:proofErr w:type="gramStart"/>
      <w:r w:rsidR="0032449C" w:rsidRPr="0032449C">
        <w:rPr>
          <w:sz w:val="28"/>
          <w:szCs w:val="28"/>
        </w:rPr>
        <w:t>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w:t>
      </w:r>
      <w:proofErr w:type="gramEnd"/>
      <w:r w:rsidR="0032449C" w:rsidRPr="0032449C">
        <w:rPr>
          <w:sz w:val="28"/>
          <w:szCs w:val="28"/>
        </w:rPr>
        <w:t xml:space="preserve"> В случае</w:t>
      </w:r>
      <w:proofErr w:type="gramStart"/>
      <w:r w:rsidR="0032449C" w:rsidRPr="0032449C">
        <w:rPr>
          <w:sz w:val="28"/>
          <w:szCs w:val="28"/>
        </w:rPr>
        <w:t>,</w:t>
      </w:r>
      <w:proofErr w:type="gramEnd"/>
      <w:r w:rsidR="0032449C" w:rsidRPr="0032449C">
        <w:rPr>
          <w:sz w:val="28"/>
          <w:szCs w:val="28"/>
        </w:rPr>
        <w:t xml:space="preserve">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подготовк</w:t>
      </w:r>
      <w:r w:rsidR="007E799F">
        <w:rPr>
          <w:sz w:val="28"/>
          <w:szCs w:val="28"/>
        </w:rPr>
        <w:t>а</w:t>
      </w:r>
      <w:r w:rsidR="0032449C" w:rsidRPr="0032449C">
        <w:rPr>
          <w:sz w:val="28"/>
          <w:szCs w:val="28"/>
        </w:rPr>
        <w:t xml:space="preserve">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w:t>
      </w:r>
      <w:r w:rsidR="0032449C" w:rsidRPr="0032449C">
        <w:rPr>
          <w:sz w:val="28"/>
          <w:szCs w:val="28"/>
        </w:rPr>
        <w:lastRenderedPageBreak/>
        <w:t>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A932E0" w:rsidRPr="00A932E0" w:rsidRDefault="00A932E0" w:rsidP="0032449C">
      <w:pPr>
        <w:widowControl/>
        <w:ind w:firstLine="567"/>
        <w:jc w:val="both"/>
        <w:rPr>
          <w:rFonts w:eastAsia="Calibri"/>
          <w:sz w:val="28"/>
          <w:szCs w:val="28"/>
          <w:lang w:eastAsia="en-US"/>
        </w:rPr>
      </w:pPr>
      <w:r w:rsidRPr="00A932E0">
        <w:rPr>
          <w:rFonts w:eastAsia="Calibri"/>
          <w:sz w:val="28"/>
          <w:szCs w:val="28"/>
          <w:lang w:eastAsia="en-US"/>
        </w:rPr>
        <w:t>4. Проектную документацию подготавливает застройщик (</w:t>
      </w:r>
      <w:r w:rsidR="0032449C">
        <w:rPr>
          <w:rFonts w:eastAsia="Calibri"/>
          <w:sz w:val="28"/>
          <w:szCs w:val="28"/>
          <w:lang w:eastAsia="en-US"/>
        </w:rPr>
        <w:t xml:space="preserve">технический </w:t>
      </w:r>
      <w:r w:rsidRPr="00A932E0">
        <w:rPr>
          <w:rFonts w:eastAsia="Calibri"/>
          <w:sz w:val="28"/>
          <w:szCs w:val="28"/>
          <w:lang w:eastAsia="en-US"/>
        </w:rPr>
        <w:t>заказчик) либо привлекаемое на основании договора</w:t>
      </w:r>
      <w:r w:rsidR="007B419F">
        <w:rPr>
          <w:rFonts w:eastAsia="Calibri"/>
          <w:sz w:val="28"/>
          <w:szCs w:val="28"/>
          <w:lang w:eastAsia="en-US"/>
        </w:rPr>
        <w:t xml:space="preserve"> подряда</w:t>
      </w:r>
      <w:r w:rsidR="0032449C">
        <w:rPr>
          <w:rFonts w:eastAsia="Calibri"/>
          <w:sz w:val="28"/>
          <w:szCs w:val="28"/>
          <w:lang w:eastAsia="en-US"/>
        </w:rPr>
        <w:t xml:space="preserve"> </w:t>
      </w:r>
      <w:r w:rsidR="0032449C" w:rsidRPr="0032449C">
        <w:rPr>
          <w:sz w:val="28"/>
          <w:szCs w:val="28"/>
        </w:rPr>
        <w:t>на подготовку проектной документации</w:t>
      </w:r>
      <w:r w:rsidR="0032449C">
        <w:rPr>
          <w:sz w:val="28"/>
          <w:szCs w:val="28"/>
        </w:rPr>
        <w:t xml:space="preserve"> </w:t>
      </w:r>
      <w:r w:rsidRPr="00A932E0">
        <w:rPr>
          <w:rFonts w:eastAsia="Calibri"/>
          <w:sz w:val="28"/>
          <w:szCs w:val="28"/>
          <w:lang w:eastAsia="en-US"/>
        </w:rPr>
        <w:t xml:space="preserve"> застройщиком (</w:t>
      </w:r>
      <w:r w:rsidR="0032449C">
        <w:rPr>
          <w:rFonts w:eastAsia="Calibri"/>
          <w:sz w:val="28"/>
          <w:szCs w:val="28"/>
          <w:lang w:eastAsia="en-US"/>
        </w:rPr>
        <w:t xml:space="preserve">техническим </w:t>
      </w:r>
      <w:r w:rsidRPr="00A932E0">
        <w:rPr>
          <w:rFonts w:eastAsia="Calibri"/>
          <w:sz w:val="28"/>
          <w:szCs w:val="28"/>
          <w:lang w:eastAsia="en-US"/>
        </w:rPr>
        <w:t xml:space="preserve">заказчиком) </w:t>
      </w:r>
      <w:r w:rsidR="0032449C">
        <w:rPr>
          <w:rFonts w:eastAsia="Calibri"/>
          <w:sz w:val="28"/>
          <w:szCs w:val="28"/>
          <w:lang w:eastAsia="en-US"/>
        </w:rPr>
        <w:t>индивидуальные предприниматели</w:t>
      </w:r>
      <w:r w:rsidRPr="00A932E0">
        <w:rPr>
          <w:rFonts w:eastAsia="Calibri"/>
          <w:sz w:val="28"/>
          <w:szCs w:val="28"/>
          <w:lang w:eastAsia="en-US"/>
        </w:rPr>
        <w:t xml:space="preserve"> или юридические лица (исполнители проектной документации, далее в настоящей статье - исполнители), которые соответствуют требованиям законодательства, предъявляемым к лицам, осуществляющим архитектур</w:t>
      </w:r>
      <w:r>
        <w:rPr>
          <w:rFonts w:eastAsia="Calibri"/>
          <w:sz w:val="28"/>
          <w:szCs w:val="28"/>
          <w:lang w:eastAsia="en-US"/>
        </w:rPr>
        <w:t>но-строительное проектирование.</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Отношения между застройщиками (</w:t>
      </w:r>
      <w:r w:rsidR="0032449C">
        <w:rPr>
          <w:rFonts w:eastAsia="Calibri"/>
          <w:sz w:val="28"/>
          <w:szCs w:val="28"/>
          <w:lang w:eastAsia="en-US"/>
        </w:rPr>
        <w:t xml:space="preserve">техническими </w:t>
      </w:r>
      <w:r w:rsidRPr="00A932E0">
        <w:rPr>
          <w:rFonts w:eastAsia="Calibri"/>
          <w:sz w:val="28"/>
          <w:szCs w:val="28"/>
          <w:lang w:eastAsia="en-US"/>
        </w:rPr>
        <w:t>заказчиками) и исполнителями регулируются</w:t>
      </w:r>
      <w:r>
        <w:rPr>
          <w:rFonts w:eastAsia="Calibri"/>
          <w:sz w:val="28"/>
          <w:szCs w:val="28"/>
          <w:lang w:eastAsia="en-US"/>
        </w:rPr>
        <w:t xml:space="preserve"> гражданским законодательством.</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w:t>
      </w:r>
      <w:r>
        <w:rPr>
          <w:rFonts w:eastAsia="Calibri"/>
          <w:sz w:val="28"/>
          <w:szCs w:val="28"/>
          <w:lang w:eastAsia="en-US"/>
        </w:rPr>
        <w:t>ительства Российской Федерации.</w:t>
      </w:r>
    </w:p>
    <w:p w:rsidR="00A932E0" w:rsidRPr="00575799" w:rsidRDefault="00A932E0" w:rsidP="00575799">
      <w:pPr>
        <w:widowControl/>
        <w:ind w:firstLine="567"/>
        <w:jc w:val="both"/>
        <w:rPr>
          <w:rFonts w:eastAsia="Calibri"/>
          <w:sz w:val="28"/>
          <w:szCs w:val="28"/>
          <w:lang w:eastAsia="en-US"/>
        </w:rPr>
      </w:pPr>
      <w:r w:rsidRPr="00A932E0">
        <w:rPr>
          <w:rFonts w:eastAsia="Calibri"/>
          <w:sz w:val="28"/>
          <w:szCs w:val="28"/>
          <w:lang w:eastAsia="en-US"/>
        </w:rPr>
        <w:t xml:space="preserve">5. </w:t>
      </w:r>
      <w:proofErr w:type="gramStart"/>
      <w:r w:rsidR="00575799" w:rsidRPr="00575799">
        <w:rPr>
          <w:sz w:val="28"/>
          <w:szCs w:val="28"/>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(за исключением случаев, при которых для строительства, реконструкции линейного объекта</w:t>
      </w:r>
      <w:proofErr w:type="gramEnd"/>
      <w:r w:rsidR="00575799" w:rsidRPr="00575799">
        <w:rPr>
          <w:sz w:val="28"/>
          <w:szCs w:val="28"/>
        </w:rPr>
        <w:t xml:space="preserve">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r w:rsidRPr="00575799">
        <w:rPr>
          <w:rFonts w:eastAsia="Calibri"/>
          <w:sz w:val="28"/>
          <w:szCs w:val="28"/>
          <w:lang w:eastAsia="en-US"/>
        </w:rPr>
        <w:t>.</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Застройщик (</w:t>
      </w:r>
      <w:r w:rsidR="007E799F">
        <w:rPr>
          <w:rFonts w:eastAsia="Calibri"/>
          <w:sz w:val="28"/>
          <w:szCs w:val="28"/>
          <w:lang w:eastAsia="en-US"/>
        </w:rPr>
        <w:t xml:space="preserve">технический </w:t>
      </w:r>
      <w:r w:rsidRPr="00A932E0">
        <w:rPr>
          <w:rFonts w:eastAsia="Calibri"/>
          <w:sz w:val="28"/>
          <w:szCs w:val="28"/>
          <w:lang w:eastAsia="en-US"/>
        </w:rPr>
        <w:t xml:space="preserve">заказчик) </w:t>
      </w:r>
      <w:r>
        <w:rPr>
          <w:rFonts w:eastAsia="Calibri"/>
          <w:sz w:val="28"/>
          <w:szCs w:val="28"/>
          <w:lang w:eastAsia="en-US"/>
        </w:rPr>
        <w:t>обязан представить исполнителю:</w:t>
      </w:r>
    </w:p>
    <w:p w:rsidR="00A932E0" w:rsidRPr="007E799F" w:rsidRDefault="00A932E0" w:rsidP="007E799F">
      <w:pPr>
        <w:widowControl/>
        <w:ind w:firstLine="567"/>
        <w:jc w:val="both"/>
        <w:rPr>
          <w:rFonts w:eastAsia="Calibri"/>
          <w:sz w:val="28"/>
          <w:szCs w:val="28"/>
          <w:lang w:eastAsia="en-US"/>
        </w:rPr>
      </w:pPr>
      <w:r w:rsidRPr="007E799F">
        <w:rPr>
          <w:rFonts w:eastAsia="Calibri"/>
          <w:sz w:val="28"/>
          <w:szCs w:val="28"/>
          <w:lang w:eastAsia="en-US"/>
        </w:rPr>
        <w:t>- градостроительный план земельного участка</w:t>
      </w:r>
      <w:r w:rsidR="007E799F" w:rsidRPr="007E799F">
        <w:rPr>
          <w:sz w:val="28"/>
          <w:szCs w:val="28"/>
        </w:rPr>
        <w:t xml:space="preserve">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7E799F">
        <w:rPr>
          <w:rFonts w:eastAsia="Calibri"/>
          <w:sz w:val="28"/>
          <w:szCs w:val="28"/>
          <w:lang w:eastAsia="en-US"/>
        </w:rPr>
        <w:t>;</w:t>
      </w:r>
    </w:p>
    <w:p w:rsidR="007E799F" w:rsidRPr="00A209B3" w:rsidRDefault="00A932E0" w:rsidP="00A209B3">
      <w:pPr>
        <w:widowControl/>
        <w:ind w:firstLine="567"/>
        <w:jc w:val="both"/>
        <w:rPr>
          <w:sz w:val="28"/>
          <w:szCs w:val="28"/>
        </w:rPr>
      </w:pPr>
      <w:r w:rsidRPr="00A209B3">
        <w:rPr>
          <w:rFonts w:eastAsia="Calibri"/>
          <w:sz w:val="28"/>
          <w:szCs w:val="28"/>
          <w:lang w:eastAsia="en-US"/>
        </w:rPr>
        <w:t xml:space="preserve">- результаты инженерных изысканий </w:t>
      </w:r>
      <w:r w:rsidR="007E799F" w:rsidRPr="00A209B3">
        <w:rPr>
          <w:sz w:val="28"/>
          <w:szCs w:val="28"/>
        </w:rPr>
        <w:t>(в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A932E0" w:rsidRPr="00A209B3" w:rsidRDefault="00A932E0" w:rsidP="00A209B3">
      <w:pPr>
        <w:widowControl/>
        <w:ind w:firstLine="567"/>
        <w:jc w:val="both"/>
        <w:rPr>
          <w:rFonts w:eastAsia="Calibri"/>
          <w:sz w:val="28"/>
          <w:szCs w:val="28"/>
          <w:lang w:eastAsia="en-US"/>
        </w:rPr>
      </w:pPr>
      <w:r w:rsidRPr="00A209B3">
        <w:rPr>
          <w:rFonts w:eastAsia="Calibri"/>
          <w:sz w:val="28"/>
          <w:szCs w:val="28"/>
          <w:lang w:eastAsia="en-US"/>
        </w:rPr>
        <w:t xml:space="preserve">- технические условия </w:t>
      </w:r>
      <w:r w:rsidR="00A209B3" w:rsidRPr="00A209B3">
        <w:rPr>
          <w:sz w:val="28"/>
          <w:szCs w:val="28"/>
        </w:rPr>
        <w:t xml:space="preserve">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 </w:t>
      </w:r>
      <w:r w:rsidR="00A209B3" w:rsidRPr="00A209B3">
        <w:rPr>
          <w:rFonts w:eastAsia="Calibri"/>
          <w:sz w:val="28"/>
          <w:szCs w:val="28"/>
          <w:lang w:eastAsia="en-US"/>
        </w:rPr>
        <w:t xml:space="preserve"> </w:t>
      </w:r>
      <w:r w:rsidRPr="00A209B3">
        <w:rPr>
          <w:rFonts w:eastAsia="Calibri"/>
          <w:sz w:val="28"/>
          <w:szCs w:val="28"/>
          <w:lang w:eastAsia="en-US"/>
        </w:rPr>
        <w:t>либо задание исполнителю получить технические условия.</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Задание застройщика (</w:t>
      </w:r>
      <w:r w:rsidR="00A209B3">
        <w:rPr>
          <w:rFonts w:eastAsia="Calibri"/>
          <w:sz w:val="28"/>
          <w:szCs w:val="28"/>
          <w:lang w:eastAsia="en-US"/>
        </w:rPr>
        <w:t xml:space="preserve">технического </w:t>
      </w:r>
      <w:r w:rsidRPr="00A932E0">
        <w:rPr>
          <w:rFonts w:eastAsia="Calibri"/>
          <w:sz w:val="28"/>
          <w:szCs w:val="28"/>
          <w:lang w:eastAsia="en-US"/>
        </w:rPr>
        <w:t>заказчика) исполнителю может включать текстовые и графические материалы, отражающие намерения застройщика (</w:t>
      </w:r>
      <w:r w:rsidR="00A209B3">
        <w:rPr>
          <w:rFonts w:eastAsia="Calibri"/>
          <w:sz w:val="28"/>
          <w:szCs w:val="28"/>
          <w:lang w:eastAsia="en-US"/>
        </w:rPr>
        <w:t xml:space="preserve">технического </w:t>
      </w:r>
      <w:r w:rsidRPr="00A932E0">
        <w:rPr>
          <w:rFonts w:eastAsia="Calibri"/>
          <w:sz w:val="28"/>
          <w:szCs w:val="28"/>
          <w:lang w:eastAsia="en-US"/>
        </w:rPr>
        <w:t xml:space="preserve">заказчика) применительно к проектируемому объекту. Указанные материалы не могут противоречить документам, определенным законодательством, </w:t>
      </w:r>
      <w:r w:rsidRPr="00A932E0">
        <w:rPr>
          <w:rFonts w:eastAsia="Calibri"/>
          <w:sz w:val="28"/>
          <w:szCs w:val="28"/>
          <w:lang w:eastAsia="en-US"/>
        </w:rPr>
        <w:lastRenderedPageBreak/>
        <w:t>настоящей частью как обязательные документы, предоставляемые исполнителю для выполнения задания о под</w:t>
      </w:r>
      <w:r>
        <w:rPr>
          <w:rFonts w:eastAsia="Calibri"/>
          <w:sz w:val="28"/>
          <w:szCs w:val="28"/>
          <w:lang w:eastAsia="en-US"/>
        </w:rPr>
        <w:t>готовке проектной документации.</w:t>
      </w:r>
    </w:p>
    <w:p w:rsidR="00A209B3" w:rsidRPr="00A209B3" w:rsidRDefault="00A932E0" w:rsidP="00A209B3">
      <w:pPr>
        <w:widowControl/>
        <w:ind w:firstLine="567"/>
        <w:jc w:val="both"/>
        <w:rPr>
          <w:sz w:val="28"/>
          <w:szCs w:val="28"/>
        </w:rPr>
      </w:pPr>
      <w:r w:rsidRPr="00A932E0">
        <w:rPr>
          <w:rFonts w:eastAsia="Calibri"/>
          <w:sz w:val="28"/>
          <w:szCs w:val="28"/>
          <w:lang w:eastAsia="en-US"/>
        </w:rPr>
        <w:t xml:space="preserve">6. Для подготовки проектной документации выполняются инженерные изыскания в </w:t>
      </w:r>
      <w:r w:rsidRPr="00A209B3">
        <w:rPr>
          <w:rFonts w:eastAsia="Calibri"/>
          <w:sz w:val="28"/>
          <w:szCs w:val="28"/>
          <w:lang w:eastAsia="en-US"/>
        </w:rPr>
        <w:t>порядке, определенном статьей 47 Градостроительного кодекса Российской Федерации.</w:t>
      </w:r>
      <w:r w:rsidR="00A209B3" w:rsidRPr="00A209B3">
        <w:rPr>
          <w:rFonts w:eastAsia="Calibri"/>
          <w:sz w:val="28"/>
          <w:szCs w:val="28"/>
          <w:lang w:eastAsia="en-US"/>
        </w:rPr>
        <w:t xml:space="preserve"> </w:t>
      </w:r>
      <w:r w:rsidR="00A209B3" w:rsidRPr="00A209B3">
        <w:rPr>
          <w:sz w:val="28"/>
          <w:szCs w:val="28"/>
        </w:rPr>
        <w:t>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Состав и формы документов, отражающих результаты инженерных изысканий, определяются в соответствии законодательством о градостроительной деятельности нормативными правовыми актами Прав</w:t>
      </w:r>
      <w:r>
        <w:rPr>
          <w:rFonts w:eastAsia="Calibri"/>
          <w:sz w:val="28"/>
          <w:szCs w:val="28"/>
          <w:lang w:eastAsia="en-US"/>
        </w:rPr>
        <w:t>ительства Российской Федерации.</w:t>
      </w:r>
    </w:p>
    <w:p w:rsidR="00A932E0" w:rsidRPr="00A932E0" w:rsidRDefault="00A932E0" w:rsidP="00A209B3">
      <w:pPr>
        <w:widowControl/>
        <w:ind w:firstLine="567"/>
        <w:jc w:val="both"/>
        <w:rPr>
          <w:rFonts w:eastAsia="Calibri"/>
          <w:sz w:val="28"/>
          <w:szCs w:val="28"/>
          <w:lang w:eastAsia="en-US"/>
        </w:rPr>
      </w:pPr>
      <w:r w:rsidRPr="00A932E0">
        <w:rPr>
          <w:rFonts w:eastAsia="Calibri"/>
          <w:sz w:val="28"/>
          <w:szCs w:val="28"/>
          <w:lang w:eastAsia="en-US"/>
        </w:rPr>
        <w:t>Инженерные изыскания выполняются застройщиком либо привлекаемым на основании договора</w:t>
      </w:r>
      <w:r w:rsidR="00A209B3">
        <w:rPr>
          <w:rFonts w:eastAsia="Calibri"/>
          <w:sz w:val="28"/>
          <w:szCs w:val="28"/>
          <w:lang w:eastAsia="en-US"/>
        </w:rPr>
        <w:t xml:space="preserve"> </w:t>
      </w:r>
      <w:r w:rsidR="007B419F">
        <w:rPr>
          <w:rFonts w:eastAsia="Calibri"/>
          <w:sz w:val="28"/>
          <w:szCs w:val="28"/>
          <w:lang w:eastAsia="en-US"/>
        </w:rPr>
        <w:t xml:space="preserve">подряда </w:t>
      </w:r>
      <w:r w:rsidR="007B419F" w:rsidRPr="007B419F">
        <w:rPr>
          <w:rFonts w:eastAsia="Calibri"/>
          <w:sz w:val="28"/>
          <w:szCs w:val="28"/>
          <w:lang w:eastAsia="en-US"/>
        </w:rPr>
        <w:t>на</w:t>
      </w:r>
      <w:r w:rsidR="00A209B3" w:rsidRPr="007B419F">
        <w:rPr>
          <w:sz w:val="28"/>
          <w:szCs w:val="28"/>
        </w:rPr>
        <w:t xml:space="preserve"> выполнени</w:t>
      </w:r>
      <w:r w:rsidR="007B419F" w:rsidRPr="007B419F">
        <w:rPr>
          <w:sz w:val="28"/>
          <w:szCs w:val="28"/>
        </w:rPr>
        <w:t>е</w:t>
      </w:r>
      <w:r w:rsidR="00A209B3" w:rsidRPr="007B419F">
        <w:rPr>
          <w:sz w:val="28"/>
          <w:szCs w:val="28"/>
        </w:rPr>
        <w:t xml:space="preserve"> инженерных изысканий</w:t>
      </w:r>
      <w:r w:rsidR="00A209B3">
        <w:rPr>
          <w:rFonts w:ascii="Arial" w:hAnsi="Arial" w:cs="Arial"/>
        </w:rPr>
        <w:t xml:space="preserve"> </w:t>
      </w:r>
      <w:r w:rsidRPr="00A932E0">
        <w:rPr>
          <w:rFonts w:eastAsia="Calibri"/>
          <w:sz w:val="28"/>
          <w:szCs w:val="28"/>
          <w:lang w:eastAsia="en-US"/>
        </w:rPr>
        <w:t xml:space="preserve"> застройщиком (</w:t>
      </w:r>
      <w:r w:rsidR="00A209B3">
        <w:rPr>
          <w:rFonts w:eastAsia="Calibri"/>
          <w:sz w:val="28"/>
          <w:szCs w:val="28"/>
          <w:lang w:eastAsia="en-US"/>
        </w:rPr>
        <w:t xml:space="preserve">техническим </w:t>
      </w:r>
      <w:r w:rsidRPr="00A932E0">
        <w:rPr>
          <w:rFonts w:eastAsia="Calibri"/>
          <w:sz w:val="28"/>
          <w:szCs w:val="28"/>
          <w:lang w:eastAsia="en-US"/>
        </w:rPr>
        <w:t xml:space="preserve">заказчиком) </w:t>
      </w:r>
      <w:r w:rsidR="007B419F">
        <w:rPr>
          <w:rFonts w:eastAsia="Calibri"/>
          <w:sz w:val="28"/>
          <w:szCs w:val="28"/>
          <w:lang w:eastAsia="en-US"/>
        </w:rPr>
        <w:t>индивидуальными предпринимателями</w:t>
      </w:r>
      <w:r w:rsidRPr="00A932E0">
        <w:rPr>
          <w:rFonts w:eastAsia="Calibri"/>
          <w:sz w:val="28"/>
          <w:szCs w:val="28"/>
          <w:lang w:eastAsia="en-US"/>
        </w:rPr>
        <w:t xml:space="preserve"> или юридическим</w:t>
      </w:r>
      <w:r w:rsidR="007B419F">
        <w:rPr>
          <w:rFonts w:eastAsia="Calibri"/>
          <w:sz w:val="28"/>
          <w:szCs w:val="28"/>
          <w:lang w:eastAsia="en-US"/>
        </w:rPr>
        <w:t>и</w:t>
      </w:r>
      <w:r w:rsidRPr="00A932E0">
        <w:rPr>
          <w:rFonts w:eastAsia="Calibri"/>
          <w:sz w:val="28"/>
          <w:szCs w:val="28"/>
          <w:lang w:eastAsia="en-US"/>
        </w:rPr>
        <w:t xml:space="preserve"> лиц</w:t>
      </w:r>
      <w:r w:rsidR="007B419F">
        <w:rPr>
          <w:rFonts w:eastAsia="Calibri"/>
          <w:sz w:val="28"/>
          <w:szCs w:val="28"/>
          <w:lang w:eastAsia="en-US"/>
        </w:rPr>
        <w:t>а</w:t>
      </w:r>
      <w:r w:rsidRPr="00A932E0">
        <w:rPr>
          <w:rFonts w:eastAsia="Calibri"/>
          <w:sz w:val="28"/>
          <w:szCs w:val="28"/>
          <w:lang w:eastAsia="en-US"/>
        </w:rPr>
        <w:t>м</w:t>
      </w:r>
      <w:r w:rsidR="007B419F">
        <w:rPr>
          <w:rFonts w:eastAsia="Calibri"/>
          <w:sz w:val="28"/>
          <w:szCs w:val="28"/>
          <w:lang w:eastAsia="en-US"/>
        </w:rPr>
        <w:t>и</w:t>
      </w:r>
      <w:r w:rsidRPr="00A932E0">
        <w:rPr>
          <w:rFonts w:eastAsia="Calibri"/>
          <w:sz w:val="28"/>
          <w:szCs w:val="28"/>
          <w:lang w:eastAsia="en-US"/>
        </w:rPr>
        <w:t xml:space="preserve"> (исполнителями), котор</w:t>
      </w:r>
      <w:r w:rsidR="007B419F">
        <w:rPr>
          <w:rFonts w:eastAsia="Calibri"/>
          <w:sz w:val="28"/>
          <w:szCs w:val="28"/>
          <w:lang w:eastAsia="en-US"/>
        </w:rPr>
        <w:t>ы</w:t>
      </w:r>
      <w:r w:rsidRPr="00A932E0">
        <w:rPr>
          <w:rFonts w:eastAsia="Calibri"/>
          <w:sz w:val="28"/>
          <w:szCs w:val="28"/>
          <w:lang w:eastAsia="en-US"/>
        </w:rPr>
        <w:t>е соответству</w:t>
      </w:r>
      <w:r w:rsidR="007B419F">
        <w:rPr>
          <w:rFonts w:eastAsia="Calibri"/>
          <w:sz w:val="28"/>
          <w:szCs w:val="28"/>
          <w:lang w:eastAsia="en-US"/>
        </w:rPr>
        <w:t>ю</w:t>
      </w:r>
      <w:r w:rsidRPr="00A932E0">
        <w:rPr>
          <w:rFonts w:eastAsia="Calibri"/>
          <w:sz w:val="28"/>
          <w:szCs w:val="28"/>
          <w:lang w:eastAsia="en-US"/>
        </w:rPr>
        <w:t>т требованиям законодательства, предъявляемым к лицам, вы</w:t>
      </w:r>
      <w:r>
        <w:rPr>
          <w:rFonts w:eastAsia="Calibri"/>
          <w:sz w:val="28"/>
          <w:szCs w:val="28"/>
          <w:lang w:eastAsia="en-US"/>
        </w:rPr>
        <w:t>полняющим инженерные изыскания.</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Отношения между застройщиками (заказчиками) и исполнителями инженерных изысканий регулируются</w:t>
      </w:r>
      <w:r>
        <w:rPr>
          <w:rFonts w:eastAsia="Calibri"/>
          <w:sz w:val="28"/>
          <w:szCs w:val="28"/>
          <w:lang w:eastAsia="en-US"/>
        </w:rPr>
        <w:t xml:space="preserve"> гражданским законодательством.</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w:t>
      </w:r>
      <w:r>
        <w:rPr>
          <w:rFonts w:eastAsia="Calibri"/>
          <w:sz w:val="28"/>
          <w:szCs w:val="28"/>
          <w:lang w:eastAsia="en-US"/>
        </w:rPr>
        <w:t xml:space="preserve"> и осуществлении строительства.</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7. Технич</w:t>
      </w:r>
      <w:r>
        <w:rPr>
          <w:rFonts w:eastAsia="Calibri"/>
          <w:sz w:val="28"/>
          <w:szCs w:val="28"/>
          <w:lang w:eastAsia="en-US"/>
        </w:rPr>
        <w:t>еские условия подготавливаются:</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при предоставлении для строительства физическим и юридическим лицам прав на земельные участки, сформированные из состава государств</w:t>
      </w:r>
      <w:r>
        <w:rPr>
          <w:rFonts w:eastAsia="Calibri"/>
          <w:sz w:val="28"/>
          <w:szCs w:val="28"/>
          <w:lang w:eastAsia="en-US"/>
        </w:rPr>
        <w:t>енных или муниципальных земель;</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по запросам лиц, обладающих правами на земельные участки и желающих осуществить реконструкцию принадлежащих им объектов кап</w:t>
      </w:r>
      <w:r>
        <w:rPr>
          <w:rFonts w:eastAsia="Calibri"/>
          <w:sz w:val="28"/>
          <w:szCs w:val="28"/>
          <w:lang w:eastAsia="en-US"/>
        </w:rPr>
        <w:t>итального строительства.</w:t>
      </w:r>
    </w:p>
    <w:p w:rsidR="00A932E0" w:rsidRPr="00A932E0" w:rsidRDefault="00A932E0" w:rsidP="007B419F">
      <w:pPr>
        <w:widowControl/>
        <w:ind w:firstLine="567"/>
        <w:jc w:val="both"/>
        <w:rPr>
          <w:rFonts w:eastAsia="Calibri"/>
          <w:sz w:val="28"/>
          <w:szCs w:val="28"/>
          <w:lang w:eastAsia="en-US"/>
        </w:rPr>
      </w:pPr>
      <w:proofErr w:type="gramStart"/>
      <w:r w:rsidRPr="00A932E0">
        <w:rPr>
          <w:rFonts w:eastAsia="Calibri"/>
          <w:sz w:val="28"/>
          <w:szCs w:val="28"/>
          <w:lang w:eastAsia="en-US"/>
        </w:rPr>
        <w:t>Технические условия, предусматривающие максимальную нагрузку</w:t>
      </w:r>
      <w:r w:rsidR="007B419F">
        <w:rPr>
          <w:rFonts w:eastAsia="Calibri"/>
          <w:sz w:val="28"/>
          <w:szCs w:val="28"/>
          <w:lang w:eastAsia="en-US"/>
        </w:rPr>
        <w:t>,</w:t>
      </w:r>
      <w:r w:rsidRPr="00A932E0">
        <w:rPr>
          <w:rFonts w:eastAsia="Calibri"/>
          <w:sz w:val="28"/>
          <w:szCs w:val="28"/>
          <w:lang w:eastAsia="en-US"/>
        </w:rPr>
        <w:t xml:space="preserve"> сроки </w:t>
      </w:r>
      <w:r w:rsidRPr="007B419F">
        <w:rPr>
          <w:rFonts w:eastAsia="Calibri"/>
          <w:sz w:val="28"/>
          <w:szCs w:val="28"/>
          <w:lang w:eastAsia="en-US"/>
        </w:rPr>
        <w:t>подключения</w:t>
      </w:r>
      <w:r w:rsidR="007B419F" w:rsidRPr="007B419F">
        <w:rPr>
          <w:rFonts w:eastAsia="Calibri"/>
          <w:sz w:val="28"/>
          <w:szCs w:val="28"/>
          <w:lang w:eastAsia="en-US"/>
        </w:rPr>
        <w:t xml:space="preserve"> </w:t>
      </w:r>
      <w:r w:rsidR="007B419F">
        <w:rPr>
          <w:rFonts w:eastAsia="Calibri"/>
          <w:sz w:val="28"/>
          <w:szCs w:val="28"/>
          <w:lang w:eastAsia="en-US"/>
        </w:rPr>
        <w:t>(</w:t>
      </w:r>
      <w:r w:rsidR="007B419F" w:rsidRPr="007B419F">
        <w:rPr>
          <w:sz w:val="28"/>
          <w:szCs w:val="28"/>
        </w:rPr>
        <w:t>технологического присоединения</w:t>
      </w:r>
      <w:r w:rsidR="007B419F">
        <w:rPr>
          <w:sz w:val="28"/>
          <w:szCs w:val="28"/>
        </w:rPr>
        <w:t>) о</w:t>
      </w:r>
      <w:r w:rsidRPr="00A932E0">
        <w:rPr>
          <w:rFonts w:eastAsia="Calibri"/>
          <w:sz w:val="28"/>
          <w:szCs w:val="28"/>
          <w:lang w:eastAsia="en-US"/>
        </w:rPr>
        <w:t>бъектов капитального строительства к сетям инженерно-технического обеспечения</w:t>
      </w:r>
      <w:r w:rsidR="007B419F">
        <w:rPr>
          <w:rFonts w:eastAsia="Calibri"/>
          <w:sz w:val="28"/>
          <w:szCs w:val="28"/>
          <w:lang w:eastAsia="en-US"/>
        </w:rPr>
        <w:t xml:space="preserve"> и</w:t>
      </w:r>
      <w:r w:rsidRPr="00A932E0">
        <w:rPr>
          <w:rFonts w:eastAsia="Calibri"/>
          <w:sz w:val="28"/>
          <w:szCs w:val="28"/>
          <w:lang w:eastAsia="en-US"/>
        </w:rPr>
        <w:t xml:space="preserve"> срок действия технических условий, а также информация о плате за подключение </w:t>
      </w:r>
      <w:r w:rsidR="007B419F">
        <w:rPr>
          <w:rFonts w:eastAsia="Calibri"/>
          <w:sz w:val="28"/>
          <w:szCs w:val="28"/>
          <w:lang w:eastAsia="en-US"/>
        </w:rPr>
        <w:t>(</w:t>
      </w:r>
      <w:r w:rsidR="007B419F" w:rsidRPr="007B419F">
        <w:rPr>
          <w:sz w:val="28"/>
          <w:szCs w:val="28"/>
        </w:rPr>
        <w:t>технологическо</w:t>
      </w:r>
      <w:r w:rsidR="007B419F">
        <w:rPr>
          <w:sz w:val="28"/>
          <w:szCs w:val="28"/>
        </w:rPr>
        <w:t>е</w:t>
      </w:r>
      <w:r w:rsidR="007B419F" w:rsidRPr="007B419F">
        <w:rPr>
          <w:sz w:val="28"/>
          <w:szCs w:val="28"/>
        </w:rPr>
        <w:t xml:space="preserve"> присоединени</w:t>
      </w:r>
      <w:r w:rsidR="007B419F">
        <w:rPr>
          <w:sz w:val="28"/>
          <w:szCs w:val="28"/>
        </w:rPr>
        <w:t xml:space="preserve">е) </w:t>
      </w:r>
      <w:r w:rsidRPr="00A932E0">
        <w:rPr>
          <w:rFonts w:eastAsia="Calibri"/>
          <w:sz w:val="28"/>
          <w:szCs w:val="28"/>
          <w:lang w:eastAsia="en-US"/>
        </w:rPr>
        <w:t>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Исполнительного комитета или право</w:t>
      </w:r>
      <w:r>
        <w:rPr>
          <w:rFonts w:eastAsia="Calibri"/>
          <w:sz w:val="28"/>
          <w:szCs w:val="28"/>
          <w:lang w:eastAsia="en-US"/>
        </w:rPr>
        <w:t>обладателей земельных участков.</w:t>
      </w:r>
      <w:proofErr w:type="gramEnd"/>
    </w:p>
    <w:p w:rsidR="00A932E0" w:rsidRPr="00A932E0" w:rsidRDefault="00A932E0" w:rsidP="00D035DA">
      <w:pPr>
        <w:widowControl/>
        <w:ind w:firstLine="567"/>
        <w:jc w:val="both"/>
        <w:rPr>
          <w:rFonts w:eastAsia="Calibri"/>
          <w:sz w:val="28"/>
          <w:szCs w:val="28"/>
          <w:lang w:eastAsia="en-US"/>
        </w:rPr>
      </w:pPr>
      <w:r w:rsidRPr="00A932E0">
        <w:rPr>
          <w:rFonts w:eastAsia="Calibri"/>
          <w:sz w:val="28"/>
          <w:szCs w:val="28"/>
          <w:lang w:eastAsia="en-US"/>
        </w:rPr>
        <w:t xml:space="preserve">Срок действия предоставленных технических условий и срок платы за подключение </w:t>
      </w:r>
      <w:r w:rsidR="007B419F">
        <w:rPr>
          <w:rFonts w:eastAsia="Calibri"/>
          <w:sz w:val="28"/>
          <w:szCs w:val="28"/>
          <w:lang w:eastAsia="en-US"/>
        </w:rPr>
        <w:t>(</w:t>
      </w:r>
      <w:r w:rsidR="007B419F" w:rsidRPr="007B419F">
        <w:rPr>
          <w:sz w:val="28"/>
          <w:szCs w:val="28"/>
        </w:rPr>
        <w:t>технологическо</w:t>
      </w:r>
      <w:r w:rsidR="007B419F">
        <w:rPr>
          <w:sz w:val="28"/>
          <w:szCs w:val="28"/>
        </w:rPr>
        <w:t>е</w:t>
      </w:r>
      <w:r w:rsidR="007B419F" w:rsidRPr="007B419F">
        <w:rPr>
          <w:sz w:val="28"/>
          <w:szCs w:val="28"/>
        </w:rPr>
        <w:t xml:space="preserve"> присоединени</w:t>
      </w:r>
      <w:r w:rsidR="007B419F">
        <w:rPr>
          <w:sz w:val="28"/>
          <w:szCs w:val="28"/>
        </w:rPr>
        <w:t xml:space="preserve">е) </w:t>
      </w:r>
      <w:r w:rsidRPr="00A932E0">
        <w:rPr>
          <w:rFonts w:eastAsia="Calibri"/>
          <w:sz w:val="28"/>
          <w:szCs w:val="28"/>
          <w:lang w:eastAsia="en-US"/>
        </w:rPr>
        <w:t xml:space="preserve">устанавливаются организациями, осуществляющими эксплуатацию сетей инженерно-технического обеспечения, не менее чем на </w:t>
      </w:r>
      <w:r w:rsidR="007B419F">
        <w:rPr>
          <w:rFonts w:eastAsia="Calibri"/>
          <w:sz w:val="28"/>
          <w:szCs w:val="28"/>
          <w:lang w:eastAsia="en-US"/>
        </w:rPr>
        <w:t>три</w:t>
      </w:r>
      <w:r w:rsidRPr="00A932E0">
        <w:rPr>
          <w:rFonts w:eastAsia="Calibri"/>
          <w:sz w:val="28"/>
          <w:szCs w:val="28"/>
          <w:lang w:eastAsia="en-US"/>
        </w:rPr>
        <w:t xml:space="preserve"> </w:t>
      </w:r>
      <w:r w:rsidRPr="00D035DA">
        <w:rPr>
          <w:rFonts w:eastAsia="Calibri"/>
          <w:sz w:val="28"/>
          <w:szCs w:val="28"/>
          <w:lang w:eastAsia="en-US"/>
        </w:rPr>
        <w:t>года</w:t>
      </w:r>
      <w:r w:rsidR="007B419F" w:rsidRPr="00D035DA">
        <w:rPr>
          <w:rFonts w:eastAsia="Calibri"/>
          <w:sz w:val="28"/>
          <w:szCs w:val="28"/>
          <w:lang w:eastAsia="en-US"/>
        </w:rPr>
        <w:t xml:space="preserve"> </w:t>
      </w:r>
      <w:r w:rsidR="007B419F" w:rsidRPr="00D035DA">
        <w:rPr>
          <w:sz w:val="28"/>
          <w:szCs w:val="28"/>
        </w:rPr>
        <w:t xml:space="preserve"> или при комплексном освоении земельных участков в целях жилищного строительства не менее чем на пять лет,</w:t>
      </w:r>
      <w:r w:rsidRPr="00A932E0">
        <w:rPr>
          <w:rFonts w:eastAsia="Calibri"/>
          <w:sz w:val="28"/>
          <w:szCs w:val="28"/>
          <w:lang w:eastAsia="en-US"/>
        </w:rPr>
        <w:t xml:space="preserve"> за исключением случаев, предусмотренных законодательством. Правообладатель земельного участка в течение </w:t>
      </w:r>
      <w:r w:rsidR="00D035DA">
        <w:rPr>
          <w:rFonts w:eastAsia="Calibri"/>
          <w:sz w:val="28"/>
          <w:szCs w:val="28"/>
          <w:lang w:eastAsia="en-US"/>
        </w:rPr>
        <w:t xml:space="preserve">одного </w:t>
      </w:r>
      <w:r w:rsidRPr="00A932E0">
        <w:rPr>
          <w:rFonts w:eastAsia="Calibri"/>
          <w:sz w:val="28"/>
          <w:szCs w:val="28"/>
          <w:lang w:eastAsia="en-US"/>
        </w:rPr>
        <w:t xml:space="preserve">года </w:t>
      </w:r>
      <w:r w:rsidR="00D035DA" w:rsidRPr="00D035DA">
        <w:rPr>
          <w:sz w:val="28"/>
          <w:szCs w:val="28"/>
        </w:rPr>
        <w:t>или при комплексном освоении земельного участка в целях жилищного строительства в течение трех лет</w:t>
      </w:r>
      <w:r w:rsidR="00D035DA">
        <w:rPr>
          <w:sz w:val="28"/>
          <w:szCs w:val="28"/>
        </w:rPr>
        <w:t xml:space="preserve"> </w:t>
      </w:r>
      <w:r w:rsidRPr="00A932E0">
        <w:rPr>
          <w:rFonts w:eastAsia="Calibri"/>
          <w:sz w:val="28"/>
          <w:szCs w:val="28"/>
          <w:lang w:eastAsia="en-US"/>
        </w:rPr>
        <w:t xml:space="preserve">с момента получения технических условий и информации о плате за подключение </w:t>
      </w:r>
      <w:r w:rsidR="00D035DA">
        <w:rPr>
          <w:rFonts w:eastAsia="Calibri"/>
          <w:sz w:val="28"/>
          <w:szCs w:val="28"/>
          <w:lang w:eastAsia="en-US"/>
        </w:rPr>
        <w:t>(</w:t>
      </w:r>
      <w:r w:rsidR="00D035DA" w:rsidRPr="007B419F">
        <w:rPr>
          <w:sz w:val="28"/>
          <w:szCs w:val="28"/>
        </w:rPr>
        <w:t>технологическо</w:t>
      </w:r>
      <w:r w:rsidR="00D035DA">
        <w:rPr>
          <w:sz w:val="28"/>
          <w:szCs w:val="28"/>
        </w:rPr>
        <w:t>е</w:t>
      </w:r>
      <w:r w:rsidR="00D035DA" w:rsidRPr="007B419F">
        <w:rPr>
          <w:sz w:val="28"/>
          <w:szCs w:val="28"/>
        </w:rPr>
        <w:t xml:space="preserve"> присоединени</w:t>
      </w:r>
      <w:r w:rsidR="00D035DA">
        <w:rPr>
          <w:sz w:val="28"/>
          <w:szCs w:val="28"/>
        </w:rPr>
        <w:t xml:space="preserve">е) </w:t>
      </w:r>
      <w:r w:rsidRPr="00A932E0">
        <w:rPr>
          <w:rFonts w:eastAsia="Calibri"/>
          <w:sz w:val="28"/>
          <w:szCs w:val="28"/>
          <w:lang w:eastAsia="en-US"/>
        </w:rPr>
        <w:t xml:space="preserve">должен определить необходимую ему подключаемую нагрузку к сетям инженерно-технического обеспечения в пределах предоставленных ему технических </w:t>
      </w:r>
      <w:r>
        <w:rPr>
          <w:rFonts w:eastAsia="Calibri"/>
          <w:sz w:val="28"/>
          <w:szCs w:val="28"/>
          <w:lang w:eastAsia="en-US"/>
        </w:rPr>
        <w:t>условий.</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lastRenderedPageBreak/>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w:t>
      </w:r>
      <w:r w:rsidR="00D035DA">
        <w:rPr>
          <w:rFonts w:eastAsia="Calibri"/>
          <w:sz w:val="28"/>
          <w:szCs w:val="28"/>
          <w:lang w:eastAsia="en-US"/>
        </w:rPr>
        <w:t>(</w:t>
      </w:r>
      <w:r w:rsidR="00D035DA" w:rsidRPr="007B419F">
        <w:rPr>
          <w:sz w:val="28"/>
          <w:szCs w:val="28"/>
        </w:rPr>
        <w:t>технологическо</w:t>
      </w:r>
      <w:r w:rsidR="00D035DA">
        <w:rPr>
          <w:sz w:val="28"/>
          <w:szCs w:val="28"/>
        </w:rPr>
        <w:t>е</w:t>
      </w:r>
      <w:r w:rsidR="00D035DA" w:rsidRPr="007B419F">
        <w:rPr>
          <w:sz w:val="28"/>
          <w:szCs w:val="28"/>
        </w:rPr>
        <w:t xml:space="preserve"> присоединени</w:t>
      </w:r>
      <w:r w:rsidR="00D035DA">
        <w:rPr>
          <w:sz w:val="28"/>
          <w:szCs w:val="28"/>
        </w:rPr>
        <w:t xml:space="preserve">е) </w:t>
      </w:r>
      <w:r w:rsidRPr="00A932E0">
        <w:rPr>
          <w:rFonts w:eastAsia="Calibri"/>
          <w:sz w:val="28"/>
          <w:szCs w:val="28"/>
          <w:lang w:eastAsia="en-US"/>
        </w:rPr>
        <w:t>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w:t>
      </w:r>
      <w:r w:rsidR="00D035DA">
        <w:rPr>
          <w:rFonts w:eastAsia="Calibri"/>
          <w:sz w:val="28"/>
          <w:szCs w:val="28"/>
          <w:lang w:eastAsia="en-US"/>
        </w:rPr>
        <w:t xml:space="preserve"> (</w:t>
      </w:r>
      <w:r w:rsidR="00D035DA" w:rsidRPr="007B419F">
        <w:rPr>
          <w:sz w:val="28"/>
          <w:szCs w:val="28"/>
        </w:rPr>
        <w:t>технологическо</w:t>
      </w:r>
      <w:r w:rsidR="00D035DA">
        <w:rPr>
          <w:sz w:val="28"/>
          <w:szCs w:val="28"/>
        </w:rPr>
        <w:t>е</w:t>
      </w:r>
      <w:r w:rsidR="00D035DA" w:rsidRPr="007B419F">
        <w:rPr>
          <w:sz w:val="28"/>
          <w:szCs w:val="28"/>
        </w:rPr>
        <w:t xml:space="preserve"> присоединени</w:t>
      </w:r>
      <w:r w:rsidR="00D035DA">
        <w:rPr>
          <w:sz w:val="28"/>
          <w:szCs w:val="28"/>
        </w:rPr>
        <w:t>е)</w:t>
      </w:r>
      <w:r w:rsidRPr="00A932E0">
        <w:rPr>
          <w:rFonts w:eastAsia="Calibri"/>
          <w:sz w:val="28"/>
          <w:szCs w:val="28"/>
          <w:lang w:eastAsia="en-US"/>
        </w:rPr>
        <w:t>, предоставленными прав</w:t>
      </w:r>
      <w:r>
        <w:rPr>
          <w:rFonts w:eastAsia="Calibri"/>
          <w:sz w:val="28"/>
          <w:szCs w:val="28"/>
          <w:lang w:eastAsia="en-US"/>
        </w:rPr>
        <w:t>ообладателю земельного участка.</w:t>
      </w:r>
    </w:p>
    <w:p w:rsidR="00D035DA" w:rsidRPr="00D035DA" w:rsidRDefault="00A932E0" w:rsidP="00D035DA">
      <w:pPr>
        <w:widowControl/>
        <w:ind w:firstLine="567"/>
        <w:jc w:val="both"/>
        <w:rPr>
          <w:sz w:val="28"/>
          <w:szCs w:val="28"/>
        </w:rPr>
      </w:pPr>
      <w:r w:rsidRPr="00D035DA">
        <w:rPr>
          <w:rFonts w:eastAsia="Calibri"/>
          <w:sz w:val="28"/>
          <w:szCs w:val="28"/>
          <w:lang w:eastAsia="en-US"/>
        </w:rPr>
        <w:t xml:space="preserve">Исполнительный комитет, </w:t>
      </w:r>
      <w:r w:rsidR="00D035DA">
        <w:rPr>
          <w:rFonts w:eastAsia="Calibri"/>
          <w:sz w:val="28"/>
          <w:szCs w:val="28"/>
          <w:lang w:eastAsia="en-US"/>
        </w:rPr>
        <w:t>н</w:t>
      </w:r>
      <w:r w:rsidR="00D035DA" w:rsidRPr="00D035DA">
        <w:rPr>
          <w:sz w:val="28"/>
          <w:szCs w:val="28"/>
        </w:rPr>
        <w:t xml:space="preserve">е </w:t>
      </w:r>
      <w:proofErr w:type="gramStart"/>
      <w:r w:rsidR="00D035DA" w:rsidRPr="00D035DA">
        <w:rPr>
          <w:sz w:val="28"/>
          <w:szCs w:val="28"/>
        </w:rPr>
        <w:t>позднее</w:t>
      </w:r>
      <w:proofErr w:type="gramEnd"/>
      <w:r w:rsidR="00D035DA" w:rsidRPr="00D035DA">
        <w:rPr>
          <w:sz w:val="28"/>
          <w:szCs w:val="28"/>
        </w:rPr>
        <w:t xml:space="preserve">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w:t>
      </w:r>
      <w:proofErr w:type="gramStart"/>
      <w:r w:rsidR="00D035DA" w:rsidRPr="00D035DA">
        <w:rPr>
          <w:sz w:val="28"/>
          <w:szCs w:val="28"/>
        </w:rPr>
        <w:t xml:space="preserve">Исполнительный </w:t>
      </w:r>
      <w:r w:rsidR="00D035DA">
        <w:rPr>
          <w:sz w:val="28"/>
          <w:szCs w:val="28"/>
        </w:rPr>
        <w:t xml:space="preserve">комитет </w:t>
      </w:r>
      <w:r w:rsidR="00D035DA" w:rsidRPr="00D035DA">
        <w:rPr>
          <w:sz w:val="28"/>
          <w:szCs w:val="28"/>
        </w:rPr>
        <w:t>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r w:rsidR="00D035DA">
        <w:rPr>
          <w:sz w:val="28"/>
          <w:szCs w:val="28"/>
        </w:rPr>
        <w:t>.</w:t>
      </w:r>
      <w:proofErr w:type="gramEnd"/>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Порядок определения и предоставления технических условий и определения платы за подключение</w:t>
      </w:r>
      <w:r w:rsidR="00D035DA">
        <w:rPr>
          <w:rFonts w:eastAsia="Calibri"/>
          <w:sz w:val="28"/>
          <w:szCs w:val="28"/>
          <w:lang w:eastAsia="en-US"/>
        </w:rPr>
        <w:t xml:space="preserve"> </w:t>
      </w:r>
      <w:r w:rsidR="00D035DA" w:rsidRPr="00D035DA">
        <w:rPr>
          <w:sz w:val="28"/>
          <w:szCs w:val="28"/>
        </w:rPr>
        <w:t>(технологическое присоединение)</w:t>
      </w:r>
      <w:r w:rsidRPr="00A932E0">
        <w:rPr>
          <w:rFonts w:eastAsia="Calibri"/>
          <w:sz w:val="28"/>
          <w:szCs w:val="28"/>
          <w:lang w:eastAsia="en-US"/>
        </w:rPr>
        <w:t xml:space="preserve">, а также порядок подключения </w:t>
      </w:r>
      <w:r w:rsidR="00D035DA" w:rsidRPr="00D035DA">
        <w:rPr>
          <w:sz w:val="28"/>
          <w:szCs w:val="28"/>
        </w:rPr>
        <w:t>(технологическо</w:t>
      </w:r>
      <w:r w:rsidR="00D035DA">
        <w:rPr>
          <w:sz w:val="28"/>
          <w:szCs w:val="28"/>
        </w:rPr>
        <w:t>го присоединения</w:t>
      </w:r>
      <w:r w:rsidR="00D035DA" w:rsidRPr="00D035DA">
        <w:rPr>
          <w:sz w:val="28"/>
          <w:szCs w:val="28"/>
        </w:rPr>
        <w:t>)</w:t>
      </w:r>
      <w:r w:rsidR="00D035DA">
        <w:rPr>
          <w:sz w:val="28"/>
          <w:szCs w:val="28"/>
        </w:rPr>
        <w:t xml:space="preserve"> </w:t>
      </w:r>
      <w:r w:rsidRPr="00A932E0">
        <w:rPr>
          <w:rFonts w:eastAsia="Calibri"/>
          <w:sz w:val="28"/>
          <w:szCs w:val="28"/>
          <w:lang w:eastAsia="en-US"/>
        </w:rPr>
        <w:t>объекта капитального строительства к сетям инженерно-технического обеспечения может устанавливаться Правительством Российской Федераци</w:t>
      </w:r>
      <w:r>
        <w:rPr>
          <w:rFonts w:eastAsia="Calibri"/>
          <w:sz w:val="28"/>
          <w:szCs w:val="28"/>
          <w:lang w:eastAsia="en-US"/>
        </w:rPr>
        <w:t>и.</w:t>
      </w:r>
    </w:p>
    <w:p w:rsid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w:t>
      </w:r>
      <w:r>
        <w:rPr>
          <w:rFonts w:eastAsia="Calibri"/>
          <w:sz w:val="28"/>
          <w:szCs w:val="28"/>
          <w:lang w:eastAsia="en-US"/>
        </w:rPr>
        <w:t xml:space="preserve"> нормативными правовыми актами.</w:t>
      </w:r>
    </w:p>
    <w:p w:rsidR="00A932E0" w:rsidRDefault="00A932E0" w:rsidP="00A932E0">
      <w:pPr>
        <w:widowControl/>
        <w:ind w:firstLine="539"/>
        <w:jc w:val="both"/>
        <w:rPr>
          <w:sz w:val="28"/>
          <w:szCs w:val="28"/>
        </w:rPr>
      </w:pPr>
      <w:r>
        <w:rPr>
          <w:sz w:val="28"/>
          <w:szCs w:val="28"/>
        </w:rPr>
        <w:t>В состав проектной документации объектов капитального строительства с учетом особенностей, предусмотренных частью 13 статьи 48 Градостроительного кодекса Российской Федерации, включаются следующие разделы:</w:t>
      </w:r>
    </w:p>
    <w:p w:rsidR="00A932E0" w:rsidRDefault="00A932E0" w:rsidP="00CF2A16">
      <w:pPr>
        <w:widowControl/>
        <w:ind w:firstLine="567"/>
        <w:jc w:val="both"/>
        <w:rPr>
          <w:sz w:val="28"/>
          <w:szCs w:val="28"/>
        </w:rPr>
      </w:pPr>
      <w:proofErr w:type="gramStart"/>
      <w:r w:rsidRPr="00CF2A16">
        <w:rPr>
          <w:sz w:val="28"/>
          <w:szCs w:val="28"/>
        </w:rPr>
        <w:t xml:space="preserve">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w:t>
      </w:r>
      <w:r w:rsidR="00CF2A16" w:rsidRPr="00CF2A16">
        <w:rPr>
          <w:sz w:val="28"/>
          <w:szCs w:val="28"/>
        </w:rPr>
        <w:t>с результатами инженерных изысканий</w:t>
      </w:r>
      <w:r w:rsidR="00CF2A16">
        <w:rPr>
          <w:rFonts w:ascii="Arial" w:hAnsi="Arial" w:cs="Arial"/>
        </w:rPr>
        <w:t xml:space="preserve">, </w:t>
      </w:r>
      <w:r>
        <w:rPr>
          <w:sz w:val="28"/>
          <w:szCs w:val="28"/>
        </w:rPr>
        <w:t>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roofErr w:type="gramEnd"/>
    </w:p>
    <w:p w:rsidR="00A932E0" w:rsidRDefault="00A932E0" w:rsidP="00A932E0">
      <w:pPr>
        <w:widowControl/>
        <w:ind w:firstLine="539"/>
        <w:jc w:val="both"/>
        <w:rPr>
          <w:sz w:val="28"/>
          <w:szCs w:val="28"/>
        </w:rPr>
      </w:pPr>
      <w:proofErr w:type="gramStart"/>
      <w:r>
        <w:rPr>
          <w:sz w:val="28"/>
          <w:szCs w:val="28"/>
        </w:rPr>
        <w:t xml:space="preserve">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w:t>
      </w:r>
      <w:r>
        <w:rPr>
          <w:sz w:val="28"/>
          <w:szCs w:val="28"/>
        </w:rPr>
        <w:lastRenderedPageBreak/>
        <w:t>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A932E0" w:rsidRDefault="00A932E0" w:rsidP="00A932E0">
      <w:pPr>
        <w:widowControl/>
        <w:ind w:firstLine="539"/>
        <w:jc w:val="both"/>
        <w:rPr>
          <w:sz w:val="28"/>
          <w:szCs w:val="28"/>
        </w:rPr>
      </w:pPr>
      <w:proofErr w:type="gramStart"/>
      <w:r>
        <w:rPr>
          <w:sz w:val="28"/>
          <w:szCs w:val="28"/>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roofErr w:type="gramEnd"/>
    </w:p>
    <w:p w:rsidR="00A932E0" w:rsidRDefault="00A932E0" w:rsidP="00A932E0">
      <w:pPr>
        <w:widowControl/>
        <w:ind w:firstLine="539"/>
        <w:jc w:val="both"/>
        <w:rPr>
          <w:sz w:val="28"/>
          <w:szCs w:val="28"/>
        </w:rPr>
      </w:pPr>
      <w:proofErr w:type="gramStart"/>
      <w:r>
        <w:rPr>
          <w:sz w:val="28"/>
          <w:szCs w:val="28"/>
        </w:rP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w:t>
      </w:r>
      <w:proofErr w:type="gramEnd"/>
      <w:r>
        <w:rPr>
          <w:sz w:val="28"/>
          <w:szCs w:val="28"/>
        </w:rPr>
        <w:t xml:space="preserve"> </w:t>
      </w:r>
      <w:proofErr w:type="gramStart"/>
      <w:r>
        <w:rPr>
          <w:sz w:val="28"/>
          <w:szCs w:val="28"/>
        </w:rPr>
        <w:t>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A932E0" w:rsidRDefault="00A932E0" w:rsidP="00A932E0">
      <w:pPr>
        <w:widowControl/>
        <w:ind w:firstLine="539"/>
        <w:jc w:val="both"/>
        <w:rPr>
          <w:sz w:val="28"/>
          <w:szCs w:val="28"/>
        </w:rPr>
      </w:pPr>
      <w:r>
        <w:rPr>
          <w:sz w:val="28"/>
          <w:szCs w:val="28"/>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A932E0" w:rsidRDefault="00A932E0" w:rsidP="00A932E0">
      <w:pPr>
        <w:widowControl/>
        <w:ind w:firstLine="539"/>
        <w:jc w:val="both"/>
        <w:rPr>
          <w:sz w:val="28"/>
          <w:szCs w:val="28"/>
        </w:rPr>
      </w:pPr>
      <w:r>
        <w:rPr>
          <w:sz w:val="28"/>
          <w:szCs w:val="28"/>
        </w:rPr>
        <w:t>в) требований к процессам проектирования, строительства, монтажа, наладки, эксплуатации зданий и сооружений;</w:t>
      </w:r>
    </w:p>
    <w:p w:rsidR="00A932E0" w:rsidRDefault="00A932E0" w:rsidP="00A932E0">
      <w:pPr>
        <w:widowControl/>
        <w:ind w:firstLine="539"/>
        <w:jc w:val="both"/>
        <w:rPr>
          <w:sz w:val="28"/>
          <w:szCs w:val="28"/>
        </w:rPr>
      </w:pPr>
      <w:r>
        <w:rPr>
          <w:sz w:val="28"/>
          <w:szCs w:val="28"/>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A932E0" w:rsidRDefault="00A932E0" w:rsidP="00A932E0">
      <w:pPr>
        <w:widowControl/>
        <w:ind w:firstLine="539"/>
        <w:jc w:val="both"/>
        <w:rPr>
          <w:sz w:val="28"/>
          <w:szCs w:val="28"/>
        </w:rPr>
      </w:pPr>
      <w:r>
        <w:rPr>
          <w:sz w:val="28"/>
          <w:szCs w:val="28"/>
        </w:rPr>
        <w:t>4) проект организации строительства объектов капитального строительства;</w:t>
      </w:r>
    </w:p>
    <w:p w:rsidR="00CF2A16" w:rsidRDefault="00CF2A16" w:rsidP="004B00F7">
      <w:pPr>
        <w:widowControl/>
        <w:ind w:firstLine="567"/>
        <w:jc w:val="both"/>
        <w:rPr>
          <w:sz w:val="28"/>
          <w:szCs w:val="28"/>
        </w:rPr>
      </w:pPr>
      <w:r>
        <w:rPr>
          <w:sz w:val="28"/>
          <w:szCs w:val="28"/>
        </w:rPr>
        <w:t xml:space="preserve">4.1) </w:t>
      </w:r>
      <w:proofErr w:type="gramStart"/>
      <w:r w:rsidR="004B00F7">
        <w:rPr>
          <w:sz w:val="28"/>
          <w:szCs w:val="28"/>
        </w:rPr>
        <w:t>п</w:t>
      </w:r>
      <w:proofErr w:type="gramEnd"/>
      <w:r w:rsidR="004B00F7" w:rsidRPr="004B00F7">
        <w:rPr>
          <w:color w:val="000000" w:themeColor="text1"/>
          <w:sz w:val="28"/>
          <w:szCs w:val="28"/>
        </w:rPr>
        <w:fldChar w:fldCharType="begin"/>
      </w:r>
      <w:r w:rsidR="004B00F7" w:rsidRPr="004B00F7">
        <w:rPr>
          <w:color w:val="000000" w:themeColor="text1"/>
          <w:sz w:val="28"/>
          <w:szCs w:val="28"/>
        </w:rPr>
        <w:instrText xml:space="preserve">HYPERLINK consultantplus://offline/ref=04F66145E08A823EAA4A0271CC7D353605ECF69639A07275E34EA523EEB32E790DB347ABC00C2AB81074FE4B1D94093F1DF45287E4B7E3B6j8w2G </w:instrText>
      </w:r>
      <w:r w:rsidR="004B00F7" w:rsidRPr="004B00F7">
        <w:rPr>
          <w:color w:val="000000" w:themeColor="text1"/>
          <w:sz w:val="28"/>
          <w:szCs w:val="28"/>
        </w:rPr>
        <w:fldChar w:fldCharType="separate"/>
      </w:r>
      <w:r w:rsidR="004B00F7" w:rsidRPr="004B00F7">
        <w:rPr>
          <w:color w:val="000000" w:themeColor="text1"/>
          <w:sz w:val="28"/>
          <w:szCs w:val="28"/>
        </w:rPr>
        <w:t>роект</w:t>
      </w:r>
      <w:r w:rsidR="004B00F7" w:rsidRPr="004B00F7">
        <w:rPr>
          <w:color w:val="000000" w:themeColor="text1"/>
          <w:sz w:val="28"/>
          <w:szCs w:val="28"/>
        </w:rPr>
        <w:fldChar w:fldCharType="end"/>
      </w:r>
      <w:r w:rsidR="004B00F7" w:rsidRPr="004B00F7">
        <w:rPr>
          <w:color w:val="000000" w:themeColor="text1"/>
          <w:sz w:val="28"/>
          <w:szCs w:val="28"/>
        </w:rPr>
        <w:t xml:space="preserve"> организации дорожного движения в случаях, предусмотренных Федеральным </w:t>
      </w:r>
      <w:hyperlink r:id="rId5" w:history="1">
        <w:r w:rsidR="004B00F7" w:rsidRPr="004B00F7">
          <w:rPr>
            <w:color w:val="000000" w:themeColor="text1"/>
            <w:sz w:val="28"/>
            <w:szCs w:val="28"/>
          </w:rPr>
          <w:t>законом</w:t>
        </w:r>
      </w:hyperlink>
      <w:r w:rsidR="004B00F7" w:rsidRPr="004B00F7">
        <w:rPr>
          <w:color w:val="000000" w:themeColor="text1"/>
          <w:sz w:val="28"/>
          <w:szCs w:val="28"/>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4B00F7">
        <w:rPr>
          <w:color w:val="000000" w:themeColor="text1"/>
          <w:sz w:val="28"/>
          <w:szCs w:val="28"/>
        </w:rPr>
        <w:t>;</w:t>
      </w:r>
    </w:p>
    <w:p w:rsidR="00A932E0" w:rsidRDefault="00A932E0" w:rsidP="00A932E0">
      <w:pPr>
        <w:widowControl/>
        <w:ind w:firstLine="539"/>
        <w:jc w:val="both"/>
        <w:rPr>
          <w:sz w:val="28"/>
          <w:szCs w:val="28"/>
        </w:rPr>
      </w:pPr>
      <w:r>
        <w:rPr>
          <w:sz w:val="28"/>
          <w:szCs w:val="28"/>
        </w:rPr>
        <w:t>5) требования к обеспечению безопасной эксплуатации объектов капитального строительства;</w:t>
      </w:r>
    </w:p>
    <w:p w:rsidR="00A932E0" w:rsidRPr="00A932E0" w:rsidRDefault="00A932E0" w:rsidP="00A932E0">
      <w:pPr>
        <w:widowControl/>
        <w:ind w:firstLine="539"/>
        <w:jc w:val="both"/>
        <w:rPr>
          <w:sz w:val="28"/>
          <w:szCs w:val="28"/>
        </w:rPr>
      </w:pPr>
      <w:r>
        <w:rPr>
          <w:sz w:val="28"/>
          <w:szCs w:val="28"/>
        </w:rP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A932E0" w:rsidRPr="00A932E0" w:rsidRDefault="00A932E0" w:rsidP="00A932E0">
      <w:pPr>
        <w:widowControl/>
        <w:autoSpaceDE/>
        <w:autoSpaceDN/>
        <w:adjustRightInd/>
        <w:ind w:firstLine="540"/>
        <w:jc w:val="both"/>
        <w:rPr>
          <w:rFonts w:eastAsia="Calibri"/>
          <w:sz w:val="28"/>
          <w:szCs w:val="28"/>
          <w:lang w:eastAsia="en-US"/>
        </w:rPr>
      </w:pPr>
      <w:proofErr w:type="gramStart"/>
      <w:r w:rsidRPr="00A932E0">
        <w:rPr>
          <w:rFonts w:eastAsia="Calibri"/>
          <w:sz w:val="28"/>
          <w:szCs w:val="28"/>
          <w:lang w:eastAsia="en-US"/>
        </w:rPr>
        <w:t>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w:t>
      </w:r>
      <w:proofErr w:type="gramEnd"/>
      <w:r w:rsidRPr="00A932E0">
        <w:rPr>
          <w:rFonts w:eastAsia="Calibri"/>
          <w:sz w:val="28"/>
          <w:szCs w:val="28"/>
          <w:lang w:eastAsia="en-US"/>
        </w:rPr>
        <w:t xml:space="preserve"> работ и выделения </w:t>
      </w:r>
      <w:r w:rsidRPr="00A932E0">
        <w:rPr>
          <w:rFonts w:eastAsia="Calibri"/>
          <w:sz w:val="28"/>
          <w:szCs w:val="28"/>
          <w:lang w:eastAsia="en-US"/>
        </w:rPr>
        <w:lastRenderedPageBreak/>
        <w:t xml:space="preserve">отдельных этапов строительства, реконструкции в соответствии с требованиями статьи </w:t>
      </w:r>
      <w:r>
        <w:rPr>
          <w:rFonts w:eastAsia="Calibri"/>
          <w:sz w:val="28"/>
          <w:szCs w:val="28"/>
          <w:lang w:eastAsia="en-US"/>
        </w:rPr>
        <w:t xml:space="preserve">48 Градостроительного кодекса Российской Федерации </w:t>
      </w:r>
      <w:r w:rsidRPr="00A932E0">
        <w:rPr>
          <w:rFonts w:eastAsia="Calibri"/>
          <w:sz w:val="28"/>
          <w:szCs w:val="28"/>
          <w:lang w:eastAsia="en-US"/>
        </w:rPr>
        <w:t>и с учетом следующих особенностей:</w:t>
      </w:r>
    </w:p>
    <w:p w:rsidR="00A932E0" w:rsidRPr="00A932E0" w:rsidRDefault="00A932E0" w:rsidP="00A932E0">
      <w:pPr>
        <w:widowControl/>
        <w:autoSpaceDE/>
        <w:autoSpaceDN/>
        <w:adjustRightInd/>
        <w:ind w:firstLine="540"/>
        <w:jc w:val="both"/>
        <w:rPr>
          <w:rFonts w:eastAsia="Calibri"/>
          <w:sz w:val="28"/>
          <w:szCs w:val="28"/>
          <w:lang w:eastAsia="en-US"/>
        </w:rPr>
      </w:pPr>
      <w:proofErr w:type="gramStart"/>
      <w:r w:rsidRPr="00A932E0">
        <w:rPr>
          <w:rFonts w:eastAsia="Calibri"/>
          <w:sz w:val="28"/>
          <w:szCs w:val="28"/>
          <w:lang w:eastAsia="en-US"/>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A932E0" w:rsidRPr="00A932E0" w:rsidRDefault="00A932E0" w:rsidP="00A932E0">
      <w:pPr>
        <w:widowControl/>
        <w:autoSpaceDE/>
        <w:autoSpaceDN/>
        <w:adjustRightInd/>
        <w:ind w:firstLine="540"/>
        <w:jc w:val="both"/>
        <w:rPr>
          <w:rFonts w:eastAsia="Calibri"/>
          <w:sz w:val="28"/>
          <w:szCs w:val="28"/>
          <w:lang w:eastAsia="en-US"/>
        </w:rPr>
      </w:pPr>
      <w:proofErr w:type="gramStart"/>
      <w:r w:rsidRPr="00A932E0">
        <w:rPr>
          <w:rFonts w:eastAsia="Calibri"/>
          <w:sz w:val="28"/>
          <w:szCs w:val="28"/>
          <w:lang w:eastAsia="en-US"/>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8_3 </w:t>
      </w:r>
      <w:r>
        <w:rPr>
          <w:rFonts w:eastAsia="Calibri"/>
          <w:sz w:val="28"/>
          <w:szCs w:val="28"/>
          <w:lang w:eastAsia="en-US"/>
        </w:rPr>
        <w:t>Градостроительного к</w:t>
      </w:r>
      <w:r w:rsidRPr="00A932E0">
        <w:rPr>
          <w:rFonts w:eastAsia="Calibri"/>
          <w:sz w:val="28"/>
          <w:szCs w:val="28"/>
          <w:lang w:eastAsia="en-US"/>
        </w:rPr>
        <w:t>одекса</w:t>
      </w:r>
      <w:r>
        <w:rPr>
          <w:rFonts w:eastAsia="Calibri"/>
          <w:sz w:val="28"/>
          <w:szCs w:val="28"/>
          <w:lang w:eastAsia="en-US"/>
        </w:rPr>
        <w:t xml:space="preserve"> Российской Федерации</w:t>
      </w:r>
      <w:r w:rsidRPr="00A932E0">
        <w:rPr>
          <w:rFonts w:eastAsia="Calibri"/>
          <w:sz w:val="28"/>
          <w:szCs w:val="28"/>
          <w:lang w:eastAsia="en-US"/>
        </w:rPr>
        <w:t>, капитальный ремонт финансируется с привлечением средств бюджетов бюджетной системы Российской Федерации, средств лиц, указанных в</w:t>
      </w:r>
      <w:proofErr w:type="gramEnd"/>
      <w:r w:rsidRPr="00A932E0">
        <w:rPr>
          <w:rFonts w:eastAsia="Calibri"/>
          <w:sz w:val="28"/>
          <w:szCs w:val="28"/>
          <w:lang w:eastAsia="en-US"/>
        </w:rPr>
        <w:t xml:space="preserve"> части</w:t>
      </w:r>
      <w:r>
        <w:rPr>
          <w:rFonts w:eastAsia="Calibri"/>
          <w:sz w:val="28"/>
          <w:szCs w:val="28"/>
          <w:lang w:eastAsia="en-US"/>
        </w:rPr>
        <w:t xml:space="preserve"> 1 статьи 8_3 Градостроительного кодекса Российской Федерации</w:t>
      </w:r>
      <w:r w:rsidRPr="00A932E0">
        <w:rPr>
          <w:rFonts w:eastAsia="Calibri"/>
          <w:sz w:val="28"/>
          <w:szCs w:val="28"/>
          <w:lang w:eastAsia="en-US"/>
        </w:rPr>
        <w:t>);</w:t>
      </w:r>
    </w:p>
    <w:p w:rsidR="00A932E0" w:rsidRDefault="00A932E0" w:rsidP="00A932E0">
      <w:pPr>
        <w:widowControl/>
        <w:autoSpaceDE/>
        <w:autoSpaceDN/>
        <w:adjustRightInd/>
        <w:ind w:firstLine="540"/>
        <w:jc w:val="both"/>
        <w:rPr>
          <w:rFonts w:eastAsia="Calibri"/>
          <w:sz w:val="28"/>
          <w:szCs w:val="28"/>
          <w:lang w:eastAsia="en-US"/>
        </w:rPr>
      </w:pPr>
      <w:proofErr w:type="gramStart"/>
      <w:r w:rsidRPr="00A932E0">
        <w:rPr>
          <w:rFonts w:eastAsia="Calibri"/>
          <w:sz w:val="28"/>
          <w:szCs w:val="28"/>
          <w:lang w:eastAsia="en-US"/>
        </w:rPr>
        <w:t>5)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w:t>
      </w:r>
      <w:proofErr w:type="gramEnd"/>
      <w:r w:rsidRPr="00A932E0">
        <w:rPr>
          <w:rFonts w:eastAsia="Calibri"/>
          <w:sz w:val="28"/>
          <w:szCs w:val="28"/>
          <w:lang w:eastAsia="en-US"/>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w:t>
      </w:r>
      <w:r>
        <w:rPr>
          <w:rFonts w:eastAsia="Calibri"/>
          <w:sz w:val="28"/>
          <w:szCs w:val="28"/>
          <w:lang w:eastAsia="en-US"/>
        </w:rPr>
        <w:t>занными федеральными законами.</w:t>
      </w:r>
    </w:p>
    <w:p w:rsidR="00A932E0" w:rsidRPr="00A932E0" w:rsidRDefault="00A932E0" w:rsidP="00A932E0">
      <w:pPr>
        <w:widowControl/>
        <w:autoSpaceDE/>
        <w:autoSpaceDN/>
        <w:adjustRightInd/>
        <w:ind w:firstLine="540"/>
        <w:jc w:val="both"/>
        <w:rPr>
          <w:rFonts w:eastAsia="Calibri"/>
          <w:sz w:val="28"/>
          <w:szCs w:val="28"/>
          <w:lang w:eastAsia="en-US"/>
        </w:rPr>
      </w:pPr>
      <w:proofErr w:type="gramStart"/>
      <w:r w:rsidRPr="00A932E0">
        <w:rPr>
          <w:rFonts w:eastAsia="Calibri"/>
          <w:sz w:val="28"/>
          <w:szCs w:val="28"/>
          <w:lang w:eastAsia="en-US"/>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w:t>
      </w:r>
      <w:r>
        <w:rPr>
          <w:rFonts w:eastAsia="Calibri"/>
          <w:sz w:val="28"/>
          <w:szCs w:val="28"/>
          <w:lang w:eastAsia="en-US"/>
        </w:rPr>
        <w:t>дного и техногенного характера.</w:t>
      </w:r>
      <w:proofErr w:type="gramEnd"/>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9. Проектная документация ра</w:t>
      </w:r>
      <w:r>
        <w:rPr>
          <w:rFonts w:eastAsia="Calibri"/>
          <w:sz w:val="28"/>
          <w:szCs w:val="28"/>
          <w:lang w:eastAsia="en-US"/>
        </w:rPr>
        <w:t xml:space="preserve">зрабатывается в соответствии </w:t>
      </w:r>
      <w:proofErr w:type="gramStart"/>
      <w:r>
        <w:rPr>
          <w:rFonts w:eastAsia="Calibri"/>
          <w:sz w:val="28"/>
          <w:szCs w:val="28"/>
          <w:lang w:eastAsia="en-US"/>
        </w:rPr>
        <w:t>с</w:t>
      </w:r>
      <w:proofErr w:type="gramEnd"/>
      <w:r>
        <w:rPr>
          <w:rFonts w:eastAsia="Calibri"/>
          <w:sz w:val="28"/>
          <w:szCs w:val="28"/>
          <w:lang w:eastAsia="en-US"/>
        </w:rPr>
        <w:t>:</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lastRenderedPageBreak/>
        <w:t>- градостроительным регламентом территориальной зоны расположения соответствующего земельного участка, градостроител</w:t>
      </w:r>
      <w:r>
        <w:rPr>
          <w:rFonts w:eastAsia="Calibri"/>
          <w:sz w:val="28"/>
          <w:szCs w:val="28"/>
          <w:lang w:eastAsia="en-US"/>
        </w:rPr>
        <w:t>ьным планом земельного участка;</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w:t>
      </w:r>
      <w:r>
        <w:rPr>
          <w:rFonts w:eastAsia="Calibri"/>
          <w:sz w:val="28"/>
          <w:szCs w:val="28"/>
          <w:lang w:eastAsia="en-US"/>
        </w:rPr>
        <w:t xml:space="preserve"> кодексу Российской Федерации);</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рез</w:t>
      </w:r>
      <w:r>
        <w:rPr>
          <w:rFonts w:eastAsia="Calibri"/>
          <w:sz w:val="28"/>
          <w:szCs w:val="28"/>
          <w:lang w:eastAsia="en-US"/>
        </w:rPr>
        <w:t>ультатами инженерных изысканий;</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w:t>
      </w:r>
      <w:r>
        <w:rPr>
          <w:rFonts w:eastAsia="Calibri"/>
          <w:sz w:val="28"/>
          <w:szCs w:val="28"/>
          <w:lang w:eastAsia="en-US"/>
        </w:rPr>
        <w:t>печено без такого подключения).</w:t>
      </w:r>
    </w:p>
    <w:p w:rsid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xml:space="preserve">10. Проектная документация утверждается застройщиком или </w:t>
      </w:r>
      <w:r w:rsidR="00DA65BB">
        <w:rPr>
          <w:rFonts w:eastAsia="Calibri"/>
          <w:sz w:val="28"/>
          <w:szCs w:val="28"/>
          <w:lang w:eastAsia="en-US"/>
        </w:rPr>
        <w:t xml:space="preserve">техническим </w:t>
      </w:r>
      <w:r w:rsidRPr="00A932E0">
        <w:rPr>
          <w:rFonts w:eastAsia="Calibri"/>
          <w:sz w:val="28"/>
          <w:szCs w:val="28"/>
          <w:lang w:eastAsia="en-US"/>
        </w:rPr>
        <w:t xml:space="preserve">заказчиком. В случаях, предусмотренных статьей 49 Градостроительного кодекса Российской Федерации, застройщик или </w:t>
      </w:r>
      <w:r w:rsidR="00DA65BB">
        <w:rPr>
          <w:rFonts w:eastAsia="Calibri"/>
          <w:sz w:val="28"/>
          <w:szCs w:val="28"/>
          <w:lang w:eastAsia="en-US"/>
        </w:rPr>
        <w:t xml:space="preserve">технический </w:t>
      </w:r>
      <w:r w:rsidRPr="00A932E0">
        <w:rPr>
          <w:rFonts w:eastAsia="Calibri"/>
          <w:sz w:val="28"/>
          <w:szCs w:val="28"/>
          <w:lang w:eastAsia="en-US"/>
        </w:rPr>
        <w:t xml:space="preserve">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w:t>
      </w:r>
      <w:r w:rsidR="00C52FF4">
        <w:rPr>
          <w:rFonts w:eastAsia="Calibri"/>
          <w:sz w:val="28"/>
          <w:szCs w:val="28"/>
          <w:lang w:eastAsia="en-US"/>
        </w:rPr>
        <w:t xml:space="preserve">техническим </w:t>
      </w:r>
      <w:r w:rsidRPr="00A932E0">
        <w:rPr>
          <w:rFonts w:eastAsia="Calibri"/>
          <w:sz w:val="28"/>
          <w:szCs w:val="28"/>
          <w:lang w:eastAsia="en-US"/>
        </w:rPr>
        <w:t>заказчиком при наличии положительного заключения государственной экспертизы.</w:t>
      </w:r>
    </w:p>
    <w:p w:rsidR="00A932E0" w:rsidRDefault="00A932E0" w:rsidP="00A932E0">
      <w:pPr>
        <w:widowControl/>
        <w:autoSpaceDE/>
        <w:autoSpaceDN/>
        <w:adjustRightInd/>
        <w:ind w:firstLine="540"/>
        <w:jc w:val="both"/>
        <w:rPr>
          <w:rFonts w:eastAsia="Calibri"/>
          <w:sz w:val="28"/>
          <w:szCs w:val="28"/>
          <w:lang w:eastAsia="en-US"/>
        </w:rPr>
      </w:pPr>
    </w:p>
    <w:p w:rsidR="00A932E0" w:rsidRDefault="00A932E0" w:rsidP="00A932E0">
      <w:pPr>
        <w:widowControl/>
        <w:autoSpaceDE/>
        <w:autoSpaceDN/>
        <w:adjustRightInd/>
        <w:ind w:firstLine="540"/>
        <w:jc w:val="both"/>
        <w:rPr>
          <w:rFonts w:eastAsia="Calibri"/>
          <w:sz w:val="28"/>
          <w:szCs w:val="28"/>
          <w:lang w:eastAsia="en-US"/>
        </w:rPr>
      </w:pPr>
      <w:r>
        <w:rPr>
          <w:rFonts w:eastAsia="Calibri"/>
          <w:sz w:val="28"/>
          <w:szCs w:val="28"/>
          <w:lang w:eastAsia="en-US"/>
        </w:rPr>
        <w:t>1.4. Статью 27 изложить в следующей редакции:</w:t>
      </w:r>
    </w:p>
    <w:p w:rsidR="00A932E0" w:rsidRDefault="00A932E0" w:rsidP="00A932E0">
      <w:pPr>
        <w:widowControl/>
        <w:autoSpaceDE/>
        <w:autoSpaceDN/>
        <w:adjustRightInd/>
        <w:ind w:firstLine="540"/>
        <w:jc w:val="both"/>
        <w:rPr>
          <w:rFonts w:eastAsia="Calibri"/>
          <w:sz w:val="28"/>
          <w:szCs w:val="28"/>
          <w:lang w:eastAsia="en-US"/>
        </w:rPr>
      </w:pPr>
    </w:p>
    <w:p w:rsidR="00A932E0" w:rsidRPr="00B45902" w:rsidRDefault="00A932E0" w:rsidP="00A932E0">
      <w:pPr>
        <w:widowControl/>
        <w:autoSpaceDE/>
        <w:autoSpaceDN/>
        <w:adjustRightInd/>
        <w:ind w:firstLine="708"/>
        <w:rPr>
          <w:rFonts w:eastAsia="Calibri"/>
          <w:sz w:val="28"/>
          <w:szCs w:val="28"/>
          <w:lang w:eastAsia="en-US"/>
        </w:rPr>
      </w:pPr>
      <w:r>
        <w:rPr>
          <w:rFonts w:eastAsia="Calibri"/>
          <w:sz w:val="28"/>
          <w:szCs w:val="28"/>
          <w:lang w:eastAsia="en-US"/>
        </w:rPr>
        <w:t>«</w:t>
      </w:r>
      <w:r w:rsidRPr="00A932E0">
        <w:rPr>
          <w:rFonts w:eastAsia="Calibri"/>
          <w:sz w:val="28"/>
          <w:szCs w:val="28"/>
          <w:lang w:eastAsia="en-US"/>
        </w:rPr>
        <w:t>Статья 27. Выдача разрешений на строительство</w:t>
      </w:r>
    </w:p>
    <w:p w:rsidR="00A932E0" w:rsidRPr="00B45902" w:rsidRDefault="00A932E0" w:rsidP="00067ED7">
      <w:pPr>
        <w:widowControl/>
        <w:ind w:firstLine="567"/>
        <w:jc w:val="both"/>
        <w:rPr>
          <w:rFonts w:eastAsia="Calibri"/>
          <w:sz w:val="28"/>
          <w:szCs w:val="28"/>
          <w:lang w:eastAsia="en-US"/>
        </w:rPr>
      </w:pPr>
      <w:r w:rsidRPr="00B45902">
        <w:rPr>
          <w:rFonts w:eastAsia="Calibri"/>
          <w:sz w:val="28"/>
          <w:szCs w:val="28"/>
          <w:lang w:eastAsia="en-US"/>
        </w:rPr>
        <w:t xml:space="preserve">1. </w:t>
      </w:r>
      <w:proofErr w:type="gramStart"/>
      <w:r w:rsidRPr="00B45902">
        <w:rPr>
          <w:rFonts w:eastAsia="Calibri"/>
          <w:sz w:val="28"/>
          <w:szCs w:val="28"/>
          <w:lang w:eastAsia="en-US"/>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w:t>
      </w:r>
      <w:proofErr w:type="gramEnd"/>
      <w:r w:rsidRPr="00B45902">
        <w:rPr>
          <w:rFonts w:eastAsia="Calibri"/>
          <w:sz w:val="28"/>
          <w:szCs w:val="28"/>
          <w:lang w:eastAsia="en-US"/>
        </w:rPr>
        <w:t xml:space="preserve"> </w:t>
      </w:r>
      <w:proofErr w:type="gramStart"/>
      <w:r w:rsidRPr="00B45902">
        <w:rPr>
          <w:rFonts w:eastAsia="Calibri"/>
          <w:sz w:val="28"/>
          <w:szCs w:val="28"/>
          <w:lang w:eastAsia="en-US"/>
        </w:rPr>
        <w:t>территории, при осуществлении строительства, реконструкции линейного объекта</w:t>
      </w:r>
      <w:r w:rsidR="00323BA7">
        <w:rPr>
          <w:rFonts w:eastAsia="Calibri"/>
          <w:sz w:val="28"/>
          <w:szCs w:val="28"/>
          <w:lang w:eastAsia="en-US"/>
        </w:rPr>
        <w:t xml:space="preserve"> </w:t>
      </w:r>
      <w:r w:rsidR="00323BA7" w:rsidRPr="00323BA7">
        <w:rPr>
          <w:sz w:val="28"/>
          <w:szCs w:val="28"/>
        </w:rP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r w:rsidRPr="00B45902">
        <w:rPr>
          <w:rFonts w:eastAsia="Calibri"/>
          <w:sz w:val="28"/>
          <w:szCs w:val="28"/>
          <w:lang w:eastAsia="en-US"/>
        </w:rPr>
        <w:t>а также допустимость размещения объекта капитального строительства на земельном участке в соответствии с разрешенным использованием</w:t>
      </w:r>
      <w:proofErr w:type="gramEnd"/>
      <w:r w:rsidRPr="00B45902">
        <w:rPr>
          <w:rFonts w:eastAsia="Calibri"/>
          <w:sz w:val="28"/>
          <w:szCs w:val="28"/>
          <w:lang w:eastAsia="en-US"/>
        </w:rPr>
        <w:t xml:space="preserve">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sidRPr="00B45902">
        <w:rPr>
          <w:rFonts w:eastAsia="Calibri"/>
          <w:sz w:val="28"/>
          <w:szCs w:val="28"/>
          <w:lang w:eastAsia="en-US"/>
        </w:rPr>
        <w:t>документации</w:t>
      </w:r>
      <w:proofErr w:type="gramEnd"/>
      <w:r w:rsidRPr="00B45902">
        <w:rPr>
          <w:rFonts w:eastAsia="Calibri"/>
          <w:sz w:val="28"/>
          <w:szCs w:val="28"/>
          <w:lang w:eastAsia="en-US"/>
        </w:rPr>
        <w:t xml:space="preserve"> установленным в соответствии с частью 1 </w:t>
      </w:r>
      <w:r w:rsidRPr="00B45902">
        <w:rPr>
          <w:rFonts w:eastAsia="Calibri"/>
          <w:sz w:val="28"/>
          <w:szCs w:val="28"/>
          <w:lang w:eastAsia="en-US"/>
        </w:rPr>
        <w:lastRenderedPageBreak/>
        <w:t>статьи 24 настоящих Правил требованиям к назначению, параметрам и размещению объекта капитального строительства на указанном земельном участке.</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В границах муниципа</w:t>
      </w:r>
      <w:r w:rsidR="003F3D5D">
        <w:rPr>
          <w:rFonts w:eastAsia="Calibri"/>
          <w:sz w:val="28"/>
          <w:szCs w:val="28"/>
          <w:lang w:eastAsia="en-US"/>
        </w:rPr>
        <w:t>льного образования «</w:t>
      </w:r>
      <w:proofErr w:type="spellStart"/>
      <w:r w:rsidR="003F3D5D">
        <w:rPr>
          <w:rFonts w:eastAsia="Calibri"/>
          <w:sz w:val="28"/>
          <w:szCs w:val="28"/>
          <w:lang w:eastAsia="en-US"/>
        </w:rPr>
        <w:t>Сухояшское</w:t>
      </w:r>
      <w:proofErr w:type="spellEnd"/>
      <w:r w:rsidRPr="00B45902">
        <w:rPr>
          <w:rFonts w:eastAsia="Calibri"/>
          <w:sz w:val="28"/>
          <w:szCs w:val="28"/>
          <w:lang w:eastAsia="en-US"/>
        </w:rPr>
        <w:t xml:space="preserve"> сельское поселение» разрешение на строительство выдается Исполнительным комитетом.</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roofErr w:type="gramEnd"/>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roofErr w:type="gramEnd"/>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 которые определены для размещения объектов капитального строительства для нужд Российской Федерации и </w:t>
      </w:r>
      <w:proofErr w:type="gramStart"/>
      <w:r w:rsidRPr="00B45902">
        <w:rPr>
          <w:rFonts w:eastAsia="Calibri"/>
          <w:sz w:val="28"/>
          <w:szCs w:val="28"/>
          <w:lang w:eastAsia="en-US"/>
        </w:rPr>
        <w:t>Республики</w:t>
      </w:r>
      <w:proofErr w:type="gramEnd"/>
      <w:r w:rsidRPr="00B45902">
        <w:rPr>
          <w:rFonts w:eastAsia="Calibri"/>
          <w:sz w:val="28"/>
          <w:szCs w:val="28"/>
          <w:lang w:eastAsia="en-US"/>
        </w:rPr>
        <w:t xml:space="preserve"> Татарстан и для </w:t>
      </w:r>
      <w:proofErr w:type="gramStart"/>
      <w:r w:rsidRPr="00B45902">
        <w:rPr>
          <w:rFonts w:eastAsia="Calibri"/>
          <w:sz w:val="28"/>
          <w:szCs w:val="28"/>
          <w:lang w:eastAsia="en-US"/>
        </w:rPr>
        <w:t>которых</w:t>
      </w:r>
      <w:proofErr w:type="gramEnd"/>
      <w:r w:rsidRPr="00B45902">
        <w:rPr>
          <w:rFonts w:eastAsia="Calibri"/>
          <w:sz w:val="28"/>
          <w:szCs w:val="28"/>
          <w:lang w:eastAsia="en-US"/>
        </w:rPr>
        <w:t xml:space="preserve"> допускается изъятие земельных участков.</w:t>
      </w:r>
    </w:p>
    <w:p w:rsidR="00A932E0" w:rsidRDefault="00A932E0" w:rsidP="005365D3">
      <w:pPr>
        <w:widowControl/>
        <w:ind w:firstLine="709"/>
        <w:jc w:val="both"/>
        <w:rPr>
          <w:sz w:val="28"/>
          <w:szCs w:val="28"/>
        </w:rPr>
      </w:pPr>
      <w:r w:rsidRPr="00B45902">
        <w:rPr>
          <w:rFonts w:eastAsia="Calibri"/>
          <w:sz w:val="28"/>
          <w:szCs w:val="28"/>
          <w:lang w:eastAsia="en-US"/>
        </w:rPr>
        <w:t>3. В соответствии с Градостроительным кодексом Российской Федерации проектная документация объектов капитального строительства и результаты инженерных изысканий</w:t>
      </w:r>
      <w:r w:rsidRPr="005365D3">
        <w:rPr>
          <w:rFonts w:eastAsia="Calibri"/>
          <w:sz w:val="28"/>
          <w:szCs w:val="28"/>
          <w:lang w:eastAsia="en-US"/>
        </w:rPr>
        <w:t xml:space="preserve">, </w:t>
      </w:r>
      <w:r w:rsidR="005365D3" w:rsidRPr="005365D3">
        <w:rPr>
          <w:sz w:val="28"/>
          <w:szCs w:val="28"/>
        </w:rPr>
        <w:t xml:space="preserve">выполненных для подготовки такой проектной документации, подлежат экспертизе, за исключением случаев, предусмотренных </w:t>
      </w:r>
      <w:hyperlink r:id="rId6" w:history="1">
        <w:r w:rsidR="005365D3" w:rsidRPr="005365D3">
          <w:rPr>
            <w:color w:val="000000" w:themeColor="text1"/>
            <w:sz w:val="28"/>
            <w:szCs w:val="28"/>
          </w:rPr>
          <w:t xml:space="preserve">частями </w:t>
        </w:r>
      </w:hyperlink>
      <w:r w:rsidR="005365D3">
        <w:rPr>
          <w:color w:val="000000" w:themeColor="text1"/>
          <w:sz w:val="28"/>
          <w:szCs w:val="28"/>
        </w:rPr>
        <w:t>3.1</w:t>
      </w:r>
      <w:r w:rsidR="005365D3" w:rsidRPr="005365D3">
        <w:rPr>
          <w:color w:val="000000" w:themeColor="text1"/>
          <w:sz w:val="28"/>
          <w:szCs w:val="28"/>
        </w:rPr>
        <w:t xml:space="preserve">, </w:t>
      </w:r>
      <w:hyperlink r:id="rId7" w:history="1">
        <w:r w:rsidR="005365D3" w:rsidRPr="005365D3">
          <w:rPr>
            <w:color w:val="000000" w:themeColor="text1"/>
            <w:sz w:val="28"/>
            <w:szCs w:val="28"/>
          </w:rPr>
          <w:t>3</w:t>
        </w:r>
      </w:hyperlink>
      <w:r w:rsidR="005365D3">
        <w:rPr>
          <w:color w:val="000000" w:themeColor="text1"/>
          <w:sz w:val="28"/>
          <w:szCs w:val="28"/>
        </w:rPr>
        <w:t>.2</w:t>
      </w:r>
      <w:r w:rsidR="005365D3" w:rsidRPr="005365D3">
        <w:rPr>
          <w:sz w:val="28"/>
          <w:szCs w:val="28"/>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r w:rsidR="005365D3">
        <w:rPr>
          <w:sz w:val="28"/>
          <w:szCs w:val="28"/>
        </w:rPr>
        <w:t>.</w:t>
      </w:r>
    </w:p>
    <w:p w:rsidR="005365D3" w:rsidRPr="005365D3" w:rsidRDefault="005365D3" w:rsidP="005365D3">
      <w:pPr>
        <w:widowControl/>
        <w:ind w:firstLine="709"/>
        <w:jc w:val="both"/>
        <w:rPr>
          <w:sz w:val="28"/>
          <w:szCs w:val="28"/>
        </w:rPr>
      </w:pPr>
      <w:r>
        <w:rPr>
          <w:sz w:val="28"/>
          <w:szCs w:val="28"/>
        </w:rPr>
        <w:t>3</w:t>
      </w:r>
      <w:r w:rsidRPr="005365D3">
        <w:rPr>
          <w:sz w:val="28"/>
          <w:szCs w:val="28"/>
        </w:rPr>
        <w:t>.</w:t>
      </w:r>
      <w:r>
        <w:rPr>
          <w:sz w:val="28"/>
          <w:szCs w:val="28"/>
        </w:rPr>
        <w:t>1.</w:t>
      </w:r>
      <w:r w:rsidRPr="005365D3">
        <w:rPr>
          <w:sz w:val="28"/>
          <w:szCs w:val="28"/>
        </w:rPr>
        <w:t xml:space="preserve"> Экспертиза не проводится в отношении проектной документации следующих объектов капитального строительства:</w:t>
      </w:r>
    </w:p>
    <w:p w:rsidR="00A932E0" w:rsidRPr="002A6A25" w:rsidRDefault="00A932E0" w:rsidP="002A6A25">
      <w:pPr>
        <w:widowControl/>
        <w:ind w:firstLine="709"/>
        <w:jc w:val="both"/>
        <w:rPr>
          <w:rFonts w:eastAsia="Calibri"/>
          <w:sz w:val="28"/>
          <w:szCs w:val="28"/>
          <w:lang w:eastAsia="en-US"/>
        </w:rPr>
      </w:pPr>
      <w:r w:rsidRPr="002A6A25">
        <w:rPr>
          <w:rFonts w:eastAsia="Calibri"/>
          <w:sz w:val="28"/>
          <w:szCs w:val="28"/>
          <w:lang w:eastAsia="en-US"/>
        </w:rPr>
        <w:t xml:space="preserve">1) </w:t>
      </w:r>
      <w:r w:rsidR="002A6A25" w:rsidRPr="002A6A25">
        <w:rPr>
          <w:sz w:val="28"/>
          <w:szCs w:val="28"/>
        </w:rPr>
        <w:t>объекты индивидуального жилищного строительства, садовые дома</w:t>
      </w:r>
      <w:r w:rsidRPr="002A6A25">
        <w:rPr>
          <w:rFonts w:eastAsia="Calibri"/>
          <w:sz w:val="28"/>
          <w:szCs w:val="28"/>
          <w:lang w:eastAsia="en-US"/>
        </w:rPr>
        <w:t>;</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w:t>
      </w:r>
      <w:proofErr w:type="gramEnd"/>
      <w:r w:rsidRPr="00B45902">
        <w:rPr>
          <w:rFonts w:eastAsia="Calibri"/>
          <w:sz w:val="28"/>
          <w:szCs w:val="28"/>
          <w:lang w:eastAsia="en-US"/>
        </w:rPr>
        <w:t xml:space="preserve"> строительство или реконструкция таких жилых домов осуществляется без привлечения средств бюджетов бюджетной системы Российской Федерации;</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3) отдельно стоящие объекты капитального строительства с количеством этажей не более чем два, общая площадь которых составляет не более чем 1500 кв. м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roofErr w:type="gramEnd"/>
    </w:p>
    <w:p w:rsidR="00A932E0" w:rsidRPr="00B45902" w:rsidRDefault="002A6A25" w:rsidP="00A932E0">
      <w:pPr>
        <w:widowControl/>
        <w:autoSpaceDE/>
        <w:autoSpaceDN/>
        <w:adjustRightInd/>
        <w:ind w:firstLine="708"/>
        <w:jc w:val="both"/>
        <w:rPr>
          <w:rFonts w:eastAsia="Calibri"/>
          <w:sz w:val="28"/>
          <w:szCs w:val="28"/>
          <w:lang w:eastAsia="en-US"/>
        </w:rPr>
      </w:pPr>
      <w:proofErr w:type="gramStart"/>
      <w:r>
        <w:rPr>
          <w:rFonts w:eastAsia="Calibri"/>
          <w:sz w:val="28"/>
          <w:szCs w:val="28"/>
          <w:lang w:eastAsia="en-US"/>
        </w:rPr>
        <w:lastRenderedPageBreak/>
        <w:t>4</w:t>
      </w:r>
      <w:r w:rsidR="00A932E0" w:rsidRPr="00B45902">
        <w:rPr>
          <w:rFonts w:eastAsia="Calibri"/>
          <w:sz w:val="28"/>
          <w:szCs w:val="28"/>
          <w:lang w:eastAsia="en-US"/>
        </w:rPr>
        <w:t>) отдельно стоящие объекты капитального строительства с количеством этажей не более чем два, общая площадь которых составляет не более чем 1500 кв. м,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w:t>
      </w:r>
      <w:proofErr w:type="gramEnd"/>
      <w:r w:rsidR="00A932E0" w:rsidRPr="00B45902">
        <w:rPr>
          <w:rFonts w:eastAsia="Calibri"/>
          <w:sz w:val="28"/>
          <w:szCs w:val="28"/>
          <w:lang w:eastAsia="en-US"/>
        </w:rPr>
        <w:t xml:space="preserve">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rsidR="00A932E0" w:rsidRDefault="002A6A25" w:rsidP="00A932E0">
      <w:pPr>
        <w:widowControl/>
        <w:autoSpaceDE/>
        <w:autoSpaceDN/>
        <w:adjustRightInd/>
        <w:ind w:firstLine="708"/>
        <w:jc w:val="both"/>
        <w:rPr>
          <w:rFonts w:eastAsia="Calibri"/>
          <w:sz w:val="28"/>
          <w:szCs w:val="28"/>
          <w:lang w:eastAsia="en-US"/>
        </w:rPr>
      </w:pPr>
      <w:r>
        <w:rPr>
          <w:rFonts w:eastAsia="Calibri"/>
          <w:sz w:val="28"/>
          <w:szCs w:val="28"/>
          <w:lang w:eastAsia="en-US"/>
        </w:rPr>
        <w:t>5</w:t>
      </w:r>
      <w:r w:rsidR="00A932E0" w:rsidRPr="00B45902">
        <w:rPr>
          <w:rFonts w:eastAsia="Calibri"/>
          <w:sz w:val="28"/>
          <w:szCs w:val="28"/>
          <w:lang w:eastAsia="en-US"/>
        </w:rPr>
        <w:t>)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2A6A25" w:rsidRPr="002A6A25" w:rsidRDefault="005365D3" w:rsidP="002A6A25">
      <w:pPr>
        <w:widowControl/>
        <w:ind w:firstLine="709"/>
        <w:jc w:val="both"/>
        <w:rPr>
          <w:sz w:val="28"/>
          <w:szCs w:val="28"/>
        </w:rPr>
      </w:pPr>
      <w:r>
        <w:rPr>
          <w:sz w:val="28"/>
          <w:szCs w:val="28"/>
        </w:rPr>
        <w:t>3.1</w:t>
      </w:r>
      <w:r w:rsidR="004312E1">
        <w:rPr>
          <w:sz w:val="28"/>
          <w:szCs w:val="28"/>
        </w:rPr>
        <w:t>.</w:t>
      </w:r>
      <w:r>
        <w:rPr>
          <w:sz w:val="28"/>
          <w:szCs w:val="28"/>
        </w:rPr>
        <w:t>1.</w:t>
      </w:r>
      <w:r w:rsidR="004312E1">
        <w:rPr>
          <w:sz w:val="28"/>
          <w:szCs w:val="28"/>
        </w:rPr>
        <w:t xml:space="preserve"> </w:t>
      </w:r>
      <w:r w:rsidR="002A6A25" w:rsidRPr="002A6A25">
        <w:rPr>
          <w:sz w:val="28"/>
          <w:szCs w:val="28"/>
        </w:rPr>
        <w:t>В случае</w:t>
      </w:r>
      <w:proofErr w:type="gramStart"/>
      <w:r w:rsidR="002A6A25" w:rsidRPr="002A6A25">
        <w:rPr>
          <w:sz w:val="28"/>
          <w:szCs w:val="28"/>
        </w:rPr>
        <w:t>,</w:t>
      </w:r>
      <w:proofErr w:type="gramEnd"/>
      <w:r w:rsidR="002A6A25" w:rsidRPr="002A6A25">
        <w:rPr>
          <w:sz w:val="28"/>
          <w:szCs w:val="28"/>
        </w:rPr>
        <w:t xml:space="preserve"> если строительство, реконструкцию указанных в</w:t>
      </w:r>
      <w:r w:rsidR="002A6A25" w:rsidRPr="009220F7">
        <w:rPr>
          <w:color w:val="000000" w:themeColor="text1"/>
          <w:sz w:val="28"/>
          <w:szCs w:val="28"/>
        </w:rPr>
        <w:t xml:space="preserve"> </w:t>
      </w:r>
      <w:hyperlink r:id="rId8" w:history="1">
        <w:r w:rsidR="002A6A25" w:rsidRPr="009220F7">
          <w:rPr>
            <w:color w:val="000000" w:themeColor="text1"/>
            <w:sz w:val="28"/>
            <w:szCs w:val="28"/>
          </w:rPr>
          <w:t>пунктах 2</w:t>
        </w:r>
      </w:hyperlink>
      <w:r w:rsidR="002A6A25" w:rsidRPr="009220F7">
        <w:rPr>
          <w:color w:val="000000" w:themeColor="text1"/>
          <w:sz w:val="28"/>
          <w:szCs w:val="28"/>
        </w:rPr>
        <w:t xml:space="preserve"> - </w:t>
      </w:r>
      <w:hyperlink r:id="rId9" w:history="1">
        <w:r w:rsidR="009220F7">
          <w:rPr>
            <w:color w:val="000000" w:themeColor="text1"/>
            <w:sz w:val="28"/>
            <w:szCs w:val="28"/>
          </w:rPr>
          <w:t>5</w:t>
        </w:r>
      </w:hyperlink>
      <w:r w:rsidR="002A6A25" w:rsidRPr="009220F7">
        <w:rPr>
          <w:color w:val="000000" w:themeColor="text1"/>
          <w:sz w:val="28"/>
          <w:szCs w:val="28"/>
        </w:rPr>
        <w:t xml:space="preserve"> </w:t>
      </w:r>
      <w:r w:rsidR="004312E1">
        <w:rPr>
          <w:color w:val="000000" w:themeColor="text1"/>
          <w:sz w:val="28"/>
          <w:szCs w:val="28"/>
        </w:rPr>
        <w:t>части 3</w:t>
      </w:r>
      <w:r>
        <w:rPr>
          <w:color w:val="000000" w:themeColor="text1"/>
          <w:sz w:val="28"/>
          <w:szCs w:val="28"/>
        </w:rPr>
        <w:t>.1</w:t>
      </w:r>
      <w:r w:rsidR="004312E1">
        <w:rPr>
          <w:color w:val="000000" w:themeColor="text1"/>
          <w:sz w:val="28"/>
          <w:szCs w:val="28"/>
        </w:rPr>
        <w:t xml:space="preserve"> </w:t>
      </w:r>
      <w:r w:rsidR="002A6A25" w:rsidRPr="002A6A25">
        <w:rPr>
          <w:sz w:val="28"/>
          <w:szCs w:val="28"/>
        </w:rPr>
        <w:t>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2A6A25" w:rsidRPr="002A6A25" w:rsidRDefault="005365D3" w:rsidP="002A6A25">
      <w:pPr>
        <w:widowControl/>
        <w:ind w:firstLine="709"/>
        <w:jc w:val="both"/>
        <w:rPr>
          <w:sz w:val="28"/>
          <w:szCs w:val="28"/>
        </w:rPr>
      </w:pPr>
      <w:r>
        <w:rPr>
          <w:sz w:val="28"/>
          <w:szCs w:val="28"/>
        </w:rPr>
        <w:t>3.1.2.</w:t>
      </w:r>
      <w:r w:rsidR="004312E1">
        <w:rPr>
          <w:sz w:val="28"/>
          <w:szCs w:val="28"/>
        </w:rPr>
        <w:t xml:space="preserve"> </w:t>
      </w:r>
      <w:r w:rsidR="002A6A25" w:rsidRPr="002A6A25">
        <w:rPr>
          <w:sz w:val="28"/>
          <w:szCs w:val="28"/>
        </w:rPr>
        <w:t>В случае</w:t>
      </w:r>
      <w:proofErr w:type="gramStart"/>
      <w:r w:rsidR="002A6A25" w:rsidRPr="002A6A25">
        <w:rPr>
          <w:sz w:val="28"/>
          <w:szCs w:val="28"/>
        </w:rPr>
        <w:t>,</w:t>
      </w:r>
      <w:proofErr w:type="gramEnd"/>
      <w:r w:rsidR="002A6A25" w:rsidRPr="002A6A25">
        <w:rPr>
          <w:sz w:val="28"/>
          <w:szCs w:val="28"/>
        </w:rPr>
        <w:t xml:space="preserve"> если объекты капитального строительства, указанные в </w:t>
      </w:r>
      <w:hyperlink r:id="rId10" w:history="1">
        <w:r w:rsidR="002A6A25" w:rsidRPr="009220F7">
          <w:rPr>
            <w:color w:val="000000" w:themeColor="text1"/>
            <w:sz w:val="28"/>
            <w:szCs w:val="28"/>
          </w:rPr>
          <w:t xml:space="preserve">пунктах </w:t>
        </w:r>
      </w:hyperlink>
      <w:r w:rsidR="009220F7">
        <w:rPr>
          <w:color w:val="000000" w:themeColor="text1"/>
          <w:sz w:val="28"/>
          <w:szCs w:val="28"/>
        </w:rPr>
        <w:t>3</w:t>
      </w:r>
      <w:r w:rsidR="002A6A25" w:rsidRPr="009220F7">
        <w:rPr>
          <w:color w:val="000000" w:themeColor="text1"/>
          <w:sz w:val="28"/>
          <w:szCs w:val="28"/>
        </w:rPr>
        <w:t xml:space="preserve"> и </w:t>
      </w:r>
      <w:hyperlink r:id="rId11" w:history="1">
        <w:r w:rsidR="009220F7">
          <w:rPr>
            <w:color w:val="000000" w:themeColor="text1"/>
            <w:sz w:val="28"/>
            <w:szCs w:val="28"/>
          </w:rPr>
          <w:t>4</w:t>
        </w:r>
      </w:hyperlink>
      <w:r w:rsidR="002A6A25" w:rsidRPr="002A6A25">
        <w:rPr>
          <w:sz w:val="28"/>
          <w:szCs w:val="28"/>
        </w:rPr>
        <w:t xml:space="preserve"> </w:t>
      </w:r>
      <w:r w:rsidR="004312E1">
        <w:rPr>
          <w:sz w:val="28"/>
          <w:szCs w:val="28"/>
        </w:rPr>
        <w:t>части 3</w:t>
      </w:r>
      <w:r>
        <w:rPr>
          <w:sz w:val="28"/>
          <w:szCs w:val="28"/>
        </w:rPr>
        <w:t>.1</w:t>
      </w:r>
      <w:r w:rsidR="004312E1">
        <w:rPr>
          <w:sz w:val="28"/>
          <w:szCs w:val="28"/>
        </w:rPr>
        <w:t xml:space="preserve"> </w:t>
      </w:r>
      <w:r w:rsidR="002A6A25" w:rsidRPr="002A6A25">
        <w:rPr>
          <w:sz w:val="28"/>
          <w:szCs w:val="28"/>
        </w:rPr>
        <w:t xml:space="preserve">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w:t>
      </w:r>
      <w:r w:rsidR="002A6A25" w:rsidRPr="009220F7">
        <w:rPr>
          <w:color w:val="000000" w:themeColor="text1"/>
          <w:sz w:val="28"/>
          <w:szCs w:val="28"/>
        </w:rPr>
        <w:t xml:space="preserve">в </w:t>
      </w:r>
      <w:hyperlink r:id="rId12" w:history="1">
        <w:r w:rsidR="002A6A25" w:rsidRPr="009220F7">
          <w:rPr>
            <w:color w:val="000000" w:themeColor="text1"/>
            <w:sz w:val="28"/>
            <w:szCs w:val="28"/>
          </w:rPr>
          <w:t xml:space="preserve">пунктах </w:t>
        </w:r>
      </w:hyperlink>
      <w:r w:rsidR="009220F7" w:rsidRPr="009220F7">
        <w:rPr>
          <w:color w:val="000000" w:themeColor="text1"/>
          <w:sz w:val="28"/>
          <w:szCs w:val="28"/>
        </w:rPr>
        <w:t>3</w:t>
      </w:r>
      <w:r w:rsidR="002A6A25" w:rsidRPr="009220F7">
        <w:rPr>
          <w:color w:val="000000" w:themeColor="text1"/>
          <w:sz w:val="28"/>
          <w:szCs w:val="28"/>
        </w:rPr>
        <w:t xml:space="preserve"> и </w:t>
      </w:r>
      <w:hyperlink r:id="rId13" w:history="1">
        <w:r w:rsidR="009220F7" w:rsidRPr="009220F7">
          <w:rPr>
            <w:color w:val="000000" w:themeColor="text1"/>
            <w:sz w:val="28"/>
            <w:szCs w:val="28"/>
          </w:rPr>
          <w:t>4</w:t>
        </w:r>
      </w:hyperlink>
      <w:r w:rsidR="004312E1">
        <w:rPr>
          <w:color w:val="000000" w:themeColor="text1"/>
          <w:sz w:val="28"/>
          <w:szCs w:val="28"/>
        </w:rPr>
        <w:t xml:space="preserve"> части 3</w:t>
      </w:r>
      <w:r>
        <w:rPr>
          <w:color w:val="000000" w:themeColor="text1"/>
          <w:sz w:val="28"/>
          <w:szCs w:val="28"/>
        </w:rPr>
        <w:t>.1</w:t>
      </w:r>
      <w:r w:rsidR="002A6A25" w:rsidRPr="009220F7">
        <w:rPr>
          <w:color w:val="000000" w:themeColor="text1"/>
          <w:sz w:val="28"/>
          <w:szCs w:val="28"/>
        </w:rPr>
        <w:t xml:space="preserve"> </w:t>
      </w:r>
      <w:r w:rsidR="002A6A25" w:rsidRPr="002A6A25">
        <w:rPr>
          <w:sz w:val="28"/>
          <w:szCs w:val="28"/>
        </w:rPr>
        <w:t>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932E0" w:rsidRPr="00B45902" w:rsidRDefault="005365D3" w:rsidP="00A932E0">
      <w:pPr>
        <w:widowControl/>
        <w:autoSpaceDE/>
        <w:autoSpaceDN/>
        <w:adjustRightInd/>
        <w:ind w:firstLine="708"/>
        <w:jc w:val="both"/>
        <w:rPr>
          <w:rFonts w:eastAsia="Calibri"/>
          <w:sz w:val="28"/>
          <w:szCs w:val="28"/>
          <w:lang w:eastAsia="en-US"/>
        </w:rPr>
      </w:pPr>
      <w:r>
        <w:rPr>
          <w:rFonts w:eastAsia="Calibri"/>
          <w:sz w:val="28"/>
          <w:szCs w:val="28"/>
          <w:lang w:eastAsia="en-US"/>
        </w:rPr>
        <w:t>3.2</w:t>
      </w:r>
      <w:r w:rsidR="004312E1">
        <w:rPr>
          <w:rFonts w:eastAsia="Calibri"/>
          <w:sz w:val="28"/>
          <w:szCs w:val="28"/>
          <w:lang w:eastAsia="en-US"/>
        </w:rPr>
        <w:t xml:space="preserve">. </w:t>
      </w:r>
      <w:r w:rsidR="00A932E0" w:rsidRPr="00B45902">
        <w:rPr>
          <w:rFonts w:eastAsia="Calibri"/>
          <w:sz w:val="28"/>
          <w:szCs w:val="28"/>
          <w:lang w:eastAsia="en-US"/>
        </w:rPr>
        <w:t>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4312E1" w:rsidRPr="004312E1" w:rsidRDefault="0040022F" w:rsidP="004312E1">
      <w:pPr>
        <w:widowControl/>
        <w:ind w:firstLine="709"/>
        <w:jc w:val="both"/>
        <w:rPr>
          <w:color w:val="000000" w:themeColor="text1"/>
          <w:sz w:val="28"/>
          <w:szCs w:val="28"/>
        </w:rPr>
      </w:pPr>
      <w:r>
        <w:rPr>
          <w:color w:val="000000" w:themeColor="text1"/>
          <w:sz w:val="28"/>
          <w:szCs w:val="28"/>
        </w:rPr>
        <w:t xml:space="preserve">3.3. </w:t>
      </w:r>
      <w:r w:rsidR="004312E1" w:rsidRPr="004312E1">
        <w:rPr>
          <w:color w:val="000000" w:themeColor="text1"/>
          <w:sz w:val="28"/>
          <w:szCs w:val="28"/>
        </w:rPr>
        <w:t xml:space="preserve">Проектная документация объектов капитального строительства, указанных в </w:t>
      </w:r>
      <w:hyperlink r:id="rId14" w:history="1">
        <w:r w:rsidR="004312E1" w:rsidRPr="004312E1">
          <w:rPr>
            <w:color w:val="000000" w:themeColor="text1"/>
            <w:sz w:val="28"/>
            <w:szCs w:val="28"/>
          </w:rPr>
          <w:t xml:space="preserve">части </w:t>
        </w:r>
      </w:hyperlink>
      <w:r w:rsidR="004312E1" w:rsidRPr="004312E1">
        <w:rPr>
          <w:color w:val="000000" w:themeColor="text1"/>
          <w:sz w:val="28"/>
          <w:szCs w:val="28"/>
        </w:rPr>
        <w:t>3</w:t>
      </w:r>
      <w:r>
        <w:rPr>
          <w:color w:val="000000" w:themeColor="text1"/>
          <w:sz w:val="28"/>
          <w:szCs w:val="28"/>
        </w:rPr>
        <w:t>.1</w:t>
      </w:r>
      <w:r w:rsidR="004312E1" w:rsidRPr="004312E1">
        <w:rPr>
          <w:color w:val="000000" w:themeColor="text1"/>
          <w:sz w:val="28"/>
          <w:szCs w:val="28"/>
        </w:rPr>
        <w:t xml:space="preserve"> настоящей статьи, проектная документация, указанная в </w:t>
      </w:r>
      <w:hyperlink r:id="rId15" w:history="1">
        <w:r w:rsidR="004312E1" w:rsidRPr="004312E1">
          <w:rPr>
            <w:color w:val="000000" w:themeColor="text1"/>
            <w:sz w:val="28"/>
            <w:szCs w:val="28"/>
          </w:rPr>
          <w:t xml:space="preserve">части </w:t>
        </w:r>
      </w:hyperlink>
      <w:r>
        <w:rPr>
          <w:color w:val="000000" w:themeColor="text1"/>
          <w:sz w:val="28"/>
          <w:szCs w:val="28"/>
        </w:rPr>
        <w:t>3.2</w:t>
      </w:r>
      <w:r w:rsidR="004312E1" w:rsidRPr="004312E1">
        <w:rPr>
          <w:color w:val="000000" w:themeColor="text1"/>
          <w:sz w:val="28"/>
          <w:szCs w:val="28"/>
        </w:rPr>
        <w:t xml:space="preserve"> настоящей статьи, и результаты инженерных изысканий, выполненных для подготовки такой проектной документации:</w:t>
      </w:r>
    </w:p>
    <w:p w:rsidR="004312E1" w:rsidRPr="004312E1" w:rsidRDefault="004312E1" w:rsidP="004312E1">
      <w:pPr>
        <w:widowControl/>
        <w:ind w:firstLine="709"/>
        <w:jc w:val="both"/>
        <w:rPr>
          <w:color w:val="000000" w:themeColor="text1"/>
          <w:sz w:val="28"/>
          <w:szCs w:val="28"/>
        </w:rPr>
      </w:pPr>
      <w:bookmarkStart w:id="1" w:name="Par1"/>
      <w:bookmarkEnd w:id="1"/>
      <w:r w:rsidRPr="004312E1">
        <w:rPr>
          <w:color w:val="000000" w:themeColor="text1"/>
          <w:sz w:val="28"/>
          <w:szCs w:val="28"/>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w:t>
      </w:r>
      <w:r w:rsidR="004E07FA">
        <w:rPr>
          <w:color w:val="000000" w:themeColor="text1"/>
          <w:sz w:val="28"/>
          <w:szCs w:val="28"/>
        </w:rPr>
        <w:t>Градостроительного кодекса Российской Федерации</w:t>
      </w:r>
      <w:r w:rsidRPr="004312E1">
        <w:rPr>
          <w:color w:val="000000" w:themeColor="text1"/>
          <w:sz w:val="28"/>
          <w:szCs w:val="28"/>
        </w:rPr>
        <w:t xml:space="preserve"> подлежит проверке на предмет достоверности ее определения;</w:t>
      </w:r>
    </w:p>
    <w:p w:rsidR="004312E1" w:rsidRPr="004312E1" w:rsidRDefault="004312E1" w:rsidP="004312E1">
      <w:pPr>
        <w:widowControl/>
        <w:ind w:firstLine="709"/>
        <w:jc w:val="both"/>
        <w:rPr>
          <w:color w:val="000000" w:themeColor="text1"/>
          <w:sz w:val="28"/>
          <w:szCs w:val="28"/>
        </w:rPr>
      </w:pPr>
      <w:proofErr w:type="gramStart"/>
      <w:r w:rsidRPr="004312E1">
        <w:rPr>
          <w:color w:val="000000" w:themeColor="text1"/>
          <w:sz w:val="28"/>
          <w:szCs w:val="28"/>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ar1" w:history="1">
        <w:r w:rsidRPr="004312E1">
          <w:rPr>
            <w:color w:val="000000" w:themeColor="text1"/>
            <w:sz w:val="28"/>
            <w:szCs w:val="28"/>
          </w:rPr>
          <w:t>пункте 1</w:t>
        </w:r>
      </w:hyperlink>
      <w:r w:rsidRPr="004312E1">
        <w:rPr>
          <w:color w:val="000000" w:themeColor="text1"/>
          <w:sz w:val="28"/>
          <w:szCs w:val="28"/>
        </w:rPr>
        <w:t xml:space="preserve"> настоящей части.</w:t>
      </w:r>
      <w:proofErr w:type="gramEnd"/>
    </w:p>
    <w:p w:rsidR="00A932E0" w:rsidRPr="00A932E0"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w:t>
      </w:r>
      <w:r>
        <w:rPr>
          <w:rFonts w:eastAsia="Calibri"/>
          <w:sz w:val="28"/>
          <w:szCs w:val="28"/>
          <w:lang w:eastAsia="en-US"/>
        </w:rPr>
        <w:t xml:space="preserve"> </w:t>
      </w:r>
      <w:r w:rsidRPr="00B45902">
        <w:rPr>
          <w:rFonts w:eastAsia="Calibri"/>
          <w:sz w:val="28"/>
          <w:szCs w:val="28"/>
          <w:lang w:eastAsia="en-US"/>
        </w:rPr>
        <w:t xml:space="preserve"> </w:t>
      </w:r>
      <w:r w:rsidRPr="00A932E0">
        <w:rPr>
          <w:rFonts w:eastAsia="Calibri"/>
          <w:sz w:val="28"/>
          <w:szCs w:val="28"/>
          <w:lang w:eastAsia="en-US"/>
        </w:rPr>
        <w:t xml:space="preserve">Результатом экспертизы результатов инженерных изысканий является заключение о соответствии (положительное заключение) или несоответствии </w:t>
      </w:r>
      <w:r w:rsidRPr="00A932E0">
        <w:rPr>
          <w:rFonts w:eastAsia="Calibri"/>
          <w:sz w:val="28"/>
          <w:szCs w:val="28"/>
          <w:lang w:eastAsia="en-US"/>
        </w:rPr>
        <w:lastRenderedPageBreak/>
        <w:t>(отрицательное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A932E0" w:rsidRP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статьи</w:t>
      </w:r>
      <w:r>
        <w:rPr>
          <w:rFonts w:eastAsia="Calibri"/>
          <w:sz w:val="28"/>
          <w:szCs w:val="28"/>
          <w:lang w:eastAsia="en-US"/>
        </w:rPr>
        <w:t xml:space="preserve"> 49 Градостроительного кодекса Российской Федерации</w:t>
      </w:r>
      <w:r w:rsidRPr="00A932E0">
        <w:rPr>
          <w:rFonts w:eastAsia="Calibri"/>
          <w:sz w:val="28"/>
          <w:szCs w:val="28"/>
          <w:lang w:eastAsia="en-US"/>
        </w:rPr>
        <w:t xml:space="preserve"> (за исключением случаев проведения экспертизы проектной документации в с</w:t>
      </w:r>
      <w:r>
        <w:rPr>
          <w:rFonts w:eastAsia="Calibri"/>
          <w:sz w:val="28"/>
          <w:szCs w:val="28"/>
          <w:lang w:eastAsia="en-US"/>
        </w:rPr>
        <w:t>оответствии с пунктом 1 части 3.</w:t>
      </w:r>
      <w:r w:rsidRPr="00A932E0">
        <w:rPr>
          <w:rFonts w:eastAsia="Calibri"/>
          <w:sz w:val="28"/>
          <w:szCs w:val="28"/>
          <w:lang w:eastAsia="en-US"/>
        </w:rPr>
        <w:t>3 статьи</w:t>
      </w:r>
      <w:r>
        <w:rPr>
          <w:rFonts w:eastAsia="Calibri"/>
          <w:sz w:val="28"/>
          <w:szCs w:val="28"/>
          <w:lang w:eastAsia="en-US"/>
        </w:rPr>
        <w:t xml:space="preserve"> 49 градостроительного кодекса Российской Федерации</w:t>
      </w:r>
      <w:r w:rsidRPr="00A932E0">
        <w:rPr>
          <w:rFonts w:eastAsia="Calibri"/>
          <w:sz w:val="28"/>
          <w:szCs w:val="28"/>
          <w:lang w:eastAsia="en-US"/>
        </w:rPr>
        <w:t>);</w:t>
      </w:r>
    </w:p>
    <w:p w:rsid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w:t>
      </w:r>
      <w:r>
        <w:rPr>
          <w:rFonts w:eastAsia="Calibri"/>
          <w:sz w:val="28"/>
          <w:szCs w:val="28"/>
          <w:lang w:eastAsia="en-US"/>
        </w:rPr>
        <w:t xml:space="preserve"> 2 статьи 8.3 Градостроительного кодекса Российской Федерации</w:t>
      </w:r>
      <w:r w:rsidRPr="00A932E0">
        <w:rPr>
          <w:rFonts w:eastAsia="Calibri"/>
          <w:sz w:val="28"/>
          <w:szCs w:val="28"/>
          <w:lang w:eastAsia="en-US"/>
        </w:rPr>
        <w:t>.</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Застройщик утверждает проектную документацию и направляет заявление о выдаче разрешения на строительство, к которому прилагаются следующие документы:</w:t>
      </w:r>
    </w:p>
    <w:p w:rsidR="00A932E0" w:rsidRPr="00323BA7" w:rsidRDefault="00A932E0" w:rsidP="00323BA7">
      <w:pPr>
        <w:widowControl/>
        <w:ind w:firstLine="709"/>
        <w:jc w:val="both"/>
        <w:rPr>
          <w:rFonts w:eastAsia="Calibri"/>
          <w:sz w:val="28"/>
          <w:szCs w:val="28"/>
          <w:lang w:eastAsia="en-US"/>
        </w:rPr>
      </w:pPr>
      <w:r w:rsidRPr="00B45902">
        <w:rPr>
          <w:rFonts w:eastAsia="Calibri"/>
          <w:sz w:val="28"/>
          <w:szCs w:val="28"/>
          <w:lang w:eastAsia="en-US"/>
        </w:rPr>
        <w:t>1) правоустанавливающие документы на земельный участок</w:t>
      </w:r>
      <w:r w:rsidR="00323BA7" w:rsidRPr="00323BA7">
        <w:rPr>
          <w:sz w:val="28"/>
          <w:szCs w:val="28"/>
        </w:rPr>
        <w:t>, в том числе соглашение об установлении сервитута, решение об установлении публичного сервитута</w:t>
      </w:r>
      <w:r w:rsidRPr="00323BA7">
        <w:rPr>
          <w:rFonts w:eastAsia="Calibri"/>
          <w:sz w:val="28"/>
          <w:szCs w:val="28"/>
          <w:lang w:eastAsia="en-US"/>
        </w:rPr>
        <w:t>;</w:t>
      </w:r>
    </w:p>
    <w:p w:rsidR="00A932E0" w:rsidRPr="009A6F29" w:rsidRDefault="00A932E0" w:rsidP="009A6F29">
      <w:pPr>
        <w:widowControl/>
        <w:ind w:firstLine="709"/>
        <w:jc w:val="both"/>
        <w:rPr>
          <w:rFonts w:eastAsia="Calibri"/>
          <w:sz w:val="28"/>
          <w:szCs w:val="28"/>
          <w:lang w:eastAsia="en-US"/>
        </w:rPr>
      </w:pPr>
      <w:proofErr w:type="gramStart"/>
      <w:r w:rsidRPr="00B45902">
        <w:rPr>
          <w:rFonts w:eastAsia="Calibri"/>
          <w:sz w:val="28"/>
          <w:szCs w:val="28"/>
          <w:lang w:eastAsia="en-US"/>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w:t>
      </w:r>
      <w:r w:rsidRPr="009A6F29">
        <w:rPr>
          <w:rFonts w:eastAsia="Calibri"/>
          <w:sz w:val="28"/>
          <w:szCs w:val="28"/>
          <w:lang w:eastAsia="en-US"/>
        </w:rPr>
        <w:t>территории</w:t>
      </w:r>
      <w:r w:rsidR="009A6F29" w:rsidRPr="009A6F29">
        <w:rPr>
          <w:rFonts w:eastAsia="Calibri"/>
          <w:sz w:val="28"/>
          <w:szCs w:val="28"/>
          <w:lang w:eastAsia="en-US"/>
        </w:rPr>
        <w:t xml:space="preserve"> </w:t>
      </w:r>
      <w:r w:rsidR="009A6F29" w:rsidRPr="009A6F29">
        <w:rPr>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009A6F29" w:rsidRPr="009A6F29">
        <w:rPr>
          <w:sz w:val="28"/>
          <w:szCs w:val="28"/>
        </w:rPr>
        <w:t xml:space="preserve"> </w:t>
      </w:r>
      <w:proofErr w:type="gramStart"/>
      <w:r w:rsidR="009A6F29" w:rsidRPr="009A6F29">
        <w:rPr>
          <w:sz w:val="28"/>
          <w:szCs w:val="28"/>
        </w:rPr>
        <w:t>случае</w:t>
      </w:r>
      <w:proofErr w:type="gramEnd"/>
      <w:r w:rsidR="009A6F29" w:rsidRPr="009A6F29">
        <w:rPr>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r w:rsidRPr="009A6F29">
        <w:rPr>
          <w:rFonts w:eastAsia="Calibri"/>
          <w:sz w:val="28"/>
          <w:szCs w:val="28"/>
          <w:lang w:eastAsia="en-US"/>
        </w:rPr>
        <w:t>;</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материалы, содержащиеся в проектной документации: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пояснительная записка;</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 применительно к линейным объектам;</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архитектурные решения;</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 сведения об инженерном оборудовании, сводный план сетей инженерно-технического обеспечения (технологического присоединения) с обозначением мест </w:t>
      </w:r>
      <w:r w:rsidRPr="00B45902">
        <w:rPr>
          <w:rFonts w:eastAsia="Calibri"/>
          <w:sz w:val="28"/>
          <w:szCs w:val="28"/>
          <w:lang w:eastAsia="en-US"/>
        </w:rPr>
        <w:lastRenderedPageBreak/>
        <w:t>подключения проектируемого объекта капитального строительства к сетям инженерно-технического обеспечения;</w:t>
      </w:r>
    </w:p>
    <w:p w:rsidR="009A6F29" w:rsidRPr="009A6F29" w:rsidRDefault="00A932E0" w:rsidP="009A6F29">
      <w:pPr>
        <w:widowControl/>
        <w:ind w:firstLine="709"/>
        <w:jc w:val="both"/>
        <w:rPr>
          <w:sz w:val="28"/>
          <w:szCs w:val="28"/>
        </w:rPr>
      </w:pPr>
      <w:r w:rsidRPr="009A6F29">
        <w:rPr>
          <w:rFonts w:eastAsia="Calibri"/>
          <w:sz w:val="28"/>
          <w:szCs w:val="28"/>
          <w:lang w:eastAsia="en-US"/>
        </w:rPr>
        <w:t>- проект организации строительства</w:t>
      </w:r>
      <w:r w:rsidR="009A6F29" w:rsidRPr="009A6F29">
        <w:rPr>
          <w:rFonts w:eastAsia="Calibri"/>
          <w:sz w:val="28"/>
          <w:szCs w:val="28"/>
          <w:lang w:eastAsia="en-US"/>
        </w:rPr>
        <w:t xml:space="preserve"> </w:t>
      </w:r>
      <w:r w:rsidR="009A6F29" w:rsidRPr="009A6F29">
        <w:rPr>
          <w:sz w:val="28"/>
          <w:szCs w:val="28"/>
        </w:rPr>
        <w:t>объекта капитального строительства;</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проект организации работ по сносу объектов капитального строительства, их частей;</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FE02A5" w:rsidRPr="00FE02A5" w:rsidRDefault="00A932E0" w:rsidP="00FE02A5">
      <w:pPr>
        <w:widowControl/>
        <w:ind w:firstLine="709"/>
        <w:jc w:val="both"/>
        <w:rPr>
          <w:color w:val="000000" w:themeColor="text1"/>
          <w:sz w:val="28"/>
          <w:szCs w:val="28"/>
        </w:rPr>
      </w:pPr>
      <w:proofErr w:type="gramStart"/>
      <w:r w:rsidRPr="00B45902">
        <w:rPr>
          <w:rFonts w:eastAsia="Calibri"/>
          <w:sz w:val="28"/>
          <w:szCs w:val="28"/>
          <w:lang w:eastAsia="en-US"/>
        </w:rPr>
        <w:t xml:space="preserve">4) положительное заключение экспертизы </w:t>
      </w:r>
      <w:r w:rsidR="00FE02A5">
        <w:rPr>
          <w:rFonts w:ascii="Arial" w:hAnsi="Arial" w:cs="Arial"/>
        </w:rPr>
        <w:t xml:space="preserve"> </w:t>
      </w:r>
      <w:r w:rsidR="00FE02A5" w:rsidRPr="00FE02A5">
        <w:rPr>
          <w:sz w:val="28"/>
          <w:szCs w:val="28"/>
        </w:rPr>
        <w:t xml:space="preserve">проектной документации объекта капитального строительства (применительно к отдельным этапам строительства в случае, </w:t>
      </w:r>
      <w:r w:rsidR="00FE02A5" w:rsidRPr="00FE02A5">
        <w:rPr>
          <w:color w:val="000000" w:themeColor="text1"/>
          <w:sz w:val="28"/>
          <w:szCs w:val="28"/>
        </w:rPr>
        <w:t xml:space="preserve">предусмотренном </w:t>
      </w:r>
      <w:hyperlink r:id="rId16" w:history="1">
        <w:r w:rsidR="00FE02A5" w:rsidRPr="00FE02A5">
          <w:rPr>
            <w:color w:val="000000" w:themeColor="text1"/>
            <w:sz w:val="28"/>
            <w:szCs w:val="28"/>
          </w:rPr>
          <w:t>частью 12.1 статьи 48</w:t>
        </w:r>
      </w:hyperlink>
      <w:r w:rsidR="00FE02A5" w:rsidRPr="00FE02A5">
        <w:rPr>
          <w:color w:val="000000" w:themeColor="text1"/>
          <w:sz w:val="28"/>
          <w:szCs w:val="28"/>
        </w:rPr>
        <w:t xml:space="preserve"> </w:t>
      </w:r>
      <w:r w:rsidR="00FE02A5" w:rsidRPr="00B45902">
        <w:rPr>
          <w:rFonts w:eastAsia="Calibri"/>
          <w:sz w:val="28"/>
          <w:szCs w:val="28"/>
          <w:lang w:eastAsia="en-US"/>
        </w:rPr>
        <w:t>Градостроительного Кодекса Российской Федерации</w:t>
      </w:r>
      <w:r w:rsidR="00FE02A5" w:rsidRPr="00FE02A5">
        <w:rPr>
          <w:color w:val="000000" w:themeColor="text1"/>
          <w:sz w:val="28"/>
          <w:szCs w:val="28"/>
        </w:rPr>
        <w:t xml:space="preserve">), если такая проектная документация подлежит экспертизе в соответствии со </w:t>
      </w:r>
      <w:hyperlink r:id="rId17" w:history="1">
        <w:r w:rsidR="00FE02A5" w:rsidRPr="00FE02A5">
          <w:rPr>
            <w:color w:val="000000" w:themeColor="text1"/>
            <w:sz w:val="28"/>
            <w:szCs w:val="28"/>
          </w:rPr>
          <w:t>статьей 49</w:t>
        </w:r>
      </w:hyperlink>
      <w:r w:rsidR="00FE02A5" w:rsidRPr="00FE02A5">
        <w:rPr>
          <w:color w:val="000000" w:themeColor="text1"/>
          <w:sz w:val="28"/>
          <w:szCs w:val="28"/>
        </w:rPr>
        <w:t xml:space="preserve"> </w:t>
      </w:r>
      <w:r w:rsidR="00FE02A5" w:rsidRPr="00B45902">
        <w:rPr>
          <w:rFonts w:eastAsia="Calibri"/>
          <w:sz w:val="28"/>
          <w:szCs w:val="28"/>
          <w:lang w:eastAsia="en-US"/>
        </w:rPr>
        <w:t>Градостроительного Кодекса Российской Федерации</w:t>
      </w:r>
      <w:r w:rsidR="00FE02A5" w:rsidRPr="00FE02A5">
        <w:rPr>
          <w:color w:val="000000" w:themeColor="text1"/>
          <w:sz w:val="28"/>
          <w:szCs w:val="28"/>
        </w:rPr>
        <w:t xml:space="preserve">, положительное заключение государственной экспертизы проектной документации в случаях, предусмотренных </w:t>
      </w:r>
      <w:hyperlink r:id="rId18" w:history="1">
        <w:r w:rsidR="00FE02A5" w:rsidRPr="00FE02A5">
          <w:rPr>
            <w:color w:val="000000" w:themeColor="text1"/>
            <w:sz w:val="28"/>
            <w:szCs w:val="28"/>
          </w:rPr>
          <w:t>частью 3.4 статьи 49</w:t>
        </w:r>
      </w:hyperlink>
      <w:r w:rsidR="00FE02A5" w:rsidRPr="00FE02A5">
        <w:rPr>
          <w:color w:val="000000" w:themeColor="text1"/>
          <w:sz w:val="28"/>
          <w:szCs w:val="28"/>
        </w:rPr>
        <w:t xml:space="preserve"> </w:t>
      </w:r>
      <w:r w:rsidR="00FE02A5" w:rsidRPr="00B45902">
        <w:rPr>
          <w:rFonts w:eastAsia="Calibri"/>
          <w:sz w:val="28"/>
          <w:szCs w:val="28"/>
          <w:lang w:eastAsia="en-US"/>
        </w:rPr>
        <w:t>Градостроительного Кодекса Российской Федерации</w:t>
      </w:r>
      <w:r w:rsidR="00FE02A5" w:rsidRPr="00FE02A5">
        <w:rPr>
          <w:color w:val="000000" w:themeColor="text1"/>
          <w:sz w:val="28"/>
          <w:szCs w:val="28"/>
        </w:rPr>
        <w:t>, положительное заключение государственной</w:t>
      </w:r>
      <w:proofErr w:type="gramEnd"/>
      <w:r w:rsidR="00FE02A5" w:rsidRPr="00FE02A5">
        <w:rPr>
          <w:color w:val="000000" w:themeColor="text1"/>
          <w:sz w:val="28"/>
          <w:szCs w:val="28"/>
        </w:rPr>
        <w:t xml:space="preserve"> экологической экспертизы проектной документации в случаях, предусмотренных </w:t>
      </w:r>
      <w:hyperlink r:id="rId19" w:history="1">
        <w:r w:rsidR="00FE02A5" w:rsidRPr="00FE02A5">
          <w:rPr>
            <w:color w:val="000000" w:themeColor="text1"/>
            <w:sz w:val="28"/>
            <w:szCs w:val="28"/>
          </w:rPr>
          <w:t>частью 6 статьи 49</w:t>
        </w:r>
      </w:hyperlink>
      <w:r w:rsidR="00FE02A5" w:rsidRPr="00FE02A5">
        <w:rPr>
          <w:color w:val="000000" w:themeColor="text1"/>
          <w:sz w:val="28"/>
          <w:szCs w:val="28"/>
        </w:rPr>
        <w:t xml:space="preserve"> </w:t>
      </w:r>
      <w:r w:rsidR="00FE02A5" w:rsidRPr="00B45902">
        <w:rPr>
          <w:rFonts w:eastAsia="Calibri"/>
          <w:sz w:val="28"/>
          <w:szCs w:val="28"/>
          <w:lang w:eastAsia="en-US"/>
        </w:rPr>
        <w:t>Градостроительного Кодекса Российской Федерации</w:t>
      </w:r>
      <w:r w:rsidR="00FE02A5" w:rsidRPr="00FE02A5">
        <w:rPr>
          <w:color w:val="000000" w:themeColor="text1"/>
          <w:sz w:val="28"/>
          <w:szCs w:val="28"/>
        </w:rPr>
        <w:t>;</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B45902">
        <w:rPr>
          <w:rFonts w:eastAsia="Calibri"/>
          <w:sz w:val="28"/>
          <w:szCs w:val="28"/>
          <w:lang w:eastAsia="en-US"/>
        </w:rPr>
        <w:t xml:space="preserve"> проведении такой реконструкции, </w:t>
      </w:r>
      <w:proofErr w:type="gramStart"/>
      <w:r w:rsidRPr="00B45902">
        <w:rPr>
          <w:rFonts w:eastAsia="Calibri"/>
          <w:sz w:val="28"/>
          <w:szCs w:val="28"/>
          <w:lang w:eastAsia="en-US"/>
        </w:rPr>
        <w:t>определяющее</w:t>
      </w:r>
      <w:proofErr w:type="gramEnd"/>
      <w:r w:rsidRPr="00B45902">
        <w:rPr>
          <w:rFonts w:eastAsia="Calibr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6.2) решение общего собрания собственников помещений и </w:t>
      </w:r>
      <w:proofErr w:type="spellStart"/>
      <w:r w:rsidRPr="00B45902">
        <w:rPr>
          <w:rFonts w:eastAsia="Calibri"/>
          <w:sz w:val="28"/>
          <w:szCs w:val="28"/>
          <w:lang w:eastAsia="en-US"/>
        </w:rPr>
        <w:t>машино</w:t>
      </w:r>
      <w:proofErr w:type="spellEnd"/>
      <w:r w:rsidRPr="00B45902">
        <w:rPr>
          <w:rFonts w:eastAsia="Calibri"/>
          <w:sz w:val="28"/>
          <w:szCs w:val="28"/>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B45902">
        <w:rPr>
          <w:rFonts w:eastAsia="Calibri"/>
          <w:sz w:val="28"/>
          <w:szCs w:val="28"/>
          <w:lang w:eastAsia="en-US"/>
        </w:rPr>
        <w:t>машино</w:t>
      </w:r>
      <w:proofErr w:type="spellEnd"/>
      <w:r w:rsidRPr="00B45902">
        <w:rPr>
          <w:rFonts w:eastAsia="Calibri"/>
          <w:sz w:val="28"/>
          <w:szCs w:val="28"/>
          <w:lang w:eastAsia="en-US"/>
        </w:rPr>
        <w:t>-мест в многоквартирном доме;</w:t>
      </w:r>
    </w:p>
    <w:p w:rsidR="00A932E0"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w:t>
      </w:r>
      <w:r w:rsidR="00FE02A5">
        <w:rPr>
          <w:rFonts w:eastAsia="Calibri"/>
          <w:sz w:val="28"/>
          <w:szCs w:val="28"/>
          <w:lang w:eastAsia="en-US"/>
        </w:rPr>
        <w:t>спертизы проектной документации;</w:t>
      </w:r>
    </w:p>
    <w:p w:rsidR="006A6B48" w:rsidRPr="006A6B48" w:rsidRDefault="001D437A" w:rsidP="006A6B48">
      <w:pPr>
        <w:widowControl/>
        <w:ind w:firstLine="540"/>
        <w:jc w:val="both"/>
        <w:rPr>
          <w:sz w:val="28"/>
          <w:szCs w:val="28"/>
        </w:rPr>
      </w:pPr>
      <w:r>
        <w:rPr>
          <w:rFonts w:eastAsia="Calibri"/>
          <w:sz w:val="28"/>
          <w:szCs w:val="28"/>
          <w:lang w:eastAsia="en-US"/>
        </w:rPr>
        <w:t xml:space="preserve">  </w:t>
      </w:r>
      <w:r w:rsidR="00FE02A5" w:rsidRPr="006A6B48">
        <w:rPr>
          <w:rFonts w:eastAsia="Calibri"/>
          <w:sz w:val="28"/>
          <w:szCs w:val="28"/>
          <w:lang w:eastAsia="en-US"/>
        </w:rPr>
        <w:t xml:space="preserve">8) </w:t>
      </w:r>
      <w:r w:rsidR="006A6B48" w:rsidRPr="006A6B48">
        <w:rPr>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FE02A5" w:rsidRPr="00FE02A5" w:rsidRDefault="006A6B48" w:rsidP="00FE02A5">
      <w:pPr>
        <w:widowControl/>
        <w:ind w:firstLine="709"/>
        <w:jc w:val="both"/>
        <w:rPr>
          <w:sz w:val="28"/>
          <w:szCs w:val="28"/>
        </w:rPr>
      </w:pPr>
      <w:proofErr w:type="gramStart"/>
      <w:r>
        <w:rPr>
          <w:sz w:val="28"/>
          <w:szCs w:val="28"/>
        </w:rPr>
        <w:t xml:space="preserve">9) </w:t>
      </w:r>
      <w:r w:rsidR="00FE02A5" w:rsidRPr="00FE02A5">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0" w:history="1">
        <w:r w:rsidR="00FE02A5" w:rsidRPr="00FE02A5">
          <w:rPr>
            <w:color w:val="000000" w:themeColor="text1"/>
            <w:sz w:val="28"/>
            <w:szCs w:val="28"/>
          </w:rPr>
          <w:t>законодательством</w:t>
        </w:r>
      </w:hyperlink>
      <w:r w:rsidR="00FE02A5" w:rsidRPr="00FE02A5">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FE02A5" w:rsidRPr="00FE02A5">
        <w:rPr>
          <w:sz w:val="28"/>
          <w:szCs w:val="28"/>
        </w:rPr>
        <w:t xml:space="preserve"> или ранее установленная зона с особыми условиями использования территории подлежит изменению</w:t>
      </w:r>
      <w:r w:rsidR="00FE02A5">
        <w:rPr>
          <w:sz w:val="28"/>
          <w:szCs w:val="28"/>
        </w:rPr>
        <w:t>.</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Документы (их копии или сведения, содержащиеся в них), указанные в пунктах 1</w:t>
      </w:r>
      <w:r w:rsidR="00A244E8">
        <w:rPr>
          <w:rFonts w:eastAsia="Calibri"/>
          <w:sz w:val="28"/>
          <w:szCs w:val="28"/>
          <w:lang w:eastAsia="en-US"/>
        </w:rPr>
        <w:t xml:space="preserve"> – </w:t>
      </w:r>
      <w:r w:rsidRPr="00B45902">
        <w:rPr>
          <w:rFonts w:eastAsia="Calibri"/>
          <w:sz w:val="28"/>
          <w:szCs w:val="28"/>
          <w:lang w:eastAsia="en-US"/>
        </w:rPr>
        <w:t>5</w:t>
      </w:r>
      <w:r w:rsidR="00A244E8">
        <w:rPr>
          <w:rFonts w:eastAsia="Calibri"/>
          <w:sz w:val="28"/>
          <w:szCs w:val="28"/>
          <w:lang w:eastAsia="en-US"/>
        </w:rPr>
        <w:t>, 7</w:t>
      </w:r>
      <w:r w:rsidR="007229E3">
        <w:rPr>
          <w:rFonts w:eastAsia="Calibri"/>
          <w:sz w:val="28"/>
          <w:szCs w:val="28"/>
          <w:lang w:eastAsia="en-US"/>
        </w:rPr>
        <w:t xml:space="preserve"> и </w:t>
      </w:r>
      <w:r w:rsidR="006A6B48">
        <w:rPr>
          <w:rFonts w:eastAsia="Calibri"/>
          <w:sz w:val="28"/>
          <w:szCs w:val="28"/>
          <w:lang w:eastAsia="en-US"/>
        </w:rPr>
        <w:t>9</w:t>
      </w:r>
      <w:r w:rsidRPr="00B45902">
        <w:rPr>
          <w:rFonts w:eastAsia="Calibri"/>
          <w:sz w:val="28"/>
          <w:szCs w:val="28"/>
          <w:lang w:eastAsia="en-US"/>
        </w:rPr>
        <w:t xml:space="preserve"> части 5 настоящей статьи, запрашиваются Исполнительным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w:t>
      </w:r>
      <w:proofErr w:type="gramEnd"/>
      <w:r w:rsidRPr="00B45902">
        <w:rPr>
          <w:rFonts w:eastAsia="Calibri"/>
          <w:sz w:val="28"/>
          <w:szCs w:val="28"/>
          <w:lang w:eastAsia="en-US"/>
        </w:rPr>
        <w:t>, если застройщик не представил указанные документы самостоятельно.</w:t>
      </w:r>
    </w:p>
    <w:p w:rsidR="00A932E0" w:rsidRPr="00B45902" w:rsidRDefault="007229E3" w:rsidP="00A932E0">
      <w:pPr>
        <w:widowControl/>
        <w:autoSpaceDE/>
        <w:autoSpaceDN/>
        <w:adjustRightInd/>
        <w:ind w:firstLine="708"/>
        <w:jc w:val="both"/>
        <w:rPr>
          <w:rFonts w:eastAsia="Calibri"/>
          <w:sz w:val="28"/>
          <w:szCs w:val="28"/>
          <w:lang w:eastAsia="en-US"/>
        </w:rPr>
      </w:pPr>
      <w:r>
        <w:rPr>
          <w:rFonts w:eastAsia="Calibri"/>
          <w:sz w:val="28"/>
          <w:szCs w:val="28"/>
          <w:lang w:eastAsia="en-US"/>
        </w:rPr>
        <w:t>Документы, указанные в пунктах</w:t>
      </w:r>
      <w:r w:rsidR="00A932E0" w:rsidRPr="00B45902">
        <w:rPr>
          <w:rFonts w:eastAsia="Calibri"/>
          <w:sz w:val="28"/>
          <w:szCs w:val="28"/>
          <w:lang w:eastAsia="en-US"/>
        </w:rPr>
        <w:t xml:space="preserve"> 1</w:t>
      </w:r>
      <w:r>
        <w:rPr>
          <w:rFonts w:eastAsia="Calibri"/>
          <w:sz w:val="28"/>
          <w:szCs w:val="28"/>
          <w:lang w:eastAsia="en-US"/>
        </w:rPr>
        <w:t>, 3 и 4</w:t>
      </w:r>
      <w:r w:rsidR="00A932E0" w:rsidRPr="00B45902">
        <w:rPr>
          <w:rFonts w:eastAsia="Calibri"/>
          <w:sz w:val="28"/>
          <w:szCs w:val="28"/>
          <w:lang w:eastAsia="en-US"/>
        </w:rPr>
        <w:t xml:space="preserve"> части 5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w:t>
      </w:r>
      <w:r w:rsidR="006A6B48">
        <w:rPr>
          <w:rFonts w:eastAsia="Calibri"/>
          <w:sz w:val="28"/>
          <w:szCs w:val="28"/>
          <w:lang w:eastAsia="en-US"/>
        </w:rPr>
        <w:t>заключений</w:t>
      </w:r>
      <w:r w:rsidR="00A932E0" w:rsidRPr="00B45902">
        <w:rPr>
          <w:rFonts w:eastAsia="Calibri"/>
          <w:sz w:val="28"/>
          <w:szCs w:val="28"/>
          <w:lang w:eastAsia="en-US"/>
        </w:rPr>
        <w:t>.</w:t>
      </w:r>
    </w:p>
    <w:p w:rsidR="00A932E0" w:rsidRPr="00B45902" w:rsidRDefault="007229E3" w:rsidP="00A932E0">
      <w:pPr>
        <w:widowControl/>
        <w:autoSpaceDE/>
        <w:autoSpaceDN/>
        <w:adjustRightInd/>
        <w:ind w:firstLine="708"/>
        <w:jc w:val="both"/>
        <w:rPr>
          <w:rFonts w:eastAsia="Calibri"/>
          <w:sz w:val="28"/>
          <w:szCs w:val="28"/>
          <w:lang w:eastAsia="en-US"/>
        </w:rPr>
      </w:pPr>
      <w:r>
        <w:rPr>
          <w:rFonts w:eastAsia="Calibri"/>
          <w:sz w:val="28"/>
          <w:szCs w:val="28"/>
          <w:lang w:eastAsia="en-US"/>
        </w:rPr>
        <w:t>6</w:t>
      </w:r>
      <w:r w:rsidR="00A932E0" w:rsidRPr="00B45902">
        <w:rPr>
          <w:rFonts w:eastAsia="Calibri"/>
          <w:sz w:val="28"/>
          <w:szCs w:val="28"/>
          <w:lang w:eastAsia="en-US"/>
        </w:rPr>
        <w:t>.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w:t>
      </w:r>
      <w:r>
        <w:rPr>
          <w:rFonts w:eastAsia="Calibri"/>
          <w:sz w:val="28"/>
          <w:szCs w:val="28"/>
          <w:lang w:eastAsia="en-US"/>
        </w:rPr>
        <w:t>и</w:t>
      </w:r>
      <w:r w:rsidR="00A932E0" w:rsidRPr="00B45902">
        <w:rPr>
          <w:rFonts w:eastAsia="Calibri"/>
          <w:sz w:val="28"/>
          <w:szCs w:val="28"/>
          <w:lang w:eastAsia="en-US"/>
        </w:rPr>
        <w:t xml:space="preserve"> 5 настоящей статьи документов.</w:t>
      </w:r>
    </w:p>
    <w:p w:rsidR="00A932E0" w:rsidRPr="00B45902" w:rsidRDefault="007229E3" w:rsidP="00A932E0">
      <w:pPr>
        <w:widowControl/>
        <w:autoSpaceDE/>
        <w:autoSpaceDN/>
        <w:adjustRightInd/>
        <w:ind w:firstLine="708"/>
        <w:jc w:val="both"/>
        <w:rPr>
          <w:rFonts w:eastAsia="Calibri"/>
          <w:sz w:val="28"/>
          <w:szCs w:val="28"/>
          <w:lang w:eastAsia="en-US"/>
        </w:rPr>
      </w:pPr>
      <w:r>
        <w:rPr>
          <w:rFonts w:eastAsia="Calibri"/>
          <w:sz w:val="28"/>
          <w:szCs w:val="28"/>
          <w:lang w:eastAsia="en-US"/>
        </w:rPr>
        <w:t>7</w:t>
      </w:r>
      <w:r w:rsidR="00A932E0" w:rsidRPr="00B45902">
        <w:rPr>
          <w:rFonts w:eastAsia="Calibri"/>
          <w:sz w:val="28"/>
          <w:szCs w:val="28"/>
          <w:lang w:eastAsia="en-US"/>
        </w:rPr>
        <w:t xml:space="preserve">. Исполнительный комитет, в течение </w:t>
      </w:r>
      <w:r>
        <w:rPr>
          <w:rFonts w:eastAsia="Calibri"/>
          <w:sz w:val="28"/>
          <w:szCs w:val="28"/>
          <w:lang w:eastAsia="en-US"/>
        </w:rPr>
        <w:t>пяти</w:t>
      </w:r>
      <w:r w:rsidR="00A932E0" w:rsidRPr="00B45902">
        <w:rPr>
          <w:rFonts w:eastAsia="Calibri"/>
          <w:sz w:val="28"/>
          <w:szCs w:val="28"/>
          <w:lang w:eastAsia="en-US"/>
        </w:rPr>
        <w:t xml:space="preserve"> рабочих дней со дня получения заявления о выдаче разрешения на строительство:</w:t>
      </w:r>
    </w:p>
    <w:p w:rsidR="00A932E0"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проводит проверку наличия и надлежащего оформления документов, прилагаемых к заявлению;</w:t>
      </w:r>
    </w:p>
    <w:p w:rsidR="00A932E0" w:rsidRDefault="00A932E0" w:rsidP="00A932E0">
      <w:pPr>
        <w:widowControl/>
        <w:ind w:firstLine="708"/>
        <w:jc w:val="both"/>
        <w:rPr>
          <w:sz w:val="28"/>
          <w:szCs w:val="28"/>
        </w:rPr>
      </w:pPr>
      <w:proofErr w:type="gramStart"/>
      <w:r>
        <w:rPr>
          <w:sz w:val="28"/>
          <w:szCs w:val="28"/>
        </w:rPr>
        <w:t>-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Pr>
          <w:sz w:val="28"/>
          <w:szCs w:val="28"/>
        </w:rPr>
        <w:t xml:space="preserve">), </w:t>
      </w:r>
      <w:proofErr w:type="gramStart"/>
      <w:r>
        <w:rPr>
          <w:sz w:val="28"/>
          <w:szCs w:val="28"/>
        </w:rPr>
        <w:t xml:space="preserve">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w:t>
      </w:r>
      <w:r>
        <w:rPr>
          <w:sz w:val="28"/>
          <w:szCs w:val="28"/>
        </w:rPr>
        <w:lastRenderedPageBreak/>
        <w:t>установленными в соответствии с земельным и иным законодательством Российской Федерации.</w:t>
      </w:r>
      <w:proofErr w:type="gramEnd"/>
      <w:r>
        <w:rPr>
          <w:sz w:val="28"/>
          <w:szCs w:val="28"/>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выдает разрешение на строительство либо отказывает в выдаче такого разрешения с указанием причин отказа.</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9. Исполнительный комитет по заявлению застройщика может выдать разрешение на отдельные этапы строительства, реконструкции.</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w:t>
      </w:r>
      <w:proofErr w:type="gramEnd"/>
      <w:r w:rsidRPr="00B45902">
        <w:rPr>
          <w:rFonts w:eastAsia="Calibri"/>
          <w:sz w:val="28"/>
          <w:szCs w:val="28"/>
          <w:lang w:eastAsia="en-US"/>
        </w:rPr>
        <w:t xml:space="preserve">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10. Отказ в выдаче разрешения на строительство может быть о</w:t>
      </w:r>
      <w:r w:rsidR="007229E3">
        <w:rPr>
          <w:rFonts w:eastAsia="Calibri"/>
          <w:sz w:val="28"/>
          <w:szCs w:val="28"/>
          <w:lang w:eastAsia="en-US"/>
        </w:rPr>
        <w:t>спорен</w:t>
      </w:r>
      <w:r w:rsidRPr="00B45902">
        <w:rPr>
          <w:rFonts w:eastAsia="Calibri"/>
          <w:sz w:val="28"/>
          <w:szCs w:val="28"/>
          <w:lang w:eastAsia="en-US"/>
        </w:rPr>
        <w:t xml:space="preserve"> застройщиком в судебном порядке.</w:t>
      </w:r>
    </w:p>
    <w:p w:rsidR="004E0D8F" w:rsidRPr="004E0D8F" w:rsidRDefault="00A932E0" w:rsidP="004E0D8F">
      <w:pPr>
        <w:widowControl/>
        <w:ind w:firstLine="709"/>
        <w:jc w:val="both"/>
        <w:rPr>
          <w:sz w:val="28"/>
          <w:szCs w:val="28"/>
        </w:rPr>
      </w:pPr>
      <w:r w:rsidRPr="004E0D8F">
        <w:rPr>
          <w:rFonts w:eastAsia="Calibri"/>
          <w:sz w:val="28"/>
          <w:szCs w:val="28"/>
          <w:lang w:eastAsia="en-US"/>
        </w:rPr>
        <w:t xml:space="preserve">11. </w:t>
      </w:r>
      <w:r w:rsidR="004E0D8F" w:rsidRPr="004E0D8F">
        <w:rPr>
          <w:sz w:val="28"/>
          <w:szCs w:val="28"/>
        </w:rPr>
        <w:t xml:space="preserve">Выдача разрешения на строительство осуществляется </w:t>
      </w:r>
      <w:r w:rsidR="004E0D8F">
        <w:rPr>
          <w:sz w:val="28"/>
          <w:szCs w:val="28"/>
        </w:rPr>
        <w:t>Исполнительным комитетом</w:t>
      </w:r>
      <w:r w:rsidR="004E0D8F" w:rsidRPr="004E0D8F">
        <w:rPr>
          <w:sz w:val="28"/>
          <w:szCs w:val="28"/>
        </w:rPr>
        <w:t xml:space="preserve"> без взимания платы. В течение трех дней со дня выдачи разрешения на строительство </w:t>
      </w:r>
      <w:r w:rsidR="004E0D8F">
        <w:rPr>
          <w:sz w:val="28"/>
          <w:szCs w:val="28"/>
        </w:rPr>
        <w:t xml:space="preserve">Исполнительный комитет </w:t>
      </w:r>
      <w:r w:rsidR="004E0D8F" w:rsidRPr="004E0D8F">
        <w:rPr>
          <w:sz w:val="28"/>
          <w:szCs w:val="28"/>
        </w:rPr>
        <w:t>направля</w:t>
      </w:r>
      <w:r w:rsidR="004E0D8F">
        <w:rPr>
          <w:sz w:val="28"/>
          <w:szCs w:val="28"/>
        </w:rPr>
        <w:t>е</w:t>
      </w:r>
      <w:r w:rsidR="004E0D8F" w:rsidRPr="004E0D8F">
        <w:rPr>
          <w:sz w:val="28"/>
          <w:szCs w:val="28"/>
        </w:rPr>
        <w:t>т копию такого разрешения в орган исполнительной власти субъекта Российской Федерации, уполномоченный на осуществление государственного строительного надзора.</w:t>
      </w:r>
    </w:p>
    <w:p w:rsidR="000A75AC" w:rsidRPr="000A75AC" w:rsidRDefault="00A932E0" w:rsidP="000A75AC">
      <w:pPr>
        <w:widowControl/>
        <w:ind w:firstLine="709"/>
        <w:jc w:val="both"/>
        <w:rPr>
          <w:color w:val="000000" w:themeColor="text1"/>
          <w:sz w:val="28"/>
          <w:szCs w:val="28"/>
        </w:rPr>
      </w:pPr>
      <w:r w:rsidRPr="000A75AC">
        <w:rPr>
          <w:rFonts w:eastAsia="Calibri"/>
          <w:color w:val="000000" w:themeColor="text1"/>
          <w:sz w:val="28"/>
          <w:szCs w:val="28"/>
          <w:lang w:eastAsia="en-US"/>
        </w:rPr>
        <w:t xml:space="preserve">12. </w:t>
      </w:r>
      <w:proofErr w:type="gramStart"/>
      <w:r w:rsidR="000A75AC" w:rsidRPr="000A75AC">
        <w:rPr>
          <w:rFonts w:eastAsia="Calibri"/>
          <w:color w:val="000000" w:themeColor="text1"/>
          <w:sz w:val="28"/>
          <w:szCs w:val="28"/>
          <w:lang w:eastAsia="en-US"/>
        </w:rPr>
        <w:t>Исполнительный комитет, в</w:t>
      </w:r>
      <w:r w:rsidR="000A75AC" w:rsidRPr="000A75AC">
        <w:rPr>
          <w:color w:val="000000" w:themeColor="text1"/>
          <w:sz w:val="28"/>
          <w:szCs w:val="28"/>
        </w:rPr>
        <w:t>ыдавший разрешение на строительство, в течение пяти рабочих дней со дня выдачи такого разрешения обеспечива</w:t>
      </w:r>
      <w:r w:rsidR="000A75AC">
        <w:rPr>
          <w:color w:val="000000" w:themeColor="text1"/>
          <w:sz w:val="28"/>
          <w:szCs w:val="28"/>
        </w:rPr>
        <w:t>е</w:t>
      </w:r>
      <w:r w:rsidR="000A75AC" w:rsidRPr="000A75AC">
        <w:rPr>
          <w:color w:val="000000" w:themeColor="text1"/>
          <w:sz w:val="28"/>
          <w:szCs w:val="28"/>
        </w:rPr>
        <w:t>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w:t>
      </w:r>
      <w:r w:rsidR="000A75AC">
        <w:rPr>
          <w:color w:val="000000" w:themeColor="text1"/>
          <w:sz w:val="28"/>
          <w:szCs w:val="28"/>
        </w:rPr>
        <w:t>й</w:t>
      </w:r>
      <w:r w:rsidR="000A75AC" w:rsidRPr="000A75AC">
        <w:rPr>
          <w:color w:val="000000" w:themeColor="text1"/>
          <w:sz w:val="28"/>
          <w:szCs w:val="28"/>
        </w:rPr>
        <w:t xml:space="preserve"> на размещение в государственных информационных системах обеспечения градостроительной деятельности орган местного самоуправления муниципальн</w:t>
      </w:r>
      <w:r w:rsidR="000A75AC">
        <w:rPr>
          <w:color w:val="000000" w:themeColor="text1"/>
          <w:sz w:val="28"/>
          <w:szCs w:val="28"/>
        </w:rPr>
        <w:t>ого</w:t>
      </w:r>
      <w:r w:rsidR="000A75AC" w:rsidRPr="000A75AC">
        <w:rPr>
          <w:color w:val="000000" w:themeColor="text1"/>
          <w:sz w:val="28"/>
          <w:szCs w:val="28"/>
        </w:rPr>
        <w:t xml:space="preserve"> район</w:t>
      </w:r>
      <w:r w:rsidR="000A75AC">
        <w:rPr>
          <w:color w:val="000000" w:themeColor="text1"/>
          <w:sz w:val="28"/>
          <w:szCs w:val="28"/>
        </w:rPr>
        <w:t>а</w:t>
      </w:r>
      <w:r w:rsidR="000A75AC" w:rsidRPr="000A75AC">
        <w:rPr>
          <w:color w:val="000000" w:themeColor="text1"/>
          <w:sz w:val="28"/>
          <w:szCs w:val="28"/>
        </w:rPr>
        <w:t xml:space="preserve"> сведений, документов, материалов, указанных в </w:t>
      </w:r>
      <w:hyperlink r:id="rId21" w:history="1">
        <w:r w:rsidR="000A75AC" w:rsidRPr="000A75AC">
          <w:rPr>
            <w:color w:val="000000" w:themeColor="text1"/>
            <w:sz w:val="28"/>
            <w:szCs w:val="28"/>
          </w:rPr>
          <w:t>пунктах 3.1</w:t>
        </w:r>
        <w:proofErr w:type="gramEnd"/>
      </w:hyperlink>
      <w:r w:rsidR="000A75AC" w:rsidRPr="000A75AC">
        <w:rPr>
          <w:color w:val="000000" w:themeColor="text1"/>
          <w:sz w:val="28"/>
          <w:szCs w:val="28"/>
        </w:rPr>
        <w:t xml:space="preserve"> - </w:t>
      </w:r>
      <w:hyperlink r:id="rId22" w:history="1">
        <w:r w:rsidR="000A75AC" w:rsidRPr="000A75AC">
          <w:rPr>
            <w:color w:val="000000" w:themeColor="text1"/>
            <w:sz w:val="28"/>
            <w:szCs w:val="28"/>
          </w:rPr>
          <w:t>3.3</w:t>
        </w:r>
      </w:hyperlink>
      <w:r w:rsidR="000A75AC" w:rsidRPr="000A75AC">
        <w:rPr>
          <w:color w:val="000000" w:themeColor="text1"/>
          <w:sz w:val="28"/>
          <w:szCs w:val="28"/>
        </w:rPr>
        <w:t xml:space="preserve"> и </w:t>
      </w:r>
      <w:hyperlink r:id="rId23" w:history="1">
        <w:r w:rsidR="000A75AC" w:rsidRPr="000A75AC">
          <w:rPr>
            <w:color w:val="000000" w:themeColor="text1"/>
            <w:sz w:val="28"/>
            <w:szCs w:val="28"/>
          </w:rPr>
          <w:t>6 части 5 статьи 56</w:t>
        </w:r>
      </w:hyperlink>
      <w:r w:rsidR="000A75AC" w:rsidRPr="000A75AC">
        <w:rPr>
          <w:color w:val="000000" w:themeColor="text1"/>
          <w:sz w:val="28"/>
          <w:szCs w:val="28"/>
        </w:rPr>
        <w:t xml:space="preserve"> </w:t>
      </w:r>
      <w:r w:rsidR="000A75AC" w:rsidRPr="00B45902">
        <w:rPr>
          <w:rFonts w:eastAsia="Calibri"/>
          <w:sz w:val="28"/>
          <w:szCs w:val="28"/>
          <w:lang w:eastAsia="en-US"/>
        </w:rPr>
        <w:t>Градостроительн</w:t>
      </w:r>
      <w:r w:rsidR="000A75AC">
        <w:rPr>
          <w:rFonts w:eastAsia="Calibri"/>
          <w:sz w:val="28"/>
          <w:szCs w:val="28"/>
          <w:lang w:eastAsia="en-US"/>
        </w:rPr>
        <w:t>ого</w:t>
      </w:r>
      <w:r w:rsidR="000A75AC" w:rsidRPr="00B45902">
        <w:rPr>
          <w:rFonts w:eastAsia="Calibri"/>
          <w:sz w:val="28"/>
          <w:szCs w:val="28"/>
          <w:lang w:eastAsia="en-US"/>
        </w:rPr>
        <w:t xml:space="preserve"> кодекс</w:t>
      </w:r>
      <w:r w:rsidR="000A75AC">
        <w:rPr>
          <w:rFonts w:eastAsia="Calibri"/>
          <w:sz w:val="28"/>
          <w:szCs w:val="28"/>
          <w:lang w:eastAsia="en-US"/>
        </w:rPr>
        <w:t>а</w:t>
      </w:r>
      <w:r w:rsidR="000A75AC" w:rsidRPr="00B45902">
        <w:rPr>
          <w:rFonts w:eastAsia="Calibri"/>
          <w:sz w:val="28"/>
          <w:szCs w:val="28"/>
          <w:lang w:eastAsia="en-US"/>
        </w:rPr>
        <w:t xml:space="preserve"> Российской Федерации</w:t>
      </w:r>
      <w:r w:rsidR="000A75AC" w:rsidRPr="000A75AC">
        <w:rPr>
          <w:color w:val="000000" w:themeColor="text1"/>
          <w:sz w:val="28"/>
          <w:szCs w:val="28"/>
        </w:rPr>
        <w:t>.</w:t>
      </w:r>
    </w:p>
    <w:p w:rsidR="004E0D8F" w:rsidRPr="004E0D8F" w:rsidRDefault="004E0D8F" w:rsidP="004E0D8F">
      <w:pPr>
        <w:widowControl/>
        <w:ind w:firstLine="709"/>
        <w:jc w:val="both"/>
        <w:rPr>
          <w:color w:val="000000" w:themeColor="text1"/>
          <w:sz w:val="28"/>
          <w:szCs w:val="28"/>
        </w:rPr>
      </w:pPr>
      <w:proofErr w:type="gramStart"/>
      <w:r w:rsidRPr="004E0D8F">
        <w:rPr>
          <w:color w:val="000000" w:themeColor="text1"/>
          <w:sz w:val="28"/>
          <w:szCs w:val="28"/>
        </w:rPr>
        <w:t xml:space="preserve">В случаях, предусмотренных </w:t>
      </w:r>
      <w:hyperlink r:id="rId24" w:history="1">
        <w:r w:rsidRPr="004E0D8F">
          <w:rPr>
            <w:color w:val="000000" w:themeColor="text1"/>
            <w:sz w:val="28"/>
            <w:szCs w:val="28"/>
          </w:rPr>
          <w:t xml:space="preserve">пунктом </w:t>
        </w:r>
        <w:r>
          <w:rPr>
            <w:color w:val="000000" w:themeColor="text1"/>
            <w:sz w:val="28"/>
            <w:szCs w:val="28"/>
          </w:rPr>
          <w:t>8</w:t>
        </w:r>
        <w:r w:rsidRPr="004E0D8F">
          <w:rPr>
            <w:color w:val="000000" w:themeColor="text1"/>
            <w:sz w:val="28"/>
            <w:szCs w:val="28"/>
          </w:rPr>
          <w:t xml:space="preserve"> части </w:t>
        </w:r>
      </w:hyperlink>
      <w:r>
        <w:rPr>
          <w:color w:val="000000" w:themeColor="text1"/>
          <w:sz w:val="28"/>
          <w:szCs w:val="28"/>
        </w:rPr>
        <w:t>5</w:t>
      </w:r>
      <w:r w:rsidRPr="004E0D8F">
        <w:rPr>
          <w:color w:val="000000" w:themeColor="text1"/>
          <w:sz w:val="28"/>
          <w:szCs w:val="28"/>
        </w:rPr>
        <w:t xml:space="preserve"> настоящей статьи, в течение трех рабочих дней со дня выдачи разрешения на строительство </w:t>
      </w:r>
      <w:r>
        <w:rPr>
          <w:sz w:val="28"/>
          <w:szCs w:val="28"/>
        </w:rPr>
        <w:t>Исполнительный комитет</w:t>
      </w:r>
      <w:r w:rsidRPr="004E0D8F">
        <w:rPr>
          <w:color w:val="000000" w:themeColor="text1"/>
          <w:sz w:val="28"/>
          <w:szCs w:val="28"/>
        </w:rPr>
        <w:t xml:space="preserve"> направля</w:t>
      </w:r>
      <w:r>
        <w:rPr>
          <w:color w:val="000000" w:themeColor="text1"/>
          <w:sz w:val="28"/>
          <w:szCs w:val="28"/>
        </w:rPr>
        <w:t>е</w:t>
      </w:r>
      <w:r w:rsidRPr="004E0D8F">
        <w:rPr>
          <w:color w:val="000000" w:themeColor="text1"/>
          <w:sz w:val="28"/>
          <w:szCs w:val="28"/>
        </w:rPr>
        <w:t>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w:t>
      </w:r>
      <w:proofErr w:type="gramEnd"/>
      <w:r w:rsidRPr="004E0D8F">
        <w:rPr>
          <w:color w:val="000000" w:themeColor="text1"/>
          <w:sz w:val="28"/>
          <w:szCs w:val="28"/>
        </w:rPr>
        <w:t xml:space="preserve">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13. Разрешение на строительство выдается на срок, предусмотренный проектом организации строительства объекта капитального строительства. </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14. Срок действия разрешения на строительство при переходе права на земельный участок и объекты капитального строительства сохраняется</w:t>
      </w:r>
      <w:r w:rsidR="00791FE7" w:rsidRPr="00E71E60">
        <w:rPr>
          <w:sz w:val="28"/>
          <w:szCs w:val="28"/>
        </w:rPr>
        <w:t xml:space="preserve">, за исключением случаев, предусмотренных </w:t>
      </w:r>
      <w:hyperlink r:id="rId25" w:history="1">
        <w:r w:rsidR="00791FE7" w:rsidRPr="00791FE7">
          <w:rPr>
            <w:color w:val="000000" w:themeColor="text1"/>
            <w:sz w:val="28"/>
            <w:szCs w:val="28"/>
          </w:rPr>
          <w:t>пунктами 1</w:t>
        </w:r>
      </w:hyperlink>
      <w:r w:rsidR="00791FE7" w:rsidRPr="00791FE7">
        <w:rPr>
          <w:color w:val="000000" w:themeColor="text1"/>
          <w:sz w:val="28"/>
          <w:szCs w:val="28"/>
        </w:rPr>
        <w:t xml:space="preserve"> - </w:t>
      </w:r>
      <w:hyperlink r:id="rId26" w:history="1">
        <w:r w:rsidR="00791FE7" w:rsidRPr="00791FE7">
          <w:rPr>
            <w:color w:val="000000" w:themeColor="text1"/>
            <w:sz w:val="28"/>
            <w:szCs w:val="28"/>
          </w:rPr>
          <w:t>3 части 21.1 статьи 51</w:t>
        </w:r>
      </w:hyperlink>
      <w:r w:rsidR="00791FE7" w:rsidRPr="00E71E60">
        <w:rPr>
          <w:sz w:val="28"/>
          <w:szCs w:val="28"/>
        </w:rPr>
        <w:t xml:space="preserve"> </w:t>
      </w:r>
      <w:r w:rsidR="00791FE7">
        <w:rPr>
          <w:color w:val="000000" w:themeColor="text1"/>
          <w:sz w:val="28"/>
          <w:szCs w:val="28"/>
        </w:rPr>
        <w:t xml:space="preserve">Градостроительного </w:t>
      </w:r>
      <w:r w:rsidR="00791FE7" w:rsidRPr="00067ED7">
        <w:rPr>
          <w:color w:val="000000" w:themeColor="text1"/>
          <w:sz w:val="28"/>
          <w:szCs w:val="28"/>
        </w:rPr>
        <w:t>Кодекс</w:t>
      </w:r>
      <w:r w:rsidR="00791FE7">
        <w:rPr>
          <w:color w:val="000000" w:themeColor="text1"/>
          <w:sz w:val="28"/>
          <w:szCs w:val="28"/>
        </w:rPr>
        <w:t>а Российской Федерации</w:t>
      </w:r>
      <w:r w:rsidRPr="00B45902">
        <w:rPr>
          <w:rFonts w:eastAsia="Calibri"/>
          <w:sz w:val="28"/>
          <w:szCs w:val="28"/>
          <w:lang w:eastAsia="en-US"/>
        </w:rPr>
        <w:t>.</w:t>
      </w:r>
    </w:p>
    <w:p w:rsidR="00A932E0"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15.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roofErr w:type="gramStart"/>
      <w:r w:rsidRPr="00B45902">
        <w:rPr>
          <w:rFonts w:eastAsia="Calibri"/>
          <w:sz w:val="28"/>
          <w:szCs w:val="28"/>
          <w:lang w:eastAsia="en-US"/>
        </w:rPr>
        <w:t>.</w:t>
      </w:r>
      <w:r>
        <w:rPr>
          <w:rFonts w:eastAsia="Calibri"/>
          <w:sz w:val="28"/>
          <w:szCs w:val="28"/>
          <w:lang w:eastAsia="en-US"/>
        </w:rPr>
        <w:t>»</w:t>
      </w:r>
      <w:proofErr w:type="gramEnd"/>
    </w:p>
    <w:p w:rsidR="00A932E0" w:rsidRDefault="00A932E0" w:rsidP="00A932E0">
      <w:pPr>
        <w:widowControl/>
        <w:autoSpaceDE/>
        <w:autoSpaceDN/>
        <w:adjustRightInd/>
        <w:ind w:firstLine="540"/>
        <w:jc w:val="both"/>
        <w:rPr>
          <w:rFonts w:eastAsia="Calibri"/>
          <w:sz w:val="28"/>
          <w:szCs w:val="28"/>
          <w:lang w:eastAsia="en-US"/>
        </w:rPr>
      </w:pPr>
    </w:p>
    <w:p w:rsidR="00601076" w:rsidRDefault="00A932E0" w:rsidP="00601076">
      <w:pPr>
        <w:widowControl/>
        <w:autoSpaceDE/>
        <w:autoSpaceDN/>
        <w:adjustRightInd/>
        <w:ind w:firstLine="709"/>
        <w:jc w:val="both"/>
        <w:rPr>
          <w:rFonts w:eastAsia="Calibri"/>
          <w:sz w:val="28"/>
          <w:szCs w:val="28"/>
          <w:lang w:eastAsia="en-US"/>
        </w:rPr>
      </w:pPr>
      <w:r>
        <w:rPr>
          <w:rFonts w:eastAsia="Calibri"/>
          <w:sz w:val="28"/>
          <w:szCs w:val="28"/>
          <w:lang w:eastAsia="en-US"/>
        </w:rPr>
        <w:t xml:space="preserve">1.5. </w:t>
      </w:r>
      <w:r w:rsidR="00601076" w:rsidRPr="00B45902">
        <w:rPr>
          <w:rFonts w:eastAsia="Calibri"/>
          <w:sz w:val="28"/>
          <w:szCs w:val="28"/>
          <w:lang w:eastAsia="en-US"/>
        </w:rPr>
        <w:t xml:space="preserve">Дополнить </w:t>
      </w:r>
      <w:r w:rsidR="00601076">
        <w:rPr>
          <w:rFonts w:eastAsia="Calibri"/>
          <w:sz w:val="28"/>
          <w:szCs w:val="28"/>
          <w:lang w:eastAsia="en-US"/>
        </w:rPr>
        <w:t>статьей</w:t>
      </w:r>
      <w:r w:rsidR="00601076" w:rsidRPr="00B45902">
        <w:rPr>
          <w:rFonts w:eastAsia="Calibri"/>
          <w:sz w:val="28"/>
          <w:szCs w:val="28"/>
          <w:lang w:eastAsia="en-US"/>
        </w:rPr>
        <w:t xml:space="preserve"> </w:t>
      </w:r>
      <w:r w:rsidR="00601076">
        <w:rPr>
          <w:rFonts w:eastAsia="Calibri"/>
          <w:sz w:val="28"/>
          <w:szCs w:val="28"/>
          <w:lang w:eastAsia="en-US"/>
        </w:rPr>
        <w:t>27.1</w:t>
      </w:r>
      <w:r w:rsidR="00601076" w:rsidRPr="00B45902">
        <w:rPr>
          <w:rFonts w:eastAsia="Calibri"/>
          <w:sz w:val="28"/>
          <w:szCs w:val="28"/>
          <w:lang w:eastAsia="en-US"/>
        </w:rPr>
        <w:t xml:space="preserve"> в следующей редакции:</w:t>
      </w:r>
    </w:p>
    <w:p w:rsidR="001B437B" w:rsidRDefault="001B437B" w:rsidP="00601076">
      <w:pPr>
        <w:widowControl/>
        <w:autoSpaceDE/>
        <w:autoSpaceDN/>
        <w:adjustRightInd/>
        <w:ind w:firstLine="709"/>
        <w:jc w:val="both"/>
        <w:rPr>
          <w:rFonts w:eastAsia="Calibri"/>
          <w:sz w:val="28"/>
          <w:szCs w:val="28"/>
          <w:lang w:eastAsia="en-US"/>
        </w:rPr>
      </w:pPr>
    </w:p>
    <w:p w:rsidR="001B437B" w:rsidRDefault="001B437B" w:rsidP="001B437B">
      <w:pPr>
        <w:widowControl/>
        <w:jc w:val="both"/>
        <w:rPr>
          <w:color w:val="000000" w:themeColor="text1"/>
          <w:sz w:val="28"/>
          <w:szCs w:val="28"/>
        </w:rPr>
      </w:pPr>
      <w:r>
        <w:rPr>
          <w:rFonts w:eastAsia="Calibri"/>
          <w:color w:val="000000" w:themeColor="text1"/>
          <w:sz w:val="28"/>
          <w:szCs w:val="28"/>
          <w:lang w:eastAsia="en-US"/>
        </w:rPr>
        <w:t xml:space="preserve">          </w:t>
      </w:r>
      <w:r w:rsidR="00067ED7" w:rsidRPr="00067ED7">
        <w:rPr>
          <w:rFonts w:eastAsia="Calibri"/>
          <w:color w:val="000000" w:themeColor="text1"/>
          <w:sz w:val="28"/>
          <w:szCs w:val="28"/>
          <w:lang w:eastAsia="en-US"/>
        </w:rPr>
        <w:t>«Статья 27.1. У</w:t>
      </w:r>
      <w:r w:rsidR="00067ED7" w:rsidRPr="00067ED7">
        <w:rPr>
          <w:color w:val="000000" w:themeColor="text1"/>
          <w:sz w:val="28"/>
          <w:szCs w:val="28"/>
        </w:rPr>
        <w:t xml:space="preserve">ведомление о </w:t>
      </w:r>
      <w:proofErr w:type="gramStart"/>
      <w:r w:rsidR="00067ED7" w:rsidRPr="00067ED7">
        <w:rPr>
          <w:color w:val="000000" w:themeColor="text1"/>
          <w:sz w:val="28"/>
          <w:szCs w:val="28"/>
        </w:rPr>
        <w:t>планируемых</w:t>
      </w:r>
      <w:proofErr w:type="gramEnd"/>
      <w:r w:rsidR="00067ED7" w:rsidRPr="00067ED7">
        <w:rPr>
          <w:color w:val="000000" w:themeColor="text1"/>
          <w:sz w:val="28"/>
          <w:szCs w:val="28"/>
        </w:rPr>
        <w:t xml:space="preserve"> строительстве или реконструкции </w:t>
      </w:r>
      <w:r>
        <w:rPr>
          <w:color w:val="000000" w:themeColor="text1"/>
          <w:sz w:val="28"/>
          <w:szCs w:val="28"/>
        </w:rPr>
        <w:t xml:space="preserve">          </w:t>
      </w:r>
    </w:p>
    <w:p w:rsidR="00067ED7" w:rsidRPr="00067ED7" w:rsidRDefault="001B437B" w:rsidP="001B437B">
      <w:pPr>
        <w:widowControl/>
        <w:jc w:val="both"/>
        <w:rPr>
          <w:color w:val="000000" w:themeColor="text1"/>
          <w:sz w:val="28"/>
          <w:szCs w:val="28"/>
        </w:rPr>
      </w:pPr>
      <w:r>
        <w:rPr>
          <w:color w:val="000000" w:themeColor="text1"/>
          <w:sz w:val="28"/>
          <w:szCs w:val="28"/>
        </w:rPr>
        <w:t xml:space="preserve">          </w:t>
      </w:r>
      <w:r w:rsidR="00067ED7" w:rsidRPr="00067ED7">
        <w:rPr>
          <w:color w:val="000000" w:themeColor="text1"/>
          <w:sz w:val="28"/>
          <w:szCs w:val="28"/>
        </w:rPr>
        <w:t>объекта индивидуального жилищного строительства или садового дома</w:t>
      </w:r>
    </w:p>
    <w:p w:rsidR="00067ED7" w:rsidRPr="00067ED7" w:rsidRDefault="00067ED7" w:rsidP="00067ED7">
      <w:pPr>
        <w:widowControl/>
        <w:ind w:firstLine="709"/>
        <w:jc w:val="both"/>
        <w:rPr>
          <w:color w:val="000000" w:themeColor="text1"/>
          <w:sz w:val="28"/>
          <w:szCs w:val="28"/>
        </w:rPr>
      </w:pPr>
      <w:bookmarkStart w:id="2" w:name="Par0"/>
      <w:bookmarkEnd w:id="2"/>
      <w:r w:rsidRPr="00067ED7">
        <w:rPr>
          <w:color w:val="000000" w:themeColor="text1"/>
          <w:sz w:val="28"/>
          <w:szCs w:val="28"/>
        </w:rPr>
        <w:t xml:space="preserve">1. </w:t>
      </w:r>
      <w:proofErr w:type="gramStart"/>
      <w:r w:rsidRPr="00067ED7">
        <w:rPr>
          <w:color w:val="000000" w:themeColor="text1"/>
          <w:sz w:val="28"/>
          <w:szCs w:val="28"/>
        </w:rPr>
        <w:t xml:space="preserve">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w:t>
      </w:r>
      <w:r>
        <w:rPr>
          <w:color w:val="000000" w:themeColor="text1"/>
          <w:sz w:val="28"/>
          <w:szCs w:val="28"/>
        </w:rPr>
        <w:t>Исполнительный комитет</w:t>
      </w:r>
      <w:r w:rsidRPr="00067ED7">
        <w:rPr>
          <w:color w:val="000000" w:themeColor="text1"/>
          <w:sz w:val="28"/>
          <w:szCs w:val="28"/>
        </w:rPr>
        <w:t>,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w:t>
      </w:r>
      <w:proofErr w:type="gramEnd"/>
      <w:r w:rsidRPr="00067ED7">
        <w:rPr>
          <w:color w:val="000000" w:themeColor="text1"/>
          <w:sz w:val="28"/>
          <w:szCs w:val="28"/>
        </w:rPr>
        <w:t xml:space="preserve"> дома (далее также - уведомление о планируемом строительстве), содержащее следующие сведения:</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3) кадастровый номер земельного участка (при его наличии), адрес или описание местоположения земельного участка;</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8) почтовый адрес и (или) адрес электронной почты для связи с застройщиком;</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 xml:space="preserve">9) способ направления застройщику уведомлений, предусмотренных </w:t>
      </w:r>
      <w:hyperlink w:anchor="Par21" w:history="1">
        <w:r w:rsidRPr="00067ED7">
          <w:rPr>
            <w:color w:val="000000" w:themeColor="text1"/>
            <w:sz w:val="28"/>
            <w:szCs w:val="28"/>
          </w:rPr>
          <w:t xml:space="preserve">пунктом 2 части </w:t>
        </w:r>
      </w:hyperlink>
      <w:r w:rsidR="00E71E60">
        <w:rPr>
          <w:color w:val="000000" w:themeColor="text1"/>
          <w:sz w:val="28"/>
          <w:szCs w:val="28"/>
        </w:rPr>
        <w:t>5</w:t>
      </w:r>
      <w:r w:rsidRPr="00067ED7">
        <w:rPr>
          <w:color w:val="000000" w:themeColor="text1"/>
          <w:sz w:val="28"/>
          <w:szCs w:val="28"/>
        </w:rPr>
        <w:t xml:space="preserve"> настоящей статьи.</w:t>
      </w:r>
    </w:p>
    <w:p w:rsidR="00067ED7" w:rsidRPr="00067ED7" w:rsidRDefault="00067ED7" w:rsidP="00067ED7">
      <w:pPr>
        <w:widowControl/>
        <w:ind w:firstLine="709"/>
        <w:jc w:val="both"/>
        <w:rPr>
          <w:color w:val="000000" w:themeColor="text1"/>
          <w:sz w:val="28"/>
          <w:szCs w:val="28"/>
        </w:rPr>
      </w:pPr>
      <w:r>
        <w:rPr>
          <w:color w:val="000000" w:themeColor="text1"/>
          <w:sz w:val="28"/>
          <w:szCs w:val="28"/>
        </w:rPr>
        <w:t>2</w:t>
      </w:r>
      <w:r w:rsidRPr="00067ED7">
        <w:rPr>
          <w:color w:val="000000" w:themeColor="text1"/>
          <w:sz w:val="28"/>
          <w:szCs w:val="28"/>
        </w:rPr>
        <w:t>. К уведомлению о планируемом строительстве прилагаются:</w:t>
      </w:r>
    </w:p>
    <w:p w:rsidR="00067ED7" w:rsidRPr="00067ED7" w:rsidRDefault="00067ED7" w:rsidP="00067ED7">
      <w:pPr>
        <w:widowControl/>
        <w:ind w:firstLine="709"/>
        <w:jc w:val="both"/>
        <w:rPr>
          <w:color w:val="000000" w:themeColor="text1"/>
          <w:sz w:val="28"/>
          <w:szCs w:val="28"/>
        </w:rPr>
      </w:pPr>
      <w:bookmarkStart w:id="3" w:name="Par12"/>
      <w:bookmarkEnd w:id="3"/>
      <w:r w:rsidRPr="00067ED7">
        <w:rPr>
          <w:color w:val="000000" w:themeColor="text1"/>
          <w:sz w:val="28"/>
          <w:szCs w:val="28"/>
        </w:rPr>
        <w:lastRenderedPageBreak/>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67ED7" w:rsidRPr="00067ED7" w:rsidRDefault="00067ED7" w:rsidP="00067ED7">
      <w:pPr>
        <w:widowControl/>
        <w:ind w:firstLine="709"/>
        <w:jc w:val="both"/>
        <w:rPr>
          <w:color w:val="000000" w:themeColor="text1"/>
          <w:sz w:val="28"/>
          <w:szCs w:val="28"/>
        </w:rPr>
      </w:pPr>
      <w:bookmarkStart w:id="4" w:name="Par13"/>
      <w:bookmarkEnd w:id="4"/>
      <w:r w:rsidRPr="00067ED7">
        <w:rPr>
          <w:color w:val="000000" w:themeColor="text1"/>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Pr>
          <w:color w:val="000000" w:themeColor="text1"/>
          <w:sz w:val="28"/>
          <w:szCs w:val="28"/>
        </w:rPr>
        <w:t>.</w:t>
      </w:r>
    </w:p>
    <w:p w:rsidR="00067ED7" w:rsidRPr="00067ED7" w:rsidRDefault="00067ED7" w:rsidP="00067ED7">
      <w:pPr>
        <w:widowControl/>
        <w:ind w:firstLine="709"/>
        <w:jc w:val="both"/>
        <w:rPr>
          <w:color w:val="000000" w:themeColor="text1"/>
          <w:sz w:val="28"/>
          <w:szCs w:val="28"/>
        </w:rPr>
      </w:pPr>
      <w:bookmarkStart w:id="5" w:name="Par15"/>
      <w:bookmarkEnd w:id="5"/>
      <w:r>
        <w:rPr>
          <w:color w:val="000000" w:themeColor="text1"/>
          <w:sz w:val="28"/>
          <w:szCs w:val="28"/>
        </w:rPr>
        <w:t>3</w:t>
      </w:r>
      <w:r w:rsidRPr="00067ED7">
        <w:rPr>
          <w:color w:val="000000" w:themeColor="text1"/>
          <w:sz w:val="28"/>
          <w:szCs w:val="28"/>
        </w:rPr>
        <w:t xml:space="preserve">. </w:t>
      </w:r>
      <w:proofErr w:type="gramStart"/>
      <w:r w:rsidRPr="00067ED7">
        <w:rPr>
          <w:color w:val="000000" w:themeColor="text1"/>
          <w:sz w:val="28"/>
          <w:szCs w:val="28"/>
        </w:rPr>
        <w:t xml:space="preserve">Документы (их копии или сведения, содержащиеся в них), указанные в </w:t>
      </w:r>
      <w:hyperlink w:anchor="Par12" w:history="1">
        <w:r w:rsidRPr="00067ED7">
          <w:rPr>
            <w:color w:val="000000" w:themeColor="text1"/>
            <w:sz w:val="28"/>
            <w:szCs w:val="28"/>
          </w:rPr>
          <w:t>пункте 1 части 3</w:t>
        </w:r>
      </w:hyperlink>
      <w:r w:rsidRPr="00067ED7">
        <w:rPr>
          <w:color w:val="000000" w:themeColor="text1"/>
          <w:sz w:val="28"/>
          <w:szCs w:val="28"/>
        </w:rPr>
        <w:t xml:space="preserve"> настоящей статьи, запрашиваются </w:t>
      </w:r>
      <w:r>
        <w:rPr>
          <w:color w:val="000000" w:themeColor="text1"/>
          <w:sz w:val="28"/>
          <w:szCs w:val="28"/>
        </w:rPr>
        <w:t>Исполнительным комитетом</w:t>
      </w:r>
      <w:r w:rsidRPr="00067ED7">
        <w:rPr>
          <w:color w:val="000000" w:themeColor="text1"/>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w:t>
      </w:r>
      <w:proofErr w:type="gramEnd"/>
      <w:r w:rsidRPr="00067ED7">
        <w:rPr>
          <w:color w:val="000000" w:themeColor="text1"/>
          <w:sz w:val="28"/>
          <w:szCs w:val="28"/>
        </w:rPr>
        <w:t xml:space="preserve"> самостоятельно.</w:t>
      </w:r>
    </w:p>
    <w:p w:rsidR="00067ED7" w:rsidRPr="00067ED7" w:rsidRDefault="00E71E60" w:rsidP="00067ED7">
      <w:pPr>
        <w:widowControl/>
        <w:ind w:firstLine="709"/>
        <w:jc w:val="both"/>
        <w:rPr>
          <w:color w:val="000000" w:themeColor="text1"/>
          <w:sz w:val="28"/>
          <w:szCs w:val="28"/>
        </w:rPr>
      </w:pPr>
      <w:bookmarkStart w:id="6" w:name="Par17"/>
      <w:bookmarkStart w:id="7" w:name="Par18"/>
      <w:bookmarkEnd w:id="6"/>
      <w:bookmarkEnd w:id="7"/>
      <w:r>
        <w:rPr>
          <w:color w:val="000000" w:themeColor="text1"/>
          <w:sz w:val="28"/>
          <w:szCs w:val="28"/>
        </w:rPr>
        <w:t>4</w:t>
      </w:r>
      <w:r w:rsidR="00067ED7" w:rsidRPr="00067ED7">
        <w:rPr>
          <w:color w:val="000000" w:themeColor="text1"/>
          <w:sz w:val="28"/>
          <w:szCs w:val="28"/>
        </w:rPr>
        <w:t xml:space="preserve">. </w:t>
      </w:r>
      <w:proofErr w:type="gramStart"/>
      <w:r w:rsidR="00067ED7" w:rsidRPr="00067ED7">
        <w:rPr>
          <w:color w:val="000000" w:themeColor="text1"/>
          <w:sz w:val="28"/>
          <w:szCs w:val="28"/>
        </w:rPr>
        <w:t xml:space="preserve">В случае отсутствия в уведомлении о планируемом строительстве сведений, предусмотренных </w:t>
      </w:r>
      <w:hyperlink w:anchor="Par0" w:history="1">
        <w:r w:rsidR="00067ED7" w:rsidRPr="00067ED7">
          <w:rPr>
            <w:color w:val="000000" w:themeColor="text1"/>
            <w:sz w:val="28"/>
            <w:szCs w:val="28"/>
          </w:rPr>
          <w:t>частью 1</w:t>
        </w:r>
      </w:hyperlink>
      <w:r w:rsidR="00067ED7" w:rsidRPr="00067ED7">
        <w:rPr>
          <w:color w:val="000000" w:themeColor="text1"/>
          <w:sz w:val="28"/>
          <w:szCs w:val="28"/>
        </w:rPr>
        <w:t xml:space="preserve"> настоящей статьи, или документов, предусмотренных </w:t>
      </w:r>
      <w:hyperlink w:anchor="Par13" w:history="1">
        <w:r w:rsidR="00067ED7" w:rsidRPr="00067ED7">
          <w:rPr>
            <w:color w:val="000000" w:themeColor="text1"/>
            <w:sz w:val="28"/>
            <w:szCs w:val="28"/>
          </w:rPr>
          <w:t>пунктами 2</w:t>
        </w:r>
      </w:hyperlink>
      <w:r w:rsidR="00067ED7" w:rsidRPr="00067ED7">
        <w:rPr>
          <w:color w:val="000000" w:themeColor="text1"/>
          <w:sz w:val="28"/>
          <w:szCs w:val="28"/>
        </w:rPr>
        <w:t xml:space="preserve"> - </w:t>
      </w:r>
      <w:r w:rsidR="006A6B48">
        <w:rPr>
          <w:color w:val="000000" w:themeColor="text1"/>
          <w:sz w:val="28"/>
          <w:szCs w:val="28"/>
        </w:rPr>
        <w:t>3</w:t>
      </w:r>
      <w:hyperlink w:anchor="Par15" w:history="1">
        <w:r w:rsidR="00067ED7" w:rsidRPr="00067ED7">
          <w:rPr>
            <w:color w:val="000000" w:themeColor="text1"/>
            <w:sz w:val="28"/>
            <w:szCs w:val="28"/>
          </w:rPr>
          <w:t xml:space="preserve"> части </w:t>
        </w:r>
      </w:hyperlink>
      <w:r w:rsidR="006A6B48">
        <w:rPr>
          <w:color w:val="000000" w:themeColor="text1"/>
          <w:sz w:val="28"/>
          <w:szCs w:val="28"/>
        </w:rPr>
        <w:t>2</w:t>
      </w:r>
      <w:r w:rsidR="00067ED7" w:rsidRPr="00067ED7">
        <w:rPr>
          <w:color w:val="000000" w:themeColor="text1"/>
          <w:sz w:val="28"/>
          <w:szCs w:val="28"/>
        </w:rPr>
        <w:t xml:space="preserve"> настоящей статьи, </w:t>
      </w:r>
      <w:r>
        <w:rPr>
          <w:color w:val="000000" w:themeColor="text1"/>
          <w:sz w:val="28"/>
          <w:szCs w:val="28"/>
        </w:rPr>
        <w:t>Исполнительный комитет</w:t>
      </w:r>
      <w:r w:rsidRPr="00067ED7">
        <w:rPr>
          <w:color w:val="000000" w:themeColor="text1"/>
          <w:sz w:val="28"/>
          <w:szCs w:val="28"/>
        </w:rPr>
        <w:t xml:space="preserve"> </w:t>
      </w:r>
      <w:r w:rsidR="00067ED7" w:rsidRPr="00067ED7">
        <w:rPr>
          <w:color w:val="000000" w:themeColor="text1"/>
          <w:sz w:val="28"/>
          <w:szCs w:val="28"/>
        </w:rPr>
        <w:t>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w:t>
      </w:r>
      <w:proofErr w:type="gramEnd"/>
      <w:r w:rsidR="00067ED7" w:rsidRPr="00067ED7">
        <w:rPr>
          <w:color w:val="000000" w:themeColor="text1"/>
          <w:sz w:val="28"/>
          <w:szCs w:val="28"/>
        </w:rPr>
        <w:t xml:space="preserve"> В этом случае уведомление о планируемом строительстве считается ненаправленным.</w:t>
      </w:r>
    </w:p>
    <w:p w:rsidR="00067ED7" w:rsidRPr="00067ED7" w:rsidRDefault="00E71E60" w:rsidP="00067ED7">
      <w:pPr>
        <w:widowControl/>
        <w:ind w:firstLine="709"/>
        <w:jc w:val="both"/>
        <w:rPr>
          <w:color w:val="000000" w:themeColor="text1"/>
          <w:sz w:val="28"/>
          <w:szCs w:val="28"/>
        </w:rPr>
      </w:pPr>
      <w:r>
        <w:rPr>
          <w:color w:val="000000" w:themeColor="text1"/>
          <w:sz w:val="28"/>
          <w:szCs w:val="28"/>
        </w:rPr>
        <w:t>5</w:t>
      </w:r>
      <w:r w:rsidR="00067ED7" w:rsidRPr="00067ED7">
        <w:rPr>
          <w:color w:val="000000" w:themeColor="text1"/>
          <w:sz w:val="28"/>
          <w:szCs w:val="28"/>
        </w:rPr>
        <w:t xml:space="preserve">. </w:t>
      </w:r>
      <w:r>
        <w:rPr>
          <w:color w:val="000000" w:themeColor="text1"/>
          <w:sz w:val="28"/>
          <w:szCs w:val="28"/>
        </w:rPr>
        <w:t>Исполнительный комитет</w:t>
      </w:r>
      <w:r w:rsidRPr="00067ED7">
        <w:rPr>
          <w:color w:val="000000" w:themeColor="text1"/>
          <w:sz w:val="28"/>
          <w:szCs w:val="28"/>
        </w:rPr>
        <w:t xml:space="preserve"> </w:t>
      </w:r>
      <w:r w:rsidR="00067ED7" w:rsidRPr="00067ED7">
        <w:rPr>
          <w:color w:val="000000" w:themeColor="text1"/>
          <w:sz w:val="28"/>
          <w:szCs w:val="28"/>
        </w:rPr>
        <w:t>в течение семи рабочих дней со дня поступления уведомления о планируемом строительстве:</w:t>
      </w:r>
    </w:p>
    <w:p w:rsidR="00067ED7" w:rsidRPr="00067ED7" w:rsidRDefault="00067ED7" w:rsidP="00067ED7">
      <w:pPr>
        <w:widowControl/>
        <w:ind w:firstLine="709"/>
        <w:jc w:val="both"/>
        <w:rPr>
          <w:color w:val="000000" w:themeColor="text1"/>
          <w:sz w:val="28"/>
          <w:szCs w:val="28"/>
        </w:rPr>
      </w:pPr>
      <w:proofErr w:type="gramStart"/>
      <w:r w:rsidRPr="00067ED7">
        <w:rPr>
          <w:color w:val="000000" w:themeColor="text1"/>
          <w:sz w:val="28"/>
          <w:szCs w:val="28"/>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E71E60">
        <w:rPr>
          <w:color w:val="000000" w:themeColor="text1"/>
          <w:sz w:val="28"/>
          <w:szCs w:val="28"/>
        </w:rPr>
        <w:t xml:space="preserve">Градостроительным </w:t>
      </w:r>
      <w:r w:rsidRPr="00067ED7">
        <w:rPr>
          <w:color w:val="000000" w:themeColor="text1"/>
          <w:sz w:val="28"/>
          <w:szCs w:val="28"/>
        </w:rPr>
        <w:t>Кодексом</w:t>
      </w:r>
      <w:r w:rsidR="00E71E60">
        <w:rPr>
          <w:color w:val="000000" w:themeColor="text1"/>
          <w:sz w:val="28"/>
          <w:szCs w:val="28"/>
        </w:rPr>
        <w:t xml:space="preserve"> Российской Федерации</w:t>
      </w:r>
      <w:r w:rsidRPr="00067ED7">
        <w:rPr>
          <w:color w:val="000000" w:themeColor="text1"/>
          <w:sz w:val="28"/>
          <w:szCs w:val="28"/>
        </w:rPr>
        <w:t>, другими федеральными законами и действующим на дату поступления уведомления о планируемом строительстве</w:t>
      </w:r>
      <w:proofErr w:type="gramEnd"/>
      <w:r w:rsidRPr="00067ED7">
        <w:rPr>
          <w:color w:val="000000" w:themeColor="text1"/>
          <w:sz w:val="28"/>
          <w:szCs w:val="28"/>
        </w:rPr>
        <w:t>,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067ED7" w:rsidRPr="00067ED7" w:rsidRDefault="00067ED7" w:rsidP="00067ED7">
      <w:pPr>
        <w:widowControl/>
        <w:ind w:firstLine="709"/>
        <w:jc w:val="both"/>
        <w:rPr>
          <w:color w:val="000000" w:themeColor="text1"/>
          <w:sz w:val="28"/>
          <w:szCs w:val="28"/>
        </w:rPr>
      </w:pPr>
      <w:bookmarkStart w:id="8" w:name="Par21"/>
      <w:bookmarkEnd w:id="8"/>
      <w:proofErr w:type="gramStart"/>
      <w:r w:rsidRPr="00067ED7">
        <w:rPr>
          <w:color w:val="000000" w:themeColor="text1"/>
          <w:sz w:val="28"/>
          <w:szCs w:val="28"/>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067ED7">
        <w:rPr>
          <w:color w:val="000000" w:themeColor="text1"/>
          <w:sz w:val="28"/>
          <w:szCs w:val="28"/>
        </w:rPr>
        <w:t xml:space="preserve">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E71E60" w:rsidRPr="00E71E60" w:rsidRDefault="00E71E60" w:rsidP="00E71E60">
      <w:pPr>
        <w:widowControl/>
        <w:ind w:firstLine="709"/>
        <w:jc w:val="both"/>
        <w:rPr>
          <w:sz w:val="28"/>
          <w:szCs w:val="28"/>
        </w:rPr>
      </w:pPr>
      <w:bookmarkStart w:id="9" w:name="Par22"/>
      <w:bookmarkEnd w:id="9"/>
      <w:r>
        <w:rPr>
          <w:color w:val="000000" w:themeColor="text1"/>
          <w:sz w:val="28"/>
          <w:szCs w:val="28"/>
        </w:rPr>
        <w:lastRenderedPageBreak/>
        <w:t>6</w:t>
      </w:r>
      <w:r w:rsidRPr="00E71E60">
        <w:rPr>
          <w:color w:val="000000" w:themeColor="text1"/>
          <w:sz w:val="28"/>
          <w:szCs w:val="28"/>
        </w:rPr>
        <w:t xml:space="preserve">. </w:t>
      </w:r>
      <w:r w:rsidRPr="00E71E60">
        <w:rPr>
          <w:sz w:val="28"/>
          <w:szCs w:val="28"/>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E71E60" w:rsidRPr="00E71E60" w:rsidRDefault="00E71E60" w:rsidP="00E71E60">
      <w:pPr>
        <w:widowControl/>
        <w:ind w:firstLine="709"/>
        <w:jc w:val="both"/>
        <w:rPr>
          <w:sz w:val="28"/>
          <w:szCs w:val="28"/>
        </w:rPr>
      </w:pPr>
      <w:proofErr w:type="gramStart"/>
      <w:r w:rsidRPr="00E71E60">
        <w:rPr>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Pr>
          <w:color w:val="000000" w:themeColor="text1"/>
          <w:sz w:val="28"/>
          <w:szCs w:val="28"/>
        </w:rPr>
        <w:t xml:space="preserve">Градостроительным </w:t>
      </w:r>
      <w:r w:rsidRPr="00067ED7">
        <w:rPr>
          <w:color w:val="000000" w:themeColor="text1"/>
          <w:sz w:val="28"/>
          <w:szCs w:val="28"/>
        </w:rPr>
        <w:t>Кодексом</w:t>
      </w:r>
      <w:r>
        <w:rPr>
          <w:color w:val="000000" w:themeColor="text1"/>
          <w:sz w:val="28"/>
          <w:szCs w:val="28"/>
        </w:rPr>
        <w:t xml:space="preserve"> Российской Федерации</w:t>
      </w:r>
      <w:r w:rsidRPr="00E71E60">
        <w:rPr>
          <w:sz w:val="28"/>
          <w:szCs w:val="28"/>
        </w:rPr>
        <w:t>, другими федеральными законами и действующим на дату поступления уведомления о планируемом строительстве;</w:t>
      </w:r>
      <w:proofErr w:type="gramEnd"/>
    </w:p>
    <w:p w:rsidR="00E71E60" w:rsidRPr="00E71E60" w:rsidRDefault="00E71E60" w:rsidP="00E71E60">
      <w:pPr>
        <w:widowControl/>
        <w:ind w:firstLine="709"/>
        <w:jc w:val="both"/>
        <w:rPr>
          <w:sz w:val="28"/>
          <w:szCs w:val="28"/>
        </w:rPr>
      </w:pPr>
      <w:bookmarkStart w:id="10" w:name="Par2"/>
      <w:bookmarkEnd w:id="10"/>
      <w:r w:rsidRPr="00E71E60">
        <w:rPr>
          <w:sz w:val="28"/>
          <w:szCs w:val="28"/>
        </w:rPr>
        <w:t xml:space="preserve">2) размещение </w:t>
      </w:r>
      <w:proofErr w:type="gramStart"/>
      <w:r w:rsidRPr="00E71E60">
        <w:rPr>
          <w:sz w:val="28"/>
          <w:szCs w:val="28"/>
        </w:rPr>
        <w:t>указанных</w:t>
      </w:r>
      <w:proofErr w:type="gramEnd"/>
      <w:r w:rsidRPr="00E71E60">
        <w:rPr>
          <w:sz w:val="28"/>
          <w:szCs w:val="28"/>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E71E60" w:rsidRPr="00E71E60" w:rsidRDefault="00E71E60" w:rsidP="00E71E60">
      <w:pPr>
        <w:widowControl/>
        <w:ind w:firstLine="709"/>
        <w:jc w:val="both"/>
        <w:rPr>
          <w:sz w:val="28"/>
          <w:szCs w:val="28"/>
        </w:rPr>
      </w:pPr>
      <w:bookmarkStart w:id="11" w:name="Par3"/>
      <w:bookmarkEnd w:id="11"/>
      <w:r w:rsidRPr="00E71E60">
        <w:rPr>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r>
        <w:rPr>
          <w:sz w:val="28"/>
          <w:szCs w:val="28"/>
        </w:rPr>
        <w:t>.</w:t>
      </w:r>
      <w:bookmarkStart w:id="12" w:name="Par4"/>
      <w:bookmarkEnd w:id="12"/>
    </w:p>
    <w:p w:rsidR="00E71E60" w:rsidRPr="00E71E60" w:rsidRDefault="00E71E60" w:rsidP="00E71E60">
      <w:pPr>
        <w:widowControl/>
        <w:ind w:firstLine="709"/>
        <w:jc w:val="both"/>
        <w:rPr>
          <w:sz w:val="28"/>
          <w:szCs w:val="28"/>
        </w:rPr>
      </w:pPr>
      <w:r>
        <w:rPr>
          <w:sz w:val="28"/>
          <w:szCs w:val="28"/>
        </w:rPr>
        <w:t>7</w:t>
      </w:r>
      <w:r w:rsidRPr="00E71E60">
        <w:rPr>
          <w:sz w:val="28"/>
          <w:szCs w:val="28"/>
        </w:rPr>
        <w:t xml:space="preserve">. </w:t>
      </w:r>
      <w:proofErr w:type="gramStart"/>
      <w:r w:rsidRPr="00E71E60">
        <w:rPr>
          <w:sz w:val="28"/>
          <w:szCs w:val="28"/>
        </w:rPr>
        <w:t>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w:t>
      </w:r>
      <w:proofErr w:type="gramEnd"/>
      <w:r w:rsidRPr="00E71E60">
        <w:rPr>
          <w:sz w:val="28"/>
          <w:szCs w:val="28"/>
        </w:rPr>
        <w:t xml:space="preserve"> </w:t>
      </w:r>
      <w:proofErr w:type="gramStart"/>
      <w:r w:rsidRPr="00E71E60">
        <w:rPr>
          <w:sz w:val="28"/>
          <w:szCs w:val="28"/>
        </w:rPr>
        <w:t xml:space="preserve">планировке территории, или обязательных требований к параметрам объектов капитального строительства, которые установлены </w:t>
      </w:r>
      <w:r>
        <w:rPr>
          <w:color w:val="000000" w:themeColor="text1"/>
          <w:sz w:val="28"/>
          <w:szCs w:val="28"/>
        </w:rPr>
        <w:t xml:space="preserve">Градостроительным </w:t>
      </w:r>
      <w:r w:rsidRPr="00067ED7">
        <w:rPr>
          <w:color w:val="000000" w:themeColor="text1"/>
          <w:sz w:val="28"/>
          <w:szCs w:val="28"/>
        </w:rPr>
        <w:t>Кодексом</w:t>
      </w:r>
      <w:r>
        <w:rPr>
          <w:color w:val="000000" w:themeColor="text1"/>
          <w:sz w:val="28"/>
          <w:szCs w:val="28"/>
        </w:rPr>
        <w:t xml:space="preserve"> Российской Федерации</w:t>
      </w:r>
      <w:r w:rsidRPr="00E71E60">
        <w:rPr>
          <w:sz w:val="28"/>
          <w:szCs w:val="28"/>
        </w:rPr>
        <w:t>,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w:t>
      </w:r>
      <w:proofErr w:type="gramEnd"/>
      <w:r w:rsidRPr="00E71E60">
        <w:rPr>
          <w:sz w:val="28"/>
          <w:szCs w:val="28"/>
        </w:rPr>
        <w:t xml:space="preserve"> </w:t>
      </w:r>
      <w:proofErr w:type="gramStart"/>
      <w:r w:rsidRPr="00E71E60">
        <w:rPr>
          <w:sz w:val="28"/>
          <w:szCs w:val="28"/>
        </w:rPr>
        <w:t xml:space="preserve">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roofErr w:type="gramEnd"/>
    </w:p>
    <w:p w:rsidR="00E71E60" w:rsidRPr="00E71E60" w:rsidRDefault="00E71E60" w:rsidP="00E71E60">
      <w:pPr>
        <w:widowControl/>
        <w:ind w:firstLine="709"/>
        <w:jc w:val="both"/>
        <w:rPr>
          <w:sz w:val="28"/>
          <w:szCs w:val="28"/>
        </w:rPr>
      </w:pPr>
      <w:r>
        <w:rPr>
          <w:sz w:val="28"/>
          <w:szCs w:val="28"/>
        </w:rPr>
        <w:t>8</w:t>
      </w:r>
      <w:r w:rsidRPr="00E71E60">
        <w:rPr>
          <w:sz w:val="28"/>
          <w:szCs w:val="28"/>
        </w:rPr>
        <w:t xml:space="preserve">. </w:t>
      </w:r>
      <w:proofErr w:type="gramStart"/>
      <w:r>
        <w:rPr>
          <w:color w:val="000000" w:themeColor="text1"/>
          <w:sz w:val="28"/>
          <w:szCs w:val="28"/>
        </w:rPr>
        <w:t>Исполнительный комитет</w:t>
      </w:r>
      <w:r w:rsidRPr="00067ED7">
        <w:rPr>
          <w:color w:val="000000" w:themeColor="text1"/>
          <w:sz w:val="28"/>
          <w:szCs w:val="28"/>
        </w:rPr>
        <w:t xml:space="preserve"> </w:t>
      </w:r>
      <w:r w:rsidRPr="00E71E60">
        <w:rPr>
          <w:sz w:val="28"/>
          <w:szCs w:val="28"/>
        </w:rPr>
        <w:t xml:space="preserve">в сроки, указанные </w:t>
      </w:r>
      <w:r w:rsidRPr="00791FE7">
        <w:rPr>
          <w:color w:val="000000" w:themeColor="text1"/>
          <w:sz w:val="28"/>
          <w:szCs w:val="28"/>
        </w:rPr>
        <w:t xml:space="preserve">в </w:t>
      </w:r>
      <w:hyperlink r:id="rId27" w:history="1">
        <w:r w:rsidRPr="00791FE7">
          <w:rPr>
            <w:color w:val="000000" w:themeColor="text1"/>
            <w:sz w:val="28"/>
            <w:szCs w:val="28"/>
          </w:rPr>
          <w:t xml:space="preserve">части </w:t>
        </w:r>
      </w:hyperlink>
      <w:r w:rsidR="00791FE7">
        <w:rPr>
          <w:sz w:val="28"/>
          <w:szCs w:val="28"/>
        </w:rPr>
        <w:t>5</w:t>
      </w:r>
      <w:r w:rsidRPr="00E71E60">
        <w:rPr>
          <w:sz w:val="28"/>
          <w:szCs w:val="28"/>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w:t>
      </w:r>
      <w:r w:rsidRPr="00E71E60">
        <w:rPr>
          <w:sz w:val="28"/>
          <w:szCs w:val="28"/>
        </w:rPr>
        <w:lastRenderedPageBreak/>
        <w:t>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w:t>
      </w:r>
      <w:proofErr w:type="gramEnd"/>
      <w:r w:rsidRPr="00E71E60">
        <w:rPr>
          <w:sz w:val="28"/>
          <w:szCs w:val="28"/>
        </w:rPr>
        <w:t xml:space="preserve"> дома на земельном участке:</w:t>
      </w:r>
    </w:p>
    <w:p w:rsidR="00E71E60" w:rsidRPr="00E71E60" w:rsidRDefault="00E71E60" w:rsidP="00E71E60">
      <w:pPr>
        <w:widowControl/>
        <w:ind w:firstLine="709"/>
        <w:jc w:val="both"/>
        <w:rPr>
          <w:sz w:val="28"/>
          <w:szCs w:val="28"/>
        </w:rPr>
      </w:pPr>
      <w:r w:rsidRPr="00E71E60">
        <w:rPr>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ar1" w:history="1">
        <w:r w:rsidRPr="00791FE7">
          <w:rPr>
            <w:color w:val="000000" w:themeColor="text1"/>
            <w:sz w:val="28"/>
            <w:szCs w:val="28"/>
          </w:rPr>
          <w:t>пунктом 1 части</w:t>
        </w:r>
        <w:r w:rsidRPr="00E71E60">
          <w:rPr>
            <w:color w:val="0000FF"/>
            <w:sz w:val="28"/>
            <w:szCs w:val="28"/>
          </w:rPr>
          <w:t xml:space="preserve"> </w:t>
        </w:r>
      </w:hyperlink>
      <w:r w:rsidR="00791FE7">
        <w:rPr>
          <w:sz w:val="28"/>
          <w:szCs w:val="28"/>
        </w:rPr>
        <w:t>6</w:t>
      </w:r>
      <w:r w:rsidRPr="00E71E60">
        <w:rPr>
          <w:sz w:val="28"/>
          <w:szCs w:val="28"/>
        </w:rPr>
        <w:t xml:space="preserve"> настоящей статьи;</w:t>
      </w:r>
    </w:p>
    <w:p w:rsidR="00E71E60" w:rsidRPr="00E71E60" w:rsidRDefault="00E71E60" w:rsidP="00E71E60">
      <w:pPr>
        <w:widowControl/>
        <w:ind w:firstLine="709"/>
        <w:jc w:val="both"/>
        <w:rPr>
          <w:sz w:val="28"/>
          <w:szCs w:val="28"/>
        </w:rPr>
      </w:pPr>
      <w:r w:rsidRPr="00E71E60">
        <w:rPr>
          <w:sz w:val="28"/>
          <w:szCs w:val="28"/>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ar2" w:history="1">
        <w:r w:rsidRPr="00791FE7">
          <w:rPr>
            <w:color w:val="000000" w:themeColor="text1"/>
            <w:sz w:val="28"/>
            <w:szCs w:val="28"/>
          </w:rPr>
          <w:t>пунктом 2</w:t>
        </w:r>
      </w:hyperlink>
      <w:r w:rsidRPr="00791FE7">
        <w:rPr>
          <w:color w:val="000000" w:themeColor="text1"/>
          <w:sz w:val="28"/>
          <w:szCs w:val="28"/>
        </w:rPr>
        <w:t xml:space="preserve"> или </w:t>
      </w:r>
      <w:hyperlink w:anchor="Par3" w:history="1">
        <w:r w:rsidRPr="00791FE7">
          <w:rPr>
            <w:color w:val="000000" w:themeColor="text1"/>
            <w:sz w:val="28"/>
            <w:szCs w:val="28"/>
          </w:rPr>
          <w:t xml:space="preserve">3 части </w:t>
        </w:r>
      </w:hyperlink>
      <w:r w:rsidR="00791FE7" w:rsidRPr="00791FE7">
        <w:rPr>
          <w:color w:val="000000" w:themeColor="text1"/>
          <w:sz w:val="28"/>
          <w:szCs w:val="28"/>
        </w:rPr>
        <w:t>6</w:t>
      </w:r>
      <w:r w:rsidRPr="00791FE7">
        <w:rPr>
          <w:color w:val="000000" w:themeColor="text1"/>
          <w:sz w:val="28"/>
          <w:szCs w:val="28"/>
        </w:rPr>
        <w:t xml:space="preserve"> настоящей статьи</w:t>
      </w:r>
      <w:r w:rsidRPr="00E71E60">
        <w:rPr>
          <w:sz w:val="28"/>
          <w:szCs w:val="28"/>
        </w:rPr>
        <w:t>.</w:t>
      </w:r>
    </w:p>
    <w:p w:rsidR="00E71E60" w:rsidRPr="00E71E60" w:rsidRDefault="00791FE7" w:rsidP="00E71E60">
      <w:pPr>
        <w:widowControl/>
        <w:ind w:firstLine="709"/>
        <w:jc w:val="both"/>
        <w:rPr>
          <w:sz w:val="28"/>
          <w:szCs w:val="28"/>
        </w:rPr>
      </w:pPr>
      <w:bookmarkStart w:id="13" w:name="Par10"/>
      <w:bookmarkEnd w:id="13"/>
      <w:r>
        <w:rPr>
          <w:sz w:val="28"/>
          <w:szCs w:val="28"/>
        </w:rPr>
        <w:t>9</w:t>
      </w:r>
      <w:r w:rsidR="00E71E60" w:rsidRPr="00E71E60">
        <w:rPr>
          <w:sz w:val="28"/>
          <w:szCs w:val="28"/>
        </w:rPr>
        <w:t xml:space="preserve">. </w:t>
      </w:r>
      <w:proofErr w:type="gramStart"/>
      <w:r w:rsidR="00E71E60" w:rsidRPr="00E71E60">
        <w:rPr>
          <w:sz w:val="28"/>
          <w:szCs w:val="28"/>
        </w:rPr>
        <w:t xml:space="preserve">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w:t>
      </w:r>
      <w:r>
        <w:rPr>
          <w:color w:val="000000" w:themeColor="text1"/>
          <w:sz w:val="28"/>
          <w:szCs w:val="28"/>
        </w:rPr>
        <w:t>Исполнительного комитета</w:t>
      </w:r>
      <w:r w:rsidRPr="00067ED7">
        <w:rPr>
          <w:color w:val="000000" w:themeColor="text1"/>
          <w:sz w:val="28"/>
          <w:szCs w:val="28"/>
        </w:rPr>
        <w:t xml:space="preserve"> </w:t>
      </w:r>
      <w:r w:rsidR="00E71E60" w:rsidRPr="00E71E60">
        <w:rPr>
          <w:sz w:val="28"/>
          <w:szCs w:val="28"/>
        </w:rPr>
        <w:t xml:space="preserve">либо </w:t>
      </w:r>
      <w:proofErr w:type="spellStart"/>
      <w:r w:rsidR="00E71E60" w:rsidRPr="00E71E60">
        <w:rPr>
          <w:sz w:val="28"/>
          <w:szCs w:val="28"/>
        </w:rPr>
        <w:t>ненаправление</w:t>
      </w:r>
      <w:proofErr w:type="spellEnd"/>
      <w:r w:rsidR="00E71E60" w:rsidRPr="00E71E60">
        <w:rPr>
          <w:sz w:val="28"/>
          <w:szCs w:val="28"/>
        </w:rPr>
        <w:t xml:space="preserve"> </w:t>
      </w:r>
      <w:r>
        <w:rPr>
          <w:color w:val="000000" w:themeColor="text1"/>
          <w:sz w:val="28"/>
          <w:szCs w:val="28"/>
        </w:rPr>
        <w:t>Исполнительным комитетом</w:t>
      </w:r>
      <w:r w:rsidRPr="00067ED7">
        <w:rPr>
          <w:color w:val="000000" w:themeColor="text1"/>
          <w:sz w:val="28"/>
          <w:szCs w:val="28"/>
        </w:rPr>
        <w:t xml:space="preserve"> </w:t>
      </w:r>
      <w:r w:rsidR="00E71E60" w:rsidRPr="00E71E60">
        <w:rPr>
          <w:sz w:val="28"/>
          <w:szCs w:val="28"/>
        </w:rPr>
        <w:t xml:space="preserve">в срок, предусмотренный </w:t>
      </w:r>
      <w:hyperlink r:id="rId28" w:history="1">
        <w:r w:rsidR="00E71E60" w:rsidRPr="00791FE7">
          <w:rPr>
            <w:color w:val="000000" w:themeColor="text1"/>
            <w:sz w:val="28"/>
            <w:szCs w:val="28"/>
          </w:rPr>
          <w:t xml:space="preserve">частью </w:t>
        </w:r>
      </w:hyperlink>
      <w:r w:rsidRPr="00791FE7">
        <w:rPr>
          <w:color w:val="000000" w:themeColor="text1"/>
          <w:sz w:val="28"/>
          <w:szCs w:val="28"/>
        </w:rPr>
        <w:t>5</w:t>
      </w:r>
      <w:r w:rsidR="00E71E60" w:rsidRPr="00E71E60">
        <w:rPr>
          <w:sz w:val="28"/>
          <w:szCs w:val="28"/>
        </w:rPr>
        <w:t xml:space="preserve"> настоящей статьи, уведомления о несоответствии указанных в уведомлении о планируемом строительстве параметров объекта индивидуального</w:t>
      </w:r>
      <w:proofErr w:type="gramEnd"/>
      <w:r w:rsidR="00E71E60" w:rsidRPr="00E71E60">
        <w:rPr>
          <w:sz w:val="28"/>
          <w:szCs w:val="28"/>
        </w:rPr>
        <w:t xml:space="preserve"> </w:t>
      </w:r>
      <w:proofErr w:type="gramStart"/>
      <w:r w:rsidR="00E71E60" w:rsidRPr="00E71E60">
        <w:rPr>
          <w:sz w:val="28"/>
          <w:szCs w:val="28"/>
        </w:rPr>
        <w:t xml:space="preserve">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w:t>
      </w:r>
      <w:r>
        <w:rPr>
          <w:color w:val="000000" w:themeColor="text1"/>
          <w:sz w:val="28"/>
          <w:szCs w:val="28"/>
        </w:rPr>
        <w:t>Исполнительным комитетом</w:t>
      </w:r>
      <w:r w:rsidRPr="00067ED7">
        <w:rPr>
          <w:color w:val="000000" w:themeColor="text1"/>
          <w:sz w:val="28"/>
          <w:szCs w:val="28"/>
        </w:rPr>
        <w:t xml:space="preserve"> </w:t>
      </w:r>
      <w:r w:rsidR="00E71E60" w:rsidRPr="00E71E60">
        <w:rPr>
          <w:sz w:val="28"/>
          <w:szCs w:val="28"/>
        </w:rPr>
        <w:t>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w:t>
      </w:r>
      <w:proofErr w:type="gramEnd"/>
      <w:r w:rsidR="00E71E60" w:rsidRPr="00E71E60">
        <w:rPr>
          <w:sz w:val="28"/>
          <w:szCs w:val="28"/>
        </w:rPr>
        <w:t xml:space="preserve">, </w:t>
      </w:r>
      <w:proofErr w:type="gramStart"/>
      <w:r w:rsidR="00E71E60" w:rsidRPr="00E71E60">
        <w:rPr>
          <w:sz w:val="28"/>
          <w:szCs w:val="28"/>
        </w:rPr>
        <w:t xml:space="preserve">в течение десяти лет со дня направления застройщиком такого уведомления о планируемом строительстве в соответствии </w:t>
      </w:r>
      <w:r w:rsidR="00E71E60" w:rsidRPr="00791FE7">
        <w:rPr>
          <w:color w:val="000000" w:themeColor="text1"/>
          <w:sz w:val="28"/>
          <w:szCs w:val="28"/>
        </w:rPr>
        <w:t xml:space="preserve">с </w:t>
      </w:r>
      <w:hyperlink r:id="rId29" w:history="1">
        <w:r w:rsidR="00E71E60" w:rsidRPr="00791FE7">
          <w:rPr>
            <w:color w:val="000000" w:themeColor="text1"/>
            <w:sz w:val="28"/>
            <w:szCs w:val="28"/>
          </w:rPr>
          <w:t>частью</w:t>
        </w:r>
        <w:proofErr w:type="gramEnd"/>
        <w:r w:rsidR="00E71E60" w:rsidRPr="00791FE7">
          <w:rPr>
            <w:color w:val="000000" w:themeColor="text1"/>
            <w:sz w:val="28"/>
            <w:szCs w:val="28"/>
          </w:rPr>
          <w:t xml:space="preserve"> 1</w:t>
        </w:r>
      </w:hyperlink>
      <w:r w:rsidR="00E71E60" w:rsidRPr="00E71E60">
        <w:rPr>
          <w:sz w:val="28"/>
          <w:szCs w:val="28"/>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r:id="rId30" w:history="1">
        <w:r w:rsidR="00E71E60" w:rsidRPr="00791FE7">
          <w:rPr>
            <w:color w:val="000000" w:themeColor="text1"/>
            <w:sz w:val="28"/>
            <w:szCs w:val="28"/>
          </w:rPr>
          <w:t>пунктами 1</w:t>
        </w:r>
      </w:hyperlink>
      <w:r w:rsidR="00E71E60" w:rsidRPr="00791FE7">
        <w:rPr>
          <w:color w:val="000000" w:themeColor="text1"/>
          <w:sz w:val="28"/>
          <w:szCs w:val="28"/>
        </w:rPr>
        <w:t xml:space="preserve"> - </w:t>
      </w:r>
      <w:hyperlink r:id="rId31" w:history="1">
        <w:r w:rsidR="00E71E60" w:rsidRPr="00791FE7">
          <w:rPr>
            <w:color w:val="000000" w:themeColor="text1"/>
            <w:sz w:val="28"/>
            <w:szCs w:val="28"/>
          </w:rPr>
          <w:t>3 части 21.1 статьи 51</w:t>
        </w:r>
      </w:hyperlink>
      <w:r w:rsidR="00E71E60" w:rsidRPr="00E71E60">
        <w:rPr>
          <w:sz w:val="28"/>
          <w:szCs w:val="28"/>
        </w:rPr>
        <w:t xml:space="preserve"> </w:t>
      </w:r>
      <w:r>
        <w:rPr>
          <w:color w:val="000000" w:themeColor="text1"/>
          <w:sz w:val="28"/>
          <w:szCs w:val="28"/>
        </w:rPr>
        <w:t xml:space="preserve">Градостроительного </w:t>
      </w:r>
      <w:r w:rsidRPr="00067ED7">
        <w:rPr>
          <w:color w:val="000000" w:themeColor="text1"/>
          <w:sz w:val="28"/>
          <w:szCs w:val="28"/>
        </w:rPr>
        <w:t>Кодекс</w:t>
      </w:r>
      <w:r>
        <w:rPr>
          <w:color w:val="000000" w:themeColor="text1"/>
          <w:sz w:val="28"/>
          <w:szCs w:val="28"/>
        </w:rPr>
        <w:t>а Российской Федерации</w:t>
      </w:r>
      <w:r w:rsidR="00E71E60" w:rsidRPr="00E71E60">
        <w:rPr>
          <w:sz w:val="28"/>
          <w:szCs w:val="28"/>
        </w:rPr>
        <w:t>. При этом направление нового уведомления о планируемом строительстве не требуется.</w:t>
      </w:r>
    </w:p>
    <w:p w:rsidR="00E71E60" w:rsidRPr="00E71E60" w:rsidRDefault="00E71E60" w:rsidP="00E71E60">
      <w:pPr>
        <w:widowControl/>
        <w:ind w:firstLine="709"/>
        <w:jc w:val="both"/>
        <w:rPr>
          <w:sz w:val="28"/>
          <w:szCs w:val="28"/>
        </w:rPr>
      </w:pPr>
      <w:r w:rsidRPr="00E71E60">
        <w:rPr>
          <w:sz w:val="28"/>
          <w:szCs w:val="28"/>
        </w:rPr>
        <w:t>1</w:t>
      </w:r>
      <w:r w:rsidR="00791FE7">
        <w:rPr>
          <w:sz w:val="28"/>
          <w:szCs w:val="28"/>
        </w:rPr>
        <w:t>0</w:t>
      </w:r>
      <w:r w:rsidRPr="00E71E60">
        <w:rPr>
          <w:sz w:val="28"/>
          <w:szCs w:val="28"/>
        </w:rPr>
        <w:t xml:space="preserve">.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r:id="rId32" w:history="1">
        <w:r w:rsidRPr="00F57AE5">
          <w:rPr>
            <w:color w:val="000000" w:themeColor="text1"/>
            <w:sz w:val="28"/>
            <w:szCs w:val="28"/>
          </w:rPr>
          <w:t>части 1</w:t>
        </w:r>
      </w:hyperlink>
      <w:r w:rsidRPr="00F57AE5">
        <w:rPr>
          <w:color w:val="000000" w:themeColor="text1"/>
          <w:sz w:val="28"/>
          <w:szCs w:val="28"/>
        </w:rPr>
        <w:t xml:space="preserve"> </w:t>
      </w:r>
      <w:r w:rsidRPr="00E71E60">
        <w:rPr>
          <w:sz w:val="28"/>
          <w:szCs w:val="28"/>
        </w:rPr>
        <w:t xml:space="preserve">настоящей статьи, уведомление об этом в </w:t>
      </w:r>
      <w:r w:rsidR="00F57AE5">
        <w:rPr>
          <w:color w:val="000000" w:themeColor="text1"/>
          <w:sz w:val="28"/>
          <w:szCs w:val="28"/>
        </w:rPr>
        <w:t>Исполнительный комитет</w:t>
      </w:r>
      <w:r w:rsidRPr="00E71E60">
        <w:rPr>
          <w:sz w:val="28"/>
          <w:szCs w:val="28"/>
        </w:rPr>
        <w:t xml:space="preserve"> с указанием изменяемых параметров. Рассмотрение указанного уведомления осуществляется в соответствии с </w:t>
      </w:r>
      <w:hyperlink r:id="rId33" w:history="1">
        <w:r w:rsidRPr="00F57AE5">
          <w:rPr>
            <w:color w:val="000000" w:themeColor="text1"/>
            <w:sz w:val="28"/>
            <w:szCs w:val="28"/>
          </w:rPr>
          <w:t>частями</w:t>
        </w:r>
        <w:r w:rsidRPr="00E71E60">
          <w:rPr>
            <w:color w:val="0000FF"/>
            <w:sz w:val="28"/>
            <w:szCs w:val="28"/>
          </w:rPr>
          <w:t xml:space="preserve"> </w:t>
        </w:r>
      </w:hyperlink>
      <w:r w:rsidR="00F57AE5">
        <w:rPr>
          <w:sz w:val="28"/>
          <w:szCs w:val="28"/>
        </w:rPr>
        <w:t>3</w:t>
      </w:r>
      <w:r w:rsidRPr="00E71E60">
        <w:rPr>
          <w:sz w:val="28"/>
          <w:szCs w:val="28"/>
        </w:rPr>
        <w:t xml:space="preserve"> - </w:t>
      </w:r>
      <w:r w:rsidR="00F57AE5">
        <w:rPr>
          <w:sz w:val="28"/>
          <w:szCs w:val="28"/>
        </w:rPr>
        <w:t>9</w:t>
      </w:r>
      <w:r w:rsidRPr="00E71E60">
        <w:rPr>
          <w:sz w:val="28"/>
          <w:szCs w:val="28"/>
        </w:rPr>
        <w:t xml:space="preserve"> настоящей статьи. </w:t>
      </w:r>
    </w:p>
    <w:p w:rsidR="00E71E60" w:rsidRPr="00E71E60" w:rsidRDefault="00E71E60" w:rsidP="00E71E60">
      <w:pPr>
        <w:widowControl/>
        <w:ind w:firstLine="709"/>
        <w:jc w:val="both"/>
        <w:rPr>
          <w:sz w:val="28"/>
          <w:szCs w:val="28"/>
        </w:rPr>
      </w:pPr>
      <w:r w:rsidRPr="00E71E60">
        <w:rPr>
          <w:sz w:val="28"/>
          <w:szCs w:val="28"/>
        </w:rPr>
        <w:t>1</w:t>
      </w:r>
      <w:r w:rsidR="00F57AE5">
        <w:rPr>
          <w:sz w:val="28"/>
          <w:szCs w:val="28"/>
        </w:rPr>
        <w:t>1</w:t>
      </w:r>
      <w:r w:rsidRPr="00E71E60">
        <w:rPr>
          <w:sz w:val="28"/>
          <w:szCs w:val="28"/>
        </w:rPr>
        <w:t xml:space="preserve">. </w:t>
      </w:r>
      <w:proofErr w:type="gramStart"/>
      <w:r w:rsidRPr="00E71E60">
        <w:rPr>
          <w:sz w:val="28"/>
          <w:szCs w:val="28"/>
        </w:rPr>
        <w:t xml:space="preserve">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w:t>
      </w:r>
      <w:r w:rsidR="00F57AE5">
        <w:rPr>
          <w:color w:val="000000" w:themeColor="text1"/>
          <w:sz w:val="28"/>
          <w:szCs w:val="28"/>
        </w:rPr>
        <w:t xml:space="preserve">Исполнительного комитета </w:t>
      </w:r>
      <w:r w:rsidRPr="00E71E60">
        <w:rPr>
          <w:sz w:val="28"/>
          <w:szCs w:val="28"/>
        </w:rPr>
        <w:t xml:space="preserve">либо </w:t>
      </w:r>
      <w:proofErr w:type="spellStart"/>
      <w:r w:rsidRPr="00E71E60">
        <w:rPr>
          <w:sz w:val="28"/>
          <w:szCs w:val="28"/>
        </w:rPr>
        <w:lastRenderedPageBreak/>
        <w:t>ненаправления</w:t>
      </w:r>
      <w:proofErr w:type="spellEnd"/>
      <w:r w:rsidRPr="00E71E60">
        <w:rPr>
          <w:sz w:val="28"/>
          <w:szCs w:val="28"/>
        </w:rPr>
        <w:t xml:space="preserve"> </w:t>
      </w:r>
      <w:r w:rsidR="00F57AE5">
        <w:rPr>
          <w:color w:val="000000" w:themeColor="text1"/>
          <w:sz w:val="28"/>
          <w:szCs w:val="28"/>
        </w:rPr>
        <w:t xml:space="preserve">Исполнительным комитетом </w:t>
      </w:r>
      <w:r w:rsidRPr="00E71E60">
        <w:rPr>
          <w:sz w:val="28"/>
          <w:szCs w:val="28"/>
        </w:rPr>
        <w:t xml:space="preserve">в срок, </w:t>
      </w:r>
      <w:r w:rsidRPr="00F57AE5">
        <w:rPr>
          <w:color w:val="000000" w:themeColor="text1"/>
          <w:sz w:val="28"/>
          <w:szCs w:val="28"/>
        </w:rPr>
        <w:t xml:space="preserve">предусмотренный </w:t>
      </w:r>
      <w:hyperlink r:id="rId34" w:history="1">
        <w:r w:rsidRPr="00F57AE5">
          <w:rPr>
            <w:color w:val="000000" w:themeColor="text1"/>
            <w:sz w:val="28"/>
            <w:szCs w:val="28"/>
          </w:rPr>
          <w:t xml:space="preserve">частью </w:t>
        </w:r>
      </w:hyperlink>
      <w:r w:rsidR="00F57AE5">
        <w:rPr>
          <w:sz w:val="28"/>
          <w:szCs w:val="28"/>
        </w:rPr>
        <w:t>5</w:t>
      </w:r>
      <w:r w:rsidRPr="00E71E60">
        <w:rPr>
          <w:sz w:val="28"/>
          <w:szCs w:val="28"/>
        </w:rPr>
        <w:t xml:space="preserve"> настоящей статьи, уведомления о несоответствии указанных в уведомлении о планируемом строительстве параметров</w:t>
      </w:r>
      <w:proofErr w:type="gramEnd"/>
      <w:r w:rsidRPr="00E71E60">
        <w:rPr>
          <w:sz w:val="28"/>
          <w:szCs w:val="28"/>
        </w:rPr>
        <w:t xml:space="preserve"> </w:t>
      </w:r>
      <w:proofErr w:type="gramStart"/>
      <w:r w:rsidRPr="00E71E60">
        <w:rPr>
          <w:sz w:val="28"/>
          <w:szCs w:val="28"/>
        </w:rPr>
        <w:t>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w:t>
      </w:r>
      <w:proofErr w:type="gramEnd"/>
      <w:r w:rsidRPr="00E71E60">
        <w:rPr>
          <w:sz w:val="28"/>
          <w:szCs w:val="28"/>
        </w:rPr>
        <w:t xml:space="preserve"> </w:t>
      </w:r>
      <w:proofErr w:type="gramStart"/>
      <w:r w:rsidRPr="00E71E60">
        <w:rPr>
          <w:sz w:val="28"/>
          <w:szCs w:val="28"/>
        </w:rPr>
        <w:t xml:space="preserve">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F57AE5">
        <w:rPr>
          <w:color w:val="000000" w:themeColor="text1"/>
          <w:sz w:val="28"/>
          <w:szCs w:val="28"/>
        </w:rPr>
        <w:t xml:space="preserve">Градостроительным </w:t>
      </w:r>
      <w:r w:rsidR="00F57AE5" w:rsidRPr="00067ED7">
        <w:rPr>
          <w:color w:val="000000" w:themeColor="text1"/>
          <w:sz w:val="28"/>
          <w:szCs w:val="28"/>
        </w:rPr>
        <w:t>Кодекс</w:t>
      </w:r>
      <w:r w:rsidR="00F57AE5">
        <w:rPr>
          <w:color w:val="000000" w:themeColor="text1"/>
          <w:sz w:val="28"/>
          <w:szCs w:val="28"/>
        </w:rPr>
        <w:t>ом Российской Федерации</w:t>
      </w:r>
      <w:r w:rsidRPr="00E71E60">
        <w:rPr>
          <w:sz w:val="28"/>
          <w:szCs w:val="28"/>
        </w:rPr>
        <w:t>,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w:t>
      </w:r>
      <w:proofErr w:type="gramEnd"/>
      <w:r w:rsidRPr="00E71E60">
        <w:rPr>
          <w:sz w:val="28"/>
          <w:szCs w:val="28"/>
        </w:rPr>
        <w:t xml:space="preserve"> </w:t>
      </w:r>
      <w:proofErr w:type="gramStart"/>
      <w:r w:rsidRPr="00E71E60">
        <w:rPr>
          <w:sz w:val="28"/>
          <w:szCs w:val="28"/>
        </w:rPr>
        <w:t xml:space="preserve">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муниципального образования при условии, что судом будет установлена вина должностного лица </w:t>
      </w:r>
      <w:r w:rsidR="00F57AE5">
        <w:rPr>
          <w:sz w:val="28"/>
          <w:szCs w:val="28"/>
        </w:rPr>
        <w:t>исполнительного комитета</w:t>
      </w:r>
      <w:r w:rsidRPr="00E71E60">
        <w:rPr>
          <w:sz w:val="28"/>
          <w:szCs w:val="28"/>
        </w:rPr>
        <w:t>,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E71E60">
        <w:rPr>
          <w:sz w:val="28"/>
          <w:szCs w:val="28"/>
        </w:rPr>
        <w:t xml:space="preserve"> </w:t>
      </w:r>
      <w:proofErr w:type="gramStart"/>
      <w:r w:rsidRPr="00E71E60">
        <w:rPr>
          <w:sz w:val="28"/>
          <w:szCs w:val="28"/>
        </w:rPr>
        <w:t xml:space="preserve">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r:id="rId35" w:history="1">
        <w:r w:rsidRPr="00F57AE5">
          <w:rPr>
            <w:color w:val="000000" w:themeColor="text1"/>
            <w:sz w:val="28"/>
            <w:szCs w:val="28"/>
          </w:rPr>
          <w:t>частью</w:t>
        </w:r>
        <w:r w:rsidRPr="00E71E60">
          <w:rPr>
            <w:color w:val="0000FF"/>
            <w:sz w:val="28"/>
            <w:szCs w:val="28"/>
          </w:rPr>
          <w:t xml:space="preserve"> </w:t>
        </w:r>
      </w:hyperlink>
      <w:r w:rsidR="00F57AE5">
        <w:rPr>
          <w:sz w:val="28"/>
          <w:szCs w:val="28"/>
        </w:rPr>
        <w:t>5</w:t>
      </w:r>
      <w:r w:rsidRPr="00E71E60">
        <w:rPr>
          <w:sz w:val="28"/>
          <w:szCs w:val="28"/>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Pr="00E71E60">
        <w:rPr>
          <w:sz w:val="28"/>
          <w:szCs w:val="28"/>
        </w:rPr>
        <w:t xml:space="preserve"> земельном </w:t>
      </w:r>
      <w:proofErr w:type="gramStart"/>
      <w:r w:rsidRPr="00E71E60">
        <w:rPr>
          <w:sz w:val="28"/>
          <w:szCs w:val="28"/>
        </w:rPr>
        <w:t>участке</w:t>
      </w:r>
      <w:proofErr w:type="gramEnd"/>
      <w:r w:rsidRPr="00E71E60">
        <w:rPr>
          <w:sz w:val="28"/>
          <w:szCs w:val="28"/>
        </w:rPr>
        <w:t>.</w:t>
      </w:r>
      <w:r w:rsidR="00F57AE5">
        <w:rPr>
          <w:sz w:val="28"/>
          <w:szCs w:val="28"/>
        </w:rPr>
        <w:t>».</w:t>
      </w:r>
    </w:p>
    <w:p w:rsidR="00067ED7" w:rsidRPr="00067ED7" w:rsidRDefault="00067ED7" w:rsidP="00E71E60">
      <w:pPr>
        <w:widowControl/>
        <w:ind w:firstLine="709"/>
        <w:jc w:val="both"/>
        <w:rPr>
          <w:color w:val="000000" w:themeColor="text1"/>
          <w:sz w:val="28"/>
          <w:szCs w:val="28"/>
        </w:rPr>
      </w:pPr>
    </w:p>
    <w:p w:rsidR="00A932E0" w:rsidRDefault="00AD7223" w:rsidP="00A932E0">
      <w:pPr>
        <w:widowControl/>
        <w:autoSpaceDE/>
        <w:autoSpaceDN/>
        <w:adjustRightInd/>
        <w:ind w:firstLine="540"/>
        <w:jc w:val="both"/>
        <w:rPr>
          <w:rFonts w:eastAsia="Calibri"/>
          <w:sz w:val="28"/>
          <w:szCs w:val="28"/>
          <w:lang w:eastAsia="en-US"/>
        </w:rPr>
      </w:pPr>
      <w:r>
        <w:rPr>
          <w:rFonts w:eastAsia="Calibri"/>
          <w:sz w:val="28"/>
          <w:szCs w:val="28"/>
          <w:lang w:eastAsia="en-US"/>
        </w:rPr>
        <w:t xml:space="preserve">1.6. </w:t>
      </w:r>
      <w:r w:rsidR="00A932E0">
        <w:rPr>
          <w:rFonts w:eastAsia="Calibri"/>
          <w:sz w:val="28"/>
          <w:szCs w:val="28"/>
          <w:lang w:eastAsia="en-US"/>
        </w:rPr>
        <w:t>Статью 28 изложить в следующей редакции:</w:t>
      </w:r>
    </w:p>
    <w:p w:rsidR="00A932E0" w:rsidRDefault="00A932E0" w:rsidP="00A932E0">
      <w:pPr>
        <w:widowControl/>
        <w:autoSpaceDE/>
        <w:autoSpaceDN/>
        <w:adjustRightInd/>
        <w:ind w:firstLine="540"/>
        <w:jc w:val="both"/>
        <w:rPr>
          <w:rFonts w:eastAsia="Calibri"/>
          <w:sz w:val="28"/>
          <w:szCs w:val="28"/>
          <w:lang w:eastAsia="en-US"/>
        </w:rPr>
      </w:pPr>
    </w:p>
    <w:p w:rsidR="00B45902" w:rsidRPr="00A932E0" w:rsidRDefault="00A932E0" w:rsidP="00B45902">
      <w:pPr>
        <w:widowControl/>
        <w:autoSpaceDE/>
        <w:autoSpaceDN/>
        <w:adjustRightInd/>
        <w:ind w:firstLine="708"/>
        <w:jc w:val="both"/>
        <w:rPr>
          <w:rFonts w:eastAsia="Calibri"/>
          <w:sz w:val="28"/>
          <w:szCs w:val="28"/>
          <w:lang w:eastAsia="en-US"/>
        </w:rPr>
      </w:pPr>
      <w:r>
        <w:rPr>
          <w:rFonts w:eastAsia="Calibri"/>
          <w:sz w:val="28"/>
          <w:szCs w:val="28"/>
          <w:lang w:eastAsia="en-US"/>
        </w:rPr>
        <w:t>«</w:t>
      </w:r>
      <w:r w:rsidR="00B45902" w:rsidRPr="00A932E0">
        <w:rPr>
          <w:rFonts w:eastAsia="Calibri"/>
          <w:sz w:val="28"/>
          <w:szCs w:val="28"/>
          <w:lang w:eastAsia="en-US"/>
        </w:rPr>
        <w:t>Статья 28. Строительство, реконструкция, капитальный ремонт</w:t>
      </w:r>
    </w:p>
    <w:p w:rsid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 </w:t>
      </w:r>
      <w:proofErr w:type="gramStart"/>
      <w:r w:rsidRPr="00B45902">
        <w:rPr>
          <w:rFonts w:eastAsia="Calibri"/>
          <w:sz w:val="28"/>
          <w:szCs w:val="28"/>
          <w:lang w:eastAsia="en-US"/>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соответствующее требованиям законодательства Российской Федерации, предъявляемым к лицу, осуществляющим строительство (далее – лицо, осуществляющее строительство).</w:t>
      </w:r>
      <w:proofErr w:type="gramEnd"/>
      <w:r w:rsidRPr="00B45902">
        <w:rPr>
          <w:rFonts w:eastAsia="Calibri"/>
          <w:sz w:val="28"/>
          <w:szCs w:val="28"/>
          <w:lang w:eastAsia="en-US"/>
        </w:rPr>
        <w:t xml:space="preserve">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w:t>
      </w:r>
      <w:r w:rsidRPr="00B45902">
        <w:rPr>
          <w:rFonts w:eastAsia="Calibri"/>
          <w:sz w:val="28"/>
          <w:szCs w:val="28"/>
          <w:lang w:eastAsia="en-US"/>
        </w:rPr>
        <w:lastRenderedPageBreak/>
        <w:t>ответственность за качество выполненных работ и их соответствие требованиям проектной документации.</w:t>
      </w:r>
    </w:p>
    <w:p w:rsidR="001B437B" w:rsidRPr="001B437B" w:rsidRDefault="001B437B" w:rsidP="001B437B">
      <w:pPr>
        <w:widowControl/>
        <w:ind w:firstLine="709"/>
        <w:jc w:val="both"/>
        <w:rPr>
          <w:sz w:val="28"/>
          <w:szCs w:val="28"/>
        </w:rPr>
      </w:pPr>
      <w:r w:rsidRPr="001B437B">
        <w:rPr>
          <w:sz w:val="28"/>
          <w:szCs w:val="28"/>
        </w:rPr>
        <w:t>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2.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w:t>
      </w:r>
      <w:proofErr w:type="spellStart"/>
      <w:proofErr w:type="gramStart"/>
      <w:r w:rsidRPr="00B45902">
        <w:rPr>
          <w:rFonts w:eastAsia="Calibri"/>
          <w:sz w:val="28"/>
          <w:szCs w:val="28"/>
          <w:lang w:eastAsia="en-US"/>
        </w:rPr>
        <w:t>и</w:t>
      </w:r>
      <w:proofErr w:type="spellEnd"/>
      <w:proofErr w:type="gramEnd"/>
      <w:r w:rsidRPr="00B45902">
        <w:rPr>
          <w:rFonts w:eastAsia="Calibri"/>
          <w:sz w:val="28"/>
          <w:szCs w:val="28"/>
          <w:lang w:eastAsia="en-US"/>
        </w:rPr>
        <w:t xml:space="preserve">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В случае</w:t>
      </w:r>
      <w:proofErr w:type="gramStart"/>
      <w:r w:rsidRPr="00B45902">
        <w:rPr>
          <w:rFonts w:eastAsia="Calibri"/>
          <w:sz w:val="28"/>
          <w:szCs w:val="28"/>
          <w:lang w:eastAsia="en-US"/>
        </w:rPr>
        <w:t>,</w:t>
      </w:r>
      <w:proofErr w:type="gramEnd"/>
      <w:r w:rsidRPr="00B45902">
        <w:rPr>
          <w:rFonts w:eastAsia="Calibri"/>
          <w:sz w:val="28"/>
          <w:szCs w:val="28"/>
          <w:lang w:eastAsia="en-US"/>
        </w:rPr>
        <w:t xml:space="preserve"> если в соответствии с Градостроительным кодексом Российской Федерации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копия разрешения на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копия документа о вынесении на местность линий отступа от красных линий  (разбивочный чертеж);</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общий и специальные журналы, в которых ведется учет выполнения работ;</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4. </w:t>
      </w:r>
      <w:proofErr w:type="gramStart"/>
      <w:r w:rsidRPr="00B45902">
        <w:rPr>
          <w:rFonts w:eastAsia="Calibri"/>
          <w:sz w:val="28"/>
          <w:szCs w:val="28"/>
          <w:lang w:eastAsia="en-US"/>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w:t>
      </w:r>
      <w:r w:rsidRPr="00B45902">
        <w:rPr>
          <w:rFonts w:eastAsia="Calibri"/>
          <w:sz w:val="28"/>
          <w:szCs w:val="28"/>
          <w:lang w:eastAsia="en-US"/>
        </w:rPr>
        <w:lastRenderedPageBreak/>
        <w:t>строительство</w:t>
      </w:r>
      <w:proofErr w:type="gramEnd"/>
      <w:r w:rsidRPr="00B45902">
        <w:rPr>
          <w:rFonts w:eastAsia="Calibri"/>
          <w:sz w:val="28"/>
          <w:szCs w:val="28"/>
          <w:lang w:eastAsia="en-US"/>
        </w:rPr>
        <w:t xml:space="preserve">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Start"/>
      <w:r w:rsidRPr="00B45902">
        <w:rPr>
          <w:rFonts w:eastAsia="Calibri"/>
          <w:sz w:val="28"/>
          <w:szCs w:val="28"/>
          <w:lang w:eastAsia="en-US"/>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w:t>
      </w:r>
      <w:proofErr w:type="gramEnd"/>
      <w:r w:rsidRPr="00B45902">
        <w:rPr>
          <w:rFonts w:eastAsia="Calibri"/>
          <w:sz w:val="28"/>
          <w:szCs w:val="28"/>
          <w:lang w:eastAsia="en-US"/>
        </w:rPr>
        <w:t xml:space="preserve">,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Pr="00B45902">
        <w:rPr>
          <w:rFonts w:eastAsia="Calibri"/>
          <w:sz w:val="28"/>
          <w:szCs w:val="28"/>
          <w:lang w:eastAsia="en-US"/>
        </w:rPr>
        <w:t>контроль за</w:t>
      </w:r>
      <w:proofErr w:type="gramEnd"/>
      <w:r w:rsidRPr="00B45902">
        <w:rPr>
          <w:rFonts w:eastAsia="Calibri"/>
          <w:sz w:val="28"/>
          <w:szCs w:val="28"/>
          <w:lang w:eastAsia="en-US"/>
        </w:rPr>
        <w:t xml:space="preserve"> качеством применяемых строительных материалов.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5. </w:t>
      </w:r>
      <w:proofErr w:type="gramStart"/>
      <w:r w:rsidRPr="00B45902">
        <w:rPr>
          <w:rFonts w:eastAsia="Calibri"/>
          <w:sz w:val="28"/>
          <w:szCs w:val="28"/>
          <w:lang w:eastAsia="en-US"/>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7. </w:t>
      </w:r>
      <w:proofErr w:type="gramStart"/>
      <w:r w:rsidRPr="00B45902">
        <w:rPr>
          <w:rFonts w:eastAsia="Calibri"/>
          <w:sz w:val="28"/>
          <w:szCs w:val="28"/>
          <w:lang w:eastAsia="en-US"/>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8. Использование в процессе строительства, реконструкции, капитального ремонта </w:t>
      </w:r>
      <w:r w:rsidR="003F3D5D" w:rsidRPr="00B45902">
        <w:rPr>
          <w:rFonts w:eastAsia="Calibri"/>
          <w:sz w:val="28"/>
          <w:szCs w:val="28"/>
          <w:lang w:eastAsia="en-US"/>
        </w:rPr>
        <w:t>смежно расположенных</w:t>
      </w:r>
      <w:r w:rsidRPr="00B45902">
        <w:rPr>
          <w:rFonts w:eastAsia="Calibri"/>
          <w:sz w:val="28"/>
          <w:szCs w:val="28"/>
          <w:lang w:eastAsia="en-US"/>
        </w:rPr>
        <w:t xml:space="preserve"> земельных участков либо территорий общего пользования возможно на основании договора, а также частного сервитута, если нормативным правовым актом муниципального образ</w:t>
      </w:r>
      <w:r w:rsidR="003F3D5D">
        <w:rPr>
          <w:rFonts w:eastAsia="Calibri"/>
          <w:sz w:val="28"/>
          <w:szCs w:val="28"/>
          <w:lang w:eastAsia="en-US"/>
        </w:rPr>
        <w:t>ования «</w:t>
      </w:r>
      <w:proofErr w:type="spellStart"/>
      <w:r w:rsidR="003F3D5D">
        <w:rPr>
          <w:rFonts w:eastAsia="Calibri"/>
          <w:sz w:val="28"/>
          <w:szCs w:val="28"/>
          <w:lang w:eastAsia="en-US"/>
        </w:rPr>
        <w:t>Сухояшское</w:t>
      </w:r>
      <w:proofErr w:type="spellEnd"/>
      <w:r w:rsidRPr="00B45902">
        <w:rPr>
          <w:rFonts w:eastAsia="Calibri"/>
          <w:sz w:val="28"/>
          <w:szCs w:val="28"/>
          <w:lang w:eastAsia="en-US"/>
        </w:rPr>
        <w:t xml:space="preserve"> сельское поселение» не установлен публичный сервитут с описанием содержания такого сервитута.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9. В процессе строительства, реконструкции, капитального ремонта проводится: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 xml:space="preserve">1) государственный строительный надзор в соответствии с законодательством и в порядке части 10 настоящей статьи </w:t>
      </w:r>
      <w:proofErr w:type="gramStart"/>
      <w:r w:rsidRPr="00B45902">
        <w:rPr>
          <w:rFonts w:eastAsia="Calibri"/>
          <w:sz w:val="28"/>
          <w:szCs w:val="28"/>
          <w:lang w:eastAsia="en-US"/>
        </w:rPr>
        <w:t>при</w:t>
      </w:r>
      <w:proofErr w:type="gramEnd"/>
      <w:r w:rsidRPr="00B45902">
        <w:rPr>
          <w:rFonts w:eastAsia="Calibri"/>
          <w:sz w:val="28"/>
          <w:szCs w:val="28"/>
          <w:lang w:eastAsia="en-US"/>
        </w:rPr>
        <w:t>:</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 </w:t>
      </w:r>
      <w:proofErr w:type="gramStart"/>
      <w:r w:rsidRPr="00B45902">
        <w:rPr>
          <w:rFonts w:eastAsia="Calibri"/>
          <w:sz w:val="28"/>
          <w:szCs w:val="28"/>
          <w:lang w:eastAsia="en-US"/>
        </w:rPr>
        <w:t>строительстве</w:t>
      </w:r>
      <w:proofErr w:type="gramEnd"/>
      <w:r w:rsidRPr="00B45902">
        <w:rPr>
          <w:rFonts w:eastAsia="Calibri"/>
          <w:sz w:val="28"/>
          <w:szCs w:val="28"/>
          <w:lang w:eastAsia="en-US"/>
        </w:rPr>
        <w:t xml:space="preserve"> объектов капитального строительства, проектная документация которых подлежит экспертизе;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реконструкции</w:t>
      </w:r>
      <w:r w:rsidR="000E62C8">
        <w:rPr>
          <w:rFonts w:eastAsia="Calibri"/>
          <w:sz w:val="28"/>
          <w:szCs w:val="28"/>
          <w:lang w:eastAsia="en-US"/>
        </w:rPr>
        <w:t xml:space="preserve">, </w:t>
      </w:r>
      <w:r w:rsidR="000E62C8" w:rsidRPr="00B45902">
        <w:rPr>
          <w:rFonts w:eastAsia="Calibri"/>
          <w:sz w:val="28"/>
          <w:szCs w:val="28"/>
          <w:lang w:eastAsia="en-US"/>
        </w:rPr>
        <w:t>капитальном ремонте</w:t>
      </w:r>
      <w:r w:rsidRPr="00B45902">
        <w:rPr>
          <w:rFonts w:eastAsia="Calibri"/>
          <w:sz w:val="28"/>
          <w:szCs w:val="28"/>
          <w:lang w:eastAsia="en-US"/>
        </w:rPr>
        <w:t xml:space="preserve">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строительный контроль применительно ко всем объектам капитального строительства - в соответствии с законодательством и в порядке  части 11 настоящей статьи.</w:t>
      </w:r>
    </w:p>
    <w:p w:rsidR="00A932E0" w:rsidRPr="00A932E0" w:rsidRDefault="00B45902"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10. </w:t>
      </w:r>
      <w:r w:rsidR="00A932E0" w:rsidRPr="00A932E0">
        <w:rPr>
          <w:rFonts w:eastAsia="Calibri"/>
          <w:sz w:val="28"/>
          <w:szCs w:val="28"/>
          <w:lang w:eastAsia="en-US"/>
        </w:rPr>
        <w:t>Предметом государственного строительного надзора в отношении объектов капитального строительства,</w:t>
      </w:r>
      <w:r w:rsidR="00FD59D3">
        <w:rPr>
          <w:rFonts w:eastAsia="Calibri"/>
          <w:sz w:val="28"/>
          <w:szCs w:val="28"/>
          <w:lang w:eastAsia="en-US"/>
        </w:rPr>
        <w:t xml:space="preserve"> указанных</w:t>
      </w:r>
      <w:r w:rsidR="00A932E0" w:rsidRPr="00A932E0">
        <w:rPr>
          <w:rFonts w:eastAsia="Calibri"/>
          <w:sz w:val="28"/>
          <w:szCs w:val="28"/>
          <w:lang w:eastAsia="en-US"/>
        </w:rPr>
        <w:t xml:space="preserve"> </w:t>
      </w:r>
      <w:r w:rsidR="000E62C8" w:rsidRPr="00B45902">
        <w:rPr>
          <w:rFonts w:eastAsia="Calibri"/>
          <w:sz w:val="28"/>
          <w:szCs w:val="28"/>
          <w:lang w:eastAsia="en-US"/>
        </w:rPr>
        <w:t>в части 9 настоящей статьи</w:t>
      </w:r>
      <w:r w:rsidR="000E62C8">
        <w:rPr>
          <w:rFonts w:eastAsia="Calibri"/>
          <w:sz w:val="28"/>
          <w:szCs w:val="28"/>
          <w:lang w:eastAsia="en-US"/>
        </w:rPr>
        <w:t>,</w:t>
      </w:r>
      <w:r w:rsidR="000E62C8" w:rsidRPr="00A932E0">
        <w:rPr>
          <w:rFonts w:eastAsia="Calibri"/>
          <w:sz w:val="28"/>
          <w:szCs w:val="28"/>
          <w:lang w:eastAsia="en-US"/>
        </w:rPr>
        <w:t xml:space="preserve"> </w:t>
      </w:r>
      <w:r w:rsidR="00A932E0" w:rsidRPr="00A932E0">
        <w:rPr>
          <w:rFonts w:eastAsia="Calibri"/>
          <w:sz w:val="28"/>
          <w:szCs w:val="28"/>
          <w:lang w:eastAsia="en-US"/>
        </w:rPr>
        <w:t>является проверка:</w:t>
      </w:r>
    </w:p>
    <w:p w:rsidR="00A932E0" w:rsidRPr="00A932E0" w:rsidRDefault="00A932E0" w:rsidP="00A932E0">
      <w:pPr>
        <w:widowControl/>
        <w:autoSpaceDE/>
        <w:autoSpaceDN/>
        <w:adjustRightInd/>
        <w:ind w:firstLine="708"/>
        <w:jc w:val="both"/>
        <w:rPr>
          <w:rFonts w:eastAsia="Calibri"/>
          <w:sz w:val="28"/>
          <w:szCs w:val="28"/>
          <w:lang w:eastAsia="en-US"/>
        </w:rPr>
      </w:pPr>
      <w:proofErr w:type="gramStart"/>
      <w:r w:rsidRPr="00A932E0">
        <w:rPr>
          <w:rFonts w:eastAsia="Calibri"/>
          <w:sz w:val="28"/>
          <w:szCs w:val="28"/>
          <w:lang w:eastAsia="en-US"/>
        </w:rP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roofErr w:type="gramEnd"/>
    </w:p>
    <w:p w:rsidR="00A932E0" w:rsidRP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2) наличия разрешения на строительство;</w:t>
      </w:r>
    </w:p>
    <w:p w:rsidR="00A932E0" w:rsidRPr="00B45902"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 xml:space="preserve">3) выполнения требований, установленных частями 2, 3 и </w:t>
      </w:r>
      <w:r>
        <w:rPr>
          <w:rFonts w:eastAsia="Calibri"/>
          <w:sz w:val="28"/>
          <w:szCs w:val="28"/>
          <w:lang w:eastAsia="en-US"/>
        </w:rPr>
        <w:t>3.1 статьи 52 Градостроительного кодекса Российской Федерации</w:t>
      </w:r>
      <w:r w:rsidRPr="00A932E0">
        <w:rPr>
          <w:rFonts w:eastAsia="Calibri"/>
          <w:sz w:val="28"/>
          <w:szCs w:val="28"/>
          <w:lang w:eastAsia="en-US"/>
        </w:rPr>
        <w:t>.</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В границах муниципал</w:t>
      </w:r>
      <w:r w:rsidR="003F3D5D">
        <w:rPr>
          <w:rFonts w:eastAsia="Calibri"/>
          <w:sz w:val="28"/>
          <w:szCs w:val="28"/>
          <w:lang w:eastAsia="en-US"/>
        </w:rPr>
        <w:t>ьного образования «</w:t>
      </w:r>
      <w:proofErr w:type="spellStart"/>
      <w:r w:rsidR="003F3D5D">
        <w:rPr>
          <w:rFonts w:eastAsia="Calibri"/>
          <w:sz w:val="28"/>
          <w:szCs w:val="28"/>
          <w:lang w:eastAsia="en-US"/>
        </w:rPr>
        <w:t>Сухояшское</w:t>
      </w:r>
      <w:proofErr w:type="spellEnd"/>
      <w:r w:rsidRPr="00B45902">
        <w:rPr>
          <w:rFonts w:eastAsia="Calibri"/>
          <w:sz w:val="28"/>
          <w:szCs w:val="28"/>
          <w:lang w:eastAsia="en-US"/>
        </w:rPr>
        <w:t xml:space="preserve"> сельское поселение»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w:t>
      </w:r>
      <w:proofErr w:type="gramStart"/>
      <w:r w:rsidRPr="00B45902">
        <w:rPr>
          <w:rFonts w:eastAsia="Calibri"/>
          <w:sz w:val="28"/>
          <w:szCs w:val="28"/>
          <w:lang w:eastAsia="en-US"/>
        </w:rPr>
        <w:t>требования</w:t>
      </w:r>
      <w:proofErr w:type="gramEnd"/>
      <w:r w:rsidRPr="00B45902">
        <w:rPr>
          <w:rFonts w:eastAsia="Calibri"/>
          <w:sz w:val="28"/>
          <w:szCs w:val="28"/>
          <w:lang w:eastAsia="en-US"/>
        </w:rPr>
        <w:t xml:space="preserve">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Порядок осуществления государственного строительного надзора устанавливается Правительством Российской Федерации.</w:t>
      </w:r>
    </w:p>
    <w:p w:rsidR="00B45902" w:rsidRPr="00B45902" w:rsidRDefault="00B45902" w:rsidP="005203DD">
      <w:pPr>
        <w:widowControl/>
        <w:ind w:firstLine="709"/>
        <w:jc w:val="both"/>
        <w:rPr>
          <w:rFonts w:eastAsia="Calibri"/>
          <w:sz w:val="28"/>
          <w:szCs w:val="28"/>
          <w:lang w:eastAsia="en-US"/>
        </w:rPr>
      </w:pPr>
      <w:r w:rsidRPr="00B45902">
        <w:rPr>
          <w:rFonts w:eastAsia="Calibri"/>
          <w:sz w:val="28"/>
          <w:szCs w:val="28"/>
          <w:lang w:eastAsia="en-US"/>
        </w:rPr>
        <w:lastRenderedPageBreak/>
        <w:t xml:space="preserve">11. Строительный контроль проводится в процессе строительства, реконструкции, капитального ремонта объектов капитального </w:t>
      </w:r>
      <w:proofErr w:type="gramStart"/>
      <w:r w:rsidRPr="005203DD">
        <w:rPr>
          <w:rFonts w:eastAsia="Calibri"/>
          <w:sz w:val="28"/>
          <w:szCs w:val="28"/>
          <w:lang w:eastAsia="en-US"/>
        </w:rPr>
        <w:t>строительства</w:t>
      </w:r>
      <w:proofErr w:type="gramEnd"/>
      <w:r w:rsidRPr="005203DD">
        <w:rPr>
          <w:rFonts w:eastAsia="Calibri"/>
          <w:sz w:val="28"/>
          <w:szCs w:val="28"/>
          <w:lang w:eastAsia="en-US"/>
        </w:rPr>
        <w:t xml:space="preserve"> в целях проверки соответствия выполняемых работ проектной документации</w:t>
      </w:r>
      <w:r w:rsidR="005203DD" w:rsidRPr="005203DD">
        <w:rPr>
          <w:rFonts w:eastAsia="Calibri"/>
          <w:sz w:val="28"/>
          <w:szCs w:val="28"/>
          <w:lang w:eastAsia="en-US"/>
        </w:rPr>
        <w:t xml:space="preserve"> </w:t>
      </w:r>
      <w:r w:rsidR="005203DD" w:rsidRPr="005203DD">
        <w:rPr>
          <w:sz w:val="28"/>
          <w:szCs w:val="28"/>
        </w:rPr>
        <w:t>(в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w:t>
      </w:r>
      <w:r w:rsidR="005203DD">
        <w:rPr>
          <w:sz w:val="28"/>
          <w:szCs w:val="28"/>
        </w:rPr>
        <w:t xml:space="preserve"> </w:t>
      </w:r>
      <w:r w:rsidRPr="00B45902">
        <w:rPr>
          <w:rFonts w:eastAsia="Calibri"/>
          <w:sz w:val="28"/>
          <w:szCs w:val="28"/>
          <w:lang w:eastAsia="en-US"/>
        </w:rPr>
        <w:t xml:space="preserve">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w:t>
      </w:r>
      <w:proofErr w:type="gramEnd"/>
      <w:r w:rsidRPr="00B45902">
        <w:rPr>
          <w:rFonts w:eastAsia="Calibri"/>
          <w:sz w:val="28"/>
          <w:szCs w:val="28"/>
          <w:lang w:eastAsia="en-US"/>
        </w:rPr>
        <w:t xml:space="preserve"> </w:t>
      </w:r>
      <w:proofErr w:type="gramStart"/>
      <w:r w:rsidRPr="00B45902">
        <w:rPr>
          <w:rFonts w:eastAsia="Calibri"/>
          <w:sz w:val="28"/>
          <w:szCs w:val="28"/>
          <w:lang w:eastAsia="en-US"/>
        </w:rPr>
        <w:t>контроль за выполнением которых не может быть проведен</w:t>
      </w:r>
      <w:r w:rsidR="005203DD">
        <w:rPr>
          <w:rFonts w:eastAsia="Calibri"/>
          <w:sz w:val="28"/>
          <w:szCs w:val="28"/>
          <w:lang w:eastAsia="en-US"/>
        </w:rPr>
        <w:t xml:space="preserve"> </w:t>
      </w:r>
      <w:r w:rsidRPr="00B45902">
        <w:rPr>
          <w:rFonts w:eastAsia="Calibri"/>
          <w:sz w:val="28"/>
          <w:szCs w:val="28"/>
          <w:lang w:eastAsia="en-US"/>
        </w:rPr>
        <w:t>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w:t>
      </w:r>
      <w:proofErr w:type="gramEnd"/>
      <w:r w:rsidR="005203DD">
        <w:rPr>
          <w:rFonts w:eastAsia="Calibri"/>
          <w:sz w:val="28"/>
          <w:szCs w:val="28"/>
          <w:lang w:eastAsia="en-US"/>
        </w:rPr>
        <w:t xml:space="preserve"> </w:t>
      </w:r>
      <w:proofErr w:type="gramStart"/>
      <w:r w:rsidRPr="00B45902">
        <w:rPr>
          <w:rFonts w:eastAsia="Calibri"/>
          <w:sz w:val="28"/>
          <w:szCs w:val="28"/>
          <w:lang w:eastAsia="en-US"/>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Pr="00B45902">
        <w:rPr>
          <w:rFonts w:eastAsia="Calibri"/>
          <w:sz w:val="28"/>
          <w:szCs w:val="28"/>
          <w:lang w:eastAsia="en-US"/>
        </w:rPr>
        <w:t xml:space="preserve"> По результатам проведения </w:t>
      </w:r>
      <w:proofErr w:type="gramStart"/>
      <w:r w:rsidRPr="00B45902">
        <w:rPr>
          <w:rFonts w:eastAsia="Calibri"/>
          <w:sz w:val="28"/>
          <w:szCs w:val="28"/>
          <w:lang w:eastAsia="en-US"/>
        </w:rPr>
        <w:t>контроля за</w:t>
      </w:r>
      <w:proofErr w:type="gramEnd"/>
      <w:r w:rsidRPr="00B45902">
        <w:rPr>
          <w:rFonts w:eastAsia="Calibri"/>
          <w:sz w:val="28"/>
          <w:szCs w:val="28"/>
          <w:lang w:eastAsia="en-US"/>
        </w:rPr>
        <w:t xml:space="preserve"> выполнением указанных работ, безопасностью указанных конструкций, участков сетей инженерно-технического обеспечения составляются акты </w:t>
      </w:r>
      <w:r w:rsidRPr="00B45902">
        <w:rPr>
          <w:rFonts w:eastAsia="Calibri"/>
          <w:sz w:val="28"/>
          <w:szCs w:val="28"/>
          <w:lang w:eastAsia="en-US"/>
        </w:rPr>
        <w:lastRenderedPageBreak/>
        <w:t>освидетельствования указанных работ, конструкций, участков сетей инженерно-технического обеспечения.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технический заказчик может потребовать проведения </w:t>
      </w:r>
      <w:proofErr w:type="gramStart"/>
      <w:r w:rsidRPr="00B45902">
        <w:rPr>
          <w:rFonts w:eastAsia="Calibri"/>
          <w:sz w:val="28"/>
          <w:szCs w:val="28"/>
          <w:lang w:eastAsia="en-US"/>
        </w:rPr>
        <w:t>контроля за</w:t>
      </w:r>
      <w:proofErr w:type="gramEnd"/>
      <w:r w:rsidRPr="00B45902">
        <w:rPr>
          <w:rFonts w:eastAsia="Calibri"/>
          <w:sz w:val="28"/>
          <w:szCs w:val="28"/>
          <w:lang w:eastAsia="en-US"/>
        </w:rP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w:t>
      </w:r>
      <w:proofErr w:type="gramEnd"/>
      <w:r w:rsidRPr="00B45902">
        <w:rPr>
          <w:rFonts w:eastAsia="Calibri"/>
          <w:sz w:val="28"/>
          <w:szCs w:val="28"/>
          <w:lang w:eastAsia="en-US"/>
        </w:rPr>
        <w:t xml:space="preserve">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Замечания застройщика, технического заказчика, лица, ответственного за эксплуатацию здания, сооружения,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AD7223" w:rsidRPr="00AD7223" w:rsidRDefault="00AD7223" w:rsidP="00AD7223">
      <w:pPr>
        <w:widowControl/>
        <w:ind w:firstLine="709"/>
        <w:jc w:val="both"/>
        <w:rPr>
          <w:sz w:val="28"/>
          <w:szCs w:val="28"/>
        </w:rPr>
      </w:pPr>
      <w:proofErr w:type="gramStart"/>
      <w:r w:rsidRPr="00AD7223">
        <w:rPr>
          <w:sz w:val="28"/>
          <w:szCs w:val="28"/>
        </w:rPr>
        <w:t>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w:t>
      </w:r>
      <w:proofErr w:type="gramEnd"/>
      <w:r w:rsidRPr="00AD7223">
        <w:rPr>
          <w:sz w:val="28"/>
          <w:szCs w:val="28"/>
        </w:rPr>
        <w:t>,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Порядок проведения строительного контроля может устанавливаться нормативными правовыми актами Российской Федерации</w:t>
      </w:r>
      <w:proofErr w:type="gramStart"/>
      <w:r w:rsidRPr="00B45902">
        <w:rPr>
          <w:rFonts w:eastAsia="Calibri"/>
          <w:sz w:val="28"/>
          <w:szCs w:val="28"/>
          <w:lang w:eastAsia="en-US"/>
        </w:rPr>
        <w:t>.</w:t>
      </w:r>
      <w:r w:rsidR="00A932E0">
        <w:rPr>
          <w:rFonts w:eastAsia="Calibri"/>
          <w:sz w:val="28"/>
          <w:szCs w:val="28"/>
          <w:lang w:eastAsia="en-US"/>
        </w:rPr>
        <w:t>».</w:t>
      </w:r>
      <w:proofErr w:type="gramEnd"/>
    </w:p>
    <w:p w:rsidR="00A932E0" w:rsidRDefault="00A932E0" w:rsidP="00B45902">
      <w:pPr>
        <w:widowControl/>
        <w:autoSpaceDE/>
        <w:autoSpaceDN/>
        <w:adjustRightInd/>
        <w:ind w:firstLine="708"/>
        <w:jc w:val="both"/>
        <w:rPr>
          <w:rFonts w:eastAsia="Calibri"/>
          <w:sz w:val="28"/>
          <w:szCs w:val="28"/>
          <w:lang w:eastAsia="en-US"/>
        </w:rPr>
      </w:pPr>
    </w:p>
    <w:p w:rsidR="00A932E0" w:rsidRDefault="00AD7223" w:rsidP="00B45902">
      <w:pPr>
        <w:widowControl/>
        <w:autoSpaceDE/>
        <w:autoSpaceDN/>
        <w:adjustRightInd/>
        <w:ind w:firstLine="708"/>
        <w:jc w:val="both"/>
        <w:rPr>
          <w:rFonts w:eastAsia="Calibri"/>
          <w:sz w:val="28"/>
          <w:szCs w:val="28"/>
          <w:lang w:eastAsia="en-US"/>
        </w:rPr>
      </w:pPr>
      <w:r>
        <w:rPr>
          <w:rFonts w:eastAsia="Calibri"/>
          <w:sz w:val="28"/>
          <w:szCs w:val="28"/>
          <w:lang w:eastAsia="en-US"/>
        </w:rPr>
        <w:t>1.7</w:t>
      </w:r>
      <w:r w:rsidR="009960C3">
        <w:rPr>
          <w:rFonts w:eastAsia="Calibri"/>
          <w:sz w:val="28"/>
          <w:szCs w:val="28"/>
          <w:lang w:eastAsia="en-US"/>
        </w:rPr>
        <w:t>. С</w:t>
      </w:r>
      <w:r w:rsidR="00A932E0" w:rsidRPr="00A932E0">
        <w:rPr>
          <w:rFonts w:eastAsia="Calibri"/>
          <w:sz w:val="28"/>
          <w:szCs w:val="28"/>
          <w:lang w:eastAsia="en-US"/>
        </w:rPr>
        <w:t>тать</w:t>
      </w:r>
      <w:r w:rsidR="009960C3">
        <w:rPr>
          <w:rFonts w:eastAsia="Calibri"/>
          <w:sz w:val="28"/>
          <w:szCs w:val="28"/>
          <w:lang w:eastAsia="en-US"/>
        </w:rPr>
        <w:t>ю</w:t>
      </w:r>
      <w:r w:rsidR="00A932E0" w:rsidRPr="00A932E0">
        <w:rPr>
          <w:rFonts w:eastAsia="Calibri"/>
          <w:sz w:val="28"/>
          <w:szCs w:val="28"/>
          <w:lang w:eastAsia="en-US"/>
        </w:rPr>
        <w:t xml:space="preserve"> 29</w:t>
      </w:r>
      <w:r w:rsidR="00A932E0">
        <w:rPr>
          <w:rFonts w:eastAsia="Calibri"/>
          <w:sz w:val="28"/>
          <w:szCs w:val="28"/>
          <w:lang w:eastAsia="en-US"/>
        </w:rPr>
        <w:t xml:space="preserve"> изложить в следующей редакции:</w:t>
      </w:r>
    </w:p>
    <w:p w:rsidR="009960C3" w:rsidRDefault="009960C3" w:rsidP="009960C3">
      <w:pPr>
        <w:ind w:firstLine="709"/>
        <w:jc w:val="both"/>
        <w:rPr>
          <w:snapToGrid w:val="0"/>
          <w:sz w:val="28"/>
          <w:szCs w:val="28"/>
        </w:rPr>
      </w:pPr>
    </w:p>
    <w:p w:rsidR="009960C3" w:rsidRPr="009960C3" w:rsidRDefault="009960C3" w:rsidP="009960C3">
      <w:pPr>
        <w:shd w:val="clear" w:color="auto" w:fill="FFFFFF"/>
        <w:ind w:firstLine="709"/>
        <w:jc w:val="both"/>
        <w:rPr>
          <w:sz w:val="28"/>
          <w:szCs w:val="28"/>
        </w:rPr>
      </w:pPr>
      <w:r>
        <w:rPr>
          <w:sz w:val="28"/>
          <w:szCs w:val="28"/>
        </w:rPr>
        <w:lastRenderedPageBreak/>
        <w:t>«</w:t>
      </w:r>
      <w:r w:rsidRPr="009960C3">
        <w:rPr>
          <w:sz w:val="28"/>
          <w:szCs w:val="28"/>
        </w:rPr>
        <w:t>Статья 29. Приемка объекта и выдача разрешения на ввод объекта в эксплуатацию</w:t>
      </w:r>
    </w:p>
    <w:p w:rsidR="009960C3" w:rsidRPr="009960C3" w:rsidRDefault="009960C3" w:rsidP="009960C3">
      <w:pPr>
        <w:ind w:firstLine="709"/>
        <w:jc w:val="both"/>
        <w:rPr>
          <w:sz w:val="28"/>
          <w:szCs w:val="28"/>
        </w:rPr>
      </w:pPr>
      <w:r w:rsidRPr="009960C3">
        <w:rPr>
          <w:snapToGrid w:val="0"/>
          <w:sz w:val="28"/>
          <w:szCs w:val="28"/>
        </w:rPr>
        <w:t>1. Приемка объекта осуществляется в соответствии с законодательством.</w:t>
      </w:r>
    </w:p>
    <w:p w:rsidR="009960C3" w:rsidRPr="009960C3" w:rsidRDefault="009960C3" w:rsidP="009960C3">
      <w:pPr>
        <w:widowControl/>
        <w:ind w:firstLine="709"/>
        <w:jc w:val="both"/>
        <w:rPr>
          <w:sz w:val="28"/>
          <w:szCs w:val="28"/>
        </w:rPr>
      </w:pPr>
      <w:r w:rsidRPr="009960C3">
        <w:rPr>
          <w:sz w:val="28"/>
          <w:szCs w:val="28"/>
        </w:rPr>
        <w:t xml:space="preserve">2. </w:t>
      </w:r>
      <w:proofErr w:type="gramStart"/>
      <w:r w:rsidRPr="009960C3">
        <w:rPr>
          <w:sz w:val="28"/>
          <w:szCs w:val="28"/>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9960C3">
        <w:rPr>
          <w:sz w:val="28"/>
          <w:szCs w:val="28"/>
        </w:rPr>
        <w:t xml:space="preserve"> </w:t>
      </w:r>
      <w:proofErr w:type="gramStart"/>
      <w:r w:rsidRPr="009960C3">
        <w:rPr>
          <w:sz w:val="28"/>
          <w:szCs w:val="28"/>
        </w:rPr>
        <w:t>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9960C3">
        <w:rPr>
          <w:sz w:val="28"/>
          <w:szCs w:val="28"/>
        </w:rPr>
        <w:t xml:space="preserve"> земельным и иным законодательством Российской Федерации.</w:t>
      </w:r>
    </w:p>
    <w:p w:rsidR="009960C3" w:rsidRPr="009960C3" w:rsidRDefault="009960C3" w:rsidP="009960C3">
      <w:pPr>
        <w:ind w:firstLine="540"/>
        <w:jc w:val="both"/>
        <w:rPr>
          <w:sz w:val="28"/>
          <w:szCs w:val="28"/>
        </w:rPr>
      </w:pPr>
      <w:r w:rsidRPr="009960C3">
        <w:rPr>
          <w:sz w:val="28"/>
          <w:szCs w:val="28"/>
        </w:rPr>
        <w:t>3. Для ввода объекта в эксплуатацию застройщик обращается в Исполнительный комитет,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9960C3" w:rsidRPr="009960C3" w:rsidRDefault="009960C3" w:rsidP="009960C3">
      <w:pPr>
        <w:ind w:firstLine="709"/>
        <w:jc w:val="both"/>
        <w:rPr>
          <w:sz w:val="28"/>
          <w:szCs w:val="28"/>
        </w:rPr>
      </w:pPr>
      <w:r w:rsidRPr="009960C3">
        <w:rPr>
          <w:sz w:val="28"/>
          <w:szCs w:val="28"/>
        </w:rPr>
        <w:t xml:space="preserve">В соответствии с частью 3 статьи 55 Градостроительного кодекса Российской Федерации к заявлению о выдаче </w:t>
      </w:r>
      <w:r w:rsidRPr="009960C3">
        <w:rPr>
          <w:snapToGrid w:val="0"/>
          <w:sz w:val="28"/>
          <w:szCs w:val="28"/>
        </w:rPr>
        <w:t xml:space="preserve">разрешения на ввод объекта в эксплуатацию </w:t>
      </w:r>
      <w:r w:rsidRPr="009960C3">
        <w:rPr>
          <w:sz w:val="28"/>
          <w:szCs w:val="28"/>
        </w:rPr>
        <w:t>прилагаются следующие документы:</w:t>
      </w:r>
    </w:p>
    <w:p w:rsidR="009960C3" w:rsidRPr="009960C3" w:rsidRDefault="009960C3" w:rsidP="009960C3">
      <w:pPr>
        <w:widowControl/>
        <w:ind w:firstLine="709"/>
        <w:jc w:val="both"/>
        <w:rPr>
          <w:sz w:val="28"/>
          <w:szCs w:val="28"/>
        </w:rPr>
      </w:pPr>
      <w:r w:rsidRPr="009960C3">
        <w:rPr>
          <w:sz w:val="28"/>
          <w:szCs w:val="28"/>
        </w:rPr>
        <w:t xml:space="preserve">1) правоустанавливающие документы на земельный </w:t>
      </w:r>
      <w:proofErr w:type="gramStart"/>
      <w:r w:rsidRPr="009960C3">
        <w:rPr>
          <w:sz w:val="28"/>
          <w:szCs w:val="28"/>
        </w:rPr>
        <w:t>участок</w:t>
      </w:r>
      <w:proofErr w:type="gramEnd"/>
      <w:r w:rsidRPr="009960C3">
        <w:rPr>
          <w:sz w:val="28"/>
          <w:szCs w:val="28"/>
        </w:rPr>
        <w:t xml:space="preserve"> в том числе соглашение об установлении сервитута, решение об установлении публичного сервитута;</w:t>
      </w:r>
    </w:p>
    <w:p w:rsidR="009960C3" w:rsidRPr="009960C3" w:rsidRDefault="009960C3" w:rsidP="009960C3">
      <w:pPr>
        <w:widowControl/>
        <w:ind w:firstLine="709"/>
        <w:jc w:val="both"/>
        <w:rPr>
          <w:sz w:val="28"/>
          <w:szCs w:val="28"/>
        </w:rPr>
      </w:pPr>
      <w:proofErr w:type="gramStart"/>
      <w:r w:rsidRPr="009960C3">
        <w:rPr>
          <w:sz w:val="28"/>
          <w:szCs w:val="28"/>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9960C3">
        <w:rPr>
          <w:sz w:val="28"/>
          <w:szCs w:val="28"/>
        </w:rPr>
        <w:t xml:space="preserve"> образование земельного участка;</w:t>
      </w:r>
    </w:p>
    <w:p w:rsidR="009960C3" w:rsidRPr="009960C3" w:rsidRDefault="009960C3" w:rsidP="009960C3">
      <w:pPr>
        <w:ind w:firstLine="709"/>
        <w:jc w:val="both"/>
        <w:rPr>
          <w:sz w:val="28"/>
          <w:szCs w:val="28"/>
        </w:rPr>
      </w:pPr>
      <w:r w:rsidRPr="009960C3">
        <w:rPr>
          <w:sz w:val="28"/>
          <w:szCs w:val="28"/>
        </w:rPr>
        <w:t>3) разрешение на строительство;</w:t>
      </w:r>
    </w:p>
    <w:p w:rsidR="009960C3" w:rsidRPr="009960C3" w:rsidRDefault="009960C3" w:rsidP="009960C3">
      <w:pPr>
        <w:ind w:firstLine="709"/>
        <w:jc w:val="both"/>
        <w:rPr>
          <w:sz w:val="28"/>
          <w:szCs w:val="28"/>
        </w:rPr>
      </w:pPr>
      <w:r w:rsidRPr="009960C3">
        <w:rPr>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9960C3" w:rsidRPr="00DE0BD6" w:rsidRDefault="009960C3" w:rsidP="00DE0BD6">
      <w:pPr>
        <w:widowControl/>
        <w:ind w:firstLine="709"/>
        <w:jc w:val="both"/>
        <w:rPr>
          <w:sz w:val="28"/>
          <w:szCs w:val="28"/>
        </w:rPr>
      </w:pPr>
      <w:proofErr w:type="gramStart"/>
      <w:r w:rsidRPr="00DE0BD6">
        <w:rPr>
          <w:sz w:val="28"/>
          <w:szCs w:val="28"/>
        </w:rPr>
        <w:t xml:space="preserve">5)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w:t>
      </w:r>
      <w:r w:rsidRPr="00DE0BD6">
        <w:rPr>
          <w:sz w:val="28"/>
          <w:szCs w:val="28"/>
        </w:rPr>
        <w:lastRenderedPageBreak/>
        <w:t>строительный контроль, в случае</w:t>
      </w:r>
      <w:proofErr w:type="gramEnd"/>
      <w:r w:rsidRPr="00DE0BD6">
        <w:rPr>
          <w:sz w:val="28"/>
          <w:szCs w:val="28"/>
        </w:rPr>
        <w:t xml:space="preserve"> осуществления строительного контроля на основании договора); </w:t>
      </w:r>
    </w:p>
    <w:p w:rsidR="009960C3" w:rsidRPr="009960C3" w:rsidRDefault="00DE0BD6" w:rsidP="009960C3">
      <w:pPr>
        <w:ind w:firstLine="709"/>
        <w:jc w:val="both"/>
        <w:rPr>
          <w:sz w:val="28"/>
          <w:szCs w:val="28"/>
        </w:rPr>
      </w:pPr>
      <w:r>
        <w:rPr>
          <w:sz w:val="28"/>
          <w:szCs w:val="28"/>
        </w:rPr>
        <w:t>6</w:t>
      </w:r>
      <w:r w:rsidR="009960C3" w:rsidRPr="009960C3">
        <w:rPr>
          <w:sz w:val="28"/>
          <w:szCs w:val="28"/>
        </w:rPr>
        <w:t>)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9960C3" w:rsidRPr="009960C3" w:rsidRDefault="009960C3" w:rsidP="009960C3">
      <w:pPr>
        <w:ind w:firstLine="540"/>
        <w:jc w:val="both"/>
        <w:rPr>
          <w:sz w:val="28"/>
          <w:szCs w:val="28"/>
        </w:rPr>
      </w:pPr>
      <w:r w:rsidRPr="009960C3">
        <w:rPr>
          <w:sz w:val="28"/>
          <w:szCs w:val="28"/>
        </w:rPr>
        <w:t xml:space="preserve">  </w:t>
      </w:r>
      <w:proofErr w:type="gramStart"/>
      <w:r w:rsidR="00DE0BD6">
        <w:rPr>
          <w:sz w:val="28"/>
          <w:szCs w:val="28"/>
        </w:rPr>
        <w:t>7</w:t>
      </w:r>
      <w:r w:rsidRPr="009960C3">
        <w:rPr>
          <w:sz w:val="28"/>
          <w:szCs w:val="2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9960C3" w:rsidRDefault="00DE0BD6" w:rsidP="00DE0BD6">
      <w:pPr>
        <w:widowControl/>
        <w:ind w:firstLine="709"/>
        <w:jc w:val="both"/>
        <w:rPr>
          <w:sz w:val="28"/>
          <w:szCs w:val="28"/>
        </w:rPr>
      </w:pPr>
      <w:proofErr w:type="gramStart"/>
      <w:r>
        <w:rPr>
          <w:sz w:val="28"/>
          <w:szCs w:val="28"/>
        </w:rPr>
        <w:t>8</w:t>
      </w:r>
      <w:r w:rsidR="009960C3" w:rsidRPr="009960C3">
        <w:rPr>
          <w:sz w:val="28"/>
          <w:szCs w:val="28"/>
        </w:rPr>
        <w:t xml:space="preserve">) заключение органа государственного строительного надзора (в случае, если предусмотрено осуществление государственного строительного </w:t>
      </w:r>
      <w:r w:rsidR="009960C3" w:rsidRPr="00DE0BD6">
        <w:rPr>
          <w:color w:val="000000" w:themeColor="text1"/>
          <w:sz w:val="28"/>
          <w:szCs w:val="28"/>
        </w:rPr>
        <w:t>надзора</w:t>
      </w:r>
      <w:r w:rsidRPr="00DE0BD6">
        <w:rPr>
          <w:color w:val="000000" w:themeColor="text1"/>
          <w:sz w:val="28"/>
          <w:szCs w:val="28"/>
        </w:rPr>
        <w:t xml:space="preserve"> в соответствии с </w:t>
      </w:r>
      <w:hyperlink r:id="rId36" w:history="1">
        <w:r w:rsidRPr="00DE0BD6">
          <w:rPr>
            <w:color w:val="000000" w:themeColor="text1"/>
            <w:sz w:val="28"/>
            <w:szCs w:val="28"/>
          </w:rPr>
          <w:t>частью 1 статьи 54</w:t>
        </w:r>
      </w:hyperlink>
      <w:r w:rsidRPr="00DE0BD6">
        <w:rPr>
          <w:color w:val="000000" w:themeColor="text1"/>
          <w:sz w:val="28"/>
          <w:szCs w:val="28"/>
        </w:rPr>
        <w:t xml:space="preserve"> Градостроительного кодекса Российской </w:t>
      </w:r>
      <w:r w:rsidRPr="009960C3">
        <w:rPr>
          <w:sz w:val="28"/>
          <w:szCs w:val="28"/>
        </w:rPr>
        <w:t>Федерации</w:t>
      </w:r>
      <w:r w:rsidR="009960C3" w:rsidRPr="009960C3">
        <w:rPr>
          <w:sz w:val="28"/>
          <w:szCs w:val="28"/>
        </w:rPr>
        <w:t xml:space="preserve">) о соответствии построенного, реконструированного объекта капитального строительства требованиям проектной документации, </w:t>
      </w:r>
      <w:r w:rsidR="009960C3" w:rsidRPr="009960C3">
        <w:rPr>
          <w:rStyle w:val="blk"/>
          <w:sz w:val="28"/>
          <w:szCs w:val="28"/>
        </w:rPr>
        <w:t>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9960C3" w:rsidRPr="009960C3">
        <w:rPr>
          <w:sz w:val="28"/>
          <w:szCs w:val="28"/>
        </w:rPr>
        <w:t>, заключение государственного экологического контроля в случаях, предусмотренных частью</w:t>
      </w:r>
      <w:proofErr w:type="gramEnd"/>
      <w:r w:rsidR="009960C3" w:rsidRPr="009960C3">
        <w:rPr>
          <w:sz w:val="28"/>
          <w:szCs w:val="28"/>
        </w:rPr>
        <w:t xml:space="preserve"> 7 статьи 54 Градостроительного кодекса Российской Федерации.</w:t>
      </w:r>
    </w:p>
    <w:p w:rsidR="00DE0BD6" w:rsidRPr="00DE0BD6" w:rsidRDefault="00DE0BD6" w:rsidP="00DE0BD6">
      <w:pPr>
        <w:widowControl/>
        <w:ind w:firstLine="709"/>
        <w:jc w:val="both"/>
        <w:rPr>
          <w:sz w:val="28"/>
          <w:szCs w:val="28"/>
        </w:rPr>
      </w:pPr>
      <w:r w:rsidRPr="00DE0BD6">
        <w:rPr>
          <w:sz w:val="28"/>
          <w:szCs w:val="28"/>
        </w:rPr>
        <w:t xml:space="preserve">9) документ, подтверждающий заключение </w:t>
      </w:r>
      <w:proofErr w:type="gramStart"/>
      <w:r w:rsidRPr="00DE0BD6">
        <w:rPr>
          <w:sz w:val="28"/>
          <w:szCs w:val="28"/>
        </w:rPr>
        <w:t>договора обязательного страхования гражданской ответственности владельца опасного объекта</w:t>
      </w:r>
      <w:proofErr w:type="gramEnd"/>
      <w:r w:rsidRPr="00DE0BD6">
        <w:rPr>
          <w:sz w:val="28"/>
          <w:szCs w:val="28"/>
        </w:rPr>
        <w:t xml:space="preserve"> за причинение вреда в результате аварии на опасном объекте в соответствии с </w:t>
      </w:r>
      <w:hyperlink r:id="rId37" w:history="1">
        <w:r w:rsidRPr="00DE0BD6">
          <w:rPr>
            <w:color w:val="000000" w:themeColor="text1"/>
            <w:sz w:val="28"/>
            <w:szCs w:val="28"/>
          </w:rPr>
          <w:t>законодательством</w:t>
        </w:r>
      </w:hyperlink>
      <w:r w:rsidRPr="00DE0BD6">
        <w:rPr>
          <w:color w:val="000000" w:themeColor="text1"/>
          <w:sz w:val="28"/>
          <w:szCs w:val="28"/>
        </w:rPr>
        <w:t xml:space="preserve"> Рос</w:t>
      </w:r>
      <w:r w:rsidRPr="00DE0BD6">
        <w:rPr>
          <w:sz w:val="28"/>
          <w:szCs w:val="28"/>
        </w:rPr>
        <w:t>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960C3" w:rsidRPr="00DE0BD6" w:rsidRDefault="009960C3" w:rsidP="009960C3">
      <w:pPr>
        <w:ind w:firstLine="709"/>
        <w:jc w:val="both"/>
        <w:rPr>
          <w:rStyle w:val="blk"/>
          <w:sz w:val="28"/>
          <w:szCs w:val="28"/>
        </w:rPr>
      </w:pPr>
      <w:r w:rsidRPr="009960C3">
        <w:rPr>
          <w:sz w:val="28"/>
          <w:szCs w:val="28"/>
        </w:rPr>
        <w:t xml:space="preserve">10) </w:t>
      </w:r>
      <w:r w:rsidRPr="009960C3">
        <w:rPr>
          <w:rStyle w:val="blk"/>
          <w:sz w:val="28"/>
          <w:szCs w:val="28"/>
        </w:rPr>
        <w:t xml:space="preserve">технический план объекта капитального строительства, подготовленный в соответствии с </w:t>
      </w:r>
      <w:r w:rsidRPr="009960C3">
        <w:rPr>
          <w:rStyle w:val="blk"/>
          <w:color w:val="000000"/>
          <w:sz w:val="28"/>
          <w:szCs w:val="28"/>
        </w:rPr>
        <w:t xml:space="preserve">Федеральным </w:t>
      </w:r>
      <w:hyperlink r:id="rId38" w:history="1">
        <w:r w:rsidRPr="00DE0BD6">
          <w:rPr>
            <w:rStyle w:val="a3"/>
            <w:color w:val="000000"/>
            <w:sz w:val="28"/>
            <w:szCs w:val="28"/>
            <w:u w:val="none"/>
          </w:rPr>
          <w:t>законом</w:t>
        </w:r>
      </w:hyperlink>
      <w:r w:rsidRPr="00DE0BD6">
        <w:rPr>
          <w:rStyle w:val="blk"/>
          <w:sz w:val="28"/>
          <w:szCs w:val="28"/>
        </w:rPr>
        <w:t>.</w:t>
      </w:r>
    </w:p>
    <w:p w:rsidR="009960C3" w:rsidRPr="009960C3" w:rsidRDefault="009960C3" w:rsidP="009960C3">
      <w:pPr>
        <w:ind w:firstLine="709"/>
        <w:jc w:val="both"/>
        <w:rPr>
          <w:rStyle w:val="blk"/>
          <w:sz w:val="28"/>
          <w:szCs w:val="28"/>
        </w:rPr>
      </w:pPr>
      <w:proofErr w:type="gramStart"/>
      <w:r w:rsidRPr="009960C3">
        <w:rPr>
          <w:rStyle w:val="blk"/>
          <w:sz w:val="28"/>
          <w:szCs w:val="28"/>
        </w:rPr>
        <w:t xml:space="preserve">Документы (их копии или сведения, содержащиеся в них), указанные в </w:t>
      </w:r>
      <w:hyperlink r:id="rId39" w:anchor="dst279" w:history="1">
        <w:r w:rsidRPr="00DE0BD6">
          <w:rPr>
            <w:rStyle w:val="a3"/>
            <w:color w:val="000000"/>
            <w:sz w:val="28"/>
            <w:szCs w:val="28"/>
            <w:u w:val="none"/>
          </w:rPr>
          <w:t>пунктах 1</w:t>
        </w:r>
      </w:hyperlink>
      <w:r w:rsidRPr="00DE0BD6">
        <w:rPr>
          <w:rStyle w:val="blk"/>
          <w:color w:val="000000"/>
          <w:sz w:val="28"/>
          <w:szCs w:val="28"/>
        </w:rPr>
        <w:t xml:space="preserve">, </w:t>
      </w:r>
      <w:hyperlink r:id="rId40" w:anchor="dst1621" w:history="1">
        <w:r w:rsidRPr="00DE0BD6">
          <w:rPr>
            <w:rStyle w:val="a3"/>
            <w:color w:val="000000"/>
            <w:sz w:val="28"/>
            <w:szCs w:val="28"/>
            <w:u w:val="none"/>
          </w:rPr>
          <w:t>2</w:t>
        </w:r>
      </w:hyperlink>
      <w:r w:rsidRPr="00DE0BD6">
        <w:rPr>
          <w:rStyle w:val="blk"/>
          <w:color w:val="000000"/>
          <w:sz w:val="28"/>
          <w:szCs w:val="28"/>
        </w:rPr>
        <w:t xml:space="preserve">, </w:t>
      </w:r>
      <w:hyperlink r:id="rId41" w:anchor="dst281" w:history="1">
        <w:r w:rsidRPr="00DE0BD6">
          <w:rPr>
            <w:rStyle w:val="a3"/>
            <w:color w:val="000000"/>
            <w:sz w:val="28"/>
            <w:szCs w:val="28"/>
            <w:u w:val="none"/>
          </w:rPr>
          <w:t>3</w:t>
        </w:r>
      </w:hyperlink>
      <w:r w:rsidRPr="00DE0BD6">
        <w:rPr>
          <w:rStyle w:val="blk"/>
          <w:color w:val="000000"/>
          <w:sz w:val="28"/>
          <w:szCs w:val="28"/>
        </w:rPr>
        <w:t xml:space="preserve"> и </w:t>
      </w:r>
      <w:hyperlink r:id="rId42" w:anchor="dst101804" w:history="1">
        <w:r w:rsidR="009535D0">
          <w:rPr>
            <w:rStyle w:val="a3"/>
            <w:color w:val="000000"/>
            <w:sz w:val="28"/>
            <w:szCs w:val="28"/>
            <w:u w:val="none"/>
          </w:rPr>
          <w:t>8</w:t>
        </w:r>
      </w:hyperlink>
      <w:r w:rsidRPr="00DE0BD6">
        <w:rPr>
          <w:rStyle w:val="blk"/>
          <w:color w:val="000000"/>
          <w:sz w:val="28"/>
          <w:szCs w:val="28"/>
        </w:rPr>
        <w:t xml:space="preserve"> части 3 настоящей статьи, запрашивается </w:t>
      </w:r>
      <w:r w:rsidR="009535D0">
        <w:rPr>
          <w:rStyle w:val="blk"/>
          <w:color w:val="000000"/>
          <w:sz w:val="28"/>
          <w:szCs w:val="28"/>
        </w:rPr>
        <w:t>Исполнительным комитетом</w:t>
      </w:r>
      <w:r w:rsidRPr="009960C3">
        <w:rPr>
          <w:rStyle w:val="blk"/>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9960C3" w:rsidRPr="009960C3" w:rsidRDefault="009960C3" w:rsidP="009960C3">
      <w:pPr>
        <w:ind w:firstLine="709"/>
        <w:jc w:val="both"/>
        <w:rPr>
          <w:color w:val="000000"/>
          <w:sz w:val="28"/>
          <w:szCs w:val="28"/>
        </w:rPr>
      </w:pPr>
      <w:r w:rsidRPr="009960C3">
        <w:rPr>
          <w:color w:val="000000"/>
          <w:sz w:val="28"/>
          <w:szCs w:val="28"/>
        </w:rPr>
        <w:t xml:space="preserve">Документы, указанные в </w:t>
      </w:r>
      <w:hyperlink r:id="rId43" w:history="1">
        <w:r w:rsidRPr="009960C3">
          <w:rPr>
            <w:color w:val="000000"/>
            <w:sz w:val="28"/>
            <w:szCs w:val="28"/>
          </w:rPr>
          <w:t>пунктах 1</w:t>
        </w:r>
      </w:hyperlink>
      <w:r w:rsidRPr="009960C3">
        <w:rPr>
          <w:color w:val="000000"/>
          <w:sz w:val="28"/>
          <w:szCs w:val="28"/>
        </w:rPr>
        <w:t xml:space="preserve">, </w:t>
      </w:r>
      <w:hyperlink r:id="rId44" w:history="1">
        <w:r w:rsidRPr="009960C3">
          <w:rPr>
            <w:color w:val="000000"/>
            <w:sz w:val="28"/>
            <w:szCs w:val="28"/>
          </w:rPr>
          <w:t>4</w:t>
        </w:r>
      </w:hyperlink>
      <w:r w:rsidRPr="009960C3">
        <w:rPr>
          <w:color w:val="000000"/>
          <w:sz w:val="28"/>
          <w:szCs w:val="28"/>
        </w:rPr>
        <w:t xml:space="preserve">, </w:t>
      </w:r>
      <w:hyperlink r:id="rId45" w:history="1">
        <w:r w:rsidRPr="009960C3">
          <w:rPr>
            <w:color w:val="000000"/>
            <w:sz w:val="28"/>
            <w:szCs w:val="28"/>
          </w:rPr>
          <w:t>5</w:t>
        </w:r>
      </w:hyperlink>
      <w:r w:rsidRPr="009960C3">
        <w:rPr>
          <w:color w:val="000000"/>
          <w:sz w:val="28"/>
          <w:szCs w:val="28"/>
        </w:rPr>
        <w:t xml:space="preserve">, </w:t>
      </w:r>
      <w:hyperlink r:id="rId46" w:history="1">
        <w:r w:rsidRPr="009960C3">
          <w:rPr>
            <w:color w:val="000000"/>
            <w:sz w:val="28"/>
            <w:szCs w:val="28"/>
          </w:rPr>
          <w:t>6</w:t>
        </w:r>
      </w:hyperlink>
      <w:r w:rsidRPr="009960C3">
        <w:rPr>
          <w:color w:val="000000"/>
          <w:sz w:val="28"/>
          <w:szCs w:val="28"/>
        </w:rPr>
        <w:t xml:space="preserve">, </w:t>
      </w:r>
      <w:r w:rsidR="009535D0">
        <w:rPr>
          <w:color w:val="000000"/>
          <w:sz w:val="28"/>
          <w:szCs w:val="28"/>
        </w:rPr>
        <w:t xml:space="preserve">и </w:t>
      </w:r>
      <w:hyperlink r:id="rId47" w:history="1">
        <w:r w:rsidRPr="009960C3">
          <w:rPr>
            <w:color w:val="000000"/>
            <w:sz w:val="28"/>
            <w:szCs w:val="28"/>
          </w:rPr>
          <w:t>7</w:t>
        </w:r>
      </w:hyperlink>
      <w:r w:rsidRPr="009960C3">
        <w:rPr>
          <w:rStyle w:val="blk"/>
          <w:color w:val="000000"/>
          <w:sz w:val="28"/>
          <w:szCs w:val="28"/>
        </w:rPr>
        <w:t xml:space="preserve"> части 3 настоящей статьи</w:t>
      </w:r>
      <w:r w:rsidRPr="009960C3">
        <w:rPr>
          <w:color w:val="000000"/>
          <w:sz w:val="28"/>
          <w:szCs w:val="28"/>
        </w:rPr>
        <w:t xml:space="preserve">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roofErr w:type="gramStart"/>
      <w:r w:rsidRPr="009960C3">
        <w:rPr>
          <w:color w:val="000000"/>
          <w:sz w:val="28"/>
          <w:szCs w:val="28"/>
        </w:rPr>
        <w:t xml:space="preserve">Если документы, указанные в части 3 настоящей статьи,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r:id="rId48" w:history="1">
        <w:r w:rsidRPr="009960C3">
          <w:rPr>
            <w:color w:val="000000"/>
            <w:sz w:val="28"/>
            <w:szCs w:val="28"/>
          </w:rPr>
          <w:t xml:space="preserve">части </w:t>
        </w:r>
      </w:hyperlink>
      <w:r w:rsidRPr="009960C3">
        <w:rPr>
          <w:color w:val="000000"/>
          <w:sz w:val="28"/>
          <w:szCs w:val="28"/>
        </w:rPr>
        <w:t xml:space="preserve">3 настоящей статьи, в органах и организациях, в распоряжении которых </w:t>
      </w:r>
      <w:r w:rsidRPr="009960C3">
        <w:rPr>
          <w:color w:val="000000"/>
          <w:sz w:val="28"/>
          <w:szCs w:val="28"/>
        </w:rPr>
        <w:lastRenderedPageBreak/>
        <w:t>находятся указанные документы, если застройщик не представил указанные документы самостоятельно.</w:t>
      </w:r>
      <w:proofErr w:type="gramEnd"/>
    </w:p>
    <w:p w:rsidR="00FB3DFA" w:rsidRPr="00FB3DFA" w:rsidRDefault="009960C3" w:rsidP="00FB3DFA">
      <w:pPr>
        <w:widowControl/>
        <w:ind w:firstLine="709"/>
        <w:jc w:val="both"/>
        <w:rPr>
          <w:color w:val="000000" w:themeColor="text1"/>
          <w:sz w:val="28"/>
          <w:szCs w:val="28"/>
        </w:rPr>
      </w:pPr>
      <w:r w:rsidRPr="00FB3DFA">
        <w:rPr>
          <w:color w:val="000000" w:themeColor="text1"/>
          <w:sz w:val="28"/>
          <w:szCs w:val="28"/>
        </w:rPr>
        <w:t xml:space="preserve">4. </w:t>
      </w:r>
      <w:proofErr w:type="gramStart"/>
      <w:r w:rsidRPr="00FB3DFA">
        <w:rPr>
          <w:color w:val="000000" w:themeColor="text1"/>
          <w:sz w:val="28"/>
          <w:szCs w:val="28"/>
        </w:rPr>
        <w:t xml:space="preserve">Исполнительный комитет, в течение </w:t>
      </w:r>
      <w:r w:rsidR="009535D0" w:rsidRPr="00FB3DFA">
        <w:rPr>
          <w:color w:val="000000" w:themeColor="text1"/>
          <w:sz w:val="28"/>
          <w:szCs w:val="28"/>
        </w:rPr>
        <w:t>се</w:t>
      </w:r>
      <w:r w:rsidRPr="00FB3DFA">
        <w:rPr>
          <w:color w:val="000000" w:themeColor="text1"/>
          <w:sz w:val="28"/>
          <w:szCs w:val="28"/>
        </w:rPr>
        <w:t xml:space="preserve">ми рабочих дней со дня поступления заявления о выдаче разрешения на ввод объекта в эксплуатацию обязан </w:t>
      </w:r>
      <w:r w:rsidR="00FB3DFA" w:rsidRPr="00FB3DFA">
        <w:rPr>
          <w:color w:val="000000" w:themeColor="text1"/>
          <w:sz w:val="28"/>
          <w:szCs w:val="28"/>
        </w:rPr>
        <w:t xml:space="preserve">обеспечить проверку наличия и правильности оформления документов, указанных в </w:t>
      </w:r>
      <w:hyperlink r:id="rId49" w:history="1">
        <w:r w:rsidR="00FB3DFA" w:rsidRPr="00FB3DFA">
          <w:rPr>
            <w:color w:val="000000" w:themeColor="text1"/>
            <w:sz w:val="28"/>
            <w:szCs w:val="28"/>
          </w:rPr>
          <w:t>части 3</w:t>
        </w:r>
      </w:hyperlink>
      <w:r w:rsidR="00FB3DFA" w:rsidRPr="00FB3DFA">
        <w:rPr>
          <w:color w:val="000000" w:themeColor="text1"/>
          <w:sz w:val="28"/>
          <w:szCs w:val="28"/>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w:t>
      </w:r>
      <w:proofErr w:type="gramEnd"/>
      <w:r w:rsidR="00FB3DFA" w:rsidRPr="00FB3DFA">
        <w:rPr>
          <w:color w:val="000000" w:themeColor="text1"/>
          <w:sz w:val="28"/>
          <w:szCs w:val="28"/>
        </w:rPr>
        <w:t xml:space="preserve"> </w:t>
      </w:r>
      <w:proofErr w:type="gramStart"/>
      <w:r w:rsidR="00FB3DFA" w:rsidRPr="00FB3DFA">
        <w:rPr>
          <w:color w:val="000000" w:themeColor="text1"/>
          <w:sz w:val="28"/>
          <w:szCs w:val="28"/>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w:t>
      </w:r>
      <w:proofErr w:type="gramEnd"/>
      <w:r w:rsidR="00FB3DFA" w:rsidRPr="00FB3DFA">
        <w:rPr>
          <w:color w:val="000000" w:themeColor="text1"/>
          <w:sz w:val="28"/>
          <w:szCs w:val="28"/>
        </w:rPr>
        <w:t xml:space="preserve"> </w:t>
      </w:r>
      <w:proofErr w:type="gramStart"/>
      <w:r w:rsidR="00FB3DFA" w:rsidRPr="00FB3DFA">
        <w:rPr>
          <w:color w:val="000000" w:themeColor="text1"/>
          <w:sz w:val="28"/>
          <w:szCs w:val="28"/>
        </w:rPr>
        <w:t>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w:t>
      </w:r>
      <w:proofErr w:type="gramEnd"/>
      <w:r w:rsidR="00FB3DFA" w:rsidRPr="00FB3DFA">
        <w:rPr>
          <w:color w:val="000000" w:themeColor="text1"/>
          <w:sz w:val="28"/>
          <w:szCs w:val="28"/>
        </w:rPr>
        <w:t xml:space="preserve"> эффективности и требованиям оснащенности объекта капитального строительства приборами учета используемых энергетических ресурсов. В случае</w:t>
      </w:r>
      <w:proofErr w:type="gramStart"/>
      <w:r w:rsidR="00FB3DFA" w:rsidRPr="00FB3DFA">
        <w:rPr>
          <w:color w:val="000000" w:themeColor="text1"/>
          <w:sz w:val="28"/>
          <w:szCs w:val="28"/>
        </w:rPr>
        <w:t>,</w:t>
      </w:r>
      <w:proofErr w:type="gramEnd"/>
      <w:r w:rsidR="00FB3DFA" w:rsidRPr="00FB3DFA">
        <w:rPr>
          <w:color w:val="000000" w:themeColor="text1"/>
          <w:sz w:val="28"/>
          <w:szCs w:val="28"/>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50" w:history="1">
        <w:r w:rsidR="00FB3DFA" w:rsidRPr="00FB3DFA">
          <w:rPr>
            <w:color w:val="000000" w:themeColor="text1"/>
            <w:sz w:val="28"/>
            <w:szCs w:val="28"/>
          </w:rPr>
          <w:t>частью 1 статьи 54</w:t>
        </w:r>
      </w:hyperlink>
      <w:r w:rsidR="00FB3DFA" w:rsidRPr="00FB3DFA">
        <w:rPr>
          <w:color w:val="000000" w:themeColor="text1"/>
          <w:sz w:val="28"/>
          <w:szCs w:val="28"/>
        </w:rPr>
        <w:t xml:space="preserve"> </w:t>
      </w:r>
      <w:r w:rsidR="00FB3DFA" w:rsidRPr="009960C3">
        <w:rPr>
          <w:sz w:val="28"/>
          <w:szCs w:val="28"/>
        </w:rPr>
        <w:t>Градостроительного кодекса Российской Федерации</w:t>
      </w:r>
      <w:r w:rsidR="00FB3DFA" w:rsidRPr="00FB3DFA">
        <w:rPr>
          <w:color w:val="000000" w:themeColor="text1"/>
          <w:sz w:val="28"/>
          <w:szCs w:val="28"/>
        </w:rPr>
        <w:t>, осмотр такого объекта органом, выдавшим разрешение на строительство, не проводится.</w:t>
      </w:r>
    </w:p>
    <w:p w:rsidR="00A932E0" w:rsidRPr="00A932E0" w:rsidRDefault="00B45902"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5. </w:t>
      </w:r>
      <w:r w:rsidR="00A932E0" w:rsidRPr="00A932E0">
        <w:rPr>
          <w:rFonts w:eastAsia="Calibri"/>
          <w:sz w:val="28"/>
          <w:szCs w:val="28"/>
          <w:lang w:eastAsia="en-US"/>
        </w:rPr>
        <w:t>Основанием для отказа в выдаче разрешения на ввод объекта в эксплуатацию является:</w:t>
      </w:r>
    </w:p>
    <w:p w:rsidR="00A932E0" w:rsidRP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1) отсутствие документов, указанных в част</w:t>
      </w:r>
      <w:r w:rsidR="00AF7427">
        <w:rPr>
          <w:rFonts w:eastAsia="Calibri"/>
          <w:sz w:val="28"/>
          <w:szCs w:val="28"/>
          <w:lang w:eastAsia="en-US"/>
        </w:rPr>
        <w:t>и</w:t>
      </w:r>
      <w:r w:rsidRPr="00A932E0">
        <w:rPr>
          <w:rFonts w:eastAsia="Calibri"/>
          <w:sz w:val="28"/>
          <w:szCs w:val="28"/>
          <w:lang w:eastAsia="en-US"/>
        </w:rPr>
        <w:t xml:space="preserve"> 3 настоящей статьи;</w:t>
      </w:r>
    </w:p>
    <w:p w:rsidR="00A932E0" w:rsidRPr="00A932E0" w:rsidRDefault="00A932E0" w:rsidP="00A932E0">
      <w:pPr>
        <w:widowControl/>
        <w:autoSpaceDE/>
        <w:autoSpaceDN/>
        <w:adjustRightInd/>
        <w:ind w:firstLine="708"/>
        <w:jc w:val="both"/>
        <w:rPr>
          <w:rFonts w:eastAsia="Calibri"/>
          <w:sz w:val="28"/>
          <w:szCs w:val="28"/>
          <w:lang w:eastAsia="en-US"/>
        </w:rPr>
      </w:pPr>
      <w:proofErr w:type="gramStart"/>
      <w:r w:rsidRPr="00A932E0">
        <w:rPr>
          <w:rFonts w:eastAsia="Calibri"/>
          <w:sz w:val="28"/>
          <w:szCs w:val="28"/>
          <w:lang w:eastAsia="en-US"/>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A932E0">
        <w:rPr>
          <w:rFonts w:eastAsia="Calibri"/>
          <w:sz w:val="28"/>
          <w:szCs w:val="28"/>
          <w:lang w:eastAsia="en-US"/>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w:t>
      </w:r>
      <w:r>
        <w:rPr>
          <w:rFonts w:eastAsia="Calibri"/>
          <w:sz w:val="28"/>
          <w:szCs w:val="28"/>
          <w:lang w:eastAsia="en-US"/>
        </w:rPr>
        <w:t>образование земельного участка;</w:t>
      </w:r>
    </w:p>
    <w:p w:rsidR="00A932E0" w:rsidRP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3) несоответствие объекта капитального строительства требованиям, установленным в разрешении на строительство;</w:t>
      </w:r>
    </w:p>
    <w:p w:rsidR="00A932E0" w:rsidRP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4) несоответствие параметров построенного, реконструированного объекта капитального строительства проектной документации;</w:t>
      </w:r>
    </w:p>
    <w:p w:rsidR="00A932E0" w:rsidRDefault="00A932E0" w:rsidP="00A932E0">
      <w:pPr>
        <w:widowControl/>
        <w:autoSpaceDE/>
        <w:autoSpaceDN/>
        <w:adjustRightInd/>
        <w:ind w:firstLine="708"/>
        <w:jc w:val="both"/>
        <w:rPr>
          <w:rFonts w:eastAsia="Calibri"/>
          <w:sz w:val="28"/>
          <w:szCs w:val="28"/>
          <w:lang w:eastAsia="en-US"/>
        </w:rPr>
      </w:pPr>
      <w:proofErr w:type="gramStart"/>
      <w:r w:rsidRPr="00A932E0">
        <w:rPr>
          <w:rFonts w:eastAsia="Calibri"/>
          <w:sz w:val="28"/>
          <w:szCs w:val="28"/>
          <w:lang w:eastAsia="en-US"/>
        </w:rPr>
        <w:lastRenderedPageBreak/>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w:t>
      </w:r>
      <w:r>
        <w:rPr>
          <w:rFonts w:eastAsia="Calibri"/>
          <w:sz w:val="28"/>
          <w:szCs w:val="28"/>
          <w:lang w:eastAsia="en-US"/>
        </w:rPr>
        <w:t xml:space="preserve"> Градостроительного</w:t>
      </w:r>
      <w:proofErr w:type="gramEnd"/>
      <w:r>
        <w:rPr>
          <w:rFonts w:eastAsia="Calibri"/>
          <w:sz w:val="28"/>
          <w:szCs w:val="28"/>
          <w:lang w:eastAsia="en-US"/>
        </w:rPr>
        <w:t xml:space="preserve"> кодекса Российской Федерации</w:t>
      </w:r>
      <w:r w:rsidRPr="00A932E0">
        <w:rPr>
          <w:rFonts w:eastAsia="Calibri"/>
          <w:sz w:val="28"/>
          <w:szCs w:val="28"/>
          <w:lang w:eastAsia="en-US"/>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FB3DFA" w:rsidRPr="00FB3DFA" w:rsidRDefault="00FB3DFA" w:rsidP="00FB3DFA">
      <w:pPr>
        <w:ind w:firstLine="709"/>
        <w:jc w:val="both"/>
        <w:rPr>
          <w:sz w:val="28"/>
          <w:szCs w:val="28"/>
        </w:rPr>
      </w:pPr>
      <w:r w:rsidRPr="00FB3DFA">
        <w:rPr>
          <w:sz w:val="28"/>
          <w:szCs w:val="28"/>
        </w:rPr>
        <w:t xml:space="preserve">6. Отказ в выдаче </w:t>
      </w:r>
      <w:r w:rsidRPr="00FB3DFA">
        <w:rPr>
          <w:snapToGrid w:val="0"/>
          <w:sz w:val="28"/>
          <w:szCs w:val="28"/>
        </w:rPr>
        <w:t xml:space="preserve">разрешения на ввод объекта в эксплуатацию </w:t>
      </w:r>
      <w:r w:rsidRPr="00FB3DFA">
        <w:rPr>
          <w:sz w:val="28"/>
          <w:szCs w:val="28"/>
        </w:rPr>
        <w:t>может быть оспорен в судебном порядке.</w:t>
      </w:r>
    </w:p>
    <w:p w:rsidR="00E560F2" w:rsidRPr="00E560F2" w:rsidRDefault="00FB3DFA" w:rsidP="00E560F2">
      <w:pPr>
        <w:widowControl/>
        <w:ind w:firstLine="709"/>
        <w:jc w:val="both"/>
        <w:rPr>
          <w:sz w:val="28"/>
          <w:szCs w:val="28"/>
        </w:rPr>
      </w:pPr>
      <w:r w:rsidRPr="00FB3DFA">
        <w:rPr>
          <w:sz w:val="28"/>
          <w:szCs w:val="28"/>
        </w:rPr>
        <w:t>7</w:t>
      </w:r>
      <w:r w:rsidRPr="00E560F2">
        <w:rPr>
          <w:sz w:val="28"/>
          <w:szCs w:val="28"/>
        </w:rPr>
        <w:t xml:space="preserve">. </w:t>
      </w:r>
      <w:proofErr w:type="gramStart"/>
      <w:r w:rsidR="00E560F2" w:rsidRPr="00E560F2">
        <w:rPr>
          <w:sz w:val="28"/>
          <w:szCs w:val="28"/>
        </w:rPr>
        <w:t xml:space="preserve">Разрешение на ввод объекта в эксплуатацию (за исключением линейного объекта) выдается застройщику в случае, если в </w:t>
      </w:r>
      <w:r w:rsidR="00E560F2" w:rsidRPr="00FB3DFA">
        <w:rPr>
          <w:color w:val="000000" w:themeColor="text1"/>
          <w:sz w:val="28"/>
          <w:szCs w:val="28"/>
        </w:rPr>
        <w:t>Исполнительный комитет</w:t>
      </w:r>
      <w:r w:rsidR="00E560F2" w:rsidRPr="00E560F2">
        <w:rPr>
          <w:sz w:val="28"/>
          <w:szCs w:val="28"/>
        </w:rPr>
        <w:t>, выдавши</w:t>
      </w:r>
      <w:r w:rsidR="00E560F2">
        <w:rPr>
          <w:sz w:val="28"/>
          <w:szCs w:val="28"/>
        </w:rPr>
        <w:t>й</w:t>
      </w:r>
      <w:r w:rsidR="00E560F2" w:rsidRPr="00E560F2">
        <w:rPr>
          <w:sz w:val="28"/>
          <w:szCs w:val="28"/>
        </w:rPr>
        <w:t xml:space="preserve">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roofErr w:type="gramEnd"/>
    </w:p>
    <w:p w:rsidR="00E560F2" w:rsidRPr="00E560F2" w:rsidRDefault="00E560F2" w:rsidP="00E560F2">
      <w:pPr>
        <w:widowControl/>
        <w:ind w:firstLine="709"/>
        <w:jc w:val="both"/>
        <w:rPr>
          <w:sz w:val="28"/>
          <w:szCs w:val="28"/>
        </w:rPr>
      </w:pPr>
      <w:proofErr w:type="gramStart"/>
      <w:r w:rsidRPr="00FB3DFA">
        <w:rPr>
          <w:color w:val="000000" w:themeColor="text1"/>
          <w:sz w:val="28"/>
          <w:szCs w:val="28"/>
        </w:rPr>
        <w:t>Исполнительный комитет</w:t>
      </w:r>
      <w:r w:rsidRPr="00E560F2">
        <w:rPr>
          <w:sz w:val="28"/>
          <w:szCs w:val="28"/>
        </w:rPr>
        <w:t xml:space="preserve"> в течение пяти рабочих дней со дня выдачи такого разрешения обеспечива</w:t>
      </w:r>
      <w:r>
        <w:rPr>
          <w:sz w:val="28"/>
          <w:szCs w:val="28"/>
        </w:rPr>
        <w:t>е</w:t>
      </w:r>
      <w:r w:rsidRPr="00E560F2">
        <w:rPr>
          <w:sz w:val="28"/>
          <w:szCs w:val="28"/>
        </w:rPr>
        <w:t>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w:t>
      </w:r>
      <w:r>
        <w:rPr>
          <w:sz w:val="28"/>
          <w:szCs w:val="28"/>
        </w:rPr>
        <w:t>й</w:t>
      </w:r>
      <w:r w:rsidRPr="00E560F2">
        <w:rPr>
          <w:sz w:val="28"/>
          <w:szCs w:val="28"/>
        </w:rPr>
        <w:t xml:space="preserve"> на размещение в государственных информационных системах обеспечения градостроительной деятельности орган местного самоуправления муниципальн</w:t>
      </w:r>
      <w:r>
        <w:rPr>
          <w:sz w:val="28"/>
          <w:szCs w:val="28"/>
        </w:rPr>
        <w:t>ого</w:t>
      </w:r>
      <w:r w:rsidRPr="00E560F2">
        <w:rPr>
          <w:sz w:val="28"/>
          <w:szCs w:val="28"/>
        </w:rPr>
        <w:t xml:space="preserve"> район</w:t>
      </w:r>
      <w:r>
        <w:rPr>
          <w:sz w:val="28"/>
          <w:szCs w:val="28"/>
        </w:rPr>
        <w:t>а</w:t>
      </w:r>
      <w:r w:rsidRPr="00E560F2">
        <w:rPr>
          <w:sz w:val="28"/>
          <w:szCs w:val="28"/>
        </w:rPr>
        <w:t xml:space="preserve"> сведени</w:t>
      </w:r>
      <w:r w:rsidR="001D437A">
        <w:rPr>
          <w:sz w:val="28"/>
          <w:szCs w:val="28"/>
        </w:rPr>
        <w:t>й</w:t>
      </w:r>
      <w:r w:rsidRPr="00E560F2">
        <w:rPr>
          <w:sz w:val="28"/>
          <w:szCs w:val="28"/>
        </w:rPr>
        <w:t>, документ</w:t>
      </w:r>
      <w:r w:rsidR="001D437A">
        <w:rPr>
          <w:sz w:val="28"/>
          <w:szCs w:val="28"/>
        </w:rPr>
        <w:t>ов</w:t>
      </w:r>
      <w:r w:rsidRPr="00E560F2">
        <w:rPr>
          <w:sz w:val="28"/>
          <w:szCs w:val="28"/>
        </w:rPr>
        <w:t>, материал</w:t>
      </w:r>
      <w:r w:rsidR="001D437A">
        <w:rPr>
          <w:sz w:val="28"/>
          <w:szCs w:val="28"/>
        </w:rPr>
        <w:t>ов</w:t>
      </w:r>
      <w:r w:rsidRPr="00E560F2">
        <w:rPr>
          <w:sz w:val="28"/>
          <w:szCs w:val="28"/>
        </w:rPr>
        <w:t>, указанны</w:t>
      </w:r>
      <w:r w:rsidR="001D437A">
        <w:rPr>
          <w:sz w:val="28"/>
          <w:szCs w:val="28"/>
        </w:rPr>
        <w:t>х</w:t>
      </w:r>
      <w:r w:rsidRPr="00E560F2">
        <w:rPr>
          <w:sz w:val="28"/>
          <w:szCs w:val="28"/>
        </w:rPr>
        <w:t xml:space="preserve"> в </w:t>
      </w:r>
      <w:hyperlink r:id="rId51" w:history="1">
        <w:r w:rsidRPr="00E560F2">
          <w:rPr>
            <w:color w:val="000000" w:themeColor="text1"/>
            <w:sz w:val="28"/>
            <w:szCs w:val="28"/>
          </w:rPr>
          <w:t>пунктах 3</w:t>
        </w:r>
      </w:hyperlink>
      <w:r w:rsidRPr="00E560F2">
        <w:rPr>
          <w:color w:val="000000" w:themeColor="text1"/>
          <w:sz w:val="28"/>
          <w:szCs w:val="28"/>
        </w:rPr>
        <w:t xml:space="preserve">, </w:t>
      </w:r>
      <w:r>
        <w:rPr>
          <w:color w:val="000000" w:themeColor="text1"/>
          <w:sz w:val="28"/>
          <w:szCs w:val="28"/>
        </w:rPr>
        <w:t xml:space="preserve">               </w:t>
      </w:r>
      <w:hyperlink r:id="rId52" w:history="1">
        <w:r w:rsidRPr="00E560F2">
          <w:rPr>
            <w:color w:val="000000" w:themeColor="text1"/>
            <w:sz w:val="28"/>
            <w:szCs w:val="28"/>
          </w:rPr>
          <w:t>9</w:t>
        </w:r>
      </w:hyperlink>
      <w:r w:rsidRPr="00E560F2">
        <w:rPr>
          <w:color w:val="000000" w:themeColor="text1"/>
          <w:sz w:val="28"/>
          <w:szCs w:val="28"/>
        </w:rPr>
        <w:t xml:space="preserve"> - </w:t>
      </w:r>
      <w:hyperlink r:id="rId53" w:history="1">
        <w:r w:rsidRPr="00E560F2">
          <w:rPr>
            <w:color w:val="000000" w:themeColor="text1"/>
            <w:sz w:val="28"/>
            <w:szCs w:val="28"/>
          </w:rPr>
          <w:t>9.2</w:t>
        </w:r>
      </w:hyperlink>
      <w:r w:rsidRPr="00E560F2">
        <w:rPr>
          <w:color w:val="000000" w:themeColor="text1"/>
          <w:sz w:val="28"/>
          <w:szCs w:val="28"/>
        </w:rPr>
        <w:t xml:space="preserve">, </w:t>
      </w:r>
      <w:hyperlink r:id="rId54" w:history="1">
        <w:r w:rsidRPr="00E560F2">
          <w:rPr>
            <w:color w:val="000000" w:themeColor="text1"/>
            <w:sz w:val="28"/>
            <w:szCs w:val="28"/>
          </w:rPr>
          <w:t>11</w:t>
        </w:r>
      </w:hyperlink>
      <w:r w:rsidRPr="00E560F2">
        <w:rPr>
          <w:color w:val="000000" w:themeColor="text1"/>
          <w:sz w:val="28"/>
          <w:szCs w:val="28"/>
        </w:rPr>
        <w:t xml:space="preserve"> и</w:t>
      </w:r>
      <w:proofErr w:type="gramEnd"/>
      <w:r w:rsidRPr="00E560F2">
        <w:rPr>
          <w:color w:val="000000" w:themeColor="text1"/>
          <w:sz w:val="28"/>
          <w:szCs w:val="28"/>
        </w:rPr>
        <w:t xml:space="preserve"> </w:t>
      </w:r>
      <w:hyperlink r:id="rId55" w:history="1">
        <w:r w:rsidRPr="00E560F2">
          <w:rPr>
            <w:color w:val="000000" w:themeColor="text1"/>
            <w:sz w:val="28"/>
            <w:szCs w:val="28"/>
          </w:rPr>
          <w:t>12 части 5 статьи 56</w:t>
        </w:r>
      </w:hyperlink>
      <w:r w:rsidRPr="00E560F2">
        <w:rPr>
          <w:color w:val="000000" w:themeColor="text1"/>
          <w:sz w:val="28"/>
          <w:szCs w:val="28"/>
        </w:rPr>
        <w:t xml:space="preserve"> </w:t>
      </w:r>
      <w:r>
        <w:rPr>
          <w:rFonts w:eastAsia="Calibri"/>
          <w:sz w:val="28"/>
          <w:szCs w:val="28"/>
          <w:lang w:eastAsia="en-US"/>
        </w:rPr>
        <w:t>Градостроительного кодекса Российской Федерации</w:t>
      </w:r>
      <w:r w:rsidRPr="00E560F2">
        <w:rPr>
          <w:sz w:val="28"/>
          <w:szCs w:val="28"/>
        </w:rPr>
        <w:t>.</w:t>
      </w:r>
    </w:p>
    <w:p w:rsidR="00FB3DFA" w:rsidRPr="00FB3DFA" w:rsidRDefault="00E560F2" w:rsidP="00FB3DFA">
      <w:pPr>
        <w:ind w:firstLine="709"/>
        <w:jc w:val="both"/>
        <w:rPr>
          <w:sz w:val="28"/>
          <w:szCs w:val="28"/>
        </w:rPr>
      </w:pPr>
      <w:r>
        <w:rPr>
          <w:sz w:val="28"/>
          <w:szCs w:val="28"/>
        </w:rPr>
        <w:t xml:space="preserve">8. </w:t>
      </w:r>
      <w:r w:rsidR="00FB3DFA" w:rsidRPr="00FB3DFA">
        <w:rPr>
          <w:sz w:val="28"/>
          <w:szCs w:val="28"/>
        </w:rPr>
        <w:t xml:space="preserve">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00FB3DFA" w:rsidRPr="00FB3DFA">
        <w:rPr>
          <w:sz w:val="28"/>
          <w:szCs w:val="28"/>
        </w:rPr>
        <w:t>изменений</w:t>
      </w:r>
      <w:proofErr w:type="gramEnd"/>
      <w:r w:rsidR="00FB3DFA" w:rsidRPr="00FB3DFA">
        <w:rPr>
          <w:sz w:val="28"/>
          <w:szCs w:val="28"/>
        </w:rPr>
        <w:t xml:space="preserve"> в документы государственного учета реконструированного объекта капитального строительства.</w:t>
      </w:r>
    </w:p>
    <w:p w:rsidR="00FB3DFA" w:rsidRPr="00FB3DFA" w:rsidRDefault="00FB3DFA" w:rsidP="00FB3DFA">
      <w:pPr>
        <w:ind w:firstLine="540"/>
        <w:jc w:val="both"/>
        <w:rPr>
          <w:color w:val="000000"/>
          <w:sz w:val="28"/>
          <w:szCs w:val="28"/>
        </w:rPr>
      </w:pPr>
      <w:r w:rsidRPr="00FB3DFA">
        <w:rPr>
          <w:color w:val="000000"/>
          <w:sz w:val="28"/>
          <w:szCs w:val="28"/>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56" w:history="1">
        <w:r w:rsidRPr="00FB3DFA">
          <w:rPr>
            <w:color w:val="000000"/>
            <w:sz w:val="28"/>
            <w:szCs w:val="28"/>
          </w:rPr>
          <w:t>законом</w:t>
        </w:r>
      </w:hyperlink>
      <w:r w:rsidRPr="00FB3DFA">
        <w:rPr>
          <w:color w:val="000000"/>
          <w:sz w:val="28"/>
          <w:szCs w:val="28"/>
        </w:rPr>
        <w:t>.</w:t>
      </w:r>
    </w:p>
    <w:p w:rsidR="00FB3DFA" w:rsidRPr="00FB3DFA" w:rsidRDefault="00FB3DFA" w:rsidP="00FB3DFA">
      <w:pPr>
        <w:ind w:firstLine="540"/>
        <w:jc w:val="both"/>
        <w:rPr>
          <w:sz w:val="28"/>
          <w:szCs w:val="28"/>
        </w:rPr>
      </w:pPr>
      <w:r w:rsidRPr="00FB3DFA">
        <w:rPr>
          <w:sz w:val="28"/>
          <w:szCs w:val="28"/>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FB3DFA">
        <w:rPr>
          <w:sz w:val="28"/>
          <w:szCs w:val="28"/>
        </w:rPr>
        <w:t xml:space="preserve">Состав таких сведений должен соответствовать установленным в соответствии с Федеральным </w:t>
      </w:r>
      <w:hyperlink r:id="rId57" w:history="1">
        <w:r w:rsidRPr="00FB3DFA">
          <w:rPr>
            <w:color w:val="000000"/>
            <w:sz w:val="28"/>
            <w:szCs w:val="28"/>
          </w:rPr>
          <w:t>законом</w:t>
        </w:r>
      </w:hyperlink>
      <w:r w:rsidRPr="00FB3DFA">
        <w:rPr>
          <w:color w:val="000000"/>
          <w:sz w:val="28"/>
          <w:szCs w:val="28"/>
        </w:rPr>
        <w:t xml:space="preserve"> </w:t>
      </w:r>
      <w:r w:rsidRPr="00FB3DFA">
        <w:rPr>
          <w:sz w:val="28"/>
          <w:szCs w:val="28"/>
        </w:rPr>
        <w:t>требованиям к составу сведений в графической и текстовой частях технического плана.</w:t>
      </w:r>
      <w:proofErr w:type="gramEnd"/>
    </w:p>
    <w:p w:rsidR="00FB3DFA" w:rsidRPr="00FB3DFA" w:rsidRDefault="00FB3DFA" w:rsidP="00FB3DFA">
      <w:pPr>
        <w:ind w:firstLine="709"/>
        <w:jc w:val="both"/>
        <w:rPr>
          <w:sz w:val="28"/>
          <w:szCs w:val="28"/>
        </w:rPr>
      </w:pPr>
      <w:r w:rsidRPr="00FB3DFA">
        <w:rPr>
          <w:rStyle w:val="blk"/>
          <w:sz w:val="28"/>
          <w:szCs w:val="28"/>
        </w:rPr>
        <w:t>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E560F2" w:rsidRDefault="00E560F2" w:rsidP="00E560F2">
      <w:pPr>
        <w:shd w:val="clear" w:color="auto" w:fill="FFFFFF"/>
        <w:ind w:firstLine="709"/>
        <w:jc w:val="both"/>
        <w:rPr>
          <w:sz w:val="28"/>
          <w:szCs w:val="28"/>
        </w:rPr>
      </w:pPr>
      <w:r>
        <w:rPr>
          <w:sz w:val="28"/>
          <w:szCs w:val="28"/>
        </w:rPr>
        <w:lastRenderedPageBreak/>
        <w:t>9</w:t>
      </w:r>
      <w:r w:rsidR="00FB3DFA" w:rsidRPr="00FB3DFA">
        <w:rPr>
          <w:sz w:val="28"/>
          <w:szCs w:val="28"/>
        </w:rPr>
        <w:t xml:space="preserve">.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 </w:t>
      </w:r>
    </w:p>
    <w:p w:rsidR="00E560F2" w:rsidRPr="00E560F2" w:rsidRDefault="00E560F2" w:rsidP="004E07FA">
      <w:pPr>
        <w:widowControl/>
        <w:ind w:firstLine="709"/>
        <w:jc w:val="both"/>
        <w:rPr>
          <w:color w:val="000000" w:themeColor="text1"/>
          <w:sz w:val="28"/>
          <w:szCs w:val="28"/>
        </w:rPr>
      </w:pPr>
      <w:r w:rsidRPr="00E560F2">
        <w:rPr>
          <w:color w:val="000000" w:themeColor="text1"/>
          <w:sz w:val="28"/>
          <w:szCs w:val="28"/>
        </w:rPr>
        <w:t xml:space="preserve">10. В течение трех рабочих дней со дня выдачи разрешения на ввод объекта в эксплуатацию </w:t>
      </w:r>
      <w:r w:rsidRPr="00FB3DFA">
        <w:rPr>
          <w:color w:val="000000" w:themeColor="text1"/>
          <w:sz w:val="28"/>
          <w:szCs w:val="28"/>
        </w:rPr>
        <w:t>Исполнительный комитет</w:t>
      </w:r>
      <w:r w:rsidRPr="00E560F2">
        <w:rPr>
          <w:color w:val="000000" w:themeColor="text1"/>
          <w:sz w:val="28"/>
          <w:szCs w:val="28"/>
        </w:rPr>
        <w:t>, выдавший такое разрешение, направляет копию такого разрешения в орган исполнительной власти субъекта Российской Федерации, уполномоченный на осуществление государственного строительного надзора.</w:t>
      </w:r>
    </w:p>
    <w:p w:rsidR="00E560F2" w:rsidRDefault="00E560F2" w:rsidP="004E07FA">
      <w:pPr>
        <w:widowControl/>
        <w:ind w:firstLine="709"/>
        <w:jc w:val="both"/>
        <w:rPr>
          <w:color w:val="000000" w:themeColor="text1"/>
          <w:sz w:val="28"/>
          <w:szCs w:val="28"/>
        </w:rPr>
      </w:pPr>
      <w:proofErr w:type="gramStart"/>
      <w:r w:rsidRPr="00E560F2">
        <w:rPr>
          <w:color w:val="000000" w:themeColor="text1"/>
          <w:sz w:val="28"/>
          <w:szCs w:val="28"/>
        </w:rPr>
        <w:t xml:space="preserve">В случаях, предусмотренных </w:t>
      </w:r>
      <w:hyperlink r:id="rId58" w:history="1">
        <w:r w:rsidRPr="00E560F2">
          <w:rPr>
            <w:color w:val="000000" w:themeColor="text1"/>
            <w:sz w:val="28"/>
            <w:szCs w:val="28"/>
          </w:rPr>
          <w:t>пунктом 9 части 7 статьи 51</w:t>
        </w:r>
      </w:hyperlink>
      <w:r w:rsidRPr="00E560F2">
        <w:rPr>
          <w:color w:val="000000" w:themeColor="text1"/>
          <w:sz w:val="28"/>
          <w:szCs w:val="28"/>
        </w:rPr>
        <w:t xml:space="preserve"> </w:t>
      </w:r>
      <w:r w:rsidR="004E07FA">
        <w:rPr>
          <w:rFonts w:eastAsia="Calibri"/>
          <w:sz w:val="28"/>
          <w:szCs w:val="28"/>
          <w:lang w:eastAsia="en-US"/>
        </w:rPr>
        <w:t>Градостроительного кодекса Российской Федерации</w:t>
      </w:r>
      <w:r w:rsidRPr="00E560F2">
        <w:rPr>
          <w:color w:val="000000" w:themeColor="text1"/>
          <w:sz w:val="28"/>
          <w:szCs w:val="28"/>
        </w:rPr>
        <w:t>, в течение трех рабочих дней со дня выдачи разрешения на ввод объекта в эксплуатацию</w:t>
      </w:r>
      <w:r w:rsidR="004E07FA">
        <w:rPr>
          <w:color w:val="000000" w:themeColor="text1"/>
          <w:sz w:val="28"/>
          <w:szCs w:val="28"/>
        </w:rPr>
        <w:t xml:space="preserve"> </w:t>
      </w:r>
      <w:r w:rsidR="004E07FA" w:rsidRPr="00FB3DFA">
        <w:rPr>
          <w:color w:val="000000" w:themeColor="text1"/>
          <w:sz w:val="28"/>
          <w:szCs w:val="28"/>
        </w:rPr>
        <w:t>Исполнительный комитет</w:t>
      </w:r>
      <w:r w:rsidRPr="00E560F2">
        <w:rPr>
          <w:color w:val="000000" w:themeColor="text1"/>
          <w:sz w:val="28"/>
          <w:szCs w:val="28"/>
        </w:rPr>
        <w:t xml:space="preserve"> направля</w:t>
      </w:r>
      <w:r w:rsidR="004E07FA">
        <w:rPr>
          <w:color w:val="000000" w:themeColor="text1"/>
          <w:sz w:val="28"/>
          <w:szCs w:val="28"/>
        </w:rPr>
        <w:t>е</w:t>
      </w:r>
      <w:r w:rsidRPr="00E560F2">
        <w:rPr>
          <w:color w:val="000000" w:themeColor="text1"/>
          <w:sz w:val="28"/>
          <w:szCs w:val="28"/>
        </w:rPr>
        <w:t>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w:t>
      </w:r>
      <w:proofErr w:type="gramEnd"/>
      <w:r w:rsidRPr="00E560F2">
        <w:rPr>
          <w:color w:val="000000" w:themeColor="text1"/>
          <w:sz w:val="28"/>
          <w:szCs w:val="28"/>
        </w:rPr>
        <w:t>,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11. Разрешение на ввод объекта в эксплуатацию не требуется в случае, если в соответствии с </w:t>
      </w:r>
      <w:hyperlink r:id="rId59" w:history="1">
        <w:r w:rsidRPr="004E07FA">
          <w:rPr>
            <w:color w:val="000000" w:themeColor="text1"/>
            <w:sz w:val="28"/>
            <w:szCs w:val="28"/>
          </w:rPr>
          <w:t>частью 17 статьи 51</w:t>
        </w:r>
      </w:hyperlink>
      <w:r w:rsidRPr="004E07FA">
        <w:rPr>
          <w:color w:val="000000" w:themeColor="text1"/>
          <w:sz w:val="28"/>
          <w:szCs w:val="28"/>
        </w:rPr>
        <w:t xml:space="preserve"> </w:t>
      </w:r>
      <w:r>
        <w:rPr>
          <w:color w:val="000000" w:themeColor="text1"/>
          <w:sz w:val="28"/>
          <w:szCs w:val="28"/>
        </w:rPr>
        <w:t>Градостроительного кодекса Российской Федерации</w:t>
      </w:r>
      <w:r w:rsidRPr="004E07FA">
        <w:rPr>
          <w:color w:val="000000" w:themeColor="text1"/>
          <w:sz w:val="28"/>
          <w:szCs w:val="28"/>
        </w:rPr>
        <w:t xml:space="preserve"> для строительства или реконструкции объекта не требуется выдача разрешения на строительство</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12. </w:t>
      </w:r>
      <w:proofErr w:type="gramStart"/>
      <w:r w:rsidRPr="004E07FA">
        <w:rPr>
          <w:color w:val="000000" w:themeColor="text1"/>
          <w:sz w:val="28"/>
          <w:szCs w:val="28"/>
        </w:rPr>
        <w:t xml:space="preserve">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w:t>
      </w:r>
      <w:r w:rsidR="00B72825" w:rsidRPr="00FB3DFA">
        <w:rPr>
          <w:color w:val="000000" w:themeColor="text1"/>
          <w:sz w:val="28"/>
          <w:szCs w:val="28"/>
        </w:rPr>
        <w:t>Исполнительный комитет</w:t>
      </w:r>
      <w:r w:rsidRPr="004E07FA">
        <w:rPr>
          <w:color w:val="000000" w:themeColor="text1"/>
          <w:sz w:val="28"/>
          <w:szCs w:val="28"/>
        </w:rPr>
        <w:t>, в том числе через многофункциональный центр, либо направляет в указанные органы посредством почтового отправления с уведомлением о вручении</w:t>
      </w:r>
      <w:proofErr w:type="gramEnd"/>
      <w:r w:rsidRPr="004E07FA">
        <w:rPr>
          <w:color w:val="000000" w:themeColor="text1"/>
          <w:sz w:val="28"/>
          <w:szCs w:val="28"/>
        </w:rPr>
        <w:t xml:space="preserve">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proofErr w:type="gramStart"/>
      <w:r w:rsidRPr="004E07FA">
        <w:rPr>
          <w:color w:val="000000" w:themeColor="text1"/>
          <w:sz w:val="28"/>
          <w:szCs w:val="28"/>
        </w:rPr>
        <w:t xml:space="preserve">Уведомление об окончании строительства должно содержать сведения, предусмотренные </w:t>
      </w:r>
      <w:hyperlink r:id="rId60" w:history="1">
        <w:r w:rsidRPr="004E07FA">
          <w:rPr>
            <w:color w:val="000000" w:themeColor="text1"/>
            <w:sz w:val="28"/>
            <w:szCs w:val="28"/>
          </w:rPr>
          <w:t>пунктами 1</w:t>
        </w:r>
      </w:hyperlink>
      <w:r w:rsidRPr="004E07FA">
        <w:rPr>
          <w:color w:val="000000" w:themeColor="text1"/>
          <w:sz w:val="28"/>
          <w:szCs w:val="28"/>
        </w:rPr>
        <w:t xml:space="preserve"> - </w:t>
      </w:r>
      <w:hyperlink r:id="rId61" w:history="1">
        <w:r w:rsidRPr="004E07FA">
          <w:rPr>
            <w:color w:val="000000" w:themeColor="text1"/>
            <w:sz w:val="28"/>
            <w:szCs w:val="28"/>
          </w:rPr>
          <w:t>5</w:t>
        </w:r>
      </w:hyperlink>
      <w:r w:rsidRPr="004E07FA">
        <w:rPr>
          <w:color w:val="000000" w:themeColor="text1"/>
          <w:sz w:val="28"/>
          <w:szCs w:val="28"/>
        </w:rPr>
        <w:t xml:space="preserve">, </w:t>
      </w:r>
      <w:hyperlink r:id="rId62" w:history="1">
        <w:r w:rsidRPr="004E07FA">
          <w:rPr>
            <w:color w:val="000000" w:themeColor="text1"/>
            <w:sz w:val="28"/>
            <w:szCs w:val="28"/>
          </w:rPr>
          <w:t>7</w:t>
        </w:r>
      </w:hyperlink>
      <w:r w:rsidRPr="004E07FA">
        <w:rPr>
          <w:color w:val="000000" w:themeColor="text1"/>
          <w:sz w:val="28"/>
          <w:szCs w:val="28"/>
        </w:rPr>
        <w:t xml:space="preserve"> и </w:t>
      </w:r>
      <w:hyperlink r:id="rId63" w:history="1">
        <w:r w:rsidRPr="004E07FA">
          <w:rPr>
            <w:color w:val="000000" w:themeColor="text1"/>
            <w:sz w:val="28"/>
            <w:szCs w:val="28"/>
          </w:rPr>
          <w:t xml:space="preserve">8 части 1 статьи </w:t>
        </w:r>
        <w:r w:rsidR="00B72825">
          <w:rPr>
            <w:color w:val="000000" w:themeColor="text1"/>
            <w:sz w:val="28"/>
            <w:szCs w:val="28"/>
          </w:rPr>
          <w:t>27</w:t>
        </w:r>
        <w:r w:rsidRPr="004E07FA">
          <w:rPr>
            <w:color w:val="000000" w:themeColor="text1"/>
            <w:sz w:val="28"/>
            <w:szCs w:val="28"/>
          </w:rPr>
          <w:t>.1</w:t>
        </w:r>
      </w:hyperlink>
      <w:r w:rsidRPr="004E07FA">
        <w:rPr>
          <w:color w:val="000000" w:themeColor="text1"/>
          <w:sz w:val="28"/>
          <w:szCs w:val="28"/>
        </w:rPr>
        <w:t xml:space="preserve"> </w:t>
      </w:r>
      <w:r>
        <w:rPr>
          <w:color w:val="000000" w:themeColor="text1"/>
          <w:sz w:val="28"/>
          <w:szCs w:val="28"/>
        </w:rPr>
        <w:t>Градостроительного кодекса Российской Федерации</w:t>
      </w:r>
      <w:r w:rsidRPr="004E07FA">
        <w:rPr>
          <w:color w:val="000000" w:themeColor="text1"/>
          <w:sz w:val="28"/>
          <w:szCs w:val="28"/>
        </w:rPr>
        <w:t xml:space="preserve">,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ar14" w:history="1">
        <w:r w:rsidRPr="004E07FA">
          <w:rPr>
            <w:color w:val="000000" w:themeColor="text1"/>
            <w:sz w:val="28"/>
            <w:szCs w:val="28"/>
          </w:rPr>
          <w:t>пунктом 5 части 19</w:t>
        </w:r>
      </w:hyperlink>
      <w:r w:rsidRPr="004E07FA">
        <w:rPr>
          <w:color w:val="000000" w:themeColor="text1"/>
          <w:sz w:val="28"/>
          <w:szCs w:val="28"/>
        </w:rPr>
        <w:t xml:space="preserve"> настоящей статьи.</w:t>
      </w:r>
      <w:proofErr w:type="gramEnd"/>
      <w:r w:rsidRPr="004E07FA">
        <w:rPr>
          <w:color w:val="000000" w:themeColor="text1"/>
          <w:sz w:val="28"/>
          <w:szCs w:val="28"/>
        </w:rPr>
        <w:t xml:space="preserve"> К уведомлению об окончании строительства прилагаются:</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1) документы, предусмотренные </w:t>
      </w:r>
      <w:hyperlink r:id="rId64" w:history="1">
        <w:r w:rsidRPr="004E07FA">
          <w:rPr>
            <w:color w:val="000000" w:themeColor="text1"/>
            <w:sz w:val="28"/>
            <w:szCs w:val="28"/>
          </w:rPr>
          <w:t>пунктами 2</w:t>
        </w:r>
      </w:hyperlink>
      <w:r w:rsidRPr="004E07FA">
        <w:rPr>
          <w:color w:val="000000" w:themeColor="text1"/>
          <w:sz w:val="28"/>
          <w:szCs w:val="28"/>
        </w:rPr>
        <w:t xml:space="preserve"> и </w:t>
      </w:r>
      <w:hyperlink r:id="rId65" w:history="1">
        <w:r w:rsidRPr="004E07FA">
          <w:rPr>
            <w:color w:val="000000" w:themeColor="text1"/>
            <w:sz w:val="28"/>
            <w:szCs w:val="28"/>
          </w:rPr>
          <w:t xml:space="preserve">3 части </w:t>
        </w:r>
        <w:r w:rsidR="00B72825">
          <w:rPr>
            <w:color w:val="000000" w:themeColor="text1"/>
            <w:sz w:val="28"/>
            <w:szCs w:val="28"/>
          </w:rPr>
          <w:t>2</w:t>
        </w:r>
        <w:r w:rsidRPr="004E07FA">
          <w:rPr>
            <w:color w:val="000000" w:themeColor="text1"/>
            <w:sz w:val="28"/>
            <w:szCs w:val="28"/>
          </w:rPr>
          <w:t xml:space="preserve"> статьи </w:t>
        </w:r>
        <w:r w:rsidR="00B72825">
          <w:rPr>
            <w:color w:val="000000" w:themeColor="text1"/>
            <w:sz w:val="28"/>
            <w:szCs w:val="28"/>
          </w:rPr>
          <w:t>27</w:t>
        </w:r>
        <w:r w:rsidRPr="004E07FA">
          <w:rPr>
            <w:color w:val="000000" w:themeColor="text1"/>
            <w:sz w:val="28"/>
            <w:szCs w:val="28"/>
          </w:rPr>
          <w:t>.1</w:t>
        </w:r>
      </w:hyperlink>
      <w:r w:rsidRPr="004E07FA">
        <w:rPr>
          <w:color w:val="000000" w:themeColor="text1"/>
          <w:sz w:val="28"/>
          <w:szCs w:val="28"/>
        </w:rPr>
        <w:t>;</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2) технический план объекта индивидуального жилищного строительства или садового дома;</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w:t>
      </w:r>
      <w:r w:rsidRPr="004E07FA">
        <w:rPr>
          <w:color w:val="000000" w:themeColor="text1"/>
          <w:sz w:val="28"/>
          <w:szCs w:val="28"/>
        </w:rPr>
        <w:lastRenderedPageBreak/>
        <w:t xml:space="preserve">дом, принадлежит двум и более гражданам на праве общей долевой собственности или на праве аренды </w:t>
      </w:r>
      <w:proofErr w:type="gramStart"/>
      <w:r w:rsidRPr="004E07FA">
        <w:rPr>
          <w:color w:val="000000" w:themeColor="text1"/>
          <w:sz w:val="28"/>
          <w:szCs w:val="28"/>
        </w:rPr>
        <w:t>со</w:t>
      </w:r>
      <w:proofErr w:type="gramEnd"/>
      <w:r w:rsidRPr="004E07FA">
        <w:rPr>
          <w:color w:val="000000" w:themeColor="text1"/>
          <w:sz w:val="28"/>
          <w:szCs w:val="28"/>
        </w:rPr>
        <w:t xml:space="preserve"> множественностью лиц на стороне арендатора.</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1</w:t>
      </w:r>
      <w:r w:rsidR="00B72825">
        <w:rPr>
          <w:color w:val="000000" w:themeColor="text1"/>
          <w:sz w:val="28"/>
          <w:szCs w:val="28"/>
        </w:rPr>
        <w:t>3</w:t>
      </w:r>
      <w:r w:rsidRPr="004E07FA">
        <w:rPr>
          <w:color w:val="000000" w:themeColor="text1"/>
          <w:sz w:val="28"/>
          <w:szCs w:val="28"/>
        </w:rPr>
        <w:t xml:space="preserve">. </w:t>
      </w:r>
      <w:proofErr w:type="gramStart"/>
      <w:r w:rsidRPr="004E07FA">
        <w:rPr>
          <w:color w:val="000000" w:themeColor="text1"/>
          <w:sz w:val="28"/>
          <w:szCs w:val="28"/>
        </w:rPr>
        <w:t xml:space="preserve">В случае отсутствия в уведомлении об окончании строительства сведений, предусмотренных </w:t>
      </w:r>
      <w:hyperlink w:anchor="Par0" w:history="1">
        <w:r w:rsidRPr="004E07FA">
          <w:rPr>
            <w:color w:val="000000" w:themeColor="text1"/>
            <w:sz w:val="28"/>
            <w:szCs w:val="28"/>
          </w:rPr>
          <w:t>абзацем первым части 1</w:t>
        </w:r>
      </w:hyperlink>
      <w:r w:rsidR="00B72825">
        <w:rPr>
          <w:color w:val="000000" w:themeColor="text1"/>
          <w:sz w:val="28"/>
          <w:szCs w:val="28"/>
        </w:rPr>
        <w:t>2</w:t>
      </w:r>
      <w:r w:rsidRPr="004E07FA">
        <w:rPr>
          <w:color w:val="000000" w:themeColor="text1"/>
          <w:sz w:val="28"/>
          <w:szCs w:val="28"/>
        </w:rPr>
        <w:t xml:space="preserve"> настоящей статьи, или отсутствия документов, прилагаемых к нему и предусмотренных </w:t>
      </w:r>
      <w:hyperlink w:anchor="Par1" w:history="1">
        <w:r w:rsidRPr="004E07FA">
          <w:rPr>
            <w:color w:val="000000" w:themeColor="text1"/>
            <w:sz w:val="28"/>
            <w:szCs w:val="28"/>
          </w:rPr>
          <w:t>пунктами 1</w:t>
        </w:r>
      </w:hyperlink>
      <w:r w:rsidRPr="004E07FA">
        <w:rPr>
          <w:color w:val="000000" w:themeColor="text1"/>
          <w:sz w:val="28"/>
          <w:szCs w:val="28"/>
        </w:rPr>
        <w:t xml:space="preserve"> - </w:t>
      </w:r>
      <w:hyperlink w:anchor="Par3" w:history="1">
        <w:r w:rsidRPr="004E07FA">
          <w:rPr>
            <w:color w:val="000000" w:themeColor="text1"/>
            <w:sz w:val="28"/>
            <w:szCs w:val="28"/>
          </w:rPr>
          <w:t>3 части 1</w:t>
        </w:r>
      </w:hyperlink>
      <w:r w:rsidR="00B72825">
        <w:rPr>
          <w:color w:val="000000" w:themeColor="text1"/>
          <w:sz w:val="28"/>
          <w:szCs w:val="28"/>
        </w:rPr>
        <w:t>2</w:t>
      </w:r>
      <w:r w:rsidRPr="004E07FA">
        <w:rPr>
          <w:color w:val="000000" w:themeColor="text1"/>
          <w:sz w:val="28"/>
          <w:szCs w:val="28"/>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w:t>
      </w:r>
      <w:proofErr w:type="gramEnd"/>
      <w:r w:rsidRPr="004E07FA">
        <w:rPr>
          <w:color w:val="000000" w:themeColor="text1"/>
          <w:sz w:val="28"/>
          <w:szCs w:val="28"/>
        </w:rPr>
        <w:t xml:space="preserve"> </w:t>
      </w:r>
      <w:proofErr w:type="gramStart"/>
      <w:r w:rsidRPr="004E07FA">
        <w:rPr>
          <w:color w:val="000000" w:themeColor="text1"/>
          <w:sz w:val="28"/>
          <w:szCs w:val="28"/>
        </w:rPr>
        <w:t xml:space="preserve">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66" w:history="1">
        <w:r w:rsidRPr="004E07FA">
          <w:rPr>
            <w:color w:val="000000" w:themeColor="text1"/>
            <w:sz w:val="28"/>
            <w:szCs w:val="28"/>
          </w:rPr>
          <w:t xml:space="preserve">частью </w:t>
        </w:r>
        <w:r w:rsidR="00B72825">
          <w:rPr>
            <w:color w:val="000000" w:themeColor="text1"/>
            <w:sz w:val="28"/>
            <w:szCs w:val="28"/>
          </w:rPr>
          <w:t>4</w:t>
        </w:r>
        <w:r w:rsidRPr="004E07FA">
          <w:rPr>
            <w:color w:val="000000" w:themeColor="text1"/>
            <w:sz w:val="28"/>
            <w:szCs w:val="28"/>
          </w:rPr>
          <w:t xml:space="preserve"> статьи </w:t>
        </w:r>
        <w:r w:rsidR="00B72825">
          <w:rPr>
            <w:color w:val="000000" w:themeColor="text1"/>
            <w:sz w:val="28"/>
            <w:szCs w:val="28"/>
          </w:rPr>
          <w:t>27</w:t>
        </w:r>
        <w:r w:rsidRPr="004E07FA">
          <w:rPr>
            <w:color w:val="000000" w:themeColor="text1"/>
            <w:sz w:val="28"/>
            <w:szCs w:val="28"/>
          </w:rPr>
          <w:t>.1</w:t>
        </w:r>
      </w:hyperlink>
      <w:r w:rsidRPr="004E07FA">
        <w:rPr>
          <w:color w:val="000000" w:themeColor="text1"/>
          <w:sz w:val="28"/>
          <w:szCs w:val="28"/>
        </w:rPr>
        <w:t xml:space="preserve">), </w:t>
      </w:r>
      <w:r w:rsidR="00B72825" w:rsidRPr="00FB3DFA">
        <w:rPr>
          <w:color w:val="000000" w:themeColor="text1"/>
          <w:sz w:val="28"/>
          <w:szCs w:val="28"/>
        </w:rPr>
        <w:t>Исполнительный комитет</w:t>
      </w:r>
      <w:r w:rsidR="00B72825" w:rsidRPr="004E07FA">
        <w:rPr>
          <w:color w:val="000000" w:themeColor="text1"/>
          <w:sz w:val="28"/>
          <w:szCs w:val="28"/>
        </w:rPr>
        <w:t xml:space="preserve"> </w:t>
      </w:r>
      <w:r w:rsidRPr="004E07FA">
        <w:rPr>
          <w:color w:val="000000" w:themeColor="text1"/>
          <w:sz w:val="28"/>
          <w:szCs w:val="28"/>
        </w:rPr>
        <w:t>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w:t>
      </w:r>
      <w:proofErr w:type="gramEnd"/>
      <w:r w:rsidRPr="004E07FA">
        <w:rPr>
          <w:color w:val="000000" w:themeColor="text1"/>
          <w:sz w:val="28"/>
          <w:szCs w:val="28"/>
        </w:rPr>
        <w:t xml:space="preserve">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4E07FA" w:rsidRPr="004E07FA" w:rsidRDefault="004E07FA" w:rsidP="004E07FA">
      <w:pPr>
        <w:widowControl/>
        <w:ind w:firstLine="709"/>
        <w:jc w:val="both"/>
        <w:rPr>
          <w:color w:val="000000" w:themeColor="text1"/>
          <w:sz w:val="28"/>
          <w:szCs w:val="28"/>
        </w:rPr>
      </w:pPr>
      <w:bookmarkStart w:id="14" w:name="Par9"/>
      <w:bookmarkEnd w:id="14"/>
      <w:r w:rsidRPr="004E07FA">
        <w:rPr>
          <w:color w:val="000000" w:themeColor="text1"/>
          <w:sz w:val="28"/>
          <w:szCs w:val="28"/>
        </w:rPr>
        <w:t>1</w:t>
      </w:r>
      <w:r w:rsidR="00B72825">
        <w:rPr>
          <w:color w:val="000000" w:themeColor="text1"/>
          <w:sz w:val="28"/>
          <w:szCs w:val="28"/>
        </w:rPr>
        <w:t>4.</w:t>
      </w:r>
      <w:r w:rsidRPr="004E07FA">
        <w:rPr>
          <w:color w:val="000000" w:themeColor="text1"/>
          <w:sz w:val="28"/>
          <w:szCs w:val="28"/>
        </w:rPr>
        <w:t xml:space="preserve"> </w:t>
      </w:r>
      <w:r w:rsidR="00B72825" w:rsidRPr="00FB3DFA">
        <w:rPr>
          <w:color w:val="000000" w:themeColor="text1"/>
          <w:sz w:val="28"/>
          <w:szCs w:val="28"/>
        </w:rPr>
        <w:t>Исполнительный комитет</w:t>
      </w:r>
      <w:r w:rsidR="00B72825" w:rsidRPr="004E07FA">
        <w:rPr>
          <w:color w:val="000000" w:themeColor="text1"/>
          <w:sz w:val="28"/>
          <w:szCs w:val="28"/>
        </w:rPr>
        <w:t xml:space="preserve"> </w:t>
      </w:r>
      <w:r w:rsidRPr="004E07FA">
        <w:rPr>
          <w:color w:val="000000" w:themeColor="text1"/>
          <w:sz w:val="28"/>
          <w:szCs w:val="28"/>
        </w:rPr>
        <w:t>в течение семи рабочих дней со дня поступления уведомления об окончании строительства:</w:t>
      </w:r>
    </w:p>
    <w:p w:rsidR="004E07FA" w:rsidRPr="004E07FA" w:rsidRDefault="004E07FA" w:rsidP="004E07FA">
      <w:pPr>
        <w:widowControl/>
        <w:ind w:firstLine="709"/>
        <w:jc w:val="both"/>
        <w:rPr>
          <w:color w:val="000000" w:themeColor="text1"/>
          <w:sz w:val="28"/>
          <w:szCs w:val="28"/>
        </w:rPr>
      </w:pPr>
      <w:proofErr w:type="gramStart"/>
      <w:r w:rsidRPr="004E07FA">
        <w:rPr>
          <w:color w:val="000000" w:themeColor="text1"/>
          <w:sz w:val="28"/>
          <w:szCs w:val="28"/>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4D2918">
        <w:rPr>
          <w:color w:val="000000" w:themeColor="text1"/>
          <w:sz w:val="28"/>
          <w:szCs w:val="28"/>
        </w:rPr>
        <w:t>Градостроительным кодексом Российской Федерации</w:t>
      </w:r>
      <w:r w:rsidRPr="004E07FA">
        <w:rPr>
          <w:color w:val="000000" w:themeColor="text1"/>
          <w:sz w:val="28"/>
          <w:szCs w:val="28"/>
        </w:rPr>
        <w:t>, другими</w:t>
      </w:r>
      <w:proofErr w:type="gramEnd"/>
      <w:r w:rsidRPr="004E07FA">
        <w:rPr>
          <w:color w:val="000000" w:themeColor="text1"/>
          <w:sz w:val="28"/>
          <w:szCs w:val="28"/>
        </w:rPr>
        <w:t xml:space="preserve"> </w:t>
      </w:r>
      <w:proofErr w:type="gramStart"/>
      <w:r w:rsidRPr="004E07FA">
        <w:rPr>
          <w:color w:val="000000" w:themeColor="text1"/>
          <w:sz w:val="28"/>
          <w:szCs w:val="28"/>
        </w:rPr>
        <w:t>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w:t>
      </w:r>
      <w:proofErr w:type="gramEnd"/>
      <w:r w:rsidRPr="004E07FA">
        <w:rPr>
          <w:color w:val="000000" w:themeColor="text1"/>
          <w:sz w:val="28"/>
          <w:szCs w:val="28"/>
        </w:rPr>
        <w:t xml:space="preserve"> дату поступления уведомления о планируемом строительстве). В случае</w:t>
      </w:r>
      <w:proofErr w:type="gramStart"/>
      <w:r w:rsidRPr="004E07FA">
        <w:rPr>
          <w:color w:val="000000" w:themeColor="text1"/>
          <w:sz w:val="28"/>
          <w:szCs w:val="28"/>
        </w:rPr>
        <w:t>,</w:t>
      </w:r>
      <w:proofErr w:type="gramEnd"/>
      <w:r w:rsidRPr="004E07FA">
        <w:rPr>
          <w:color w:val="000000" w:themeColor="text1"/>
          <w:sz w:val="28"/>
          <w:szCs w:val="28"/>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4E07FA">
        <w:rPr>
          <w:color w:val="000000" w:themeColor="text1"/>
          <w:sz w:val="28"/>
          <w:szCs w:val="28"/>
        </w:rPr>
        <w:t>действующим</w:t>
      </w:r>
      <w:proofErr w:type="gramEnd"/>
      <w:r w:rsidRPr="004E07FA">
        <w:rPr>
          <w:color w:val="000000" w:themeColor="text1"/>
          <w:sz w:val="28"/>
          <w:szCs w:val="28"/>
        </w:rPr>
        <w:t xml:space="preserve"> на дату поступления уведомления об окончании строительства;</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lastRenderedPageBreak/>
        <w:t>2)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4E07FA" w:rsidRPr="004E07FA" w:rsidRDefault="004D2918" w:rsidP="004E07FA">
      <w:pPr>
        <w:widowControl/>
        <w:ind w:firstLine="709"/>
        <w:jc w:val="both"/>
        <w:rPr>
          <w:color w:val="000000" w:themeColor="text1"/>
          <w:sz w:val="28"/>
          <w:szCs w:val="28"/>
        </w:rPr>
      </w:pPr>
      <w:proofErr w:type="gramStart"/>
      <w:r>
        <w:rPr>
          <w:color w:val="000000" w:themeColor="text1"/>
          <w:sz w:val="28"/>
          <w:szCs w:val="28"/>
        </w:rPr>
        <w:t>3</w:t>
      </w:r>
      <w:r w:rsidR="004E07FA" w:rsidRPr="004E07FA">
        <w:rPr>
          <w:color w:val="000000" w:themeColor="text1"/>
          <w:sz w:val="28"/>
          <w:szCs w:val="28"/>
        </w:rPr>
        <w:t>)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004E07FA" w:rsidRPr="004E07FA">
        <w:rPr>
          <w:color w:val="000000" w:themeColor="text1"/>
          <w:sz w:val="28"/>
          <w:szCs w:val="28"/>
        </w:rPr>
        <w:t xml:space="preserve"> и такой объект капитального строительства не введен в эксплуатацию;</w:t>
      </w:r>
    </w:p>
    <w:p w:rsidR="004E07FA" w:rsidRPr="004E07FA" w:rsidRDefault="004D2918" w:rsidP="004E07FA">
      <w:pPr>
        <w:widowControl/>
        <w:ind w:firstLine="709"/>
        <w:jc w:val="both"/>
        <w:rPr>
          <w:color w:val="000000" w:themeColor="text1"/>
          <w:sz w:val="28"/>
          <w:szCs w:val="28"/>
        </w:rPr>
      </w:pPr>
      <w:bookmarkStart w:id="15" w:name="Par14"/>
      <w:bookmarkEnd w:id="15"/>
      <w:proofErr w:type="gramStart"/>
      <w:r>
        <w:rPr>
          <w:color w:val="000000" w:themeColor="text1"/>
          <w:sz w:val="28"/>
          <w:szCs w:val="28"/>
        </w:rPr>
        <w:t>4</w:t>
      </w:r>
      <w:r w:rsidR="004E07FA" w:rsidRPr="004E07FA">
        <w:rPr>
          <w:color w:val="000000" w:themeColor="text1"/>
          <w:sz w:val="28"/>
          <w:szCs w:val="28"/>
        </w:rPr>
        <w:t xml:space="preserve">)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proofErr w:type="gramEnd"/>
    </w:p>
    <w:p w:rsidR="004E07FA" w:rsidRPr="004E07FA" w:rsidRDefault="004D2918" w:rsidP="004E07FA">
      <w:pPr>
        <w:widowControl/>
        <w:ind w:firstLine="709"/>
        <w:jc w:val="both"/>
        <w:rPr>
          <w:color w:val="000000" w:themeColor="text1"/>
          <w:sz w:val="28"/>
          <w:szCs w:val="28"/>
        </w:rPr>
      </w:pPr>
      <w:r>
        <w:rPr>
          <w:color w:val="000000" w:themeColor="text1"/>
          <w:sz w:val="28"/>
          <w:szCs w:val="28"/>
        </w:rPr>
        <w:t>15</w:t>
      </w:r>
      <w:r w:rsidR="004E07FA" w:rsidRPr="004E07FA">
        <w:rPr>
          <w:color w:val="000000" w:themeColor="text1"/>
          <w:sz w:val="28"/>
          <w:szCs w:val="28"/>
        </w:rPr>
        <w:t xml:space="preserve">. </w:t>
      </w:r>
      <w:proofErr w:type="gramStart"/>
      <w:r w:rsidR="004E07FA" w:rsidRPr="004E07FA">
        <w:rPr>
          <w:color w:val="000000" w:themeColor="text1"/>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roofErr w:type="gramEnd"/>
    </w:p>
    <w:p w:rsidR="004E07FA" w:rsidRPr="004E07FA" w:rsidRDefault="004E07FA" w:rsidP="004E07FA">
      <w:pPr>
        <w:widowControl/>
        <w:ind w:firstLine="709"/>
        <w:jc w:val="both"/>
        <w:rPr>
          <w:color w:val="000000" w:themeColor="text1"/>
          <w:sz w:val="28"/>
          <w:szCs w:val="28"/>
        </w:rPr>
      </w:pPr>
      <w:proofErr w:type="gramStart"/>
      <w:r w:rsidRPr="004E07FA">
        <w:rPr>
          <w:color w:val="000000" w:themeColor="text1"/>
          <w:sz w:val="28"/>
          <w:szCs w:val="28"/>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ar10" w:history="1">
        <w:r w:rsidRPr="004E07FA">
          <w:rPr>
            <w:color w:val="000000" w:themeColor="text1"/>
            <w:sz w:val="28"/>
            <w:szCs w:val="28"/>
          </w:rPr>
          <w:t>пункте 1 части 1</w:t>
        </w:r>
      </w:hyperlink>
      <w:r w:rsidR="004D2918">
        <w:rPr>
          <w:color w:val="000000" w:themeColor="text1"/>
          <w:sz w:val="28"/>
          <w:szCs w:val="28"/>
        </w:rPr>
        <w:t>4</w:t>
      </w:r>
      <w:r w:rsidRPr="004E07FA">
        <w:rPr>
          <w:color w:val="000000" w:themeColor="text1"/>
          <w:sz w:val="28"/>
          <w:szCs w:val="28"/>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4D2918">
        <w:rPr>
          <w:color w:val="000000" w:themeColor="text1"/>
          <w:sz w:val="28"/>
          <w:szCs w:val="28"/>
        </w:rPr>
        <w:t>Градостроительным кодексом Российской Федерации</w:t>
      </w:r>
      <w:r w:rsidRPr="004E07FA">
        <w:rPr>
          <w:color w:val="000000" w:themeColor="text1"/>
          <w:sz w:val="28"/>
          <w:szCs w:val="28"/>
        </w:rPr>
        <w:t>, другими федеральными законами;</w:t>
      </w:r>
      <w:proofErr w:type="gramEnd"/>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2) </w:t>
      </w:r>
      <w:bookmarkStart w:id="16" w:name="Par19"/>
      <w:bookmarkEnd w:id="16"/>
      <w:r w:rsidRPr="004E07FA">
        <w:rPr>
          <w:color w:val="000000" w:themeColor="text1"/>
          <w:sz w:val="28"/>
          <w:szCs w:val="28"/>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4E07FA" w:rsidRPr="004E07FA" w:rsidRDefault="000A4F09" w:rsidP="004E07FA">
      <w:pPr>
        <w:widowControl/>
        <w:ind w:firstLine="709"/>
        <w:jc w:val="both"/>
        <w:rPr>
          <w:color w:val="000000" w:themeColor="text1"/>
          <w:sz w:val="28"/>
          <w:szCs w:val="28"/>
        </w:rPr>
      </w:pPr>
      <w:bookmarkStart w:id="17" w:name="Par20"/>
      <w:bookmarkEnd w:id="17"/>
      <w:proofErr w:type="gramStart"/>
      <w:r>
        <w:rPr>
          <w:color w:val="000000" w:themeColor="text1"/>
          <w:sz w:val="28"/>
          <w:szCs w:val="28"/>
        </w:rPr>
        <w:t>3</w:t>
      </w:r>
      <w:r w:rsidR="004E07FA" w:rsidRPr="004E07FA">
        <w:rPr>
          <w:color w:val="000000" w:themeColor="text1"/>
          <w:sz w:val="28"/>
          <w:szCs w:val="28"/>
        </w:rPr>
        <w:t>)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004E07FA" w:rsidRPr="004E07FA">
        <w:rPr>
          <w:color w:val="000000" w:themeColor="text1"/>
          <w:sz w:val="28"/>
          <w:szCs w:val="28"/>
        </w:rPr>
        <w:t>, и такой объект капитального строительства не введен в эксплуатацию.</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1</w:t>
      </w:r>
      <w:r w:rsidR="000A4F09">
        <w:rPr>
          <w:color w:val="000000" w:themeColor="text1"/>
          <w:sz w:val="28"/>
          <w:szCs w:val="28"/>
        </w:rPr>
        <w:t>6</w:t>
      </w:r>
      <w:r w:rsidRPr="004E07FA">
        <w:rPr>
          <w:color w:val="000000" w:themeColor="text1"/>
          <w:sz w:val="28"/>
          <w:szCs w:val="28"/>
        </w:rPr>
        <w:t xml:space="preserve">.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Pr="004E07FA">
        <w:rPr>
          <w:color w:val="000000" w:themeColor="text1"/>
          <w:sz w:val="28"/>
          <w:szCs w:val="28"/>
        </w:rPr>
        <w:lastRenderedPageBreak/>
        <w:t xml:space="preserve">направляется в срок, указанный в </w:t>
      </w:r>
      <w:hyperlink w:anchor="Par9" w:history="1">
        <w:r w:rsidRPr="004E07FA">
          <w:rPr>
            <w:color w:val="000000" w:themeColor="text1"/>
            <w:sz w:val="28"/>
            <w:szCs w:val="28"/>
          </w:rPr>
          <w:t>части 1</w:t>
        </w:r>
      </w:hyperlink>
      <w:r w:rsidR="000A4F09">
        <w:rPr>
          <w:color w:val="000000" w:themeColor="text1"/>
          <w:sz w:val="28"/>
          <w:szCs w:val="28"/>
        </w:rPr>
        <w:t>4</w:t>
      </w:r>
      <w:r w:rsidRPr="004E07FA">
        <w:rPr>
          <w:color w:val="000000" w:themeColor="text1"/>
          <w:sz w:val="28"/>
          <w:szCs w:val="28"/>
        </w:rPr>
        <w:t xml:space="preserve"> настоящей статьи, </w:t>
      </w:r>
      <w:r w:rsidR="000A4F09" w:rsidRPr="00FB3DFA">
        <w:rPr>
          <w:color w:val="000000" w:themeColor="text1"/>
          <w:sz w:val="28"/>
          <w:szCs w:val="28"/>
        </w:rPr>
        <w:t>Исполнительны</w:t>
      </w:r>
      <w:r w:rsidR="000A4F09">
        <w:rPr>
          <w:color w:val="000000" w:themeColor="text1"/>
          <w:sz w:val="28"/>
          <w:szCs w:val="28"/>
        </w:rPr>
        <w:t>м</w:t>
      </w:r>
      <w:r w:rsidR="000A4F09" w:rsidRPr="00FB3DFA">
        <w:rPr>
          <w:color w:val="000000" w:themeColor="text1"/>
          <w:sz w:val="28"/>
          <w:szCs w:val="28"/>
        </w:rPr>
        <w:t xml:space="preserve"> комитет</w:t>
      </w:r>
      <w:r w:rsidR="000A4F09">
        <w:rPr>
          <w:color w:val="000000" w:themeColor="text1"/>
          <w:sz w:val="28"/>
          <w:szCs w:val="28"/>
        </w:rPr>
        <w:t>ом</w:t>
      </w:r>
      <w:r w:rsidRPr="004E07FA">
        <w:rPr>
          <w:color w:val="000000" w:themeColor="text1"/>
          <w:sz w:val="28"/>
          <w:szCs w:val="28"/>
        </w:rPr>
        <w:t xml:space="preserve"> в орган регистрации прав, а также:</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ar17" w:history="1">
        <w:r w:rsidRPr="004E07FA">
          <w:rPr>
            <w:color w:val="000000" w:themeColor="text1"/>
            <w:sz w:val="28"/>
            <w:szCs w:val="28"/>
          </w:rPr>
          <w:t>пунктом 1</w:t>
        </w:r>
      </w:hyperlink>
      <w:r w:rsidRPr="004E07FA">
        <w:rPr>
          <w:color w:val="000000" w:themeColor="text1"/>
          <w:sz w:val="28"/>
          <w:szCs w:val="28"/>
        </w:rPr>
        <w:t xml:space="preserve"> </w:t>
      </w:r>
      <w:hyperlink w:anchor="Par18" w:history="1">
        <w:r w:rsidRPr="004E07FA">
          <w:rPr>
            <w:color w:val="000000" w:themeColor="text1"/>
            <w:sz w:val="28"/>
            <w:szCs w:val="28"/>
          </w:rPr>
          <w:t xml:space="preserve">части </w:t>
        </w:r>
      </w:hyperlink>
      <w:r w:rsidR="000A4F09">
        <w:rPr>
          <w:color w:val="000000" w:themeColor="text1"/>
          <w:sz w:val="28"/>
          <w:szCs w:val="28"/>
        </w:rPr>
        <w:t>15</w:t>
      </w:r>
      <w:r w:rsidRPr="004E07FA">
        <w:rPr>
          <w:color w:val="000000" w:themeColor="text1"/>
          <w:sz w:val="28"/>
          <w:szCs w:val="28"/>
        </w:rPr>
        <w:t xml:space="preserve"> настоящей статьи;</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ar19" w:history="1">
        <w:r w:rsidRPr="004E07FA">
          <w:rPr>
            <w:color w:val="000000" w:themeColor="text1"/>
            <w:sz w:val="28"/>
            <w:szCs w:val="28"/>
          </w:rPr>
          <w:t xml:space="preserve">пунктом </w:t>
        </w:r>
      </w:hyperlink>
      <w:r w:rsidR="000A4F09">
        <w:rPr>
          <w:color w:val="000000" w:themeColor="text1"/>
          <w:sz w:val="28"/>
          <w:szCs w:val="28"/>
        </w:rPr>
        <w:t>2</w:t>
      </w:r>
      <w:r w:rsidRPr="004E07FA">
        <w:rPr>
          <w:color w:val="000000" w:themeColor="text1"/>
          <w:sz w:val="28"/>
          <w:szCs w:val="28"/>
        </w:rPr>
        <w:t xml:space="preserve"> или </w:t>
      </w:r>
      <w:hyperlink w:anchor="Par20" w:history="1">
        <w:r w:rsidR="000A4F09">
          <w:rPr>
            <w:color w:val="000000" w:themeColor="text1"/>
            <w:sz w:val="28"/>
            <w:szCs w:val="28"/>
          </w:rPr>
          <w:t>3</w:t>
        </w:r>
        <w:r w:rsidRPr="004E07FA">
          <w:rPr>
            <w:color w:val="000000" w:themeColor="text1"/>
            <w:sz w:val="28"/>
            <w:szCs w:val="28"/>
          </w:rPr>
          <w:t xml:space="preserve"> части </w:t>
        </w:r>
      </w:hyperlink>
      <w:r w:rsidR="000A4F09">
        <w:rPr>
          <w:color w:val="000000" w:themeColor="text1"/>
          <w:sz w:val="28"/>
          <w:szCs w:val="28"/>
        </w:rPr>
        <w:t>15</w:t>
      </w:r>
      <w:r w:rsidRPr="004E07FA">
        <w:rPr>
          <w:color w:val="000000" w:themeColor="text1"/>
          <w:sz w:val="28"/>
          <w:szCs w:val="28"/>
        </w:rPr>
        <w:t xml:space="preserve"> настоящей статьи</w:t>
      </w:r>
      <w:proofErr w:type="gramStart"/>
      <w:r w:rsidRPr="004E07FA">
        <w:rPr>
          <w:color w:val="000000" w:themeColor="text1"/>
          <w:sz w:val="28"/>
          <w:szCs w:val="28"/>
        </w:rPr>
        <w:t>.</w:t>
      </w:r>
      <w:r w:rsidR="000A4F09">
        <w:rPr>
          <w:color w:val="000000" w:themeColor="text1"/>
          <w:sz w:val="28"/>
          <w:szCs w:val="28"/>
        </w:rPr>
        <w:t>».</w:t>
      </w:r>
      <w:proofErr w:type="gramEnd"/>
    </w:p>
    <w:p w:rsidR="004E07FA" w:rsidRPr="004E07FA" w:rsidRDefault="004E07FA" w:rsidP="004E07FA">
      <w:pPr>
        <w:widowControl/>
        <w:ind w:firstLine="709"/>
        <w:jc w:val="both"/>
        <w:rPr>
          <w:color w:val="000000" w:themeColor="text1"/>
          <w:sz w:val="28"/>
          <w:szCs w:val="28"/>
        </w:rPr>
      </w:pPr>
    </w:p>
    <w:p w:rsidR="00A932E0" w:rsidRDefault="00A932E0" w:rsidP="00B45902">
      <w:pPr>
        <w:widowControl/>
        <w:autoSpaceDE/>
        <w:autoSpaceDN/>
        <w:adjustRightInd/>
        <w:ind w:firstLine="708"/>
        <w:jc w:val="both"/>
        <w:rPr>
          <w:rFonts w:eastAsia="Calibri"/>
          <w:sz w:val="28"/>
          <w:szCs w:val="28"/>
          <w:lang w:eastAsia="en-US"/>
        </w:rPr>
      </w:pPr>
      <w:r>
        <w:rPr>
          <w:rFonts w:eastAsia="Calibri"/>
          <w:sz w:val="28"/>
          <w:szCs w:val="28"/>
          <w:lang w:eastAsia="en-US"/>
        </w:rPr>
        <w:t>1.</w:t>
      </w:r>
      <w:r w:rsidR="000A4F09">
        <w:rPr>
          <w:rFonts w:eastAsia="Calibri"/>
          <w:sz w:val="28"/>
          <w:szCs w:val="28"/>
          <w:lang w:eastAsia="en-US"/>
        </w:rPr>
        <w:t>8</w:t>
      </w:r>
      <w:r>
        <w:rPr>
          <w:rFonts w:eastAsia="Calibri"/>
          <w:sz w:val="28"/>
          <w:szCs w:val="28"/>
          <w:lang w:eastAsia="en-US"/>
        </w:rPr>
        <w:t>. Пункт 8 статьи 30 после слов «технических регламентов</w:t>
      </w:r>
      <w:proofErr w:type="gramStart"/>
      <w:r>
        <w:rPr>
          <w:rFonts w:eastAsia="Calibri"/>
          <w:sz w:val="28"/>
          <w:szCs w:val="28"/>
          <w:lang w:eastAsia="en-US"/>
        </w:rPr>
        <w:t>,»</w:t>
      </w:r>
      <w:proofErr w:type="gramEnd"/>
      <w:r>
        <w:rPr>
          <w:rFonts w:eastAsia="Calibri"/>
          <w:sz w:val="28"/>
          <w:szCs w:val="28"/>
          <w:lang w:eastAsia="en-US"/>
        </w:rPr>
        <w:t xml:space="preserve"> дополнить словами «</w:t>
      </w:r>
      <w:r w:rsidRPr="00A932E0">
        <w:rPr>
          <w:rFonts w:eastAsia="Calibri"/>
          <w:sz w:val="28"/>
          <w:szCs w:val="28"/>
          <w:lang w:eastAsia="en-US"/>
        </w:rPr>
        <w:t>,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Pr>
          <w:rFonts w:eastAsia="Calibri"/>
          <w:sz w:val="28"/>
          <w:szCs w:val="28"/>
          <w:lang w:eastAsia="en-US"/>
        </w:rPr>
        <w:t>».</w:t>
      </w:r>
    </w:p>
    <w:p w:rsidR="00A932E0" w:rsidRDefault="00A932E0" w:rsidP="00B45902">
      <w:pPr>
        <w:widowControl/>
        <w:autoSpaceDE/>
        <w:autoSpaceDN/>
        <w:adjustRightInd/>
        <w:ind w:firstLine="708"/>
        <w:jc w:val="both"/>
        <w:rPr>
          <w:rFonts w:eastAsia="Calibri"/>
          <w:sz w:val="28"/>
          <w:szCs w:val="28"/>
          <w:lang w:eastAsia="en-US"/>
        </w:rPr>
      </w:pPr>
    </w:p>
    <w:p w:rsidR="00A932E0" w:rsidRDefault="00A932E0" w:rsidP="00B45902">
      <w:pPr>
        <w:widowControl/>
        <w:autoSpaceDE/>
        <w:autoSpaceDN/>
        <w:adjustRightInd/>
        <w:ind w:firstLine="708"/>
        <w:jc w:val="both"/>
        <w:rPr>
          <w:rFonts w:eastAsia="Calibri"/>
          <w:sz w:val="28"/>
          <w:szCs w:val="28"/>
          <w:lang w:eastAsia="en-US"/>
        </w:rPr>
      </w:pPr>
      <w:r>
        <w:rPr>
          <w:rFonts w:eastAsia="Calibri"/>
          <w:sz w:val="28"/>
          <w:szCs w:val="28"/>
          <w:lang w:eastAsia="en-US"/>
        </w:rPr>
        <w:t>1.</w:t>
      </w:r>
      <w:r w:rsidR="00726DB7">
        <w:rPr>
          <w:rFonts w:eastAsia="Calibri"/>
          <w:sz w:val="28"/>
          <w:szCs w:val="28"/>
          <w:lang w:eastAsia="en-US"/>
        </w:rPr>
        <w:t>9</w:t>
      </w:r>
      <w:r>
        <w:rPr>
          <w:rFonts w:eastAsia="Calibri"/>
          <w:sz w:val="28"/>
          <w:szCs w:val="28"/>
          <w:lang w:eastAsia="en-US"/>
        </w:rPr>
        <w:t xml:space="preserve">. Абзацы шесть, семь </w:t>
      </w:r>
      <w:r w:rsidRPr="00A932E0">
        <w:rPr>
          <w:rFonts w:eastAsia="Calibri"/>
          <w:sz w:val="28"/>
          <w:szCs w:val="28"/>
          <w:lang w:eastAsia="en-US"/>
        </w:rPr>
        <w:t>пункта 11 статьи 36</w:t>
      </w:r>
      <w:r>
        <w:rPr>
          <w:rFonts w:eastAsia="Calibri"/>
          <w:sz w:val="28"/>
          <w:szCs w:val="28"/>
          <w:lang w:eastAsia="en-US"/>
        </w:rPr>
        <w:t xml:space="preserve"> изложить в следующей редакции:</w:t>
      </w:r>
    </w:p>
    <w:p w:rsidR="00A932E0" w:rsidRPr="00A932E0" w:rsidRDefault="00A932E0" w:rsidP="00A932E0">
      <w:pPr>
        <w:widowControl/>
        <w:autoSpaceDE/>
        <w:autoSpaceDN/>
        <w:adjustRightInd/>
        <w:ind w:firstLine="708"/>
        <w:jc w:val="both"/>
        <w:rPr>
          <w:rFonts w:eastAsia="Calibri"/>
          <w:sz w:val="28"/>
          <w:szCs w:val="28"/>
          <w:lang w:eastAsia="en-US"/>
        </w:rPr>
      </w:pPr>
      <w:proofErr w:type="gramStart"/>
      <w:r>
        <w:rPr>
          <w:rFonts w:eastAsia="Calibri"/>
          <w:sz w:val="28"/>
          <w:szCs w:val="28"/>
          <w:lang w:eastAsia="en-US"/>
        </w:rPr>
        <w:t>«</w:t>
      </w:r>
      <w:r w:rsidRPr="00A932E0">
        <w:rPr>
          <w:rFonts w:eastAsia="Calibri"/>
          <w:sz w:val="28"/>
          <w:szCs w:val="28"/>
          <w:lang w:eastAsia="en-US"/>
        </w:rPr>
        <w:t xml:space="preserve">Согласно ст.25 ФЗ "О недрах" застройка </w:t>
      </w:r>
      <w:r>
        <w:rPr>
          <w:rFonts w:eastAsia="Calibri"/>
          <w:sz w:val="28"/>
          <w:szCs w:val="28"/>
          <w:lang w:eastAsia="en-US"/>
        </w:rPr>
        <w:t xml:space="preserve">земельных участков, которые расположены за границами населенных пунктов и находятся на площадях </w:t>
      </w:r>
      <w:r w:rsidRPr="00A932E0">
        <w:rPr>
          <w:rFonts w:eastAsia="Calibri"/>
          <w:sz w:val="28"/>
          <w:szCs w:val="28"/>
          <w:lang w:eastAsia="en-US"/>
        </w:rPr>
        <w:t xml:space="preserve">залегания полезных ископаемых, а также размещение </w:t>
      </w:r>
      <w:r>
        <w:rPr>
          <w:rFonts w:eastAsia="Calibri"/>
          <w:sz w:val="28"/>
          <w:szCs w:val="28"/>
          <w:lang w:eastAsia="en-US"/>
        </w:rPr>
        <w:t xml:space="preserve">за границами населенных пунктов в местах залегания полезных ископаемых </w:t>
      </w:r>
      <w:r w:rsidRPr="00A932E0">
        <w:rPr>
          <w:rFonts w:eastAsia="Calibri"/>
          <w:sz w:val="28"/>
          <w:szCs w:val="28"/>
          <w:lang w:eastAsia="en-US"/>
        </w:rPr>
        <w:t>подземных сооружений 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w:t>
      </w:r>
      <w:proofErr w:type="gramEnd"/>
      <w:r w:rsidRPr="00A932E0">
        <w:rPr>
          <w:rFonts w:eastAsia="Calibri"/>
          <w:sz w:val="28"/>
          <w:szCs w:val="28"/>
          <w:lang w:eastAsia="en-US"/>
        </w:rPr>
        <w:t xml:space="preserve"> полезных ископаемых или доказанности экономичес</w:t>
      </w:r>
      <w:r>
        <w:rPr>
          <w:rFonts w:eastAsia="Calibri"/>
          <w:sz w:val="28"/>
          <w:szCs w:val="28"/>
          <w:lang w:eastAsia="en-US"/>
        </w:rPr>
        <w:t>кой целесообразности застройки.</w:t>
      </w:r>
    </w:p>
    <w:p w:rsid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 xml:space="preserve">Самовольная застройка </w:t>
      </w:r>
      <w:r>
        <w:rPr>
          <w:rFonts w:eastAsia="Calibri"/>
          <w:sz w:val="28"/>
          <w:szCs w:val="28"/>
          <w:lang w:eastAsia="en-US"/>
        </w:rPr>
        <w:t xml:space="preserve">земельных участков, указанных в части второй ст. 25 ФЗ «О недрах» </w:t>
      </w:r>
      <w:r w:rsidRPr="00A932E0">
        <w:rPr>
          <w:rFonts w:eastAsia="Calibri"/>
          <w:sz w:val="28"/>
          <w:szCs w:val="28"/>
          <w:lang w:eastAsia="en-US"/>
        </w:rPr>
        <w:t>прекращается без возмещения произведенных затрат и затрат по рекультивации территории и демонтажу возведенных объектов</w:t>
      </w:r>
      <w:proofErr w:type="gramStart"/>
      <w:r w:rsidRPr="00A932E0">
        <w:rPr>
          <w:rFonts w:eastAsia="Calibri"/>
          <w:sz w:val="28"/>
          <w:szCs w:val="28"/>
          <w:lang w:eastAsia="en-US"/>
        </w:rPr>
        <w:t>.</w:t>
      </w:r>
      <w:r>
        <w:rPr>
          <w:rFonts w:eastAsia="Calibri"/>
          <w:sz w:val="28"/>
          <w:szCs w:val="28"/>
          <w:lang w:eastAsia="en-US"/>
        </w:rPr>
        <w:t>».</w:t>
      </w:r>
      <w:proofErr w:type="gramEnd"/>
    </w:p>
    <w:p w:rsidR="00B45902" w:rsidRPr="00B45902" w:rsidRDefault="00B45902" w:rsidP="00A932E0">
      <w:pPr>
        <w:widowControl/>
        <w:autoSpaceDE/>
        <w:autoSpaceDN/>
        <w:adjustRightInd/>
        <w:jc w:val="both"/>
        <w:rPr>
          <w:rFonts w:eastAsia="Calibri"/>
          <w:sz w:val="28"/>
          <w:szCs w:val="28"/>
          <w:lang w:eastAsia="en-US"/>
        </w:rPr>
      </w:pPr>
    </w:p>
    <w:p w:rsid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2.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Азнакаевского муниципального района в информационно-телекоммуникационной сети Интернет по веб-адресу: </w:t>
      </w:r>
      <w:hyperlink r:id="rId67" w:history="1">
        <w:r w:rsidRPr="00B45902">
          <w:rPr>
            <w:rFonts w:eastAsia="Calibri"/>
            <w:color w:val="0000FF"/>
            <w:sz w:val="28"/>
            <w:szCs w:val="28"/>
            <w:u w:val="single"/>
            <w:lang w:eastAsia="en-US"/>
          </w:rPr>
          <w:t>http://aznakayevo.tatarstan.ru</w:t>
        </w:r>
      </w:hyperlink>
      <w:r w:rsidRPr="00B45902">
        <w:rPr>
          <w:rFonts w:eastAsia="Calibri"/>
          <w:sz w:val="28"/>
          <w:szCs w:val="28"/>
          <w:lang w:eastAsia="en-US"/>
        </w:rPr>
        <w:t>.</w:t>
      </w:r>
    </w:p>
    <w:p w:rsidR="00A932E0" w:rsidRPr="00B45902" w:rsidRDefault="00A932E0"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3. </w:t>
      </w:r>
      <w:proofErr w:type="gramStart"/>
      <w:r w:rsidRPr="00B45902">
        <w:rPr>
          <w:rFonts w:eastAsia="Calibri"/>
          <w:sz w:val="28"/>
          <w:szCs w:val="28"/>
          <w:lang w:eastAsia="en-US"/>
        </w:rPr>
        <w:t>Контроль за</w:t>
      </w:r>
      <w:proofErr w:type="gramEnd"/>
      <w:r w:rsidRPr="00B45902">
        <w:rPr>
          <w:rFonts w:eastAsia="Calibri"/>
          <w:sz w:val="28"/>
          <w:szCs w:val="28"/>
          <w:lang w:eastAsia="en-US"/>
        </w:rPr>
        <w:t xml:space="preserve"> исполнением настоящего решения возложить на постоянную комиссию по жилищно-коммунальному хозяйству, благоустройству, экологи</w:t>
      </w:r>
      <w:r w:rsidR="003F3D5D">
        <w:rPr>
          <w:rFonts w:eastAsia="Calibri"/>
          <w:sz w:val="28"/>
          <w:szCs w:val="28"/>
          <w:lang w:eastAsia="en-US"/>
        </w:rPr>
        <w:t xml:space="preserve">и и земельным вопросам </w:t>
      </w:r>
      <w:proofErr w:type="spellStart"/>
      <w:r w:rsidR="003F3D5D">
        <w:rPr>
          <w:rFonts w:eastAsia="Calibri"/>
          <w:sz w:val="28"/>
          <w:szCs w:val="28"/>
          <w:lang w:eastAsia="en-US"/>
        </w:rPr>
        <w:t>Сухояшского</w:t>
      </w:r>
      <w:proofErr w:type="spellEnd"/>
      <w:r w:rsidR="003F3D5D">
        <w:rPr>
          <w:rFonts w:eastAsia="Calibri"/>
          <w:sz w:val="28"/>
          <w:szCs w:val="28"/>
          <w:lang w:eastAsia="en-US"/>
        </w:rPr>
        <w:t xml:space="preserve"> </w:t>
      </w:r>
      <w:r w:rsidRPr="00B45902">
        <w:rPr>
          <w:rFonts w:eastAsia="Calibri"/>
          <w:sz w:val="28"/>
          <w:szCs w:val="28"/>
          <w:lang w:eastAsia="en-US"/>
        </w:rPr>
        <w:t xml:space="preserve"> Совета сельского поселения Азнакаевского муниципального района Республики Татарстан.</w:t>
      </w: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Председатель</w:t>
      </w:r>
    </w:p>
    <w:p w:rsidR="00B45902" w:rsidRPr="00B45902" w:rsidRDefault="00B45902" w:rsidP="00B45902">
      <w:pPr>
        <w:shd w:val="clear" w:color="auto" w:fill="FFFFFF"/>
        <w:rPr>
          <w:color w:val="000000"/>
          <w:spacing w:val="-16"/>
          <w:sz w:val="24"/>
          <w:szCs w:val="24"/>
        </w:rPr>
      </w:pPr>
    </w:p>
    <w:sectPr w:rsidR="00B45902" w:rsidRPr="00B45902" w:rsidSect="003F3D5D">
      <w:type w:val="continuous"/>
      <w:pgSz w:w="11909" w:h="16834"/>
      <w:pgMar w:top="709" w:right="567" w:bottom="567"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D06"/>
    <w:rsid w:val="000249C3"/>
    <w:rsid w:val="00065659"/>
    <w:rsid w:val="00067ED7"/>
    <w:rsid w:val="000A4F09"/>
    <w:rsid w:val="000A730D"/>
    <w:rsid w:val="000A75AC"/>
    <w:rsid w:val="000D2B41"/>
    <w:rsid w:val="000E62C8"/>
    <w:rsid w:val="00170D07"/>
    <w:rsid w:val="001A3F74"/>
    <w:rsid w:val="001B437B"/>
    <w:rsid w:val="001C12D8"/>
    <w:rsid w:val="001D437A"/>
    <w:rsid w:val="002123B0"/>
    <w:rsid w:val="002317D9"/>
    <w:rsid w:val="0025351E"/>
    <w:rsid w:val="002672E6"/>
    <w:rsid w:val="00282106"/>
    <w:rsid w:val="002976CA"/>
    <w:rsid w:val="002A6A25"/>
    <w:rsid w:val="002B194D"/>
    <w:rsid w:val="002B3C34"/>
    <w:rsid w:val="002D4D4B"/>
    <w:rsid w:val="00320E89"/>
    <w:rsid w:val="00323BA7"/>
    <w:rsid w:val="0032449C"/>
    <w:rsid w:val="00325C7E"/>
    <w:rsid w:val="00331BC1"/>
    <w:rsid w:val="00331FA3"/>
    <w:rsid w:val="00351068"/>
    <w:rsid w:val="00355D36"/>
    <w:rsid w:val="00366D7C"/>
    <w:rsid w:val="003708AA"/>
    <w:rsid w:val="003C3616"/>
    <w:rsid w:val="003D52BF"/>
    <w:rsid w:val="003F3D5D"/>
    <w:rsid w:val="0040022F"/>
    <w:rsid w:val="00403035"/>
    <w:rsid w:val="00413F2C"/>
    <w:rsid w:val="00421D34"/>
    <w:rsid w:val="0043029E"/>
    <w:rsid w:val="004312E1"/>
    <w:rsid w:val="004652CD"/>
    <w:rsid w:val="0047688E"/>
    <w:rsid w:val="00485F43"/>
    <w:rsid w:val="00494238"/>
    <w:rsid w:val="00497A4E"/>
    <w:rsid w:val="004B00F7"/>
    <w:rsid w:val="004C1606"/>
    <w:rsid w:val="004C1780"/>
    <w:rsid w:val="004D2918"/>
    <w:rsid w:val="004D6539"/>
    <w:rsid w:val="004E07FA"/>
    <w:rsid w:val="004E0D8F"/>
    <w:rsid w:val="004E6CCC"/>
    <w:rsid w:val="00503682"/>
    <w:rsid w:val="005203DD"/>
    <w:rsid w:val="005365D3"/>
    <w:rsid w:val="00564BF2"/>
    <w:rsid w:val="00575799"/>
    <w:rsid w:val="00590534"/>
    <w:rsid w:val="005934F2"/>
    <w:rsid w:val="005A38E4"/>
    <w:rsid w:val="005A44F5"/>
    <w:rsid w:val="005C5EBC"/>
    <w:rsid w:val="005F3D4F"/>
    <w:rsid w:val="005F52F2"/>
    <w:rsid w:val="005F726D"/>
    <w:rsid w:val="00601076"/>
    <w:rsid w:val="00620C56"/>
    <w:rsid w:val="00626432"/>
    <w:rsid w:val="00646E51"/>
    <w:rsid w:val="0066275F"/>
    <w:rsid w:val="00662EAC"/>
    <w:rsid w:val="00696FC9"/>
    <w:rsid w:val="006A30BF"/>
    <w:rsid w:val="006A6B48"/>
    <w:rsid w:val="006B6CA3"/>
    <w:rsid w:val="006E2FE9"/>
    <w:rsid w:val="006F4176"/>
    <w:rsid w:val="00703F21"/>
    <w:rsid w:val="0072239A"/>
    <w:rsid w:val="007229E3"/>
    <w:rsid w:val="00726DB7"/>
    <w:rsid w:val="00766CA8"/>
    <w:rsid w:val="00791FE7"/>
    <w:rsid w:val="007B419F"/>
    <w:rsid w:val="007D23DC"/>
    <w:rsid w:val="007E767C"/>
    <w:rsid w:val="007E799F"/>
    <w:rsid w:val="007E7CD9"/>
    <w:rsid w:val="008419E5"/>
    <w:rsid w:val="00867996"/>
    <w:rsid w:val="00880324"/>
    <w:rsid w:val="00880DA8"/>
    <w:rsid w:val="008856FC"/>
    <w:rsid w:val="008B2323"/>
    <w:rsid w:val="00912D92"/>
    <w:rsid w:val="009220F7"/>
    <w:rsid w:val="00950877"/>
    <w:rsid w:val="009535D0"/>
    <w:rsid w:val="009713FB"/>
    <w:rsid w:val="009735D3"/>
    <w:rsid w:val="009825A1"/>
    <w:rsid w:val="0098454B"/>
    <w:rsid w:val="00987481"/>
    <w:rsid w:val="009960C3"/>
    <w:rsid w:val="009A6F29"/>
    <w:rsid w:val="009B2CFA"/>
    <w:rsid w:val="009F09BC"/>
    <w:rsid w:val="00A10556"/>
    <w:rsid w:val="00A17497"/>
    <w:rsid w:val="00A206B4"/>
    <w:rsid w:val="00A209B3"/>
    <w:rsid w:val="00A244E8"/>
    <w:rsid w:val="00A26197"/>
    <w:rsid w:val="00A41954"/>
    <w:rsid w:val="00A932E0"/>
    <w:rsid w:val="00AC1AFC"/>
    <w:rsid w:val="00AD7223"/>
    <w:rsid w:val="00AF7427"/>
    <w:rsid w:val="00B12BFD"/>
    <w:rsid w:val="00B240BD"/>
    <w:rsid w:val="00B320A5"/>
    <w:rsid w:val="00B45902"/>
    <w:rsid w:val="00B47E8E"/>
    <w:rsid w:val="00B62E12"/>
    <w:rsid w:val="00B6462F"/>
    <w:rsid w:val="00B72825"/>
    <w:rsid w:val="00B926EA"/>
    <w:rsid w:val="00C10ED4"/>
    <w:rsid w:val="00C268B4"/>
    <w:rsid w:val="00C340B3"/>
    <w:rsid w:val="00C52FF4"/>
    <w:rsid w:val="00C71577"/>
    <w:rsid w:val="00C7224D"/>
    <w:rsid w:val="00C80C8A"/>
    <w:rsid w:val="00CD1646"/>
    <w:rsid w:val="00CF2A16"/>
    <w:rsid w:val="00D035DA"/>
    <w:rsid w:val="00D03E0F"/>
    <w:rsid w:val="00D065E6"/>
    <w:rsid w:val="00D16AB1"/>
    <w:rsid w:val="00D52F7A"/>
    <w:rsid w:val="00D806BA"/>
    <w:rsid w:val="00D80D06"/>
    <w:rsid w:val="00D86179"/>
    <w:rsid w:val="00DA65BB"/>
    <w:rsid w:val="00DB0E67"/>
    <w:rsid w:val="00DB3F54"/>
    <w:rsid w:val="00DE0BD6"/>
    <w:rsid w:val="00E020F7"/>
    <w:rsid w:val="00E05EE6"/>
    <w:rsid w:val="00E14D30"/>
    <w:rsid w:val="00E229D8"/>
    <w:rsid w:val="00E23160"/>
    <w:rsid w:val="00E5331C"/>
    <w:rsid w:val="00E560F2"/>
    <w:rsid w:val="00E71E60"/>
    <w:rsid w:val="00ED2F4E"/>
    <w:rsid w:val="00ED61AC"/>
    <w:rsid w:val="00EE0869"/>
    <w:rsid w:val="00F004DD"/>
    <w:rsid w:val="00F46B44"/>
    <w:rsid w:val="00F57AE5"/>
    <w:rsid w:val="00F874EF"/>
    <w:rsid w:val="00F968A4"/>
    <w:rsid w:val="00FB3DFA"/>
    <w:rsid w:val="00FD59D3"/>
    <w:rsid w:val="00FE0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BC"/>
    <w:pPr>
      <w:widowControl w:val="0"/>
      <w:autoSpaceDE w:val="0"/>
      <w:autoSpaceDN w:val="0"/>
      <w:adjustRightInd w:val="0"/>
    </w:pPr>
    <w:rPr>
      <w:rFonts w:ascii="Times New Roman" w:hAnsi="Times New Roman"/>
    </w:rPr>
  </w:style>
  <w:style w:type="paragraph" w:styleId="3">
    <w:name w:val="heading 3"/>
    <w:basedOn w:val="a"/>
    <w:next w:val="a"/>
    <w:link w:val="30"/>
    <w:uiPriority w:val="99"/>
    <w:qFormat/>
    <w:locked/>
    <w:rsid w:val="00E020F7"/>
    <w:pPr>
      <w:keepNext/>
      <w:widowControl/>
      <w:autoSpaceDE/>
      <w:autoSpaceDN/>
      <w:adjustRightInd/>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713FB"/>
    <w:rPr>
      <w:rFonts w:ascii="Cambria" w:hAnsi="Cambria"/>
      <w:b/>
      <w:sz w:val="26"/>
    </w:rPr>
  </w:style>
  <w:style w:type="paragraph" w:customStyle="1" w:styleId="ConsPlusTitle">
    <w:name w:val="ConsPlusTitle"/>
    <w:uiPriority w:val="99"/>
    <w:rsid w:val="00E020F7"/>
    <w:pPr>
      <w:widowControl w:val="0"/>
      <w:autoSpaceDE w:val="0"/>
      <w:autoSpaceDN w:val="0"/>
      <w:adjustRightInd w:val="0"/>
    </w:pPr>
    <w:rPr>
      <w:rFonts w:ascii="Arial" w:hAnsi="Arial" w:cs="Arial"/>
      <w:b/>
      <w:bCs/>
    </w:rPr>
  </w:style>
  <w:style w:type="paragraph" w:customStyle="1" w:styleId="ConsPlusNormal">
    <w:name w:val="ConsPlusNormal"/>
    <w:rsid w:val="0098454B"/>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8454B"/>
    <w:pPr>
      <w:widowControl w:val="0"/>
      <w:autoSpaceDE w:val="0"/>
      <w:autoSpaceDN w:val="0"/>
      <w:adjustRightInd w:val="0"/>
    </w:pPr>
    <w:rPr>
      <w:rFonts w:ascii="Courier New" w:hAnsi="Courier New" w:cs="Courier New"/>
    </w:rPr>
  </w:style>
  <w:style w:type="paragraph" w:styleId="31">
    <w:name w:val="Body Text 3"/>
    <w:basedOn w:val="a"/>
    <w:link w:val="32"/>
    <w:uiPriority w:val="99"/>
    <w:rsid w:val="0098454B"/>
    <w:pPr>
      <w:widowControl/>
      <w:autoSpaceDE/>
      <w:autoSpaceDN/>
      <w:adjustRightInd/>
      <w:spacing w:after="120"/>
    </w:pPr>
    <w:rPr>
      <w:rFonts w:ascii="Calibri" w:hAnsi="Calibri"/>
      <w:sz w:val="16"/>
      <w:szCs w:val="16"/>
    </w:rPr>
  </w:style>
  <w:style w:type="character" w:customStyle="1" w:styleId="BodyText3Char">
    <w:name w:val="Body Text 3 Char"/>
    <w:uiPriority w:val="99"/>
    <w:semiHidden/>
    <w:locked/>
    <w:rsid w:val="009713FB"/>
    <w:rPr>
      <w:rFonts w:ascii="Times New Roman" w:hAnsi="Times New Roman"/>
      <w:sz w:val="16"/>
    </w:rPr>
  </w:style>
  <w:style w:type="character" w:customStyle="1" w:styleId="32">
    <w:name w:val="Основной текст 3 Знак"/>
    <w:link w:val="31"/>
    <w:uiPriority w:val="99"/>
    <w:locked/>
    <w:rsid w:val="0098454B"/>
    <w:rPr>
      <w:sz w:val="16"/>
      <w:lang w:val="ru-RU" w:eastAsia="ru-RU"/>
    </w:rPr>
  </w:style>
  <w:style w:type="character" w:styleId="a3">
    <w:name w:val="Hyperlink"/>
    <w:rsid w:val="006A30BF"/>
    <w:rPr>
      <w:color w:val="0000FF"/>
      <w:u w:val="single"/>
    </w:rPr>
  </w:style>
  <w:style w:type="table" w:customStyle="1" w:styleId="1">
    <w:name w:val="Сетка таблицы1"/>
    <w:basedOn w:val="a1"/>
    <w:next w:val="a4"/>
    <w:uiPriority w:val="59"/>
    <w:rsid w:val="00B459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locked/>
    <w:rsid w:val="00B4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C1606"/>
    <w:rPr>
      <w:rFonts w:ascii="Tahoma" w:hAnsi="Tahoma" w:cs="Tahoma"/>
      <w:sz w:val="16"/>
      <w:szCs w:val="16"/>
    </w:rPr>
  </w:style>
  <w:style w:type="character" w:customStyle="1" w:styleId="a6">
    <w:name w:val="Текст выноски Знак"/>
    <w:basedOn w:val="a0"/>
    <w:link w:val="a5"/>
    <w:uiPriority w:val="99"/>
    <w:semiHidden/>
    <w:rsid w:val="004C1606"/>
    <w:rPr>
      <w:rFonts w:ascii="Tahoma" w:hAnsi="Tahoma" w:cs="Tahoma"/>
      <w:sz w:val="16"/>
      <w:szCs w:val="16"/>
    </w:rPr>
  </w:style>
  <w:style w:type="character" w:customStyle="1" w:styleId="blk">
    <w:name w:val="blk"/>
    <w:rsid w:val="009960C3"/>
  </w:style>
  <w:style w:type="paragraph" w:styleId="a7">
    <w:name w:val="Body Text"/>
    <w:basedOn w:val="a"/>
    <w:link w:val="a8"/>
    <w:uiPriority w:val="99"/>
    <w:semiHidden/>
    <w:unhideWhenUsed/>
    <w:rsid w:val="00325C7E"/>
    <w:pPr>
      <w:spacing w:after="120"/>
    </w:pPr>
  </w:style>
  <w:style w:type="character" w:customStyle="1" w:styleId="a8">
    <w:name w:val="Основной текст Знак"/>
    <w:basedOn w:val="a0"/>
    <w:link w:val="a7"/>
    <w:uiPriority w:val="99"/>
    <w:semiHidden/>
    <w:rsid w:val="00325C7E"/>
    <w:rPr>
      <w:rFonts w:ascii="Times New Roman" w:hAnsi="Times New Roman"/>
    </w:rPr>
  </w:style>
  <w:style w:type="paragraph" w:styleId="a9">
    <w:name w:val="No Spacing"/>
    <w:uiPriority w:val="1"/>
    <w:qFormat/>
    <w:rsid w:val="00325C7E"/>
    <w:pPr>
      <w:widowControl w:val="0"/>
      <w:autoSpaceDE w:val="0"/>
      <w:autoSpaceDN w:val="0"/>
      <w:adjustRightInd w:val="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BC"/>
    <w:pPr>
      <w:widowControl w:val="0"/>
      <w:autoSpaceDE w:val="0"/>
      <w:autoSpaceDN w:val="0"/>
      <w:adjustRightInd w:val="0"/>
    </w:pPr>
    <w:rPr>
      <w:rFonts w:ascii="Times New Roman" w:hAnsi="Times New Roman"/>
    </w:rPr>
  </w:style>
  <w:style w:type="paragraph" w:styleId="3">
    <w:name w:val="heading 3"/>
    <w:basedOn w:val="a"/>
    <w:next w:val="a"/>
    <w:link w:val="30"/>
    <w:uiPriority w:val="99"/>
    <w:qFormat/>
    <w:locked/>
    <w:rsid w:val="00E020F7"/>
    <w:pPr>
      <w:keepNext/>
      <w:widowControl/>
      <w:autoSpaceDE/>
      <w:autoSpaceDN/>
      <w:adjustRightInd/>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713FB"/>
    <w:rPr>
      <w:rFonts w:ascii="Cambria" w:hAnsi="Cambria"/>
      <w:b/>
      <w:sz w:val="26"/>
    </w:rPr>
  </w:style>
  <w:style w:type="paragraph" w:customStyle="1" w:styleId="ConsPlusTitle">
    <w:name w:val="ConsPlusTitle"/>
    <w:uiPriority w:val="99"/>
    <w:rsid w:val="00E020F7"/>
    <w:pPr>
      <w:widowControl w:val="0"/>
      <w:autoSpaceDE w:val="0"/>
      <w:autoSpaceDN w:val="0"/>
      <w:adjustRightInd w:val="0"/>
    </w:pPr>
    <w:rPr>
      <w:rFonts w:ascii="Arial" w:hAnsi="Arial" w:cs="Arial"/>
      <w:b/>
      <w:bCs/>
    </w:rPr>
  </w:style>
  <w:style w:type="paragraph" w:customStyle="1" w:styleId="ConsPlusNormal">
    <w:name w:val="ConsPlusNormal"/>
    <w:rsid w:val="0098454B"/>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8454B"/>
    <w:pPr>
      <w:widowControl w:val="0"/>
      <w:autoSpaceDE w:val="0"/>
      <w:autoSpaceDN w:val="0"/>
      <w:adjustRightInd w:val="0"/>
    </w:pPr>
    <w:rPr>
      <w:rFonts w:ascii="Courier New" w:hAnsi="Courier New" w:cs="Courier New"/>
    </w:rPr>
  </w:style>
  <w:style w:type="paragraph" w:styleId="31">
    <w:name w:val="Body Text 3"/>
    <w:basedOn w:val="a"/>
    <w:link w:val="32"/>
    <w:uiPriority w:val="99"/>
    <w:rsid w:val="0098454B"/>
    <w:pPr>
      <w:widowControl/>
      <w:autoSpaceDE/>
      <w:autoSpaceDN/>
      <w:adjustRightInd/>
      <w:spacing w:after="120"/>
    </w:pPr>
    <w:rPr>
      <w:rFonts w:ascii="Calibri" w:hAnsi="Calibri"/>
      <w:sz w:val="16"/>
      <w:szCs w:val="16"/>
    </w:rPr>
  </w:style>
  <w:style w:type="character" w:customStyle="1" w:styleId="BodyText3Char">
    <w:name w:val="Body Text 3 Char"/>
    <w:uiPriority w:val="99"/>
    <w:semiHidden/>
    <w:locked/>
    <w:rsid w:val="009713FB"/>
    <w:rPr>
      <w:rFonts w:ascii="Times New Roman" w:hAnsi="Times New Roman"/>
      <w:sz w:val="16"/>
    </w:rPr>
  </w:style>
  <w:style w:type="character" w:customStyle="1" w:styleId="32">
    <w:name w:val="Основной текст 3 Знак"/>
    <w:link w:val="31"/>
    <w:uiPriority w:val="99"/>
    <w:locked/>
    <w:rsid w:val="0098454B"/>
    <w:rPr>
      <w:sz w:val="16"/>
      <w:lang w:val="ru-RU" w:eastAsia="ru-RU"/>
    </w:rPr>
  </w:style>
  <w:style w:type="character" w:styleId="a3">
    <w:name w:val="Hyperlink"/>
    <w:rsid w:val="006A30BF"/>
    <w:rPr>
      <w:color w:val="0000FF"/>
      <w:u w:val="single"/>
    </w:rPr>
  </w:style>
  <w:style w:type="table" w:customStyle="1" w:styleId="1">
    <w:name w:val="Сетка таблицы1"/>
    <w:basedOn w:val="a1"/>
    <w:next w:val="a4"/>
    <w:uiPriority w:val="59"/>
    <w:rsid w:val="00B459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locked/>
    <w:rsid w:val="00B4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C1606"/>
    <w:rPr>
      <w:rFonts w:ascii="Tahoma" w:hAnsi="Tahoma" w:cs="Tahoma"/>
      <w:sz w:val="16"/>
      <w:szCs w:val="16"/>
    </w:rPr>
  </w:style>
  <w:style w:type="character" w:customStyle="1" w:styleId="a6">
    <w:name w:val="Текст выноски Знак"/>
    <w:basedOn w:val="a0"/>
    <w:link w:val="a5"/>
    <w:uiPriority w:val="99"/>
    <w:semiHidden/>
    <w:rsid w:val="004C1606"/>
    <w:rPr>
      <w:rFonts w:ascii="Tahoma" w:hAnsi="Tahoma" w:cs="Tahoma"/>
      <w:sz w:val="16"/>
      <w:szCs w:val="16"/>
    </w:rPr>
  </w:style>
  <w:style w:type="character" w:customStyle="1" w:styleId="blk">
    <w:name w:val="blk"/>
    <w:rsid w:val="009960C3"/>
  </w:style>
  <w:style w:type="paragraph" w:styleId="a7">
    <w:name w:val="Body Text"/>
    <w:basedOn w:val="a"/>
    <w:link w:val="a8"/>
    <w:uiPriority w:val="99"/>
    <w:semiHidden/>
    <w:unhideWhenUsed/>
    <w:rsid w:val="00325C7E"/>
    <w:pPr>
      <w:spacing w:after="120"/>
    </w:pPr>
  </w:style>
  <w:style w:type="character" w:customStyle="1" w:styleId="a8">
    <w:name w:val="Основной текст Знак"/>
    <w:basedOn w:val="a0"/>
    <w:link w:val="a7"/>
    <w:uiPriority w:val="99"/>
    <w:semiHidden/>
    <w:rsid w:val="00325C7E"/>
    <w:rPr>
      <w:rFonts w:ascii="Times New Roman" w:hAnsi="Times New Roman"/>
    </w:rPr>
  </w:style>
  <w:style w:type="paragraph" w:styleId="a9">
    <w:name w:val="No Spacing"/>
    <w:uiPriority w:val="1"/>
    <w:qFormat/>
    <w:rsid w:val="00325C7E"/>
    <w:pPr>
      <w:widowControl w:val="0"/>
      <w:autoSpaceDE w:val="0"/>
      <w:autoSpaceDN w:val="0"/>
      <w:adjustRightInd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73B76FBA2167B499FC80F84AAA5AECF3D30D4EB79457F7C4598AE8B104FF44B6237E41D8F92269D484C83199AEA7B814A6E7B4E64P5I7J" TargetMode="External"/><Relationship Id="rId18" Type="http://schemas.openxmlformats.org/officeDocument/2006/relationships/hyperlink" Target="consultantplus://offline/ref=6693DB4676F63706988E2B724E828E32E41345C955AB00F40015999C4C16CB717C1E078A8BEF5F66BCE0538B2DE7CEE222668812D86AMFK" TargetMode="External"/><Relationship Id="rId26" Type="http://schemas.openxmlformats.org/officeDocument/2006/relationships/hyperlink" Target="consultantplus://offline/ref=97AAA2D538A0294D9BFD6A9B4E036EE3EE6234752FB97A4047B284F9F522DE0A32D2AAFC59E4C2B829AA079262E7FE6BCA4DAE007Cf3K5L" TargetMode="External"/><Relationship Id="rId39" Type="http://schemas.openxmlformats.org/officeDocument/2006/relationships/hyperlink" Target="http://www.consultant.ru/document/cons_doc_LAW_51040/935a657a2b5f7c7a6436cb756694bb2d649c7a00/" TargetMode="External"/><Relationship Id="rId21" Type="http://schemas.openxmlformats.org/officeDocument/2006/relationships/hyperlink" Target="consultantplus://offline/ref=891C889460AF5C03477F88D26BBA62D859ECA89F4DF3D213BE976061B0D2177A3D5227689059A7F7CB7F1D8062256B8CB03DEA748680DBC8M" TargetMode="External"/><Relationship Id="rId34" Type="http://schemas.openxmlformats.org/officeDocument/2006/relationships/hyperlink" Target="consultantplus://offline/ref=97AAA2D538A0294D9BFD6A9B4E036EE3EE6234752FB97A4047B284F9F522DE0A32D2AAFD5FEEC0E72CBF16CA6FEFE874C951B2027D3Cf4K6L" TargetMode="External"/><Relationship Id="rId42" Type="http://schemas.openxmlformats.org/officeDocument/2006/relationships/hyperlink" Target="http://www.consultant.ru/document/cons_doc_LAW_51040/935a657a2b5f7c7a6436cb756694bb2d649c7a00/" TargetMode="External"/><Relationship Id="rId47" Type="http://schemas.openxmlformats.org/officeDocument/2006/relationships/hyperlink" Target="consultantplus://offline/ref=071F333954BBEA05B446436B5F0B92AB3033E91ADBDED16EEA5FB05FE023587FA20BE977AD44vDG" TargetMode="External"/><Relationship Id="rId50" Type="http://schemas.openxmlformats.org/officeDocument/2006/relationships/hyperlink" Target="consultantplus://offline/ref=46D9EBC4C38B055D83E2D2FD20DA11E2ABC870481817D2B29A8577E5EBB0C3CA75E15B26779DB9F4402005ECF27DB997AABB1C52D6A606L" TargetMode="External"/><Relationship Id="rId55" Type="http://schemas.openxmlformats.org/officeDocument/2006/relationships/hyperlink" Target="consultantplus://offline/ref=CDA335FCA1B9FC2C58AF0F79358DDD99B533487F913E62B778E00346A5990A3B91C391A42CD7A7E9A80E99E50C2E7F34287155F3F3MCc6M" TargetMode="External"/><Relationship Id="rId63" Type="http://schemas.openxmlformats.org/officeDocument/2006/relationships/hyperlink" Target="consultantplus://offline/ref=B183C08BB42B004A16940EA54FD1142A384155286D74F668EFE33FE352E70CFC5B75D0AC762DBE25A133B74F427ED3DD325C9E30A943v5r6M" TargetMode="External"/><Relationship Id="rId68" Type="http://schemas.openxmlformats.org/officeDocument/2006/relationships/fontTable" Target="fontTable.xml"/><Relationship Id="rId7" Type="http://schemas.openxmlformats.org/officeDocument/2006/relationships/hyperlink" Target="consultantplus://offline/ref=0E325898D9E1831329AF373C66307741E8CC43351F2CF28DE1312A47F9E81948756EF05C3F142955975D21470DB55EC85EB2E66BD9G7gAJ" TargetMode="External"/><Relationship Id="rId2" Type="http://schemas.microsoft.com/office/2007/relationships/stylesWithEffects" Target="stylesWithEffects.xml"/><Relationship Id="rId16" Type="http://schemas.openxmlformats.org/officeDocument/2006/relationships/hyperlink" Target="consultantplus://offline/ref=6693DB4676F63706988E2B724E828E32E41345C955AB00F40015999C4C16CB717C1E078B8FE75F66BCE0538B2DE7CEE222668812D86AMFK" TargetMode="External"/><Relationship Id="rId29" Type="http://schemas.openxmlformats.org/officeDocument/2006/relationships/hyperlink" Target="consultantplus://offline/ref=97AAA2D538A0294D9BFD6A9B4E036EE3EE6234752FB97A4047B284F9F522DE0A32D2AAFD5FEFC9E72CBF16CA6FEFE874C951B2027D3Cf4K6L" TargetMode="External"/><Relationship Id="rId1" Type="http://schemas.openxmlformats.org/officeDocument/2006/relationships/styles" Target="styles.xml"/><Relationship Id="rId6" Type="http://schemas.openxmlformats.org/officeDocument/2006/relationships/hyperlink" Target="consultantplus://offline/ref=0E325898D9E1831329AF373C66307741E8CC43351F2CF28DE1312A47F9E81948756EF05C3F162955975D21470DB55EC85EB2E66BD9G7gAJ" TargetMode="External"/><Relationship Id="rId11" Type="http://schemas.openxmlformats.org/officeDocument/2006/relationships/hyperlink" Target="consultantplus://offline/ref=973B76FBA2167B499FC80F84AAA5AECF3D30D4EB79457F7C4598AE8B104FF44B6237E41D8F92269D484C83199AEA7B814A6E7B4E64P5I7J" TargetMode="External"/><Relationship Id="rId24" Type="http://schemas.openxmlformats.org/officeDocument/2006/relationships/hyperlink" Target="consultantplus://offline/ref=F5745C03C3C406DBCE9FB7DE9320A49B1D7D31109F3BE4BFCB4891A640E0C0E642A9637F3696926282AFCBEB03D0337188D41E2DE355G1Z4K" TargetMode="External"/><Relationship Id="rId32" Type="http://schemas.openxmlformats.org/officeDocument/2006/relationships/hyperlink" Target="consultantplus://offline/ref=97AAA2D538A0294D9BFD6A9B4E036EE3EE6234752FB97A4047B284F9F522DE0A32D2AAFD5FEFC9E72CBF16CA6FEFE874C951B2027D3Cf4K6L" TargetMode="External"/><Relationship Id="rId37" Type="http://schemas.openxmlformats.org/officeDocument/2006/relationships/hyperlink" Target="consultantplus://offline/ref=A57A9D302C81B10249DE27ED641D968CF5866FE806106E6DDA31361C981D23F7D440A16B9585E20F94330D56DF38CB022121FA004EA2CB85LDkAL" TargetMode="External"/><Relationship Id="rId40" Type="http://schemas.openxmlformats.org/officeDocument/2006/relationships/hyperlink" Target="http://www.consultant.ru/document/cons_doc_LAW_51040/935a657a2b5f7c7a6436cb756694bb2d649c7a00/" TargetMode="External"/><Relationship Id="rId45" Type="http://schemas.openxmlformats.org/officeDocument/2006/relationships/hyperlink" Target="consultantplus://offline/ref=071F333954BBEA05B446436B5F0B92AB3033E91ADBDED16EEA5FB05FE023587FA20BE976A244v8G" TargetMode="External"/><Relationship Id="rId53" Type="http://schemas.openxmlformats.org/officeDocument/2006/relationships/hyperlink" Target="consultantplus://offline/ref=CDA335FCA1B9FC2C58AF0F79358DDD99B533487F913E62B778E00346A5990A3B91C391A624D1A8BCFA4198B9497B6C342A7156F1ECCCD262M4c2M" TargetMode="External"/><Relationship Id="rId58" Type="http://schemas.openxmlformats.org/officeDocument/2006/relationships/hyperlink" Target="consultantplus://offline/ref=744425521A2672B594D7F8C9EE40840FCE9FED1DC9C901A6D24AEFF4F7B1CB4726BAC74A162A5EFA5E9B145CE83C8FB2FA70546F3EBBSCi4M" TargetMode="External"/><Relationship Id="rId66" Type="http://schemas.openxmlformats.org/officeDocument/2006/relationships/hyperlink" Target="consultantplus://offline/ref=B183C08BB42B004A16940EA54FD1142A384155286D74F668EFE33FE352E70CFC5B75D0AC762CBE25A133B74F427ED3DD325C9E30A943v5r6M" TargetMode="External"/><Relationship Id="rId5" Type="http://schemas.openxmlformats.org/officeDocument/2006/relationships/hyperlink" Target="consultantplus://offline/ref=04F66145E08A823EAA4A0271CC7D353605E4F39639A77275E34EA523EEB32E791FB31FA7C10C36BB1461A81A58jCw9G" TargetMode="External"/><Relationship Id="rId15" Type="http://schemas.openxmlformats.org/officeDocument/2006/relationships/hyperlink" Target="consultantplus://offline/ref=C2B04D536F06DD290E9E4D83F04388C9C07E462C632122E7C9594F491120450373EFA87EF06D9D557641E7489BC1761B83BC216F84BAqBSBJ" TargetMode="External"/><Relationship Id="rId23" Type="http://schemas.openxmlformats.org/officeDocument/2006/relationships/hyperlink" Target="consultantplus://offline/ref=891C889460AF5C03477F88D26BBA62D859ECA89F4DF3D213BE976061B0D2177A3D52276B9858A6FE96250D842B716693B121F5749883B0E6DCC6M" TargetMode="External"/><Relationship Id="rId28" Type="http://schemas.openxmlformats.org/officeDocument/2006/relationships/hyperlink" Target="consultantplus://offline/ref=97AAA2D538A0294D9BFD6A9B4E036EE3EE6234752FB97A4047B284F9F522DE0A32D2AAFD5FEEC0E72CBF16CA6FEFE874C951B2027D3Cf4K6L" TargetMode="External"/><Relationship Id="rId36" Type="http://schemas.openxmlformats.org/officeDocument/2006/relationships/hyperlink" Target="consultantplus://offline/ref=B4F6EC6561ED2B8016556D65901646CF4F93BD72D5A9A6D7D7AC287B980F199E619F9F73D677AFBCDD9898D428403B9F72592D0F93i4gFL" TargetMode="External"/><Relationship Id="rId49" Type="http://schemas.openxmlformats.org/officeDocument/2006/relationships/hyperlink" Target="consultantplus://offline/ref=46D9EBC4C38B055D83E2D2FD20DA11E2ABC870481817D2B29A8577E5EBB0C3CA75E15B257794B9F4402005ECF27DB997AABB1C52D6A606L" TargetMode="External"/><Relationship Id="rId57" Type="http://schemas.openxmlformats.org/officeDocument/2006/relationships/hyperlink" Target="consultantplus://offline/ref=8DB2FBCF8876D1D71D0A67B511DCFBEAA037A6CDB991F7C0B9CC1CA71CdB50G" TargetMode="External"/><Relationship Id="rId61" Type="http://schemas.openxmlformats.org/officeDocument/2006/relationships/hyperlink" Target="consultantplus://offline/ref=B183C08BB42B004A16940EA54FD1142A384155286D74F668EFE33FE352E70CFC5B75D0AC762DB325A133B74F427ED3DD325C9E30A943v5r6M" TargetMode="External"/><Relationship Id="rId10" Type="http://schemas.openxmlformats.org/officeDocument/2006/relationships/hyperlink" Target="consultantplus://offline/ref=973B76FBA2167B499FC80F84AAA5AECF3D30D4EB79457F7C4598AE8B104FF44B6237E41D8F91269D484C83199AEA7B814A6E7B4E64P5I7J" TargetMode="External"/><Relationship Id="rId19" Type="http://schemas.openxmlformats.org/officeDocument/2006/relationships/hyperlink" Target="consultantplus://offline/ref=6693DB4676F63706988E2B724E828E32E41345C955AB00F40015999C4C16CB717C1E078E8BEE5032EFAF52D769BADDE328668B10C7A5EC6768M3K" TargetMode="External"/><Relationship Id="rId31" Type="http://schemas.openxmlformats.org/officeDocument/2006/relationships/hyperlink" Target="consultantplus://offline/ref=97AAA2D538A0294D9BFD6A9B4E036EE3EE6234752FB97A4047B284F9F522DE0A32D2AAFC59E4C2B829AA079262E7FE6BCA4DAE007Cf3K5L" TargetMode="External"/><Relationship Id="rId44" Type="http://schemas.openxmlformats.org/officeDocument/2006/relationships/hyperlink" Target="consultantplus://offline/ref=071F333954BBEA05B446436B5F0B92AB3033E91ADBDED16EEA5FB05FE023587FA20BE976A244v9G" TargetMode="External"/><Relationship Id="rId52" Type="http://schemas.openxmlformats.org/officeDocument/2006/relationships/hyperlink" Target="consultantplus://offline/ref=CDA335FCA1B9FC2C58AF0F79358DDD99B533487F913E62B778E00346A5990A3B91C391A52CD2ACB6AD1B88BD002F612B2B6D49F1F2CFMDcAM" TargetMode="External"/><Relationship Id="rId60" Type="http://schemas.openxmlformats.org/officeDocument/2006/relationships/hyperlink" Target="consultantplus://offline/ref=B183C08BB42B004A16940EA54FD1142A384155286D74F668EFE33FE352E70CFC5B75D0AC762DB725A133B74F427ED3DD325C9E30A943v5r6M" TargetMode="External"/><Relationship Id="rId65" Type="http://schemas.openxmlformats.org/officeDocument/2006/relationships/hyperlink" Target="consultantplus://offline/ref=B183C08BB42B004A16940EA54FD1142A384155286D74F668EFE33FE352E70CFC5B75D0AC762CB225A133B74F427ED3DD325C9E30A943v5r6M" TargetMode="External"/><Relationship Id="rId4" Type="http://schemas.openxmlformats.org/officeDocument/2006/relationships/webSettings" Target="webSettings.xml"/><Relationship Id="rId9" Type="http://schemas.openxmlformats.org/officeDocument/2006/relationships/hyperlink" Target="consultantplus://offline/ref=8614BEDDEF2E230834440FDC361052FF0CB92DD7EC6CEB19D2DF26E9EC5ACD2C0FD80463BEBADD3107331F4033FE4920AC2FE763E6C0s2E2J" TargetMode="External"/><Relationship Id="rId14" Type="http://schemas.openxmlformats.org/officeDocument/2006/relationships/hyperlink" Target="consultantplus://offline/ref=C2B04D536F06DD290E9E4D83F04388C9C07E462C632122E7C9594F491120450373EFA878FC69900A7354F61096C9600480A03D6D85qBS3J" TargetMode="External"/><Relationship Id="rId22" Type="http://schemas.openxmlformats.org/officeDocument/2006/relationships/hyperlink" Target="consultantplus://offline/ref=891C889460AF5C03477F88D26BBA62D859ECA89F4DF3D213BE976061B0D2177A3D522768915CA6F7CB7F1D8062256B8CB03DEA748680DBC8M" TargetMode="External"/><Relationship Id="rId27" Type="http://schemas.openxmlformats.org/officeDocument/2006/relationships/hyperlink" Target="consultantplus://offline/ref=97AAA2D538A0294D9BFD6A9B4E036EE3EE6234752FB97A4047B284F9F522DE0A32D2AAFD5FEEC0E72CBF16CA6FEFE874C951B2027D3Cf4K6L" TargetMode="External"/><Relationship Id="rId30" Type="http://schemas.openxmlformats.org/officeDocument/2006/relationships/hyperlink" Target="consultantplus://offline/ref=97AAA2D538A0294D9BFD6A9B4E036EE3EE6234752FB97A4047B284F9F522DE0A32D2AAFC59E6C2B829AA079262E7FE6BCA4DAE007Cf3K5L" TargetMode="External"/><Relationship Id="rId35" Type="http://schemas.openxmlformats.org/officeDocument/2006/relationships/hyperlink" Target="consultantplus://offline/ref=97AAA2D538A0294D9BFD6A9B4E036EE3EE6234752FB97A4047B284F9F522DE0A32D2AAFD5FEEC0E72CBF16CA6FEFE874C951B2027D3Cf4K6L" TargetMode="External"/><Relationship Id="rId43" Type="http://schemas.openxmlformats.org/officeDocument/2006/relationships/hyperlink" Target="consultantplus://offline/ref=071F333954BBEA05B446436B5F0B92AB3033E91ADBDED16EEA5FB05FE023587FA20BE976AD44v2G" TargetMode="External"/><Relationship Id="rId48" Type="http://schemas.openxmlformats.org/officeDocument/2006/relationships/hyperlink" Target="consultantplus://offline/ref=071F333954BBEA05B446436B5F0B92AB3033E91ADBDED16EEA5FB05FE023587FA20BE976AB44vCG" TargetMode="External"/><Relationship Id="rId56" Type="http://schemas.openxmlformats.org/officeDocument/2006/relationships/hyperlink" Target="consultantplus://offline/ref=BF0FDC70C34B9F1579F772E9D21FFE0B287CEEEB297A122A7B0E2707AB5A23G" TargetMode="External"/><Relationship Id="rId64" Type="http://schemas.openxmlformats.org/officeDocument/2006/relationships/hyperlink" Target="consultantplus://offline/ref=B183C08BB42B004A16940EA54FD1142A384155286D74F668EFE33FE352E70CFC5B75D0AC762CB525A133B74F427ED3DD325C9E30A943v5r6M" TargetMode="External"/><Relationship Id="rId69" Type="http://schemas.openxmlformats.org/officeDocument/2006/relationships/theme" Target="theme/theme1.xml"/><Relationship Id="rId8" Type="http://schemas.openxmlformats.org/officeDocument/2006/relationships/hyperlink" Target="consultantplus://offline/ref=8614BEDDEF2E230834440FDC361052FF0CB92DD7EC6CEB19D2DF26E9EC5ACD2C0FD80463BEB1D83107331F4033FE4920AC2FE763E6C0s2E2J" TargetMode="External"/><Relationship Id="rId51" Type="http://schemas.openxmlformats.org/officeDocument/2006/relationships/hyperlink" Target="consultantplus://offline/ref=CDA335FCA1B9FC2C58AF0F79358DDD99B533487F913E62B778E00346A5990A3B91C391A52CD1ABB6AD1B88BD002F612B2B6D49F1F2CFMDcAM" TargetMode="External"/><Relationship Id="rId3" Type="http://schemas.openxmlformats.org/officeDocument/2006/relationships/settings" Target="settings.xml"/><Relationship Id="rId12" Type="http://schemas.openxmlformats.org/officeDocument/2006/relationships/hyperlink" Target="consultantplus://offline/ref=973B76FBA2167B499FC80F84AAA5AECF3D30D4EB79457F7C4598AE8B104FF44B6237E41D8F91269D484C83199AEA7B814A6E7B4E64P5I7J" TargetMode="External"/><Relationship Id="rId17" Type="http://schemas.openxmlformats.org/officeDocument/2006/relationships/hyperlink" Target="consultantplus://offline/ref=6693DB4676F63706988E2B724E828E32E41345C955AB00F40015999C4C16CB717C1E078E8BEE543BECAF52D769BADDE328668B10C7A5EC6768M3K" TargetMode="External"/><Relationship Id="rId25" Type="http://schemas.openxmlformats.org/officeDocument/2006/relationships/hyperlink" Target="consultantplus://offline/ref=97AAA2D538A0294D9BFD6A9B4E036EE3EE6234752FB97A4047B284F9F522DE0A32D2AAFC59E6C2B829AA079262E7FE6BCA4DAE007Cf3K5L" TargetMode="External"/><Relationship Id="rId33" Type="http://schemas.openxmlformats.org/officeDocument/2006/relationships/hyperlink" Target="consultantplus://offline/ref=97AAA2D538A0294D9BFD6A9B4E036EE3EE6234752FB97A4047B284F9F522DE0A32D2AAFD5FEECFE72CBF16CA6FEFE874C951B2027D3Cf4K6L" TargetMode="External"/><Relationship Id="rId38" Type="http://schemas.openxmlformats.org/officeDocument/2006/relationships/hyperlink" Target="http://www.consultant.ru/document/cons_doc_LAW_182661/" TargetMode="External"/><Relationship Id="rId46" Type="http://schemas.openxmlformats.org/officeDocument/2006/relationships/hyperlink" Target="consultantplus://offline/ref=071F333954BBEA05B446436B5F0B92AB3033E91ADBDED16EEA5FB05FE023587FA20BE976A244vFG" TargetMode="External"/><Relationship Id="rId59" Type="http://schemas.openxmlformats.org/officeDocument/2006/relationships/hyperlink" Target="consultantplus://offline/ref=48A1590DE0DFAEB22E45CFA4C8F910AA813D13F9D8321D4AF0391072DF99215124098AE314526DD414567C8CEE701FBCFEAEA061C305AFC2AFrCM" TargetMode="External"/><Relationship Id="rId67" Type="http://schemas.openxmlformats.org/officeDocument/2006/relationships/hyperlink" Target="http://aznakayevo.tatarstan.ru" TargetMode="External"/><Relationship Id="rId20" Type="http://schemas.openxmlformats.org/officeDocument/2006/relationships/hyperlink" Target="consultantplus://offline/ref=07EC505A3610D89E4DC6237493EBDF7EA9AC249F6EBFA2D2FD6192AF8B1962AD53DF1CDD5B6F99185DB9FA0265F2F93D5D9C4D06C335H8R7K" TargetMode="External"/><Relationship Id="rId41" Type="http://schemas.openxmlformats.org/officeDocument/2006/relationships/hyperlink" Target="http://www.consultant.ru/document/cons_doc_LAW_51040/935a657a2b5f7c7a6436cb756694bb2d649c7a00/" TargetMode="External"/><Relationship Id="rId54" Type="http://schemas.openxmlformats.org/officeDocument/2006/relationships/hyperlink" Target="consultantplus://offline/ref=CDA335FCA1B9FC2C58AF0F79358DDD99B533487F913E62B778E00346A5990A3B91C391A52CD2ADB6AD1B88BD002F612B2B6D49F1F2CFMDcAM" TargetMode="External"/><Relationship Id="rId62" Type="http://schemas.openxmlformats.org/officeDocument/2006/relationships/hyperlink" Target="consultantplus://offline/ref=B183C08BB42B004A16940EA54FD1142A384155286D74F668EFE33FE352E70CFC5B75D0AC762DB125A133B74F427ED3DD325C9E30A943v5r6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1</Pages>
  <Words>16737</Words>
  <Characters>95403</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БЛАНК  ГЛАВЫ</vt:lpstr>
    </vt:vector>
  </TitlesOfParts>
  <Company/>
  <LinksUpToDate>false</LinksUpToDate>
  <CharactersWithSpaces>111917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ГЛАВЫ</dc:title>
  <dc:creator>Admin</dc:creator>
  <cp:lastModifiedBy>user</cp:lastModifiedBy>
  <cp:revision>15</cp:revision>
  <cp:lastPrinted>2018-12-24T06:03:00Z</cp:lastPrinted>
  <dcterms:created xsi:type="dcterms:W3CDTF">2018-11-26T08:20:00Z</dcterms:created>
  <dcterms:modified xsi:type="dcterms:W3CDTF">2018-12-24T06:06:00Z</dcterms:modified>
</cp:coreProperties>
</file>