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67"/>
        <w:tblW w:w="10632" w:type="dxa"/>
        <w:tblLayout w:type="fixed"/>
        <w:tblCellMar>
          <w:left w:w="71" w:type="dxa"/>
          <w:right w:w="71" w:type="dxa"/>
        </w:tblCellMar>
        <w:tblLook w:val="04A0" w:firstRow="1" w:lastRow="0" w:firstColumn="1" w:lastColumn="0" w:noHBand="0" w:noVBand="1"/>
      </w:tblPr>
      <w:tblGrid>
        <w:gridCol w:w="71"/>
        <w:gridCol w:w="4253"/>
        <w:gridCol w:w="213"/>
        <w:gridCol w:w="1559"/>
        <w:gridCol w:w="4486"/>
        <w:gridCol w:w="50"/>
      </w:tblGrid>
      <w:tr w:rsidR="00471AEA" w:rsidTr="00471AEA">
        <w:trPr>
          <w:gridBefore w:val="1"/>
          <w:wBefore w:w="71" w:type="dxa"/>
          <w:trHeight w:val="1276"/>
        </w:trPr>
        <w:tc>
          <w:tcPr>
            <w:tcW w:w="4253" w:type="dxa"/>
          </w:tcPr>
          <w:p w:rsidR="00471AEA" w:rsidRDefault="00471AEA" w:rsidP="00471AEA">
            <w:pPr>
              <w:spacing w:line="360" w:lineRule="auto"/>
              <w:jc w:val="center"/>
              <w:rPr>
                <w:rFonts w:ascii="Arial" w:hAnsi="Arial"/>
                <w:b/>
                <w:sz w:val="26"/>
                <w:szCs w:val="26"/>
              </w:rPr>
            </w:pPr>
            <w:r>
              <w:rPr>
                <w:rFonts w:ascii="Arial" w:hAnsi="Arial"/>
                <w:b/>
                <w:sz w:val="26"/>
                <w:szCs w:val="26"/>
              </w:rPr>
              <w:t>РЕСПУБЛИКА ТАТАРСТАН</w:t>
            </w:r>
          </w:p>
          <w:p w:rsidR="00471AEA" w:rsidRDefault="00471AEA" w:rsidP="00471AEA">
            <w:pPr>
              <w:jc w:val="center"/>
              <w:rPr>
                <w:rFonts w:ascii="Arial" w:hAnsi="Arial"/>
                <w:b/>
                <w:sz w:val="26"/>
                <w:szCs w:val="26"/>
              </w:rPr>
            </w:pPr>
            <w:r>
              <w:rPr>
                <w:rFonts w:ascii="Arial" w:hAnsi="Arial"/>
                <w:b/>
                <w:sz w:val="26"/>
                <w:szCs w:val="26"/>
              </w:rPr>
              <w:t xml:space="preserve">ГЛАВА </w:t>
            </w:r>
          </w:p>
          <w:p w:rsidR="00471AEA" w:rsidRDefault="00471AEA" w:rsidP="00471AEA">
            <w:pPr>
              <w:jc w:val="center"/>
              <w:rPr>
                <w:rFonts w:ascii="Arial" w:hAnsi="Arial"/>
                <w:b/>
                <w:sz w:val="26"/>
                <w:szCs w:val="26"/>
              </w:rPr>
            </w:pPr>
            <w:r>
              <w:rPr>
                <w:rFonts w:ascii="Arial" w:hAnsi="Arial"/>
                <w:b/>
                <w:sz w:val="26"/>
                <w:szCs w:val="26"/>
              </w:rPr>
              <w:t>Учаллинского сельского поселения Азнакаевского муниципального района</w:t>
            </w:r>
          </w:p>
          <w:p w:rsidR="00471AEA" w:rsidRDefault="00471AEA" w:rsidP="00471AEA">
            <w:pPr>
              <w:pStyle w:val="a7"/>
              <w:rPr>
                <w:rFonts w:ascii="Arial" w:hAnsi="Arial"/>
                <w:sz w:val="26"/>
                <w:szCs w:val="26"/>
              </w:rPr>
            </w:pPr>
          </w:p>
        </w:tc>
        <w:tc>
          <w:tcPr>
            <w:tcW w:w="1772" w:type="dxa"/>
            <w:gridSpan w:val="2"/>
          </w:tcPr>
          <w:p w:rsidR="00471AEA" w:rsidRDefault="00471AEA" w:rsidP="00471AEA">
            <w:pPr>
              <w:rPr>
                <w:snapToGrid w:val="0"/>
                <w:sz w:val="26"/>
                <w:szCs w:val="26"/>
              </w:rPr>
            </w:pPr>
            <w:r>
              <w:rPr>
                <w:noProof/>
                <w:sz w:val="26"/>
                <w:szCs w:val="26"/>
              </w:rPr>
              <w:drawing>
                <wp:inline distT="0" distB="0" distL="0" distR="0" wp14:anchorId="62156CB3" wp14:editId="6AF80137">
                  <wp:extent cx="933450" cy="1066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1066800"/>
                          </a:xfrm>
                          <a:prstGeom prst="rect">
                            <a:avLst/>
                          </a:prstGeom>
                          <a:noFill/>
                          <a:ln>
                            <a:noFill/>
                          </a:ln>
                        </pic:spPr>
                      </pic:pic>
                    </a:graphicData>
                  </a:graphic>
                </wp:inline>
              </w:drawing>
            </w:r>
          </w:p>
          <w:p w:rsidR="00471AEA" w:rsidRDefault="00471AEA" w:rsidP="00471AEA">
            <w:pPr>
              <w:rPr>
                <w:rFonts w:ascii="Arial" w:hAnsi="Arial"/>
                <w:sz w:val="26"/>
                <w:szCs w:val="26"/>
              </w:rPr>
            </w:pPr>
          </w:p>
        </w:tc>
        <w:tc>
          <w:tcPr>
            <w:tcW w:w="4536" w:type="dxa"/>
            <w:gridSpan w:val="2"/>
          </w:tcPr>
          <w:p w:rsidR="00471AEA" w:rsidRDefault="00471AEA" w:rsidP="00471AEA">
            <w:pPr>
              <w:spacing w:after="120"/>
              <w:jc w:val="center"/>
              <w:rPr>
                <w:rFonts w:ascii="Arial" w:hAnsi="Arial"/>
                <w:b/>
                <w:sz w:val="26"/>
                <w:szCs w:val="26"/>
              </w:rPr>
            </w:pPr>
            <w:r>
              <w:rPr>
                <w:rFonts w:ascii="Arial" w:hAnsi="Arial"/>
                <w:b/>
                <w:sz w:val="26"/>
                <w:szCs w:val="26"/>
                <w:lang w:val="hsb-DE"/>
              </w:rPr>
              <w:t>ТАТАРСТАН  РЕСПУБЛИКАСЫ</w:t>
            </w:r>
          </w:p>
          <w:p w:rsidR="00471AEA" w:rsidRDefault="00471AEA" w:rsidP="00471AEA">
            <w:pPr>
              <w:pStyle w:val="a7"/>
              <w:jc w:val="center"/>
              <w:rPr>
                <w:b/>
                <w:sz w:val="26"/>
                <w:szCs w:val="26"/>
              </w:rPr>
            </w:pPr>
            <w:proofErr w:type="spellStart"/>
            <w:r>
              <w:rPr>
                <w:b/>
                <w:sz w:val="26"/>
                <w:szCs w:val="26"/>
              </w:rPr>
              <w:t>Азнакай</w:t>
            </w:r>
            <w:proofErr w:type="spellEnd"/>
            <w:r>
              <w:rPr>
                <w:b/>
                <w:sz w:val="26"/>
                <w:szCs w:val="26"/>
              </w:rPr>
              <w:t xml:space="preserve"> </w:t>
            </w:r>
            <w:proofErr w:type="spellStart"/>
            <w:r>
              <w:rPr>
                <w:b/>
                <w:sz w:val="26"/>
                <w:szCs w:val="26"/>
              </w:rPr>
              <w:t>муниципаль</w:t>
            </w:r>
            <w:proofErr w:type="spellEnd"/>
            <w:r>
              <w:rPr>
                <w:b/>
                <w:sz w:val="26"/>
                <w:szCs w:val="26"/>
              </w:rPr>
              <w:t xml:space="preserve"> районы</w:t>
            </w:r>
          </w:p>
          <w:p w:rsidR="00471AEA" w:rsidRDefault="00471AEA" w:rsidP="00471AEA">
            <w:pPr>
              <w:pStyle w:val="a7"/>
              <w:jc w:val="center"/>
              <w:rPr>
                <w:b/>
                <w:sz w:val="26"/>
                <w:szCs w:val="26"/>
                <w:lang w:val="be-BY"/>
              </w:rPr>
            </w:pPr>
            <w:r>
              <w:rPr>
                <w:b/>
                <w:sz w:val="26"/>
                <w:szCs w:val="26"/>
                <w:lang w:val="tt-RU"/>
              </w:rPr>
              <w:t xml:space="preserve">Үчәлле </w:t>
            </w:r>
            <w:r>
              <w:rPr>
                <w:b/>
                <w:sz w:val="26"/>
                <w:szCs w:val="26"/>
                <w:lang w:val="be-BY"/>
              </w:rPr>
              <w:t>авылы</w:t>
            </w:r>
          </w:p>
          <w:p w:rsidR="00471AEA" w:rsidRDefault="00471AEA" w:rsidP="00471AEA">
            <w:pPr>
              <w:pStyle w:val="a7"/>
              <w:jc w:val="center"/>
              <w:rPr>
                <w:b/>
                <w:sz w:val="26"/>
                <w:szCs w:val="26"/>
                <w:lang w:val="be-BY"/>
              </w:rPr>
            </w:pPr>
            <w:r>
              <w:rPr>
                <w:b/>
                <w:sz w:val="26"/>
                <w:szCs w:val="26"/>
                <w:lang w:val="tt-RU"/>
              </w:rPr>
              <w:t>җ</w:t>
            </w:r>
            <w:r>
              <w:rPr>
                <w:b/>
                <w:sz w:val="26"/>
                <w:szCs w:val="26"/>
                <w:lang w:val="be-BY"/>
              </w:rPr>
              <w:t>ирлек</w:t>
            </w:r>
          </w:p>
          <w:p w:rsidR="00471AEA" w:rsidRPr="00471AEA" w:rsidRDefault="00471AEA" w:rsidP="00471AEA">
            <w:pPr>
              <w:pStyle w:val="a7"/>
              <w:jc w:val="center"/>
              <w:rPr>
                <w:b/>
                <w:sz w:val="26"/>
                <w:szCs w:val="26"/>
                <w:lang w:val="tt-RU"/>
              </w:rPr>
            </w:pPr>
            <w:r>
              <w:rPr>
                <w:b/>
                <w:sz w:val="26"/>
                <w:szCs w:val="26"/>
                <w:lang w:val="tt-RU"/>
              </w:rPr>
              <w:t>БАШЛЫГЫ</w:t>
            </w:r>
          </w:p>
        </w:tc>
      </w:tr>
      <w:tr w:rsidR="00471AEA" w:rsidTr="00471AEA">
        <w:trPr>
          <w:gridAfter w:val="1"/>
          <w:wAfter w:w="50" w:type="dxa"/>
        </w:trPr>
        <w:tc>
          <w:tcPr>
            <w:tcW w:w="4537" w:type="dxa"/>
            <w:gridSpan w:val="3"/>
            <w:tcBorders>
              <w:top w:val="nil"/>
              <w:left w:val="nil"/>
              <w:bottom w:val="single" w:sz="18" w:space="0" w:color="auto"/>
              <w:right w:val="nil"/>
            </w:tcBorders>
          </w:tcPr>
          <w:p w:rsidR="00471AEA" w:rsidRDefault="00471AEA" w:rsidP="00471AEA">
            <w:pPr>
              <w:jc w:val="center"/>
            </w:pPr>
            <w:r>
              <w:t xml:space="preserve">ул. </w:t>
            </w:r>
            <w:proofErr w:type="gramStart"/>
            <w:r>
              <w:t>Советская</w:t>
            </w:r>
            <w:proofErr w:type="gramEnd"/>
            <w:r>
              <w:t xml:space="preserve">, д. 51 , село </w:t>
            </w:r>
            <w:proofErr w:type="spellStart"/>
            <w:r>
              <w:t>Учалле</w:t>
            </w:r>
            <w:proofErr w:type="spellEnd"/>
            <w:r>
              <w:t>,</w:t>
            </w:r>
          </w:p>
          <w:p w:rsidR="00471AEA" w:rsidRDefault="00471AEA" w:rsidP="00471AEA">
            <w:pPr>
              <w:jc w:val="center"/>
            </w:pPr>
            <w:r>
              <w:t>Азнакаевского муниципального района, 423317</w:t>
            </w:r>
            <w:proofErr w:type="gramStart"/>
            <w:r>
              <w:t xml:space="preserve"> Т</w:t>
            </w:r>
            <w:proofErr w:type="gramEnd"/>
            <w:r>
              <w:t>ел.  (факс) (85592) 36-8-32</w:t>
            </w:r>
          </w:p>
          <w:p w:rsidR="00471AEA" w:rsidRDefault="00471AEA" w:rsidP="00471AEA">
            <w:pPr>
              <w:jc w:val="center"/>
              <w:rPr>
                <w:b/>
              </w:rPr>
            </w:pPr>
            <w:r w:rsidRPr="00D2104C">
              <w:rPr>
                <w:lang w:val="en-US"/>
              </w:rPr>
              <w:t>E</w:t>
            </w:r>
            <w:r w:rsidRPr="00D2104C">
              <w:t>-</w:t>
            </w:r>
            <w:r w:rsidRPr="00D2104C">
              <w:rPr>
                <w:lang w:val="en-US"/>
              </w:rPr>
              <w:t>mail</w:t>
            </w:r>
            <w:r w:rsidRPr="00D2104C">
              <w:t>:</w:t>
            </w:r>
            <w:proofErr w:type="spellStart"/>
            <w:r w:rsidRPr="00D2104C">
              <w:rPr>
                <w:lang w:val="en-US"/>
              </w:rPr>
              <w:t>Uchal</w:t>
            </w:r>
            <w:proofErr w:type="spellEnd"/>
            <w:r w:rsidRPr="00D2104C">
              <w:t>.</w:t>
            </w:r>
            <w:proofErr w:type="spellStart"/>
            <w:r w:rsidRPr="00D2104C">
              <w:rPr>
                <w:lang w:val="en-US"/>
              </w:rPr>
              <w:t>Azn</w:t>
            </w:r>
            <w:proofErr w:type="spellEnd"/>
            <w:r w:rsidRPr="00D2104C">
              <w:t>@</w:t>
            </w:r>
            <w:proofErr w:type="spellStart"/>
            <w:r w:rsidRPr="00D2104C">
              <w:rPr>
                <w:lang w:val="en-US"/>
              </w:rPr>
              <w:t>tatar</w:t>
            </w:r>
            <w:proofErr w:type="spellEnd"/>
            <w:r w:rsidRPr="00D2104C">
              <w:t>.</w:t>
            </w:r>
            <w:proofErr w:type="spellStart"/>
            <w:r w:rsidRPr="00D2104C">
              <w:rPr>
                <w:lang w:val="en-US"/>
              </w:rPr>
              <w:t>ru</w:t>
            </w:r>
            <w:proofErr w:type="spellEnd"/>
          </w:p>
        </w:tc>
        <w:tc>
          <w:tcPr>
            <w:tcW w:w="1559" w:type="dxa"/>
            <w:tcBorders>
              <w:top w:val="nil"/>
              <w:left w:val="nil"/>
              <w:bottom w:val="single" w:sz="18" w:space="0" w:color="auto"/>
              <w:right w:val="nil"/>
            </w:tcBorders>
          </w:tcPr>
          <w:p w:rsidR="00471AEA" w:rsidRDefault="00471AEA" w:rsidP="00471AEA"/>
        </w:tc>
        <w:tc>
          <w:tcPr>
            <w:tcW w:w="4486" w:type="dxa"/>
            <w:tcBorders>
              <w:top w:val="nil"/>
              <w:left w:val="nil"/>
              <w:bottom w:val="single" w:sz="18" w:space="0" w:color="auto"/>
              <w:right w:val="nil"/>
            </w:tcBorders>
          </w:tcPr>
          <w:p w:rsidR="00471AEA" w:rsidRDefault="00471AEA" w:rsidP="00471AEA">
            <w:pPr>
              <w:jc w:val="center"/>
            </w:pPr>
            <w:r>
              <w:t xml:space="preserve">Совет </w:t>
            </w:r>
            <w:proofErr w:type="spellStart"/>
            <w:r>
              <w:t>урамы</w:t>
            </w:r>
            <w:proofErr w:type="spellEnd"/>
            <w:r>
              <w:t xml:space="preserve">, 51, </w:t>
            </w:r>
            <w:proofErr w:type="spellStart"/>
            <w:r>
              <w:t>Үчәлле</w:t>
            </w:r>
            <w:proofErr w:type="spellEnd"/>
            <w:r>
              <w:t xml:space="preserve"> </w:t>
            </w:r>
            <w:proofErr w:type="spellStart"/>
            <w:r>
              <w:t>авылы</w:t>
            </w:r>
            <w:proofErr w:type="spellEnd"/>
          </w:p>
          <w:p w:rsidR="00471AEA" w:rsidRDefault="00471AEA" w:rsidP="00471AEA">
            <w:pPr>
              <w:jc w:val="center"/>
            </w:pPr>
            <w:proofErr w:type="spellStart"/>
            <w:r>
              <w:t>Азнакай</w:t>
            </w:r>
            <w:proofErr w:type="spellEnd"/>
            <w:r>
              <w:t xml:space="preserve"> </w:t>
            </w:r>
            <w:proofErr w:type="spellStart"/>
            <w:r>
              <w:t>муниципаль</w:t>
            </w:r>
            <w:proofErr w:type="spellEnd"/>
            <w:r>
              <w:t xml:space="preserve"> районы</w:t>
            </w:r>
            <w:r>
              <w:rPr>
                <w:lang w:val="be-BY"/>
              </w:rPr>
              <w:t>,</w:t>
            </w:r>
            <w:r>
              <w:t xml:space="preserve"> 423317</w:t>
            </w:r>
          </w:p>
          <w:p w:rsidR="00471AEA" w:rsidRDefault="00471AEA" w:rsidP="00471AEA">
            <w:pPr>
              <w:jc w:val="center"/>
            </w:pPr>
            <w:r>
              <w:t>Тел. (факс) (85592)  36-8-32</w:t>
            </w:r>
          </w:p>
          <w:p w:rsidR="00471AEA" w:rsidRDefault="00471AEA" w:rsidP="00471AEA">
            <w:pPr>
              <w:jc w:val="center"/>
              <w:rPr>
                <w:b/>
              </w:rPr>
            </w:pPr>
            <w:r w:rsidRPr="00D2104C">
              <w:rPr>
                <w:lang w:val="en-US"/>
              </w:rPr>
              <w:t>E</w:t>
            </w:r>
            <w:r w:rsidRPr="00D2104C">
              <w:t>-</w:t>
            </w:r>
            <w:r w:rsidRPr="00D2104C">
              <w:rPr>
                <w:lang w:val="en-US"/>
              </w:rPr>
              <w:t>mail</w:t>
            </w:r>
            <w:r w:rsidRPr="00D2104C">
              <w:t>:</w:t>
            </w:r>
            <w:proofErr w:type="spellStart"/>
            <w:r w:rsidRPr="00D2104C">
              <w:rPr>
                <w:lang w:val="en-US"/>
              </w:rPr>
              <w:t>Uchal</w:t>
            </w:r>
            <w:proofErr w:type="spellEnd"/>
            <w:r w:rsidRPr="00D2104C">
              <w:t>.</w:t>
            </w:r>
            <w:proofErr w:type="spellStart"/>
            <w:r w:rsidRPr="00D2104C">
              <w:rPr>
                <w:lang w:val="en-US"/>
              </w:rPr>
              <w:t>Azn</w:t>
            </w:r>
            <w:proofErr w:type="spellEnd"/>
            <w:r w:rsidRPr="00D2104C">
              <w:t>@</w:t>
            </w:r>
            <w:proofErr w:type="spellStart"/>
            <w:r w:rsidRPr="00D2104C">
              <w:rPr>
                <w:lang w:val="en-US"/>
              </w:rPr>
              <w:t>tatar</w:t>
            </w:r>
            <w:proofErr w:type="spellEnd"/>
            <w:r w:rsidRPr="00D2104C">
              <w:t>.</w:t>
            </w:r>
            <w:proofErr w:type="spellStart"/>
            <w:r w:rsidRPr="00D2104C">
              <w:rPr>
                <w:lang w:val="en-US"/>
              </w:rPr>
              <w:t>ru</w:t>
            </w:r>
            <w:proofErr w:type="spellEnd"/>
          </w:p>
        </w:tc>
      </w:tr>
    </w:tbl>
    <w:p w:rsidR="00B47E8E" w:rsidRPr="00471AEA" w:rsidRDefault="00B47E8E" w:rsidP="00471AEA">
      <w:pPr>
        <w:shd w:val="clear" w:color="auto" w:fill="FFFFFF"/>
        <w:jc w:val="right"/>
        <w:rPr>
          <w:color w:val="000000"/>
          <w:spacing w:val="-15"/>
          <w:sz w:val="34"/>
          <w:szCs w:val="34"/>
        </w:rPr>
      </w:pPr>
      <w:r>
        <w:rPr>
          <w:color w:val="000000"/>
          <w:spacing w:val="-15"/>
          <w:sz w:val="34"/>
          <w:szCs w:val="34"/>
        </w:rPr>
        <w:t xml:space="preserve">   </w:t>
      </w:r>
    </w:p>
    <w:p w:rsidR="00B47E8E" w:rsidRPr="00471AEA" w:rsidRDefault="00B47E8E" w:rsidP="00471AEA">
      <w:pPr>
        <w:pStyle w:val="3"/>
        <w:spacing w:before="0" w:after="0"/>
        <w:rPr>
          <w:sz w:val="32"/>
          <w:szCs w:val="32"/>
        </w:rPr>
      </w:pPr>
      <w:r>
        <w:rPr>
          <w:sz w:val="32"/>
          <w:szCs w:val="32"/>
        </w:rPr>
        <w:t>ПОСТАНОВЛЕНИЕ</w:t>
      </w:r>
      <w:r w:rsidRPr="00AC1AFC">
        <w:rPr>
          <w:sz w:val="32"/>
          <w:szCs w:val="32"/>
        </w:rPr>
        <w:tab/>
      </w:r>
      <w:r w:rsidRPr="00AC1AFC">
        <w:rPr>
          <w:sz w:val="32"/>
          <w:szCs w:val="32"/>
        </w:rPr>
        <w:tab/>
      </w:r>
      <w:r w:rsidRPr="00AC1AFC">
        <w:rPr>
          <w:sz w:val="32"/>
          <w:szCs w:val="32"/>
        </w:rPr>
        <w:tab/>
      </w:r>
      <w:r>
        <w:rPr>
          <w:sz w:val="32"/>
          <w:szCs w:val="32"/>
        </w:rPr>
        <w:t xml:space="preserve">  </w:t>
      </w:r>
      <w:r w:rsidR="00471AEA">
        <w:rPr>
          <w:sz w:val="32"/>
          <w:szCs w:val="32"/>
        </w:rPr>
        <w:t xml:space="preserve">                                                   </w:t>
      </w:r>
      <w:r>
        <w:rPr>
          <w:sz w:val="32"/>
          <w:szCs w:val="32"/>
        </w:rPr>
        <w:t xml:space="preserve">  КАРАР</w:t>
      </w:r>
    </w:p>
    <w:p w:rsidR="00B47E8E" w:rsidRPr="00471AEA" w:rsidRDefault="00B47E8E" w:rsidP="00E020F7">
      <w:r w:rsidRPr="00471AEA">
        <w:rPr>
          <w:sz w:val="28"/>
          <w:szCs w:val="28"/>
        </w:rPr>
        <w:t>от «</w:t>
      </w:r>
      <w:r w:rsidR="00C268B4" w:rsidRPr="00471AEA">
        <w:rPr>
          <w:sz w:val="28"/>
          <w:szCs w:val="28"/>
        </w:rPr>
        <w:t>24</w:t>
      </w:r>
      <w:r w:rsidR="00471AEA">
        <w:rPr>
          <w:sz w:val="28"/>
          <w:szCs w:val="28"/>
        </w:rPr>
        <w:t xml:space="preserve">» </w:t>
      </w:r>
      <w:r w:rsidR="00A932E0" w:rsidRPr="00471AEA">
        <w:rPr>
          <w:sz w:val="28"/>
          <w:szCs w:val="28"/>
        </w:rPr>
        <w:t>12</w:t>
      </w:r>
      <w:r w:rsidR="00471AEA">
        <w:rPr>
          <w:sz w:val="28"/>
          <w:szCs w:val="28"/>
        </w:rPr>
        <w:t>.</w:t>
      </w:r>
      <w:r w:rsidR="00A932E0" w:rsidRPr="00471AEA">
        <w:rPr>
          <w:sz w:val="28"/>
          <w:szCs w:val="28"/>
        </w:rPr>
        <w:t xml:space="preserve"> 2018</w:t>
      </w:r>
      <w:r w:rsidRPr="00471AEA">
        <w:rPr>
          <w:sz w:val="28"/>
          <w:szCs w:val="28"/>
        </w:rPr>
        <w:t xml:space="preserve">г.                        </w:t>
      </w:r>
      <w:r w:rsidR="00471AEA" w:rsidRPr="00471AEA">
        <w:rPr>
          <w:sz w:val="28"/>
          <w:szCs w:val="28"/>
        </w:rPr>
        <w:t xml:space="preserve">                               </w:t>
      </w:r>
      <w:r w:rsidR="00471AEA">
        <w:rPr>
          <w:sz w:val="28"/>
          <w:szCs w:val="28"/>
        </w:rPr>
        <w:t xml:space="preserve">                      </w:t>
      </w:r>
      <w:r w:rsidR="00471AEA" w:rsidRPr="00471AEA">
        <w:rPr>
          <w:sz w:val="28"/>
          <w:szCs w:val="28"/>
        </w:rPr>
        <w:t xml:space="preserve">        </w:t>
      </w:r>
      <w:r w:rsidRPr="00471AEA">
        <w:rPr>
          <w:sz w:val="28"/>
          <w:szCs w:val="28"/>
        </w:rPr>
        <w:t xml:space="preserve">  № </w:t>
      </w:r>
      <w:r w:rsidR="00471AEA" w:rsidRPr="00471AEA">
        <w:rPr>
          <w:sz w:val="28"/>
          <w:szCs w:val="28"/>
        </w:rPr>
        <w:t>5</w:t>
      </w:r>
      <w:r w:rsidRPr="00471AEA">
        <w:rPr>
          <w:sz w:val="22"/>
        </w:rPr>
        <w:tab/>
      </w:r>
    </w:p>
    <w:p w:rsidR="00B47E8E" w:rsidRPr="00626432" w:rsidRDefault="00B47E8E" w:rsidP="00E020F7">
      <w:pPr>
        <w:rPr>
          <w:b/>
          <w:sz w:val="24"/>
          <w:szCs w:val="24"/>
        </w:rPr>
      </w:pPr>
    </w:p>
    <w:p w:rsidR="00B47E8E" w:rsidRDefault="00B47E8E" w:rsidP="00A17497">
      <w:pPr>
        <w:shd w:val="clear" w:color="auto" w:fill="FFFFFF"/>
        <w:rPr>
          <w:color w:val="000000"/>
          <w:spacing w:val="-10"/>
          <w:sz w:val="28"/>
          <w:szCs w:val="28"/>
        </w:rPr>
      </w:pPr>
      <w:r>
        <w:rPr>
          <w:color w:val="000000"/>
          <w:spacing w:val="-10"/>
          <w:sz w:val="28"/>
          <w:szCs w:val="28"/>
        </w:rPr>
        <w:t xml:space="preserve">О </w:t>
      </w:r>
      <w:r>
        <w:rPr>
          <w:color w:val="000000"/>
          <w:sz w:val="28"/>
          <w:szCs w:val="28"/>
        </w:rPr>
        <w:t>назначении</w:t>
      </w:r>
      <w:r w:rsidRPr="00355D36">
        <w:rPr>
          <w:color w:val="000000"/>
          <w:sz w:val="28"/>
          <w:szCs w:val="28"/>
        </w:rPr>
        <w:t xml:space="preserve"> публичных слушаний</w:t>
      </w:r>
      <w:r w:rsidR="006E2FE9">
        <w:rPr>
          <w:color w:val="000000"/>
          <w:sz w:val="28"/>
          <w:szCs w:val="28"/>
        </w:rPr>
        <w:t xml:space="preserve"> </w:t>
      </w:r>
      <w:r w:rsidRPr="00355D36">
        <w:rPr>
          <w:color w:val="000000"/>
          <w:sz w:val="28"/>
          <w:szCs w:val="28"/>
        </w:rPr>
        <w:t xml:space="preserve">по </w:t>
      </w:r>
      <w:r>
        <w:rPr>
          <w:color w:val="000000"/>
          <w:sz w:val="28"/>
          <w:szCs w:val="28"/>
        </w:rPr>
        <w:t>проекту</w:t>
      </w:r>
    </w:p>
    <w:p w:rsidR="00B47E8E" w:rsidRDefault="00B47E8E" w:rsidP="00A17497">
      <w:pPr>
        <w:shd w:val="clear" w:color="auto" w:fill="FFFFFF"/>
        <w:rPr>
          <w:color w:val="000000"/>
          <w:spacing w:val="-10"/>
          <w:sz w:val="28"/>
          <w:szCs w:val="28"/>
        </w:rPr>
      </w:pPr>
      <w:r>
        <w:rPr>
          <w:color w:val="000000"/>
          <w:spacing w:val="-10"/>
          <w:sz w:val="28"/>
          <w:szCs w:val="28"/>
        </w:rPr>
        <w:t xml:space="preserve">О внесении изменений в Правила землепользования </w:t>
      </w:r>
    </w:p>
    <w:p w:rsidR="00B47E8E" w:rsidRDefault="00B47E8E" w:rsidP="00A17497">
      <w:pPr>
        <w:shd w:val="clear" w:color="auto" w:fill="FFFFFF"/>
        <w:rPr>
          <w:sz w:val="28"/>
          <w:szCs w:val="28"/>
        </w:rPr>
      </w:pPr>
      <w:r>
        <w:rPr>
          <w:color w:val="000000"/>
          <w:spacing w:val="-10"/>
          <w:sz w:val="28"/>
          <w:szCs w:val="28"/>
        </w:rPr>
        <w:t xml:space="preserve">и застройки </w:t>
      </w:r>
      <w:r w:rsidRPr="00E229D8">
        <w:rPr>
          <w:sz w:val="28"/>
          <w:szCs w:val="28"/>
        </w:rPr>
        <w:t>муниципального</w:t>
      </w:r>
      <w:r>
        <w:rPr>
          <w:sz w:val="28"/>
          <w:szCs w:val="28"/>
        </w:rPr>
        <w:t xml:space="preserve"> образования </w:t>
      </w:r>
    </w:p>
    <w:p w:rsidR="00B47E8E" w:rsidRDefault="00B47E8E" w:rsidP="00A17497">
      <w:pPr>
        <w:shd w:val="clear" w:color="auto" w:fill="FFFFFF"/>
        <w:rPr>
          <w:color w:val="000000"/>
          <w:spacing w:val="-11"/>
          <w:sz w:val="28"/>
          <w:szCs w:val="28"/>
        </w:rPr>
      </w:pPr>
      <w:r>
        <w:rPr>
          <w:sz w:val="28"/>
          <w:szCs w:val="28"/>
        </w:rPr>
        <w:t>«</w:t>
      </w:r>
      <w:proofErr w:type="spellStart"/>
      <w:r w:rsidR="00471AEA">
        <w:rPr>
          <w:sz w:val="28"/>
          <w:szCs w:val="28"/>
        </w:rPr>
        <w:t>Учаллинское</w:t>
      </w:r>
      <w:proofErr w:type="spellEnd"/>
      <w:r w:rsidR="00471AEA">
        <w:rPr>
          <w:sz w:val="28"/>
          <w:szCs w:val="28"/>
        </w:rPr>
        <w:t xml:space="preserve"> </w:t>
      </w:r>
      <w:r>
        <w:rPr>
          <w:color w:val="000000"/>
          <w:sz w:val="28"/>
          <w:szCs w:val="28"/>
        </w:rPr>
        <w:t>с</w:t>
      </w:r>
      <w:r>
        <w:rPr>
          <w:color w:val="000000"/>
          <w:spacing w:val="-10"/>
          <w:sz w:val="28"/>
          <w:szCs w:val="28"/>
        </w:rPr>
        <w:t xml:space="preserve">ельское </w:t>
      </w:r>
      <w:r>
        <w:rPr>
          <w:color w:val="000000"/>
          <w:spacing w:val="-11"/>
          <w:sz w:val="28"/>
          <w:szCs w:val="28"/>
        </w:rPr>
        <w:t>поселение»</w:t>
      </w:r>
    </w:p>
    <w:p w:rsidR="00B47E8E" w:rsidRDefault="00B47E8E" w:rsidP="00A17497">
      <w:pPr>
        <w:shd w:val="clear" w:color="auto" w:fill="FFFFFF"/>
        <w:rPr>
          <w:color w:val="000000"/>
          <w:spacing w:val="-9"/>
          <w:sz w:val="28"/>
          <w:szCs w:val="28"/>
        </w:rPr>
      </w:pPr>
      <w:r>
        <w:rPr>
          <w:color w:val="000000"/>
          <w:spacing w:val="-11"/>
          <w:sz w:val="28"/>
          <w:szCs w:val="28"/>
        </w:rPr>
        <w:t xml:space="preserve">Азнакаевского </w:t>
      </w:r>
      <w:r>
        <w:rPr>
          <w:color w:val="000000"/>
          <w:spacing w:val="-9"/>
          <w:sz w:val="28"/>
          <w:szCs w:val="28"/>
        </w:rPr>
        <w:t>муниципального района</w:t>
      </w:r>
    </w:p>
    <w:p w:rsidR="00B47E8E" w:rsidRDefault="00B47E8E" w:rsidP="00A17497">
      <w:pPr>
        <w:shd w:val="clear" w:color="auto" w:fill="FFFFFF"/>
        <w:rPr>
          <w:color w:val="000000"/>
          <w:spacing w:val="-9"/>
          <w:sz w:val="28"/>
          <w:szCs w:val="28"/>
        </w:rPr>
      </w:pPr>
    </w:p>
    <w:p w:rsidR="00B47E8E" w:rsidRPr="00A17497" w:rsidRDefault="00B47E8E" w:rsidP="00EE0869">
      <w:pPr>
        <w:shd w:val="clear" w:color="auto" w:fill="FFFFFF"/>
        <w:ind w:firstLine="567"/>
        <w:rPr>
          <w:sz w:val="26"/>
          <w:szCs w:val="26"/>
          <w:u w:val="single"/>
        </w:rPr>
      </w:pPr>
    </w:p>
    <w:p w:rsidR="00B47E8E" w:rsidRDefault="00B47E8E" w:rsidP="00867996">
      <w:pPr>
        <w:widowControl/>
        <w:ind w:firstLine="540"/>
        <w:jc w:val="both"/>
        <w:rPr>
          <w:color w:val="000000"/>
          <w:spacing w:val="-9"/>
          <w:sz w:val="28"/>
          <w:szCs w:val="28"/>
        </w:rPr>
      </w:pPr>
      <w:proofErr w:type="gramStart"/>
      <w:r>
        <w:rPr>
          <w:color w:val="000000"/>
          <w:sz w:val="28"/>
          <w:szCs w:val="28"/>
        </w:rPr>
        <w:t xml:space="preserve">Руководствуясь статьей 31Градостроительного кодекса Российской Федерации, статьей 28 Федерального Закона от </w:t>
      </w:r>
      <w:r w:rsidRPr="00E020F7">
        <w:rPr>
          <w:color w:val="000000"/>
          <w:sz w:val="28"/>
          <w:szCs w:val="28"/>
        </w:rPr>
        <w:t xml:space="preserve">06.10.2003 </w:t>
      </w:r>
      <w:r>
        <w:rPr>
          <w:color w:val="000000"/>
          <w:sz w:val="28"/>
          <w:szCs w:val="28"/>
        </w:rPr>
        <w:t xml:space="preserve">№131-Ф3 «Об общих принципах организации </w:t>
      </w:r>
      <w:r>
        <w:rPr>
          <w:color w:val="000000"/>
          <w:spacing w:val="-9"/>
          <w:sz w:val="28"/>
          <w:szCs w:val="28"/>
        </w:rPr>
        <w:t xml:space="preserve">местного самоуправления в Российской Федерации», </w:t>
      </w:r>
      <w:r>
        <w:rPr>
          <w:color w:val="000000"/>
          <w:sz w:val="28"/>
          <w:szCs w:val="28"/>
        </w:rPr>
        <w:t>Устава муниципального образования «</w:t>
      </w:r>
      <w:proofErr w:type="spellStart"/>
      <w:r w:rsidR="00471AEA">
        <w:rPr>
          <w:sz w:val="28"/>
          <w:szCs w:val="28"/>
        </w:rPr>
        <w:t>Учаллинское</w:t>
      </w:r>
      <w:proofErr w:type="spellEnd"/>
      <w:r>
        <w:rPr>
          <w:color w:val="000000"/>
          <w:sz w:val="28"/>
          <w:szCs w:val="28"/>
        </w:rPr>
        <w:t xml:space="preserve"> сельское поселение» Азнакаевского муниципального образования Республики Татарстан, </w:t>
      </w:r>
      <w:r w:rsidRPr="00355D36">
        <w:rPr>
          <w:color w:val="000000"/>
          <w:sz w:val="28"/>
          <w:szCs w:val="28"/>
        </w:rPr>
        <w:t>Положением о порядке организации и проведения публичных слушаний в</w:t>
      </w:r>
      <w:r>
        <w:rPr>
          <w:color w:val="000000"/>
          <w:sz w:val="28"/>
          <w:szCs w:val="28"/>
        </w:rPr>
        <w:t xml:space="preserve"> </w:t>
      </w:r>
      <w:proofErr w:type="spellStart"/>
      <w:r w:rsidR="00471AEA">
        <w:rPr>
          <w:sz w:val="28"/>
          <w:szCs w:val="28"/>
        </w:rPr>
        <w:t>Учаллинском</w:t>
      </w:r>
      <w:proofErr w:type="spellEnd"/>
      <w:r w:rsidR="00471AEA">
        <w:rPr>
          <w:sz w:val="28"/>
          <w:szCs w:val="28"/>
        </w:rPr>
        <w:t xml:space="preserve"> </w:t>
      </w:r>
      <w:r>
        <w:rPr>
          <w:color w:val="000000"/>
          <w:sz w:val="28"/>
          <w:szCs w:val="28"/>
        </w:rPr>
        <w:t xml:space="preserve"> сельском поселении Азнакаевского муниципального района, утвержденным решением  </w:t>
      </w:r>
      <w:r w:rsidR="00471AEA">
        <w:rPr>
          <w:sz w:val="28"/>
          <w:szCs w:val="28"/>
        </w:rPr>
        <w:t xml:space="preserve">Учаллинского </w:t>
      </w:r>
      <w:r>
        <w:rPr>
          <w:color w:val="000000"/>
          <w:sz w:val="28"/>
          <w:szCs w:val="28"/>
        </w:rPr>
        <w:t xml:space="preserve"> </w:t>
      </w:r>
      <w:r w:rsidR="001A3F74">
        <w:rPr>
          <w:color w:val="000000"/>
          <w:sz w:val="28"/>
          <w:szCs w:val="28"/>
        </w:rPr>
        <w:t xml:space="preserve">Совета </w:t>
      </w:r>
      <w:r>
        <w:rPr>
          <w:color w:val="000000"/>
          <w:sz w:val="28"/>
          <w:szCs w:val="28"/>
        </w:rPr>
        <w:t>сельского поселения Азнакаевского муниципального района</w:t>
      </w:r>
      <w:r w:rsidR="001A3F74">
        <w:rPr>
          <w:color w:val="000000"/>
          <w:sz w:val="28"/>
          <w:szCs w:val="28"/>
        </w:rPr>
        <w:t xml:space="preserve"> Республики Татарстан</w:t>
      </w:r>
      <w:r>
        <w:rPr>
          <w:color w:val="000000"/>
          <w:sz w:val="28"/>
          <w:szCs w:val="28"/>
        </w:rPr>
        <w:t xml:space="preserve"> от</w:t>
      </w:r>
      <w:proofErr w:type="gramEnd"/>
      <w:r>
        <w:rPr>
          <w:color w:val="000000"/>
          <w:sz w:val="28"/>
          <w:szCs w:val="28"/>
        </w:rPr>
        <w:t xml:space="preserve"> </w:t>
      </w:r>
      <w:r w:rsidR="006D2830">
        <w:rPr>
          <w:color w:val="000000"/>
          <w:sz w:val="28"/>
          <w:szCs w:val="28"/>
        </w:rPr>
        <w:t>21.04.2012</w:t>
      </w:r>
      <w:r>
        <w:rPr>
          <w:color w:val="000000"/>
          <w:sz w:val="28"/>
          <w:szCs w:val="28"/>
        </w:rPr>
        <w:t>г. №</w:t>
      </w:r>
      <w:r w:rsidR="006D2830">
        <w:rPr>
          <w:color w:val="000000"/>
          <w:sz w:val="28"/>
          <w:szCs w:val="28"/>
        </w:rPr>
        <w:t>40</w:t>
      </w:r>
      <w:r w:rsidR="0011465E">
        <w:rPr>
          <w:color w:val="000000"/>
          <w:sz w:val="28"/>
          <w:szCs w:val="28"/>
        </w:rPr>
        <w:t xml:space="preserve"> </w:t>
      </w:r>
      <w:r w:rsidR="0011465E" w:rsidRPr="00E3001C">
        <w:rPr>
          <w:sz w:val="28"/>
          <w:szCs w:val="28"/>
        </w:rPr>
        <w:t>(</w:t>
      </w:r>
      <w:r w:rsidR="0011465E">
        <w:rPr>
          <w:sz w:val="28"/>
          <w:szCs w:val="28"/>
        </w:rPr>
        <w:t>в редакции решений от 27.01.2015 №127, от 05.09.2015 №147, от 04.03.2016 №27</w:t>
      </w:r>
      <w:r w:rsidR="0011465E">
        <w:rPr>
          <w:color w:val="000000"/>
          <w:spacing w:val="-9"/>
          <w:sz w:val="28"/>
          <w:szCs w:val="28"/>
        </w:rPr>
        <w:t xml:space="preserve"> , №91 от  05.04.2018)</w:t>
      </w:r>
      <w:r>
        <w:rPr>
          <w:color w:val="000000"/>
          <w:spacing w:val="-9"/>
          <w:sz w:val="28"/>
          <w:szCs w:val="28"/>
        </w:rPr>
        <w:t xml:space="preserve">, </w:t>
      </w:r>
      <w:r w:rsidRPr="00413F2C">
        <w:rPr>
          <w:b/>
          <w:color w:val="000000"/>
          <w:spacing w:val="-9"/>
          <w:sz w:val="28"/>
          <w:szCs w:val="28"/>
        </w:rPr>
        <w:t>постановляю:</w:t>
      </w:r>
    </w:p>
    <w:p w:rsidR="00B47E8E" w:rsidRDefault="00B47E8E" w:rsidP="00EE0869">
      <w:pPr>
        <w:shd w:val="clear" w:color="auto" w:fill="FFFFFF"/>
        <w:ind w:firstLine="826"/>
        <w:jc w:val="both"/>
      </w:pPr>
    </w:p>
    <w:p w:rsidR="00B47E8E" w:rsidRDefault="00B47E8E" w:rsidP="00C10ED4">
      <w:pPr>
        <w:shd w:val="clear" w:color="auto" w:fill="FFFFFF"/>
        <w:tabs>
          <w:tab w:val="left" w:pos="851"/>
        </w:tabs>
        <w:ind w:firstLine="567"/>
        <w:jc w:val="both"/>
        <w:rPr>
          <w:color w:val="000000"/>
          <w:spacing w:val="-9"/>
          <w:sz w:val="28"/>
          <w:szCs w:val="28"/>
        </w:rPr>
      </w:pPr>
      <w:r w:rsidRPr="00E020F7">
        <w:rPr>
          <w:color w:val="000000"/>
          <w:sz w:val="28"/>
          <w:szCs w:val="28"/>
        </w:rPr>
        <w:t>1.</w:t>
      </w:r>
      <w:r w:rsidRPr="00E020F7">
        <w:rPr>
          <w:color w:val="000000"/>
          <w:sz w:val="28"/>
          <w:szCs w:val="28"/>
        </w:rPr>
        <w:tab/>
      </w:r>
      <w:proofErr w:type="gramStart"/>
      <w:r w:rsidRPr="00355D36">
        <w:rPr>
          <w:color w:val="000000"/>
          <w:sz w:val="28"/>
          <w:szCs w:val="28"/>
        </w:rPr>
        <w:t>Назначить</w:t>
      </w:r>
      <w:r>
        <w:rPr>
          <w:color w:val="000000"/>
          <w:sz w:val="28"/>
          <w:szCs w:val="28"/>
        </w:rPr>
        <w:t xml:space="preserve"> публичные слушания по </w:t>
      </w:r>
      <w:r w:rsidRPr="00355D36">
        <w:rPr>
          <w:color w:val="000000"/>
          <w:sz w:val="28"/>
          <w:szCs w:val="28"/>
        </w:rPr>
        <w:t>проект</w:t>
      </w:r>
      <w:r>
        <w:rPr>
          <w:color w:val="000000"/>
          <w:sz w:val="28"/>
          <w:szCs w:val="28"/>
        </w:rPr>
        <w:t xml:space="preserve">у </w:t>
      </w:r>
      <w:r w:rsidRPr="00366D7C">
        <w:rPr>
          <w:sz w:val="28"/>
          <w:szCs w:val="28"/>
        </w:rPr>
        <w:t>о внесении изменений в</w:t>
      </w:r>
      <w:r w:rsidR="006D2830">
        <w:rPr>
          <w:sz w:val="28"/>
          <w:szCs w:val="28"/>
        </w:rPr>
        <w:t xml:space="preserve"> </w:t>
      </w:r>
      <w:r>
        <w:rPr>
          <w:color w:val="000000"/>
          <w:spacing w:val="-10"/>
          <w:sz w:val="28"/>
          <w:szCs w:val="28"/>
        </w:rPr>
        <w:t xml:space="preserve">Правила землепользования и застройки </w:t>
      </w:r>
      <w:r w:rsidRPr="00E229D8">
        <w:rPr>
          <w:sz w:val="28"/>
          <w:szCs w:val="28"/>
        </w:rPr>
        <w:t>муниципального</w:t>
      </w:r>
      <w:r>
        <w:rPr>
          <w:sz w:val="28"/>
          <w:szCs w:val="28"/>
        </w:rPr>
        <w:t xml:space="preserve"> образования</w:t>
      </w:r>
      <w:r w:rsidR="00DA1D25">
        <w:rPr>
          <w:sz w:val="28"/>
          <w:szCs w:val="28"/>
        </w:rPr>
        <w:t xml:space="preserve"> </w:t>
      </w:r>
      <w:r>
        <w:rPr>
          <w:sz w:val="28"/>
          <w:szCs w:val="28"/>
        </w:rPr>
        <w:t>«</w:t>
      </w:r>
      <w:proofErr w:type="spellStart"/>
      <w:r w:rsidR="006D2830">
        <w:rPr>
          <w:sz w:val="28"/>
          <w:szCs w:val="28"/>
        </w:rPr>
        <w:t>Учаллинское</w:t>
      </w:r>
      <w:proofErr w:type="spellEnd"/>
      <w:r>
        <w:rPr>
          <w:sz w:val="28"/>
          <w:szCs w:val="28"/>
        </w:rPr>
        <w:t xml:space="preserve"> </w:t>
      </w:r>
      <w:r>
        <w:rPr>
          <w:color w:val="000000"/>
          <w:sz w:val="28"/>
          <w:szCs w:val="28"/>
        </w:rPr>
        <w:t>с</w:t>
      </w:r>
      <w:r>
        <w:rPr>
          <w:color w:val="000000"/>
          <w:spacing w:val="-10"/>
          <w:sz w:val="28"/>
          <w:szCs w:val="28"/>
        </w:rPr>
        <w:t xml:space="preserve">ельское </w:t>
      </w:r>
      <w:r>
        <w:rPr>
          <w:color w:val="000000"/>
          <w:spacing w:val="-11"/>
          <w:sz w:val="28"/>
          <w:szCs w:val="28"/>
        </w:rPr>
        <w:t xml:space="preserve">поселение» </w:t>
      </w:r>
      <w:r>
        <w:rPr>
          <w:color w:val="000000"/>
          <w:spacing w:val="-9"/>
          <w:sz w:val="28"/>
          <w:szCs w:val="28"/>
        </w:rPr>
        <w:t>Азнакаевского муниципального района</w:t>
      </w:r>
      <w:r w:rsidR="001A3F74">
        <w:rPr>
          <w:color w:val="000000"/>
          <w:spacing w:val="-9"/>
          <w:sz w:val="28"/>
          <w:szCs w:val="28"/>
        </w:rPr>
        <w:t xml:space="preserve"> Республики Татарстан</w:t>
      </w:r>
      <w:r w:rsidR="006A30BF">
        <w:rPr>
          <w:color w:val="000000"/>
          <w:spacing w:val="-9"/>
          <w:sz w:val="28"/>
          <w:szCs w:val="28"/>
        </w:rPr>
        <w:t xml:space="preserve">, </w:t>
      </w:r>
      <w:r w:rsidR="006A30BF" w:rsidRPr="00E3001C">
        <w:rPr>
          <w:sz w:val="28"/>
          <w:szCs w:val="28"/>
        </w:rPr>
        <w:t xml:space="preserve">утвержденные решением </w:t>
      </w:r>
      <w:r w:rsidR="006D2830">
        <w:rPr>
          <w:sz w:val="28"/>
          <w:szCs w:val="28"/>
        </w:rPr>
        <w:t xml:space="preserve">Учаллинского </w:t>
      </w:r>
      <w:r w:rsidR="001A3F74" w:rsidRPr="00E3001C">
        <w:rPr>
          <w:sz w:val="28"/>
          <w:szCs w:val="28"/>
        </w:rPr>
        <w:t>Совета</w:t>
      </w:r>
      <w:r w:rsidR="001A3F74">
        <w:rPr>
          <w:sz w:val="28"/>
          <w:szCs w:val="28"/>
        </w:rPr>
        <w:t xml:space="preserve"> </w:t>
      </w:r>
      <w:r w:rsidR="006A30BF">
        <w:rPr>
          <w:sz w:val="28"/>
          <w:szCs w:val="28"/>
        </w:rPr>
        <w:t xml:space="preserve">сельского поселения </w:t>
      </w:r>
      <w:r w:rsidR="006A30BF" w:rsidRPr="00E3001C">
        <w:rPr>
          <w:sz w:val="28"/>
          <w:szCs w:val="28"/>
        </w:rPr>
        <w:t>Азнакаевского муниципального района Республики Татарстан от</w:t>
      </w:r>
      <w:r w:rsidR="0011465E">
        <w:rPr>
          <w:sz w:val="28"/>
          <w:szCs w:val="28"/>
        </w:rPr>
        <w:t xml:space="preserve"> </w:t>
      </w:r>
      <w:r w:rsidR="0011465E" w:rsidRPr="0011465E">
        <w:rPr>
          <w:sz w:val="28"/>
          <w:szCs w:val="28"/>
        </w:rPr>
        <w:t>24.01.2014 №87 (в редакции решений от 22.11.2016 №46, от 22.11.2016 №47, от 02.09.2017 №66, от 03.07.2018 №104)</w:t>
      </w:r>
      <w:r w:rsidR="0011465E" w:rsidRPr="0011465E">
        <w:rPr>
          <w:color w:val="000000"/>
          <w:spacing w:val="-9"/>
          <w:sz w:val="28"/>
          <w:szCs w:val="28"/>
        </w:rPr>
        <w:t xml:space="preserve"> </w:t>
      </w:r>
      <w:r w:rsidR="001A3F74">
        <w:rPr>
          <w:color w:val="000000"/>
          <w:spacing w:val="-9"/>
          <w:sz w:val="28"/>
          <w:szCs w:val="28"/>
        </w:rPr>
        <w:t>(приложение №1).</w:t>
      </w:r>
      <w:proofErr w:type="gramEnd"/>
    </w:p>
    <w:p w:rsidR="00B47E8E" w:rsidRDefault="00B47E8E" w:rsidP="00B62E12">
      <w:pPr>
        <w:shd w:val="clear" w:color="auto" w:fill="FFFFFF"/>
        <w:tabs>
          <w:tab w:val="left" w:pos="851"/>
        </w:tabs>
        <w:ind w:firstLine="567"/>
        <w:jc w:val="both"/>
        <w:rPr>
          <w:color w:val="000000"/>
          <w:sz w:val="28"/>
          <w:szCs w:val="28"/>
        </w:rPr>
      </w:pPr>
      <w:r w:rsidRPr="00E020F7">
        <w:rPr>
          <w:color w:val="000000"/>
          <w:sz w:val="28"/>
          <w:szCs w:val="28"/>
        </w:rPr>
        <w:t>2.</w:t>
      </w:r>
      <w:r>
        <w:rPr>
          <w:color w:val="000000"/>
          <w:sz w:val="28"/>
          <w:szCs w:val="28"/>
        </w:rPr>
        <w:t xml:space="preserve">  Определить:</w:t>
      </w:r>
    </w:p>
    <w:p w:rsidR="00B47E8E" w:rsidRDefault="00B47E8E" w:rsidP="00B62E12">
      <w:pPr>
        <w:ind w:firstLine="540"/>
        <w:jc w:val="both"/>
        <w:rPr>
          <w:color w:val="000000"/>
          <w:sz w:val="28"/>
          <w:szCs w:val="28"/>
        </w:rPr>
      </w:pPr>
      <w:r>
        <w:rPr>
          <w:color w:val="000000"/>
          <w:sz w:val="28"/>
          <w:szCs w:val="28"/>
        </w:rPr>
        <w:t xml:space="preserve">- </w:t>
      </w:r>
      <w:r w:rsidRPr="00B6462F">
        <w:rPr>
          <w:sz w:val="28"/>
          <w:szCs w:val="28"/>
        </w:rPr>
        <w:t xml:space="preserve">организатором публичных слушаний комиссию по подготовке проекта </w:t>
      </w:r>
      <w:r>
        <w:rPr>
          <w:sz w:val="28"/>
          <w:szCs w:val="28"/>
        </w:rPr>
        <w:t>П</w:t>
      </w:r>
      <w:r w:rsidRPr="00B6462F">
        <w:rPr>
          <w:sz w:val="28"/>
          <w:szCs w:val="28"/>
        </w:rPr>
        <w:t>равил землепользования и застройки</w:t>
      </w:r>
      <w:r w:rsidR="00DA1D25">
        <w:rPr>
          <w:sz w:val="28"/>
          <w:szCs w:val="28"/>
        </w:rPr>
        <w:t xml:space="preserve"> </w:t>
      </w:r>
      <w:r w:rsidR="00DA1D25" w:rsidRPr="00827B22">
        <w:rPr>
          <w:sz w:val="28"/>
          <w:szCs w:val="28"/>
        </w:rPr>
        <w:t xml:space="preserve">Учаллинского </w:t>
      </w:r>
      <w:r w:rsidRPr="008B2323">
        <w:rPr>
          <w:sz w:val="28"/>
          <w:szCs w:val="28"/>
        </w:rPr>
        <w:t>сельского</w:t>
      </w:r>
      <w:r w:rsidR="001A3F74">
        <w:rPr>
          <w:sz w:val="28"/>
          <w:szCs w:val="28"/>
        </w:rPr>
        <w:t xml:space="preserve"> </w:t>
      </w:r>
      <w:r w:rsidRPr="008B2323">
        <w:rPr>
          <w:sz w:val="28"/>
          <w:szCs w:val="28"/>
        </w:rPr>
        <w:t xml:space="preserve">поселения </w:t>
      </w:r>
      <w:r w:rsidRPr="009B2CFA">
        <w:rPr>
          <w:sz w:val="28"/>
          <w:szCs w:val="28"/>
        </w:rPr>
        <w:t>Азнакаевского муниципального района</w:t>
      </w:r>
      <w:r w:rsidR="001A3F74">
        <w:rPr>
          <w:sz w:val="28"/>
          <w:szCs w:val="28"/>
        </w:rPr>
        <w:t xml:space="preserve"> Республики Татарстан</w:t>
      </w:r>
      <w:r>
        <w:rPr>
          <w:sz w:val="28"/>
          <w:szCs w:val="28"/>
        </w:rPr>
        <w:t>;</w:t>
      </w:r>
    </w:p>
    <w:p w:rsidR="00B47E8E" w:rsidRDefault="00B47E8E" w:rsidP="00413F2C">
      <w:pPr>
        <w:ind w:firstLine="540"/>
        <w:jc w:val="both"/>
        <w:rPr>
          <w:color w:val="000000"/>
          <w:sz w:val="28"/>
          <w:szCs w:val="28"/>
        </w:rPr>
      </w:pPr>
      <w:r>
        <w:rPr>
          <w:color w:val="000000"/>
          <w:sz w:val="28"/>
          <w:szCs w:val="28"/>
        </w:rPr>
        <w:t xml:space="preserve">-  время проведения – </w:t>
      </w:r>
      <w:r w:rsidR="00A932E0">
        <w:rPr>
          <w:color w:val="000000"/>
          <w:sz w:val="28"/>
          <w:szCs w:val="28"/>
        </w:rPr>
        <w:t xml:space="preserve">с </w:t>
      </w:r>
      <w:r w:rsidR="00C268B4">
        <w:rPr>
          <w:color w:val="000000"/>
          <w:sz w:val="28"/>
          <w:szCs w:val="28"/>
        </w:rPr>
        <w:t xml:space="preserve">09 января </w:t>
      </w:r>
      <w:r w:rsidR="00A932E0">
        <w:rPr>
          <w:color w:val="000000"/>
          <w:sz w:val="28"/>
          <w:szCs w:val="28"/>
        </w:rPr>
        <w:t xml:space="preserve"> 2018 года по </w:t>
      </w:r>
      <w:r w:rsidR="00C268B4">
        <w:rPr>
          <w:color w:val="000000"/>
          <w:sz w:val="28"/>
          <w:szCs w:val="28"/>
        </w:rPr>
        <w:t>11 марта</w:t>
      </w:r>
      <w:r w:rsidR="00A932E0">
        <w:rPr>
          <w:color w:val="000000"/>
          <w:sz w:val="28"/>
          <w:szCs w:val="28"/>
        </w:rPr>
        <w:t xml:space="preserve"> 2019</w:t>
      </w:r>
      <w:r w:rsidR="001A3F74">
        <w:rPr>
          <w:color w:val="000000"/>
          <w:sz w:val="28"/>
          <w:szCs w:val="28"/>
        </w:rPr>
        <w:t xml:space="preserve"> года </w:t>
      </w:r>
      <w:r w:rsidR="002123B0">
        <w:rPr>
          <w:color w:val="000000"/>
          <w:sz w:val="28"/>
          <w:szCs w:val="28"/>
        </w:rPr>
        <w:t>с 08.00 до 17.00 часов, перерыв с 12.00 до 13.00 часов;</w:t>
      </w:r>
    </w:p>
    <w:p w:rsidR="00B47E8E" w:rsidRDefault="006017A5" w:rsidP="004E6CCC">
      <w:pPr>
        <w:jc w:val="both"/>
        <w:rPr>
          <w:color w:val="000000"/>
          <w:sz w:val="28"/>
          <w:szCs w:val="28"/>
        </w:rPr>
      </w:pPr>
      <w:r>
        <w:rPr>
          <w:color w:val="000000"/>
          <w:sz w:val="28"/>
          <w:szCs w:val="28"/>
        </w:rPr>
        <w:t xml:space="preserve">        - место проведения – </w:t>
      </w:r>
      <w:r w:rsidR="00DA1D25">
        <w:rPr>
          <w:sz w:val="28"/>
          <w:szCs w:val="28"/>
        </w:rPr>
        <w:t xml:space="preserve">с. </w:t>
      </w:r>
      <w:proofErr w:type="spellStart"/>
      <w:r w:rsidR="00DA1D25">
        <w:rPr>
          <w:sz w:val="28"/>
          <w:szCs w:val="28"/>
        </w:rPr>
        <w:t>Учалле</w:t>
      </w:r>
      <w:proofErr w:type="spellEnd"/>
      <w:r w:rsidR="00DA1D25">
        <w:rPr>
          <w:sz w:val="28"/>
          <w:szCs w:val="28"/>
        </w:rPr>
        <w:t xml:space="preserve">, ул. </w:t>
      </w:r>
      <w:proofErr w:type="gramStart"/>
      <w:r w:rsidR="00DA1D25">
        <w:rPr>
          <w:sz w:val="28"/>
          <w:szCs w:val="28"/>
        </w:rPr>
        <w:t>Советская</w:t>
      </w:r>
      <w:proofErr w:type="gramEnd"/>
      <w:r w:rsidR="00DA1D25">
        <w:rPr>
          <w:sz w:val="28"/>
          <w:szCs w:val="28"/>
        </w:rPr>
        <w:t>, д.51</w:t>
      </w:r>
    </w:p>
    <w:p w:rsidR="00B47E8E" w:rsidRDefault="00B47E8E" w:rsidP="00413F2C">
      <w:pPr>
        <w:shd w:val="clear" w:color="auto" w:fill="FFFFFF"/>
        <w:tabs>
          <w:tab w:val="left" w:pos="851"/>
          <w:tab w:val="left" w:leader="underscore" w:pos="3149"/>
        </w:tabs>
        <w:ind w:firstLine="567"/>
        <w:jc w:val="both"/>
        <w:rPr>
          <w:sz w:val="28"/>
          <w:szCs w:val="28"/>
        </w:rPr>
      </w:pPr>
      <w:r>
        <w:rPr>
          <w:sz w:val="28"/>
          <w:szCs w:val="28"/>
        </w:rPr>
        <w:t xml:space="preserve">- адрес, по которому могут вноситься письменные предложения и замечания по </w:t>
      </w:r>
      <w:r w:rsidR="00A932E0">
        <w:rPr>
          <w:sz w:val="28"/>
          <w:szCs w:val="28"/>
        </w:rPr>
        <w:t xml:space="preserve">обсуждаемому вопросу до </w:t>
      </w:r>
      <w:r w:rsidR="00C268B4">
        <w:rPr>
          <w:sz w:val="28"/>
          <w:szCs w:val="28"/>
        </w:rPr>
        <w:t>11 марта</w:t>
      </w:r>
      <w:r w:rsidR="00A932E0">
        <w:rPr>
          <w:sz w:val="28"/>
          <w:szCs w:val="28"/>
        </w:rPr>
        <w:t xml:space="preserve"> 2019</w:t>
      </w:r>
      <w:r>
        <w:rPr>
          <w:sz w:val="28"/>
          <w:szCs w:val="28"/>
        </w:rPr>
        <w:t xml:space="preserve"> года – с.</w:t>
      </w:r>
      <w:r w:rsidR="00DA1D25">
        <w:rPr>
          <w:sz w:val="28"/>
          <w:szCs w:val="28"/>
        </w:rPr>
        <w:t xml:space="preserve"> </w:t>
      </w:r>
      <w:proofErr w:type="spellStart"/>
      <w:r w:rsidR="00DA1D25">
        <w:rPr>
          <w:sz w:val="28"/>
          <w:szCs w:val="28"/>
        </w:rPr>
        <w:t>Учалле</w:t>
      </w:r>
      <w:proofErr w:type="spellEnd"/>
      <w:r>
        <w:rPr>
          <w:sz w:val="28"/>
          <w:szCs w:val="28"/>
        </w:rPr>
        <w:t>, ул.</w:t>
      </w:r>
      <w:r w:rsidR="00DA1D25">
        <w:rPr>
          <w:sz w:val="28"/>
          <w:szCs w:val="28"/>
        </w:rPr>
        <w:t xml:space="preserve"> </w:t>
      </w:r>
      <w:proofErr w:type="gramStart"/>
      <w:r w:rsidR="00DA1D25">
        <w:rPr>
          <w:sz w:val="28"/>
          <w:szCs w:val="28"/>
        </w:rPr>
        <w:t>Советская</w:t>
      </w:r>
      <w:proofErr w:type="gramEnd"/>
      <w:r>
        <w:rPr>
          <w:sz w:val="28"/>
          <w:szCs w:val="28"/>
        </w:rPr>
        <w:t>, д.</w:t>
      </w:r>
      <w:r w:rsidR="00DA1D25">
        <w:rPr>
          <w:sz w:val="28"/>
          <w:szCs w:val="28"/>
        </w:rPr>
        <w:t>51</w:t>
      </w:r>
      <w:r>
        <w:rPr>
          <w:sz w:val="28"/>
          <w:szCs w:val="28"/>
        </w:rPr>
        <w:t xml:space="preserve"> , </w:t>
      </w:r>
      <w:r>
        <w:rPr>
          <w:sz w:val="28"/>
          <w:szCs w:val="28"/>
        </w:rPr>
        <w:lastRenderedPageBreak/>
        <w:t>Исполнительный комитет</w:t>
      </w:r>
      <w:r w:rsidR="006A30BF">
        <w:rPr>
          <w:sz w:val="28"/>
          <w:szCs w:val="28"/>
        </w:rPr>
        <w:t xml:space="preserve"> </w:t>
      </w:r>
      <w:r w:rsidR="00DA1D25">
        <w:rPr>
          <w:sz w:val="28"/>
          <w:szCs w:val="28"/>
        </w:rPr>
        <w:t>Учаллинского</w:t>
      </w:r>
      <w:r>
        <w:rPr>
          <w:sz w:val="28"/>
          <w:szCs w:val="28"/>
        </w:rPr>
        <w:t xml:space="preserve"> сельского поселения Азнакаевского муниципального района.</w:t>
      </w:r>
    </w:p>
    <w:p w:rsidR="00B47E8E" w:rsidRDefault="00B47E8E" w:rsidP="00987481">
      <w:pPr>
        <w:ind w:firstLine="540"/>
        <w:jc w:val="both"/>
        <w:rPr>
          <w:sz w:val="28"/>
          <w:szCs w:val="28"/>
        </w:rPr>
      </w:pPr>
      <w:r>
        <w:rPr>
          <w:sz w:val="28"/>
          <w:szCs w:val="28"/>
        </w:rPr>
        <w:t>4. К</w:t>
      </w:r>
      <w:r w:rsidRPr="009B2CFA">
        <w:rPr>
          <w:sz w:val="28"/>
          <w:szCs w:val="28"/>
        </w:rPr>
        <w:t xml:space="preserve">омиссии по подготовке проекта </w:t>
      </w:r>
      <w:r>
        <w:rPr>
          <w:sz w:val="28"/>
          <w:szCs w:val="28"/>
        </w:rPr>
        <w:t>П</w:t>
      </w:r>
      <w:r w:rsidRPr="009B2CFA">
        <w:rPr>
          <w:sz w:val="28"/>
          <w:szCs w:val="28"/>
        </w:rPr>
        <w:t>равил землепользования и застройки</w:t>
      </w:r>
      <w:r w:rsidR="0011465E">
        <w:rPr>
          <w:sz w:val="28"/>
          <w:szCs w:val="28"/>
        </w:rPr>
        <w:t xml:space="preserve"> Учаллинского </w:t>
      </w:r>
      <w:r w:rsidRPr="008B2323">
        <w:rPr>
          <w:sz w:val="28"/>
          <w:szCs w:val="28"/>
        </w:rPr>
        <w:t xml:space="preserve">сельского поселения </w:t>
      </w:r>
      <w:r w:rsidRPr="009B2CFA">
        <w:rPr>
          <w:sz w:val="28"/>
          <w:szCs w:val="28"/>
        </w:rPr>
        <w:t>Азнакаевского муниципального района</w:t>
      </w:r>
      <w:r>
        <w:rPr>
          <w:sz w:val="28"/>
          <w:szCs w:val="28"/>
        </w:rPr>
        <w:t>:</w:t>
      </w:r>
    </w:p>
    <w:p w:rsidR="00B47E8E" w:rsidRDefault="00B47E8E" w:rsidP="00987481">
      <w:pPr>
        <w:shd w:val="clear" w:color="auto" w:fill="FFFFFF"/>
        <w:tabs>
          <w:tab w:val="left" w:pos="851"/>
          <w:tab w:val="left" w:leader="underscore" w:pos="10206"/>
        </w:tabs>
        <w:ind w:firstLine="567"/>
        <w:jc w:val="both"/>
        <w:rPr>
          <w:sz w:val="28"/>
          <w:szCs w:val="28"/>
        </w:rPr>
      </w:pPr>
      <w:r>
        <w:rPr>
          <w:sz w:val="28"/>
          <w:szCs w:val="28"/>
        </w:rPr>
        <w:t xml:space="preserve"> - подготовить и провести публичные слушания по проекту </w:t>
      </w:r>
      <w:r w:rsidRPr="00366D7C">
        <w:rPr>
          <w:sz w:val="28"/>
          <w:szCs w:val="28"/>
        </w:rPr>
        <w:t>о внесении изменений в</w:t>
      </w:r>
      <w:r w:rsidR="001A3F74">
        <w:rPr>
          <w:sz w:val="28"/>
          <w:szCs w:val="28"/>
        </w:rPr>
        <w:t xml:space="preserve"> </w:t>
      </w:r>
      <w:r>
        <w:rPr>
          <w:color w:val="000000"/>
          <w:spacing w:val="-10"/>
          <w:sz w:val="28"/>
          <w:szCs w:val="28"/>
        </w:rPr>
        <w:t xml:space="preserve">Правила землепользования и застройки </w:t>
      </w:r>
      <w:r w:rsidRPr="00E229D8">
        <w:rPr>
          <w:sz w:val="28"/>
          <w:szCs w:val="28"/>
        </w:rPr>
        <w:t>муниципального</w:t>
      </w:r>
      <w:r>
        <w:rPr>
          <w:sz w:val="28"/>
          <w:szCs w:val="28"/>
        </w:rPr>
        <w:t xml:space="preserve"> образования                                                          «</w:t>
      </w:r>
      <w:proofErr w:type="spellStart"/>
      <w:r w:rsidR="0011465E">
        <w:rPr>
          <w:sz w:val="28"/>
          <w:szCs w:val="28"/>
        </w:rPr>
        <w:t>Учаллинское</w:t>
      </w:r>
      <w:proofErr w:type="spellEnd"/>
      <w:r w:rsidR="0011465E">
        <w:rPr>
          <w:color w:val="000000"/>
          <w:sz w:val="28"/>
          <w:szCs w:val="28"/>
        </w:rPr>
        <w:t xml:space="preserve"> </w:t>
      </w:r>
      <w:r>
        <w:rPr>
          <w:color w:val="000000"/>
          <w:sz w:val="28"/>
          <w:szCs w:val="28"/>
        </w:rPr>
        <w:t>с</w:t>
      </w:r>
      <w:r>
        <w:rPr>
          <w:color w:val="000000"/>
          <w:spacing w:val="-10"/>
          <w:sz w:val="28"/>
          <w:szCs w:val="28"/>
        </w:rPr>
        <w:t xml:space="preserve">ельское </w:t>
      </w:r>
      <w:r>
        <w:rPr>
          <w:color w:val="000000"/>
          <w:spacing w:val="-11"/>
          <w:sz w:val="28"/>
          <w:szCs w:val="28"/>
        </w:rPr>
        <w:t xml:space="preserve">поселение» </w:t>
      </w:r>
      <w:r>
        <w:rPr>
          <w:color w:val="000000"/>
          <w:spacing w:val="-9"/>
          <w:sz w:val="28"/>
          <w:szCs w:val="28"/>
        </w:rPr>
        <w:t>Азнакаевского муниципального района</w:t>
      </w:r>
      <w:r w:rsidR="001A3F74">
        <w:rPr>
          <w:color w:val="000000"/>
          <w:spacing w:val="-9"/>
          <w:sz w:val="28"/>
          <w:szCs w:val="28"/>
        </w:rPr>
        <w:t xml:space="preserve"> Республики Татарстан</w:t>
      </w:r>
      <w:r>
        <w:rPr>
          <w:sz w:val="28"/>
          <w:szCs w:val="28"/>
        </w:rPr>
        <w:t xml:space="preserve"> в соответствии с действующим законодательством и в определенные настоящим постановлением сроки;</w:t>
      </w:r>
    </w:p>
    <w:p w:rsidR="00DA1D25" w:rsidRDefault="00B47E8E" w:rsidP="00C10ED4">
      <w:pPr>
        <w:ind w:firstLine="540"/>
        <w:jc w:val="both"/>
        <w:rPr>
          <w:sz w:val="28"/>
          <w:szCs w:val="28"/>
        </w:rPr>
      </w:pPr>
      <w:r>
        <w:rPr>
          <w:sz w:val="28"/>
          <w:szCs w:val="28"/>
        </w:rPr>
        <w:t xml:space="preserve">- подготовить заключение о результатах проведения публичных слушаний и </w:t>
      </w:r>
    </w:p>
    <w:p w:rsidR="00B47E8E" w:rsidRDefault="00B47E8E" w:rsidP="00C10ED4">
      <w:pPr>
        <w:ind w:firstLine="540"/>
        <w:jc w:val="both"/>
        <w:rPr>
          <w:sz w:val="28"/>
          <w:szCs w:val="28"/>
        </w:rPr>
      </w:pPr>
      <w:r>
        <w:rPr>
          <w:sz w:val="28"/>
          <w:szCs w:val="28"/>
        </w:rPr>
        <w:t>опубликовать его в установленном порядке;</w:t>
      </w:r>
    </w:p>
    <w:p w:rsidR="00DA1D25" w:rsidRDefault="00B47E8E" w:rsidP="00C10ED4">
      <w:pPr>
        <w:ind w:firstLine="540"/>
        <w:jc w:val="both"/>
        <w:rPr>
          <w:color w:val="000000"/>
          <w:spacing w:val="5"/>
          <w:sz w:val="28"/>
          <w:szCs w:val="28"/>
        </w:rPr>
      </w:pPr>
      <w:r>
        <w:rPr>
          <w:color w:val="000000"/>
          <w:sz w:val="28"/>
          <w:szCs w:val="28"/>
        </w:rPr>
        <w:t xml:space="preserve">- </w:t>
      </w:r>
      <w:proofErr w:type="gramStart"/>
      <w:r>
        <w:rPr>
          <w:color w:val="000000"/>
          <w:sz w:val="28"/>
          <w:szCs w:val="28"/>
        </w:rPr>
        <w:t>р</w:t>
      </w:r>
      <w:r w:rsidRPr="00355D36">
        <w:rPr>
          <w:color w:val="000000"/>
          <w:sz w:val="28"/>
          <w:szCs w:val="28"/>
        </w:rPr>
        <w:t>азместить проект</w:t>
      </w:r>
      <w:proofErr w:type="gramEnd"/>
      <w:r w:rsidR="001A3F74">
        <w:rPr>
          <w:color w:val="000000"/>
          <w:sz w:val="28"/>
          <w:szCs w:val="28"/>
        </w:rPr>
        <w:t xml:space="preserve"> </w:t>
      </w:r>
      <w:r w:rsidRPr="00366D7C">
        <w:rPr>
          <w:sz w:val="28"/>
          <w:szCs w:val="28"/>
        </w:rPr>
        <w:t xml:space="preserve">о внесении изменений в </w:t>
      </w:r>
      <w:r w:rsidRPr="00366D7C">
        <w:rPr>
          <w:color w:val="000000"/>
          <w:sz w:val="28"/>
          <w:szCs w:val="28"/>
        </w:rPr>
        <w:t>П</w:t>
      </w:r>
      <w:r w:rsidRPr="00355D36">
        <w:rPr>
          <w:color w:val="000000"/>
          <w:spacing w:val="5"/>
          <w:sz w:val="28"/>
          <w:szCs w:val="28"/>
        </w:rPr>
        <w:t>равил</w:t>
      </w:r>
      <w:r>
        <w:rPr>
          <w:color w:val="000000"/>
          <w:spacing w:val="5"/>
          <w:sz w:val="28"/>
          <w:szCs w:val="28"/>
        </w:rPr>
        <w:t>а</w:t>
      </w:r>
      <w:r w:rsidRPr="00355D36">
        <w:rPr>
          <w:color w:val="000000"/>
          <w:spacing w:val="5"/>
          <w:sz w:val="28"/>
          <w:szCs w:val="28"/>
        </w:rPr>
        <w:t xml:space="preserve"> землепользования и </w:t>
      </w:r>
    </w:p>
    <w:p w:rsidR="00B47E8E" w:rsidRDefault="00B47E8E" w:rsidP="00C10ED4">
      <w:pPr>
        <w:ind w:firstLine="540"/>
        <w:jc w:val="both"/>
        <w:rPr>
          <w:color w:val="000000"/>
          <w:sz w:val="28"/>
          <w:szCs w:val="28"/>
        </w:rPr>
      </w:pPr>
      <w:r w:rsidRPr="00355D36">
        <w:rPr>
          <w:color w:val="000000"/>
          <w:spacing w:val="5"/>
          <w:sz w:val="28"/>
          <w:szCs w:val="28"/>
        </w:rPr>
        <w:t xml:space="preserve">застройки </w:t>
      </w:r>
      <w:r>
        <w:rPr>
          <w:sz w:val="28"/>
          <w:szCs w:val="28"/>
        </w:rPr>
        <w:t>муниципального образования «</w:t>
      </w:r>
      <w:proofErr w:type="spellStart"/>
      <w:r w:rsidR="0011465E">
        <w:rPr>
          <w:sz w:val="28"/>
          <w:szCs w:val="28"/>
        </w:rPr>
        <w:t>Учаллинское</w:t>
      </w:r>
      <w:proofErr w:type="spellEnd"/>
      <w:r w:rsidR="0011465E">
        <w:rPr>
          <w:color w:val="000000"/>
          <w:sz w:val="28"/>
          <w:szCs w:val="28"/>
        </w:rPr>
        <w:t xml:space="preserve"> </w:t>
      </w:r>
      <w:r>
        <w:rPr>
          <w:color w:val="000000"/>
          <w:sz w:val="28"/>
          <w:szCs w:val="28"/>
        </w:rPr>
        <w:t>с</w:t>
      </w:r>
      <w:r>
        <w:rPr>
          <w:color w:val="000000"/>
          <w:spacing w:val="-10"/>
          <w:sz w:val="28"/>
          <w:szCs w:val="28"/>
        </w:rPr>
        <w:t xml:space="preserve">ельское </w:t>
      </w:r>
      <w:r>
        <w:rPr>
          <w:color w:val="000000"/>
          <w:spacing w:val="-11"/>
          <w:sz w:val="28"/>
          <w:szCs w:val="28"/>
        </w:rPr>
        <w:t xml:space="preserve">поселение» </w:t>
      </w:r>
      <w:r>
        <w:rPr>
          <w:color w:val="000000"/>
          <w:spacing w:val="-9"/>
          <w:sz w:val="28"/>
          <w:szCs w:val="28"/>
        </w:rPr>
        <w:t xml:space="preserve">Азнакаевского муниципального района </w:t>
      </w:r>
      <w:r w:rsidR="001A3F74">
        <w:rPr>
          <w:color w:val="000000"/>
          <w:spacing w:val="-9"/>
          <w:sz w:val="28"/>
          <w:szCs w:val="28"/>
        </w:rPr>
        <w:t xml:space="preserve">Республики Татарстан </w:t>
      </w:r>
      <w:r w:rsidRPr="00355D36">
        <w:rPr>
          <w:color w:val="000000"/>
          <w:sz w:val="28"/>
          <w:szCs w:val="28"/>
        </w:rPr>
        <w:t>на официальном сайте Азнакаевского муниципального района</w:t>
      </w:r>
      <w:r>
        <w:rPr>
          <w:color w:val="000000"/>
          <w:sz w:val="28"/>
          <w:szCs w:val="28"/>
        </w:rPr>
        <w:t xml:space="preserve"> в информационно-телекоммуникационной сети</w:t>
      </w:r>
      <w:r w:rsidRPr="00355D36">
        <w:rPr>
          <w:color w:val="000000"/>
          <w:sz w:val="28"/>
          <w:szCs w:val="28"/>
        </w:rPr>
        <w:t xml:space="preserve"> Интернет</w:t>
      </w:r>
      <w:r>
        <w:rPr>
          <w:color w:val="000000"/>
          <w:sz w:val="28"/>
          <w:szCs w:val="28"/>
        </w:rPr>
        <w:t xml:space="preserve"> по веб-адресу: </w:t>
      </w:r>
      <w:hyperlink r:id="rId6" w:history="1">
        <w:r w:rsidR="001A3F74" w:rsidRPr="00C20B57">
          <w:rPr>
            <w:rStyle w:val="a3"/>
            <w:sz w:val="28"/>
            <w:szCs w:val="28"/>
            <w:lang w:val="en-US"/>
          </w:rPr>
          <w:t>http</w:t>
        </w:r>
        <w:r w:rsidR="001A3F74" w:rsidRPr="00C20B57">
          <w:rPr>
            <w:rStyle w:val="a3"/>
            <w:sz w:val="28"/>
            <w:szCs w:val="28"/>
          </w:rPr>
          <w:t>://</w:t>
        </w:r>
        <w:proofErr w:type="spellStart"/>
        <w:r w:rsidR="001A3F74" w:rsidRPr="00C20B57">
          <w:rPr>
            <w:rStyle w:val="a3"/>
            <w:sz w:val="28"/>
            <w:szCs w:val="28"/>
            <w:lang w:val="en-US"/>
          </w:rPr>
          <w:t>aznakaevo</w:t>
        </w:r>
        <w:proofErr w:type="spellEnd"/>
        <w:r w:rsidR="001A3F74" w:rsidRPr="00C20B57">
          <w:rPr>
            <w:rStyle w:val="a3"/>
            <w:sz w:val="28"/>
            <w:szCs w:val="28"/>
          </w:rPr>
          <w:t>.</w:t>
        </w:r>
        <w:proofErr w:type="spellStart"/>
        <w:r w:rsidR="001A3F74" w:rsidRPr="00C20B57">
          <w:rPr>
            <w:rStyle w:val="a3"/>
            <w:sz w:val="28"/>
            <w:szCs w:val="28"/>
            <w:lang w:val="en-US"/>
          </w:rPr>
          <w:t>tatar</w:t>
        </w:r>
        <w:proofErr w:type="spellEnd"/>
        <w:r w:rsidR="001A3F74" w:rsidRPr="00C20B57">
          <w:rPr>
            <w:rStyle w:val="a3"/>
            <w:sz w:val="28"/>
            <w:szCs w:val="28"/>
          </w:rPr>
          <w:t>.</w:t>
        </w:r>
        <w:proofErr w:type="spellStart"/>
        <w:r w:rsidR="001A3F74" w:rsidRPr="00C20B57">
          <w:rPr>
            <w:rStyle w:val="a3"/>
            <w:sz w:val="28"/>
            <w:szCs w:val="28"/>
            <w:lang w:val="en-US"/>
          </w:rPr>
          <w:t>ru</w:t>
        </w:r>
        <w:proofErr w:type="spellEnd"/>
        <w:r w:rsidR="001A3F74" w:rsidRPr="00C20B57">
          <w:rPr>
            <w:rStyle w:val="a3"/>
            <w:sz w:val="28"/>
            <w:szCs w:val="28"/>
          </w:rPr>
          <w:t>//</w:t>
        </w:r>
      </w:hyperlink>
      <w:r w:rsidR="00A932E0">
        <w:rPr>
          <w:color w:val="000000"/>
          <w:sz w:val="28"/>
          <w:szCs w:val="28"/>
        </w:rPr>
        <w:t xml:space="preserve"> не позднее </w:t>
      </w:r>
      <w:r w:rsidR="00C268B4">
        <w:rPr>
          <w:color w:val="000000"/>
          <w:sz w:val="28"/>
          <w:szCs w:val="28"/>
        </w:rPr>
        <w:t>28</w:t>
      </w:r>
      <w:r w:rsidR="00A932E0">
        <w:rPr>
          <w:color w:val="000000"/>
          <w:sz w:val="28"/>
          <w:szCs w:val="28"/>
        </w:rPr>
        <w:t xml:space="preserve"> декабря 2018</w:t>
      </w:r>
      <w:r w:rsidR="001A3F74">
        <w:rPr>
          <w:color w:val="000000"/>
          <w:sz w:val="28"/>
          <w:szCs w:val="28"/>
        </w:rPr>
        <w:t xml:space="preserve"> года</w:t>
      </w:r>
      <w:r w:rsidRPr="00403035">
        <w:rPr>
          <w:color w:val="000000"/>
          <w:sz w:val="28"/>
          <w:szCs w:val="28"/>
        </w:rPr>
        <w:t>.</w:t>
      </w:r>
    </w:p>
    <w:p w:rsidR="00B47E8E" w:rsidRDefault="00B47E8E" w:rsidP="00EE0869">
      <w:pPr>
        <w:shd w:val="clear" w:color="auto" w:fill="FFFFFF"/>
        <w:tabs>
          <w:tab w:val="left" w:pos="851"/>
          <w:tab w:val="left" w:leader="underscore" w:pos="3149"/>
        </w:tabs>
        <w:ind w:firstLine="567"/>
        <w:jc w:val="both"/>
      </w:pPr>
      <w:r>
        <w:rPr>
          <w:color w:val="000000"/>
          <w:sz w:val="28"/>
          <w:szCs w:val="28"/>
        </w:rPr>
        <w:t xml:space="preserve">5. </w:t>
      </w:r>
      <w:r w:rsidR="00282106" w:rsidRPr="00F1351F">
        <w:rPr>
          <w:sz w:val="28"/>
          <w:szCs w:val="28"/>
        </w:rPr>
        <w:t>Обнародовать настоящее постановление</w:t>
      </w:r>
      <w:r w:rsidR="006A30BF">
        <w:rPr>
          <w:sz w:val="28"/>
          <w:szCs w:val="28"/>
        </w:rPr>
        <w:t xml:space="preserve"> путем размещения на </w:t>
      </w:r>
      <w:r w:rsidR="006A30BF" w:rsidRPr="00077F69">
        <w:rPr>
          <w:sz w:val="28"/>
          <w:szCs w:val="28"/>
        </w:rPr>
        <w:t xml:space="preserve">«Официальном портале правовой информации Республики Татарстан» по веб-адресу: </w:t>
      </w:r>
      <w:hyperlink r:id="rId7" w:history="1">
        <w:r w:rsidR="006A30BF" w:rsidRPr="00077F69">
          <w:rPr>
            <w:rStyle w:val="a3"/>
            <w:sz w:val="28"/>
            <w:szCs w:val="28"/>
          </w:rPr>
          <w:t>http://pravo.tatarstan.ru</w:t>
        </w:r>
      </w:hyperlink>
      <w:r w:rsidR="001A3F74" w:rsidRPr="001A3F74">
        <w:rPr>
          <w:rStyle w:val="a3"/>
          <w:sz w:val="28"/>
          <w:szCs w:val="28"/>
          <w:u w:val="none"/>
        </w:rPr>
        <w:t xml:space="preserve"> </w:t>
      </w:r>
      <w:r w:rsidR="00282106" w:rsidRPr="00F1351F">
        <w:rPr>
          <w:sz w:val="28"/>
          <w:szCs w:val="28"/>
        </w:rPr>
        <w:t>и</w:t>
      </w:r>
      <w:r w:rsidR="001A3F74">
        <w:rPr>
          <w:sz w:val="28"/>
          <w:szCs w:val="28"/>
        </w:rPr>
        <w:t xml:space="preserve"> </w:t>
      </w:r>
      <w:r w:rsidR="00282106" w:rsidRPr="00F1351F">
        <w:rPr>
          <w:sz w:val="28"/>
          <w:szCs w:val="28"/>
        </w:rPr>
        <w:t xml:space="preserve">на официальном сайте Азнакаевского муниципального района в информационно-телекоммуникационной сети Интернет по веб-адресу: </w:t>
      </w:r>
      <w:r w:rsidR="00282106" w:rsidRPr="00F1351F">
        <w:rPr>
          <w:sz w:val="28"/>
          <w:szCs w:val="28"/>
          <w:lang w:val="en-US"/>
        </w:rPr>
        <w:t>http</w:t>
      </w:r>
      <w:r w:rsidR="00282106" w:rsidRPr="00F1351F">
        <w:rPr>
          <w:sz w:val="28"/>
          <w:szCs w:val="28"/>
        </w:rPr>
        <w:t>//</w:t>
      </w:r>
      <w:proofErr w:type="spellStart"/>
      <w:r w:rsidR="00282106" w:rsidRPr="00F1351F">
        <w:rPr>
          <w:sz w:val="28"/>
          <w:szCs w:val="28"/>
          <w:lang w:val="en-US"/>
        </w:rPr>
        <w:t>aznakayevo</w:t>
      </w:r>
      <w:proofErr w:type="spellEnd"/>
      <w:r w:rsidR="00282106" w:rsidRPr="00F1351F">
        <w:rPr>
          <w:sz w:val="28"/>
          <w:szCs w:val="28"/>
        </w:rPr>
        <w:t>.</w:t>
      </w:r>
      <w:proofErr w:type="spellStart"/>
      <w:r w:rsidR="00282106" w:rsidRPr="00F1351F">
        <w:rPr>
          <w:sz w:val="28"/>
          <w:szCs w:val="28"/>
          <w:lang w:val="en-US"/>
        </w:rPr>
        <w:t>tatar</w:t>
      </w:r>
      <w:proofErr w:type="spellEnd"/>
      <w:r w:rsidR="00282106" w:rsidRPr="00F1351F">
        <w:rPr>
          <w:sz w:val="28"/>
          <w:szCs w:val="28"/>
        </w:rPr>
        <w:t>.</w:t>
      </w:r>
      <w:proofErr w:type="spellStart"/>
      <w:r w:rsidR="00282106" w:rsidRPr="00F1351F">
        <w:rPr>
          <w:sz w:val="28"/>
          <w:szCs w:val="28"/>
          <w:lang w:val="en-US"/>
        </w:rPr>
        <w:t>ru</w:t>
      </w:r>
      <w:proofErr w:type="spellEnd"/>
      <w:r w:rsidRPr="00A41954">
        <w:rPr>
          <w:color w:val="000000"/>
          <w:sz w:val="28"/>
          <w:szCs w:val="28"/>
        </w:rPr>
        <w:t>//</w:t>
      </w:r>
      <w:r>
        <w:rPr>
          <w:color w:val="000000"/>
          <w:spacing w:val="-9"/>
          <w:sz w:val="28"/>
          <w:szCs w:val="28"/>
        </w:rPr>
        <w:t>.</w:t>
      </w:r>
    </w:p>
    <w:p w:rsidR="00B47E8E" w:rsidRDefault="00B47E8E" w:rsidP="00EE0869">
      <w:pPr>
        <w:shd w:val="clear" w:color="auto" w:fill="FFFFFF"/>
        <w:tabs>
          <w:tab w:val="left" w:pos="851"/>
        </w:tabs>
        <w:ind w:firstLine="567"/>
        <w:rPr>
          <w:color w:val="000000"/>
          <w:spacing w:val="-8"/>
          <w:sz w:val="28"/>
          <w:szCs w:val="28"/>
        </w:rPr>
      </w:pPr>
      <w:r>
        <w:rPr>
          <w:color w:val="000000"/>
          <w:sz w:val="28"/>
          <w:szCs w:val="28"/>
        </w:rPr>
        <w:t>6</w:t>
      </w:r>
      <w:r w:rsidRPr="00E020F7">
        <w:rPr>
          <w:color w:val="000000"/>
          <w:sz w:val="28"/>
          <w:szCs w:val="28"/>
        </w:rPr>
        <w:t>.</w:t>
      </w:r>
      <w:r w:rsidRPr="00E020F7">
        <w:rPr>
          <w:color w:val="000000"/>
          <w:sz w:val="28"/>
          <w:szCs w:val="28"/>
        </w:rPr>
        <w:tab/>
      </w:r>
      <w:proofErr w:type="gramStart"/>
      <w:r>
        <w:rPr>
          <w:color w:val="000000"/>
          <w:spacing w:val="-8"/>
          <w:sz w:val="28"/>
          <w:szCs w:val="28"/>
        </w:rPr>
        <w:t>Контроль за</w:t>
      </w:r>
      <w:proofErr w:type="gramEnd"/>
      <w:r>
        <w:rPr>
          <w:color w:val="000000"/>
          <w:spacing w:val="-8"/>
          <w:sz w:val="28"/>
          <w:szCs w:val="28"/>
        </w:rPr>
        <w:t xml:space="preserve"> исполнением настоящего постановления оставляю за собой.</w:t>
      </w:r>
    </w:p>
    <w:p w:rsidR="00B47E8E" w:rsidRDefault="00B47E8E" w:rsidP="00EE0869">
      <w:pPr>
        <w:shd w:val="clear" w:color="auto" w:fill="FFFFFF"/>
        <w:tabs>
          <w:tab w:val="left" w:pos="851"/>
        </w:tabs>
        <w:ind w:firstLine="567"/>
        <w:rPr>
          <w:color w:val="000000"/>
          <w:spacing w:val="-8"/>
          <w:sz w:val="28"/>
          <w:szCs w:val="28"/>
        </w:rPr>
      </w:pPr>
    </w:p>
    <w:p w:rsidR="00B47E8E" w:rsidRDefault="00B47E8E" w:rsidP="00EE0869">
      <w:pPr>
        <w:shd w:val="clear" w:color="auto" w:fill="FFFFFF"/>
        <w:tabs>
          <w:tab w:val="left" w:pos="851"/>
        </w:tabs>
        <w:ind w:firstLine="567"/>
        <w:rPr>
          <w:color w:val="000000"/>
          <w:spacing w:val="-8"/>
          <w:sz w:val="28"/>
          <w:szCs w:val="28"/>
        </w:rPr>
      </w:pPr>
    </w:p>
    <w:p w:rsidR="00B47E8E" w:rsidRDefault="00B47E8E" w:rsidP="00EE0869">
      <w:pPr>
        <w:shd w:val="clear" w:color="auto" w:fill="FFFFFF"/>
        <w:tabs>
          <w:tab w:val="left" w:pos="851"/>
        </w:tabs>
        <w:ind w:firstLine="567"/>
        <w:rPr>
          <w:color w:val="000000"/>
          <w:spacing w:val="-8"/>
          <w:sz w:val="28"/>
          <w:szCs w:val="28"/>
        </w:rPr>
      </w:pPr>
    </w:p>
    <w:p w:rsidR="00B47E8E" w:rsidRDefault="00B47E8E" w:rsidP="00EE0869">
      <w:pPr>
        <w:shd w:val="clear" w:color="auto" w:fill="FFFFFF"/>
        <w:tabs>
          <w:tab w:val="left" w:pos="851"/>
        </w:tabs>
        <w:ind w:firstLine="567"/>
        <w:rPr>
          <w:color w:val="000000"/>
          <w:spacing w:val="-8"/>
          <w:sz w:val="28"/>
          <w:szCs w:val="28"/>
        </w:rPr>
      </w:pPr>
    </w:p>
    <w:p w:rsidR="00B47E8E" w:rsidRDefault="00B47E8E" w:rsidP="00E14D30">
      <w:pPr>
        <w:shd w:val="clear" w:color="auto" w:fill="FFFFFF"/>
        <w:rPr>
          <w:color w:val="000000"/>
          <w:spacing w:val="-16"/>
          <w:sz w:val="28"/>
          <w:szCs w:val="28"/>
        </w:rPr>
      </w:pPr>
      <w:r>
        <w:rPr>
          <w:color w:val="000000"/>
          <w:spacing w:val="-11"/>
          <w:sz w:val="28"/>
          <w:szCs w:val="28"/>
        </w:rPr>
        <w:t xml:space="preserve">Глава                                                         </w:t>
      </w:r>
      <w:r w:rsidR="0011465E">
        <w:rPr>
          <w:color w:val="000000"/>
          <w:spacing w:val="-11"/>
          <w:sz w:val="28"/>
          <w:szCs w:val="28"/>
        </w:rPr>
        <w:t xml:space="preserve">                                                              </w:t>
      </w:r>
      <w:proofErr w:type="spellStart"/>
      <w:r w:rsidR="0011465E">
        <w:rPr>
          <w:color w:val="000000"/>
          <w:spacing w:val="-11"/>
          <w:sz w:val="28"/>
          <w:szCs w:val="28"/>
        </w:rPr>
        <w:t>Г.М.Тухватуллина</w:t>
      </w:r>
      <w:proofErr w:type="spellEnd"/>
    </w:p>
    <w:p w:rsidR="00B47E8E" w:rsidRDefault="00B47E8E" w:rsidP="00E14D30">
      <w:pPr>
        <w:shd w:val="clear" w:color="auto" w:fill="FFFFFF"/>
        <w:rPr>
          <w:color w:val="000000"/>
          <w:spacing w:val="-16"/>
          <w:sz w:val="28"/>
          <w:szCs w:val="28"/>
        </w:rPr>
      </w:pPr>
    </w:p>
    <w:p w:rsidR="00B47E8E" w:rsidRDefault="00B47E8E" w:rsidP="00E14D30">
      <w:pPr>
        <w:shd w:val="clear" w:color="auto" w:fill="FFFFFF"/>
        <w:rPr>
          <w:color w:val="000000"/>
          <w:spacing w:val="-16"/>
          <w:sz w:val="28"/>
          <w:szCs w:val="28"/>
        </w:rPr>
      </w:pPr>
    </w:p>
    <w:p w:rsidR="00B47E8E" w:rsidRDefault="00B47E8E" w:rsidP="00E14D30">
      <w:pPr>
        <w:shd w:val="clear" w:color="auto" w:fill="FFFFFF"/>
        <w:rPr>
          <w:color w:val="000000"/>
          <w:spacing w:val="-16"/>
          <w:sz w:val="28"/>
          <w:szCs w:val="28"/>
        </w:rPr>
      </w:pPr>
    </w:p>
    <w:p w:rsidR="00B47E8E" w:rsidRDefault="00B47E8E" w:rsidP="00E14D30">
      <w:pPr>
        <w:shd w:val="clear" w:color="auto" w:fill="FFFFFF"/>
        <w:rPr>
          <w:color w:val="000000"/>
          <w:spacing w:val="-16"/>
          <w:sz w:val="28"/>
          <w:szCs w:val="28"/>
        </w:rPr>
      </w:pPr>
    </w:p>
    <w:p w:rsidR="00B47E8E" w:rsidRDefault="00B47E8E" w:rsidP="00E14D30">
      <w:pPr>
        <w:shd w:val="clear" w:color="auto" w:fill="FFFFFF"/>
        <w:rPr>
          <w:color w:val="000000"/>
          <w:spacing w:val="-16"/>
          <w:sz w:val="28"/>
          <w:szCs w:val="28"/>
        </w:rPr>
      </w:pPr>
    </w:p>
    <w:p w:rsidR="001A3F74" w:rsidRDefault="001A3F74" w:rsidP="00E14D30">
      <w:pPr>
        <w:shd w:val="clear" w:color="auto" w:fill="FFFFFF"/>
        <w:rPr>
          <w:color w:val="000000"/>
          <w:spacing w:val="-16"/>
          <w:sz w:val="28"/>
          <w:szCs w:val="28"/>
        </w:rPr>
      </w:pPr>
    </w:p>
    <w:p w:rsidR="00A932E0" w:rsidRDefault="00A932E0" w:rsidP="00E14D30">
      <w:pPr>
        <w:shd w:val="clear" w:color="auto" w:fill="FFFFFF"/>
        <w:rPr>
          <w:color w:val="000000"/>
          <w:spacing w:val="-16"/>
          <w:sz w:val="28"/>
          <w:szCs w:val="28"/>
        </w:rPr>
      </w:pPr>
    </w:p>
    <w:p w:rsidR="00A932E0" w:rsidRDefault="00A932E0" w:rsidP="00E14D30">
      <w:pPr>
        <w:shd w:val="clear" w:color="auto" w:fill="FFFFFF"/>
        <w:rPr>
          <w:color w:val="000000"/>
          <w:spacing w:val="-16"/>
          <w:sz w:val="28"/>
          <w:szCs w:val="28"/>
        </w:rPr>
      </w:pPr>
    </w:p>
    <w:p w:rsidR="00A932E0" w:rsidRDefault="00A932E0" w:rsidP="00E14D30">
      <w:pPr>
        <w:shd w:val="clear" w:color="auto" w:fill="FFFFFF"/>
        <w:rPr>
          <w:color w:val="000000"/>
          <w:spacing w:val="-16"/>
          <w:sz w:val="28"/>
          <w:szCs w:val="28"/>
        </w:rPr>
      </w:pPr>
    </w:p>
    <w:p w:rsidR="00A932E0" w:rsidRDefault="00A932E0" w:rsidP="00E14D30">
      <w:pPr>
        <w:shd w:val="clear" w:color="auto" w:fill="FFFFFF"/>
        <w:rPr>
          <w:color w:val="000000"/>
          <w:spacing w:val="-16"/>
          <w:sz w:val="28"/>
          <w:szCs w:val="28"/>
        </w:rPr>
      </w:pPr>
    </w:p>
    <w:p w:rsidR="00A932E0" w:rsidRDefault="00A932E0" w:rsidP="00E14D30">
      <w:pPr>
        <w:shd w:val="clear" w:color="auto" w:fill="FFFFFF"/>
        <w:rPr>
          <w:color w:val="000000"/>
          <w:spacing w:val="-16"/>
          <w:sz w:val="28"/>
          <w:szCs w:val="28"/>
        </w:rPr>
      </w:pPr>
    </w:p>
    <w:p w:rsidR="00A932E0" w:rsidRDefault="00A932E0" w:rsidP="00E14D30">
      <w:pPr>
        <w:shd w:val="clear" w:color="auto" w:fill="FFFFFF"/>
        <w:rPr>
          <w:color w:val="000000"/>
          <w:spacing w:val="-16"/>
          <w:sz w:val="28"/>
          <w:szCs w:val="28"/>
        </w:rPr>
      </w:pPr>
    </w:p>
    <w:p w:rsidR="00A932E0" w:rsidRDefault="00A932E0" w:rsidP="00E14D30">
      <w:pPr>
        <w:shd w:val="clear" w:color="auto" w:fill="FFFFFF"/>
        <w:rPr>
          <w:color w:val="000000"/>
          <w:spacing w:val="-16"/>
          <w:sz w:val="28"/>
          <w:szCs w:val="28"/>
        </w:rPr>
      </w:pPr>
    </w:p>
    <w:p w:rsidR="00A932E0" w:rsidRDefault="00A932E0" w:rsidP="00E14D30">
      <w:pPr>
        <w:shd w:val="clear" w:color="auto" w:fill="FFFFFF"/>
        <w:rPr>
          <w:color w:val="000000"/>
          <w:spacing w:val="-16"/>
          <w:sz w:val="28"/>
          <w:szCs w:val="28"/>
        </w:rPr>
      </w:pPr>
    </w:p>
    <w:p w:rsidR="00A932E0" w:rsidRDefault="00A932E0" w:rsidP="00E14D30">
      <w:pPr>
        <w:shd w:val="clear" w:color="auto" w:fill="FFFFFF"/>
        <w:rPr>
          <w:color w:val="000000"/>
          <w:spacing w:val="-16"/>
          <w:sz w:val="28"/>
          <w:szCs w:val="28"/>
        </w:rPr>
      </w:pPr>
    </w:p>
    <w:p w:rsidR="00A932E0" w:rsidRDefault="00A932E0" w:rsidP="00E14D30">
      <w:pPr>
        <w:shd w:val="clear" w:color="auto" w:fill="FFFFFF"/>
        <w:rPr>
          <w:color w:val="000000"/>
          <w:spacing w:val="-16"/>
          <w:sz w:val="28"/>
          <w:szCs w:val="28"/>
        </w:rPr>
      </w:pPr>
    </w:p>
    <w:p w:rsidR="00A932E0" w:rsidRDefault="00A932E0" w:rsidP="00E14D30">
      <w:pPr>
        <w:shd w:val="clear" w:color="auto" w:fill="FFFFFF"/>
        <w:rPr>
          <w:color w:val="000000"/>
          <w:spacing w:val="-16"/>
          <w:sz w:val="28"/>
          <w:szCs w:val="28"/>
        </w:rPr>
      </w:pPr>
    </w:p>
    <w:p w:rsidR="00A932E0" w:rsidRDefault="00A932E0" w:rsidP="00E14D30">
      <w:pPr>
        <w:shd w:val="clear" w:color="auto" w:fill="FFFFFF"/>
        <w:rPr>
          <w:color w:val="000000"/>
          <w:spacing w:val="-16"/>
          <w:sz w:val="28"/>
          <w:szCs w:val="28"/>
        </w:rPr>
      </w:pPr>
    </w:p>
    <w:p w:rsidR="00774281" w:rsidRDefault="00774281" w:rsidP="00E14D30">
      <w:pPr>
        <w:shd w:val="clear" w:color="auto" w:fill="FFFFFF"/>
        <w:rPr>
          <w:color w:val="000000"/>
          <w:spacing w:val="-16"/>
          <w:sz w:val="28"/>
          <w:szCs w:val="28"/>
        </w:rPr>
      </w:pPr>
    </w:p>
    <w:p w:rsidR="001A3F74" w:rsidRPr="00B45902" w:rsidRDefault="001A3F74" w:rsidP="00B45902">
      <w:pPr>
        <w:shd w:val="clear" w:color="auto" w:fill="FFFFFF"/>
        <w:ind w:left="6480"/>
        <w:rPr>
          <w:color w:val="000000"/>
          <w:spacing w:val="-16"/>
          <w:sz w:val="24"/>
          <w:szCs w:val="24"/>
        </w:rPr>
      </w:pPr>
      <w:r w:rsidRPr="00B45902">
        <w:rPr>
          <w:color w:val="000000"/>
          <w:spacing w:val="-16"/>
          <w:sz w:val="24"/>
          <w:szCs w:val="24"/>
        </w:rPr>
        <w:lastRenderedPageBreak/>
        <w:t>Приложение №1 к постановлению</w:t>
      </w:r>
    </w:p>
    <w:p w:rsidR="001A3F74" w:rsidRPr="00B45902" w:rsidRDefault="001A3F74" w:rsidP="00B45902">
      <w:pPr>
        <w:shd w:val="clear" w:color="auto" w:fill="FFFFFF"/>
        <w:ind w:left="6480"/>
        <w:rPr>
          <w:color w:val="000000"/>
          <w:spacing w:val="-16"/>
          <w:sz w:val="24"/>
          <w:szCs w:val="24"/>
        </w:rPr>
      </w:pPr>
      <w:r w:rsidRPr="00B45902">
        <w:rPr>
          <w:color w:val="000000"/>
          <w:spacing w:val="-16"/>
          <w:sz w:val="24"/>
          <w:szCs w:val="24"/>
        </w:rPr>
        <w:t xml:space="preserve">главы </w:t>
      </w:r>
      <w:r w:rsidR="00774281">
        <w:rPr>
          <w:color w:val="000000"/>
          <w:spacing w:val="-16"/>
          <w:sz w:val="24"/>
          <w:szCs w:val="24"/>
        </w:rPr>
        <w:t>Учаллинского</w:t>
      </w:r>
      <w:r w:rsidRPr="00B45902">
        <w:rPr>
          <w:color w:val="000000"/>
          <w:spacing w:val="-16"/>
          <w:sz w:val="24"/>
          <w:szCs w:val="24"/>
        </w:rPr>
        <w:t xml:space="preserve"> сельского поселения</w:t>
      </w:r>
    </w:p>
    <w:p w:rsidR="001A3F74" w:rsidRPr="00B45902" w:rsidRDefault="001A3F74" w:rsidP="00B45902">
      <w:pPr>
        <w:shd w:val="clear" w:color="auto" w:fill="FFFFFF"/>
        <w:ind w:left="6480"/>
        <w:rPr>
          <w:color w:val="000000"/>
          <w:spacing w:val="-16"/>
          <w:sz w:val="24"/>
          <w:szCs w:val="24"/>
        </w:rPr>
      </w:pPr>
      <w:r w:rsidRPr="00B45902">
        <w:rPr>
          <w:color w:val="000000"/>
          <w:spacing w:val="-16"/>
          <w:sz w:val="24"/>
          <w:szCs w:val="24"/>
        </w:rPr>
        <w:t>Азнакаевского муниципального района</w:t>
      </w:r>
    </w:p>
    <w:p w:rsidR="001A3F74" w:rsidRPr="00B45902" w:rsidRDefault="001A3F74" w:rsidP="00B45902">
      <w:pPr>
        <w:shd w:val="clear" w:color="auto" w:fill="FFFFFF"/>
        <w:ind w:left="6480"/>
        <w:rPr>
          <w:color w:val="000000"/>
          <w:spacing w:val="-16"/>
          <w:sz w:val="24"/>
          <w:szCs w:val="24"/>
        </w:rPr>
      </w:pPr>
      <w:r w:rsidRPr="00B45902">
        <w:rPr>
          <w:color w:val="000000"/>
          <w:spacing w:val="-16"/>
          <w:sz w:val="24"/>
          <w:szCs w:val="24"/>
        </w:rPr>
        <w:t>Республики Татарстан</w:t>
      </w:r>
    </w:p>
    <w:p w:rsidR="001A3F74" w:rsidRDefault="00A932E0" w:rsidP="00B45902">
      <w:pPr>
        <w:shd w:val="clear" w:color="auto" w:fill="FFFFFF"/>
        <w:ind w:left="6480"/>
        <w:rPr>
          <w:color w:val="000000"/>
          <w:spacing w:val="-16"/>
          <w:sz w:val="24"/>
          <w:szCs w:val="24"/>
        </w:rPr>
      </w:pPr>
      <w:r>
        <w:rPr>
          <w:color w:val="000000"/>
          <w:spacing w:val="-16"/>
          <w:sz w:val="24"/>
          <w:szCs w:val="24"/>
        </w:rPr>
        <w:t xml:space="preserve">от </w:t>
      </w:r>
      <w:r w:rsidR="00774281">
        <w:rPr>
          <w:color w:val="000000"/>
          <w:spacing w:val="-16"/>
          <w:sz w:val="24"/>
          <w:szCs w:val="24"/>
        </w:rPr>
        <w:t xml:space="preserve">24.12. </w:t>
      </w:r>
      <w:r>
        <w:rPr>
          <w:color w:val="000000"/>
          <w:spacing w:val="-16"/>
          <w:sz w:val="24"/>
          <w:szCs w:val="24"/>
        </w:rPr>
        <w:t xml:space="preserve">2018 </w:t>
      </w:r>
      <w:r w:rsidR="001A3F74" w:rsidRPr="00B45902">
        <w:rPr>
          <w:color w:val="000000"/>
          <w:spacing w:val="-16"/>
          <w:sz w:val="24"/>
          <w:szCs w:val="24"/>
        </w:rPr>
        <w:t>года №</w:t>
      </w:r>
      <w:r w:rsidR="00774281">
        <w:rPr>
          <w:color w:val="000000"/>
          <w:spacing w:val="-16"/>
          <w:sz w:val="24"/>
          <w:szCs w:val="24"/>
        </w:rPr>
        <w:t>5</w:t>
      </w:r>
    </w:p>
    <w:p w:rsidR="00B45902" w:rsidRDefault="00B45902" w:rsidP="00B45902">
      <w:pPr>
        <w:shd w:val="clear" w:color="auto" w:fill="FFFFFF"/>
        <w:ind w:left="6480"/>
        <w:rPr>
          <w:color w:val="000000"/>
          <w:spacing w:val="-16"/>
          <w:sz w:val="24"/>
          <w:szCs w:val="24"/>
        </w:rPr>
      </w:pPr>
    </w:p>
    <w:p w:rsidR="00B45902" w:rsidRDefault="00B45902" w:rsidP="00B45902">
      <w:pPr>
        <w:shd w:val="clear" w:color="auto" w:fill="FFFFFF"/>
        <w:ind w:left="6480"/>
        <w:rPr>
          <w:color w:val="000000"/>
          <w:spacing w:val="-16"/>
          <w:sz w:val="24"/>
          <w:szCs w:val="24"/>
        </w:rPr>
      </w:pPr>
    </w:p>
    <w:p w:rsidR="00B45902" w:rsidRPr="00B45902" w:rsidRDefault="00B45902" w:rsidP="00B45902">
      <w:pPr>
        <w:widowControl/>
        <w:autoSpaceDE/>
        <w:autoSpaceDN/>
        <w:adjustRightInd/>
        <w:spacing w:after="200" w:line="276" w:lineRule="auto"/>
        <w:ind w:left="7080"/>
        <w:rPr>
          <w:rFonts w:eastAsia="Calibri"/>
          <w:b/>
          <w:sz w:val="28"/>
          <w:szCs w:val="28"/>
          <w:lang w:eastAsia="en-US"/>
        </w:rPr>
      </w:pPr>
      <w:r>
        <w:rPr>
          <w:rFonts w:eastAsia="Calibri"/>
          <w:b/>
          <w:sz w:val="28"/>
          <w:szCs w:val="28"/>
          <w:lang w:eastAsia="en-US"/>
        </w:rPr>
        <w:t xml:space="preserve">                  П</w:t>
      </w:r>
      <w:r w:rsidRPr="00B45902">
        <w:rPr>
          <w:rFonts w:eastAsia="Calibri"/>
          <w:b/>
          <w:sz w:val="28"/>
          <w:szCs w:val="28"/>
          <w:lang w:eastAsia="en-US"/>
        </w:rPr>
        <w:t>роект</w:t>
      </w:r>
    </w:p>
    <w:p w:rsidR="00B45902" w:rsidRPr="00B45902" w:rsidRDefault="00B45902" w:rsidP="00B45902">
      <w:pPr>
        <w:widowControl/>
        <w:jc w:val="center"/>
        <w:rPr>
          <w:b/>
          <w:bCs/>
          <w:sz w:val="28"/>
          <w:szCs w:val="28"/>
        </w:rPr>
      </w:pPr>
      <w:r w:rsidRPr="00B45902">
        <w:rPr>
          <w:b/>
          <w:bCs/>
          <w:sz w:val="28"/>
          <w:szCs w:val="28"/>
        </w:rPr>
        <w:t>РЕШЕНИЕ</w:t>
      </w:r>
    </w:p>
    <w:p w:rsidR="00B45902" w:rsidRPr="00B45902" w:rsidRDefault="00774281" w:rsidP="00B45902">
      <w:pPr>
        <w:widowControl/>
        <w:jc w:val="center"/>
        <w:rPr>
          <w:b/>
          <w:bCs/>
          <w:sz w:val="28"/>
          <w:szCs w:val="28"/>
        </w:rPr>
      </w:pPr>
      <w:r>
        <w:rPr>
          <w:b/>
          <w:bCs/>
          <w:sz w:val="28"/>
          <w:szCs w:val="28"/>
        </w:rPr>
        <w:t xml:space="preserve">Учаллинского </w:t>
      </w:r>
      <w:r w:rsidR="00B45902" w:rsidRPr="00B45902">
        <w:rPr>
          <w:b/>
          <w:bCs/>
          <w:sz w:val="28"/>
          <w:szCs w:val="28"/>
        </w:rPr>
        <w:t>Совета сельского поселения</w:t>
      </w:r>
    </w:p>
    <w:p w:rsidR="00B45902" w:rsidRPr="00B45902" w:rsidRDefault="00B45902" w:rsidP="00B45902">
      <w:pPr>
        <w:widowControl/>
        <w:jc w:val="center"/>
        <w:rPr>
          <w:b/>
          <w:bCs/>
          <w:sz w:val="28"/>
          <w:szCs w:val="28"/>
        </w:rPr>
      </w:pPr>
      <w:r w:rsidRPr="00B45902">
        <w:rPr>
          <w:b/>
          <w:bCs/>
          <w:sz w:val="28"/>
          <w:szCs w:val="28"/>
        </w:rPr>
        <w:t xml:space="preserve"> Азнакаевского муниципального района</w:t>
      </w:r>
    </w:p>
    <w:p w:rsidR="00B45902" w:rsidRPr="00B45902" w:rsidRDefault="00B45902" w:rsidP="00B45902">
      <w:pPr>
        <w:widowControl/>
        <w:jc w:val="center"/>
        <w:rPr>
          <w:b/>
          <w:bCs/>
          <w:sz w:val="28"/>
          <w:szCs w:val="28"/>
        </w:rPr>
      </w:pPr>
    </w:p>
    <w:p w:rsidR="00B45902" w:rsidRPr="00B45902" w:rsidRDefault="00B45902" w:rsidP="00B45902">
      <w:pPr>
        <w:widowControl/>
        <w:jc w:val="center"/>
        <w:rPr>
          <w:b/>
          <w:bCs/>
          <w:sz w:val="28"/>
          <w:szCs w:val="28"/>
        </w:rPr>
      </w:pPr>
    </w:p>
    <w:p w:rsidR="00B45902" w:rsidRPr="00B45902" w:rsidRDefault="00B45902" w:rsidP="00B45902">
      <w:pPr>
        <w:widowControl/>
        <w:rPr>
          <w:bCs/>
          <w:sz w:val="28"/>
          <w:szCs w:val="28"/>
        </w:rPr>
      </w:pPr>
      <w:proofErr w:type="spellStart"/>
      <w:r w:rsidRPr="00B45902">
        <w:rPr>
          <w:bCs/>
          <w:sz w:val="28"/>
          <w:szCs w:val="28"/>
        </w:rPr>
        <w:t>с</w:t>
      </w:r>
      <w:proofErr w:type="gramStart"/>
      <w:r w:rsidRPr="00B45902">
        <w:rPr>
          <w:bCs/>
          <w:sz w:val="28"/>
          <w:szCs w:val="28"/>
        </w:rPr>
        <w:t>.</w:t>
      </w:r>
      <w:r w:rsidR="00774281">
        <w:rPr>
          <w:bCs/>
          <w:sz w:val="28"/>
          <w:szCs w:val="28"/>
        </w:rPr>
        <w:t>У</w:t>
      </w:r>
      <w:proofErr w:type="gramEnd"/>
      <w:r w:rsidR="00774281">
        <w:rPr>
          <w:bCs/>
          <w:sz w:val="28"/>
          <w:szCs w:val="28"/>
        </w:rPr>
        <w:t>чалле</w:t>
      </w:r>
      <w:proofErr w:type="spellEnd"/>
      <w:r w:rsidRPr="00B45902">
        <w:rPr>
          <w:bCs/>
          <w:sz w:val="28"/>
          <w:szCs w:val="28"/>
        </w:rPr>
        <w:t xml:space="preserve">                        №____                  </w:t>
      </w:r>
      <w:r w:rsidR="00A932E0">
        <w:rPr>
          <w:bCs/>
          <w:sz w:val="28"/>
          <w:szCs w:val="28"/>
        </w:rPr>
        <w:t xml:space="preserve">         от «___» _________ 2019 </w:t>
      </w:r>
      <w:r w:rsidRPr="00B45902">
        <w:rPr>
          <w:bCs/>
          <w:sz w:val="28"/>
          <w:szCs w:val="28"/>
        </w:rPr>
        <w:t>г.</w:t>
      </w:r>
    </w:p>
    <w:p w:rsidR="00B45902" w:rsidRPr="00B45902" w:rsidRDefault="00B45902" w:rsidP="00B45902">
      <w:pPr>
        <w:widowControl/>
        <w:jc w:val="center"/>
        <w:rPr>
          <w:b/>
          <w:sz w:val="27"/>
          <w:szCs w:val="27"/>
        </w:rPr>
      </w:pPr>
    </w:p>
    <w:p w:rsidR="00B45902" w:rsidRPr="00B45902" w:rsidRDefault="00B45902" w:rsidP="00B45902">
      <w:pPr>
        <w:widowControl/>
        <w:jc w:val="center"/>
        <w:rPr>
          <w:b/>
          <w:sz w:val="27"/>
          <w:szCs w:val="27"/>
        </w:rPr>
      </w:pPr>
    </w:p>
    <w:tbl>
      <w:tblPr>
        <w:tblStyle w:val="1"/>
        <w:tblW w:w="0" w:type="auto"/>
        <w:tblLook w:val="04A0" w:firstRow="1" w:lastRow="0" w:firstColumn="1" w:lastColumn="0" w:noHBand="0" w:noVBand="1"/>
      </w:tblPr>
      <w:tblGrid>
        <w:gridCol w:w="5937"/>
      </w:tblGrid>
      <w:tr w:rsidR="00B45902" w:rsidRPr="00B45902" w:rsidTr="00E560F2">
        <w:trPr>
          <w:trHeight w:val="391"/>
        </w:trPr>
        <w:tc>
          <w:tcPr>
            <w:tcW w:w="5937" w:type="dxa"/>
            <w:tcBorders>
              <w:top w:val="nil"/>
              <w:left w:val="nil"/>
              <w:bottom w:val="nil"/>
              <w:right w:val="nil"/>
            </w:tcBorders>
          </w:tcPr>
          <w:p w:rsidR="00B45902" w:rsidRPr="00B45902" w:rsidRDefault="00B45902" w:rsidP="00827B22">
            <w:pPr>
              <w:widowControl/>
              <w:autoSpaceDE/>
              <w:autoSpaceDN/>
              <w:adjustRightInd/>
              <w:jc w:val="both"/>
              <w:rPr>
                <w:sz w:val="28"/>
                <w:szCs w:val="28"/>
              </w:rPr>
            </w:pPr>
            <w:r w:rsidRPr="00B45902">
              <w:rPr>
                <w:sz w:val="28"/>
                <w:szCs w:val="28"/>
              </w:rPr>
              <w:t>О внесении изменений в Правила землепользования и застройки муниципального образования</w:t>
            </w:r>
            <w:r w:rsidR="00827B22">
              <w:rPr>
                <w:sz w:val="28"/>
                <w:szCs w:val="28"/>
              </w:rPr>
              <w:t xml:space="preserve"> </w:t>
            </w:r>
            <w:r w:rsidRPr="00B45902">
              <w:rPr>
                <w:sz w:val="28"/>
                <w:szCs w:val="28"/>
              </w:rPr>
              <w:t>«</w:t>
            </w:r>
            <w:proofErr w:type="spellStart"/>
            <w:r w:rsidR="00774281">
              <w:rPr>
                <w:sz w:val="28"/>
                <w:szCs w:val="28"/>
              </w:rPr>
              <w:t>Учаллинское</w:t>
            </w:r>
            <w:proofErr w:type="spellEnd"/>
            <w:r w:rsidR="00774281">
              <w:rPr>
                <w:sz w:val="28"/>
                <w:szCs w:val="28"/>
              </w:rPr>
              <w:t xml:space="preserve"> </w:t>
            </w:r>
            <w:r w:rsidRPr="00B45902">
              <w:rPr>
                <w:sz w:val="28"/>
                <w:szCs w:val="28"/>
              </w:rPr>
              <w:t xml:space="preserve">сельское поселение» Азнакаевского муниципального района, утвержденные решением Совета </w:t>
            </w:r>
            <w:r w:rsidR="00827B22">
              <w:rPr>
                <w:sz w:val="28"/>
                <w:szCs w:val="28"/>
              </w:rPr>
              <w:t>Учаллинского</w:t>
            </w:r>
            <w:r w:rsidRPr="00B45902">
              <w:rPr>
                <w:sz w:val="28"/>
                <w:szCs w:val="28"/>
              </w:rPr>
              <w:t xml:space="preserve"> сельского поселения Азнакаевского муниципального района Республики Татарстан </w:t>
            </w:r>
            <w:r w:rsidR="00827B22" w:rsidRPr="00E3001C">
              <w:rPr>
                <w:sz w:val="28"/>
                <w:szCs w:val="28"/>
              </w:rPr>
              <w:t>от</w:t>
            </w:r>
            <w:r w:rsidR="00827B22">
              <w:rPr>
                <w:sz w:val="28"/>
                <w:szCs w:val="28"/>
              </w:rPr>
              <w:t xml:space="preserve"> </w:t>
            </w:r>
            <w:r w:rsidR="00827B22" w:rsidRPr="0011465E">
              <w:rPr>
                <w:sz w:val="28"/>
                <w:szCs w:val="28"/>
              </w:rPr>
              <w:t>24.01.2014 №87 (в редакции решений от 22.11.2016 №46, от 22.11.2016 №47, от 02.09.2017 №66, от 03.07.2018 №104)</w:t>
            </w:r>
          </w:p>
        </w:tc>
      </w:tr>
    </w:tbl>
    <w:p w:rsidR="00B45902" w:rsidRPr="00B45902" w:rsidRDefault="00B45902" w:rsidP="00B45902">
      <w:pPr>
        <w:widowControl/>
        <w:autoSpaceDE/>
        <w:autoSpaceDN/>
        <w:adjustRightInd/>
        <w:rPr>
          <w:rFonts w:eastAsia="Calibri"/>
          <w:sz w:val="28"/>
          <w:szCs w:val="28"/>
          <w:lang w:eastAsia="en-US"/>
        </w:rPr>
      </w:pPr>
    </w:p>
    <w:p w:rsidR="00B45902" w:rsidRPr="00B45902" w:rsidRDefault="00B45902" w:rsidP="00B45902">
      <w:pPr>
        <w:widowControl/>
        <w:autoSpaceDE/>
        <w:autoSpaceDN/>
        <w:adjustRightInd/>
        <w:jc w:val="both"/>
        <w:rPr>
          <w:rFonts w:eastAsia="Calibri"/>
          <w:sz w:val="28"/>
          <w:szCs w:val="28"/>
          <w:lang w:eastAsia="en-US"/>
        </w:rPr>
      </w:pPr>
      <w:r w:rsidRPr="00B45902">
        <w:rPr>
          <w:rFonts w:eastAsia="Calibri"/>
          <w:sz w:val="28"/>
          <w:szCs w:val="28"/>
          <w:lang w:eastAsia="en-US"/>
        </w:rPr>
        <w:tab/>
      </w:r>
      <w:proofErr w:type="gramStart"/>
      <w:r w:rsidRPr="00B45902">
        <w:rPr>
          <w:rFonts w:eastAsia="Calibri"/>
          <w:sz w:val="28"/>
          <w:szCs w:val="28"/>
          <w:lang w:eastAsia="en-US"/>
        </w:rPr>
        <w:t>В целях приведения муниципальных нормативных правовых актов в соответствие с действующим Градостроительным кодексом Российской Федерации</w:t>
      </w:r>
      <w:r w:rsidR="00A932E0">
        <w:rPr>
          <w:rFonts w:eastAsia="Calibri"/>
          <w:sz w:val="28"/>
          <w:szCs w:val="28"/>
          <w:lang w:eastAsia="en-US"/>
        </w:rPr>
        <w:t xml:space="preserve"> и во исполнение федеральных законов от 03.08.2018 №340–ФЗ «</w:t>
      </w:r>
      <w:r w:rsidR="00A932E0" w:rsidRPr="00A932E0">
        <w:rPr>
          <w:rFonts w:eastAsia="Calibri"/>
          <w:sz w:val="28"/>
          <w:szCs w:val="28"/>
          <w:lang w:eastAsia="en-US"/>
        </w:rPr>
        <w:t>О внесении изменений в Градостроительный кодекс Российской Федерации и отдельные законодате</w:t>
      </w:r>
      <w:r w:rsidR="00A932E0">
        <w:rPr>
          <w:rFonts w:eastAsia="Calibri"/>
          <w:sz w:val="28"/>
          <w:szCs w:val="28"/>
          <w:lang w:eastAsia="en-US"/>
        </w:rPr>
        <w:t>льные акты Российской Федерации»</w:t>
      </w:r>
      <w:r w:rsidRPr="00B45902">
        <w:rPr>
          <w:rFonts w:eastAsia="Calibri"/>
          <w:sz w:val="28"/>
          <w:szCs w:val="28"/>
          <w:lang w:eastAsia="en-US"/>
        </w:rPr>
        <w:t>,</w:t>
      </w:r>
      <w:r w:rsidR="00A932E0">
        <w:rPr>
          <w:rFonts w:eastAsia="Calibri"/>
          <w:sz w:val="28"/>
          <w:szCs w:val="28"/>
          <w:lang w:eastAsia="en-US"/>
        </w:rPr>
        <w:t xml:space="preserve"> от 03.08.2018 №342-ФЗ «</w:t>
      </w:r>
      <w:r w:rsidR="00A932E0" w:rsidRPr="00A932E0">
        <w:rPr>
          <w:rFonts w:eastAsia="Calibri"/>
          <w:sz w:val="28"/>
          <w:szCs w:val="28"/>
          <w:lang w:eastAsia="en-US"/>
        </w:rPr>
        <w:t>О внесении изменений в Градостроительный кодекс Российской Федерации и отдельные законодате</w:t>
      </w:r>
      <w:r w:rsidR="00A932E0">
        <w:rPr>
          <w:rFonts w:eastAsia="Calibri"/>
          <w:sz w:val="28"/>
          <w:szCs w:val="28"/>
          <w:lang w:eastAsia="en-US"/>
        </w:rPr>
        <w:t>льные акты Российской Федерации»</w:t>
      </w:r>
      <w:proofErr w:type="gramEnd"/>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827B22" w:rsidP="00B45902">
      <w:pPr>
        <w:widowControl/>
        <w:autoSpaceDE/>
        <w:autoSpaceDN/>
        <w:adjustRightInd/>
        <w:jc w:val="center"/>
        <w:rPr>
          <w:rFonts w:eastAsia="Calibri"/>
          <w:sz w:val="28"/>
          <w:szCs w:val="28"/>
          <w:lang w:eastAsia="en-US"/>
        </w:rPr>
      </w:pPr>
      <w:proofErr w:type="spellStart"/>
      <w:r>
        <w:rPr>
          <w:rFonts w:eastAsia="Calibri"/>
          <w:sz w:val="28"/>
          <w:szCs w:val="28"/>
          <w:lang w:eastAsia="en-US"/>
        </w:rPr>
        <w:t>Учаллинский</w:t>
      </w:r>
      <w:proofErr w:type="spellEnd"/>
      <w:r>
        <w:rPr>
          <w:rFonts w:eastAsia="Calibri"/>
          <w:sz w:val="28"/>
          <w:szCs w:val="28"/>
          <w:lang w:eastAsia="en-US"/>
        </w:rPr>
        <w:t xml:space="preserve"> </w:t>
      </w:r>
      <w:r w:rsidR="00B45902" w:rsidRPr="00B45902">
        <w:rPr>
          <w:rFonts w:eastAsia="Calibri"/>
          <w:sz w:val="28"/>
          <w:szCs w:val="28"/>
          <w:lang w:eastAsia="en-US"/>
        </w:rPr>
        <w:t>Совет сельского поселения решил:</w:t>
      </w:r>
    </w:p>
    <w:p w:rsidR="00B45902" w:rsidRPr="00B45902" w:rsidRDefault="00B45902" w:rsidP="00B45902">
      <w:pPr>
        <w:widowControl/>
        <w:autoSpaceDE/>
        <w:autoSpaceDN/>
        <w:adjustRightInd/>
        <w:jc w:val="both"/>
        <w:rPr>
          <w:rFonts w:eastAsia="Calibri"/>
          <w:sz w:val="28"/>
          <w:szCs w:val="28"/>
          <w:lang w:eastAsia="en-US"/>
        </w:rPr>
      </w:pPr>
    </w:p>
    <w:p w:rsidR="00B45902" w:rsidRDefault="00B45902" w:rsidP="00B45902">
      <w:pPr>
        <w:widowControl/>
        <w:autoSpaceDE/>
        <w:autoSpaceDN/>
        <w:adjustRightInd/>
        <w:jc w:val="both"/>
        <w:rPr>
          <w:rFonts w:eastAsia="Calibri"/>
          <w:sz w:val="28"/>
          <w:szCs w:val="28"/>
          <w:lang w:eastAsia="en-US"/>
        </w:rPr>
      </w:pPr>
      <w:r w:rsidRPr="00B45902">
        <w:rPr>
          <w:rFonts w:eastAsia="Calibri"/>
          <w:sz w:val="28"/>
          <w:szCs w:val="28"/>
          <w:lang w:eastAsia="en-US"/>
        </w:rPr>
        <w:tab/>
        <w:t>1. Внести в  Правила землепользования и застройки муниципального образования</w:t>
      </w:r>
      <w:r w:rsidR="00827B22">
        <w:rPr>
          <w:rFonts w:eastAsia="Calibri"/>
          <w:sz w:val="28"/>
          <w:szCs w:val="28"/>
          <w:lang w:eastAsia="en-US"/>
        </w:rPr>
        <w:t xml:space="preserve"> </w:t>
      </w:r>
      <w:bookmarkStart w:id="0" w:name="_GoBack"/>
      <w:bookmarkEnd w:id="0"/>
      <w:r w:rsidRPr="00B45902">
        <w:rPr>
          <w:rFonts w:eastAsia="Calibri"/>
          <w:sz w:val="28"/>
          <w:szCs w:val="28"/>
          <w:lang w:eastAsia="en-US"/>
        </w:rPr>
        <w:t>«</w:t>
      </w:r>
      <w:proofErr w:type="spellStart"/>
      <w:r w:rsidR="00827B22">
        <w:rPr>
          <w:rFonts w:eastAsia="Calibri"/>
          <w:sz w:val="28"/>
          <w:szCs w:val="28"/>
          <w:lang w:eastAsia="en-US"/>
        </w:rPr>
        <w:t>Учаллинское</w:t>
      </w:r>
      <w:proofErr w:type="spellEnd"/>
      <w:r w:rsidRPr="00B45902">
        <w:rPr>
          <w:rFonts w:eastAsia="Calibri"/>
          <w:sz w:val="28"/>
          <w:szCs w:val="28"/>
          <w:lang w:eastAsia="en-US"/>
        </w:rPr>
        <w:t xml:space="preserve"> сельское поселение» Азнакаевского муниципального района, утвержденные решением Совета </w:t>
      </w:r>
      <w:r w:rsidR="00827B22">
        <w:rPr>
          <w:sz w:val="28"/>
          <w:szCs w:val="28"/>
        </w:rPr>
        <w:t>Учаллинского</w:t>
      </w:r>
      <w:r w:rsidRPr="00B45902">
        <w:rPr>
          <w:rFonts w:eastAsia="Calibri"/>
          <w:sz w:val="28"/>
          <w:szCs w:val="28"/>
          <w:lang w:eastAsia="en-US"/>
        </w:rPr>
        <w:t xml:space="preserve"> сельского поселения Азнакаевского муниципального района Республики Татарстан </w:t>
      </w:r>
      <w:r w:rsidR="00827B22" w:rsidRPr="00E3001C">
        <w:rPr>
          <w:sz w:val="28"/>
          <w:szCs w:val="28"/>
        </w:rPr>
        <w:t>от</w:t>
      </w:r>
      <w:r w:rsidR="00827B22">
        <w:rPr>
          <w:sz w:val="28"/>
          <w:szCs w:val="28"/>
        </w:rPr>
        <w:t xml:space="preserve"> </w:t>
      </w:r>
      <w:r w:rsidR="00827B22" w:rsidRPr="0011465E">
        <w:rPr>
          <w:sz w:val="28"/>
          <w:szCs w:val="28"/>
        </w:rPr>
        <w:t>24.01.2014 №87 (в редакции решений от 22.11.2016 №46, от 22.11.2016 №47, от 02.09.2017 №66, от 03.07.2018 №104)</w:t>
      </w:r>
      <w:r w:rsidR="00827B22" w:rsidRPr="0011465E">
        <w:rPr>
          <w:color w:val="000000"/>
          <w:spacing w:val="-9"/>
          <w:sz w:val="28"/>
          <w:szCs w:val="28"/>
        </w:rPr>
        <w:t xml:space="preserve"> </w:t>
      </w:r>
      <w:r w:rsidRPr="00B45902">
        <w:rPr>
          <w:rFonts w:eastAsia="Calibri"/>
          <w:sz w:val="28"/>
          <w:szCs w:val="28"/>
          <w:lang w:eastAsia="en-US"/>
        </w:rPr>
        <w:t>следующие изменения:</w:t>
      </w:r>
    </w:p>
    <w:p w:rsidR="00A932E0" w:rsidRPr="00B45902" w:rsidRDefault="00A932E0" w:rsidP="00B45902">
      <w:pPr>
        <w:widowControl/>
        <w:autoSpaceDE/>
        <w:autoSpaceDN/>
        <w:adjustRightInd/>
        <w:jc w:val="both"/>
        <w:rPr>
          <w:rFonts w:eastAsia="Calibri"/>
          <w:sz w:val="28"/>
          <w:szCs w:val="28"/>
          <w:lang w:eastAsia="en-US"/>
        </w:rPr>
      </w:pPr>
    </w:p>
    <w:p w:rsidR="00A932E0" w:rsidRDefault="00B45902" w:rsidP="00B45902">
      <w:pPr>
        <w:widowControl/>
        <w:autoSpaceDE/>
        <w:autoSpaceDN/>
        <w:adjustRightInd/>
        <w:jc w:val="both"/>
        <w:rPr>
          <w:rFonts w:eastAsia="Calibri"/>
          <w:sz w:val="28"/>
          <w:szCs w:val="28"/>
          <w:lang w:eastAsia="en-US"/>
        </w:rPr>
      </w:pPr>
      <w:r w:rsidRPr="00B45902">
        <w:rPr>
          <w:rFonts w:eastAsia="Calibri"/>
          <w:sz w:val="28"/>
          <w:szCs w:val="28"/>
          <w:lang w:eastAsia="en-US"/>
        </w:rPr>
        <w:tab/>
        <w:t xml:space="preserve">1.1. </w:t>
      </w:r>
      <w:r w:rsidR="00A932E0">
        <w:rPr>
          <w:rFonts w:eastAsia="Calibri"/>
          <w:sz w:val="28"/>
          <w:szCs w:val="28"/>
          <w:lang w:eastAsia="en-US"/>
        </w:rPr>
        <w:t>Абзац десять статьи 1 изложить в следующей редакции:</w:t>
      </w:r>
    </w:p>
    <w:p w:rsidR="00A932E0" w:rsidRDefault="00A932E0" w:rsidP="00B45902">
      <w:pPr>
        <w:widowControl/>
        <w:autoSpaceDE/>
        <w:autoSpaceDN/>
        <w:adjustRightInd/>
        <w:jc w:val="both"/>
        <w:rPr>
          <w:rFonts w:eastAsia="Calibri"/>
          <w:sz w:val="28"/>
          <w:szCs w:val="28"/>
          <w:lang w:eastAsia="en-US"/>
        </w:rPr>
      </w:pPr>
    </w:p>
    <w:p w:rsidR="00A932E0" w:rsidRDefault="00A932E0" w:rsidP="00B45902">
      <w:pPr>
        <w:widowControl/>
        <w:autoSpaceDE/>
        <w:autoSpaceDN/>
        <w:adjustRightInd/>
        <w:jc w:val="both"/>
        <w:rPr>
          <w:rFonts w:eastAsia="Calibri"/>
          <w:sz w:val="28"/>
          <w:szCs w:val="28"/>
          <w:lang w:eastAsia="en-US"/>
        </w:rPr>
      </w:pPr>
      <w:r>
        <w:rPr>
          <w:rFonts w:eastAsia="Calibri"/>
          <w:sz w:val="28"/>
          <w:szCs w:val="28"/>
          <w:lang w:eastAsia="en-US"/>
        </w:rPr>
        <w:lastRenderedPageBreak/>
        <w:tab/>
        <w:t>«</w:t>
      </w:r>
      <w:r w:rsidRPr="00A932E0">
        <w:rPr>
          <w:rFonts w:eastAsia="Calibri"/>
          <w:sz w:val="28"/>
          <w:szCs w:val="28"/>
          <w:lang w:eastAsia="en-US"/>
        </w:rPr>
        <w:t>застройщик - физическое или юридическое лицо, обеспечивающее на принадлежащем ему земельном участке строительство, реконструкцию, капитальный ремонт</w:t>
      </w:r>
      <w:r>
        <w:rPr>
          <w:rFonts w:eastAsia="Calibri"/>
          <w:sz w:val="28"/>
          <w:szCs w:val="28"/>
          <w:lang w:eastAsia="en-US"/>
        </w:rPr>
        <w:t>, снос</w:t>
      </w:r>
      <w:r w:rsidRPr="00A932E0">
        <w:rPr>
          <w:rFonts w:eastAsia="Calibri"/>
          <w:sz w:val="28"/>
          <w:szCs w:val="28"/>
          <w:lang w:eastAsia="en-US"/>
        </w:rPr>
        <w:t xml:space="preserve">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Start"/>
      <w:r w:rsidRPr="00A932E0">
        <w:rPr>
          <w:rFonts w:eastAsia="Calibri"/>
          <w:sz w:val="28"/>
          <w:szCs w:val="28"/>
          <w:lang w:eastAsia="en-US"/>
        </w:rPr>
        <w:t>;</w:t>
      </w:r>
      <w:r>
        <w:rPr>
          <w:rFonts w:eastAsia="Calibri"/>
          <w:sz w:val="28"/>
          <w:szCs w:val="28"/>
          <w:lang w:eastAsia="en-US"/>
        </w:rPr>
        <w:t>»</w:t>
      </w:r>
      <w:proofErr w:type="gramEnd"/>
      <w:r>
        <w:rPr>
          <w:rFonts w:eastAsia="Calibri"/>
          <w:sz w:val="28"/>
          <w:szCs w:val="28"/>
          <w:lang w:eastAsia="en-US"/>
        </w:rPr>
        <w:t>.</w:t>
      </w:r>
    </w:p>
    <w:p w:rsidR="00A932E0" w:rsidRDefault="00A932E0" w:rsidP="00B45902">
      <w:pPr>
        <w:widowControl/>
        <w:autoSpaceDE/>
        <w:autoSpaceDN/>
        <w:adjustRightInd/>
        <w:jc w:val="both"/>
        <w:rPr>
          <w:rFonts w:eastAsia="Calibri"/>
          <w:sz w:val="28"/>
          <w:szCs w:val="28"/>
          <w:lang w:eastAsia="en-US"/>
        </w:rPr>
      </w:pPr>
      <w:r>
        <w:rPr>
          <w:rFonts w:eastAsia="Calibri"/>
          <w:sz w:val="28"/>
          <w:szCs w:val="28"/>
          <w:lang w:eastAsia="en-US"/>
        </w:rPr>
        <w:tab/>
      </w:r>
    </w:p>
    <w:p w:rsidR="00A932E0" w:rsidRDefault="00A932E0" w:rsidP="00A932E0">
      <w:pPr>
        <w:widowControl/>
        <w:autoSpaceDE/>
        <w:autoSpaceDN/>
        <w:adjustRightInd/>
        <w:ind w:firstLine="720"/>
        <w:jc w:val="both"/>
        <w:rPr>
          <w:rFonts w:eastAsia="Calibri"/>
          <w:sz w:val="28"/>
          <w:szCs w:val="28"/>
          <w:lang w:eastAsia="en-US"/>
        </w:rPr>
      </w:pPr>
      <w:r>
        <w:rPr>
          <w:rFonts w:eastAsia="Calibri"/>
          <w:sz w:val="28"/>
          <w:szCs w:val="28"/>
          <w:lang w:eastAsia="en-US"/>
        </w:rPr>
        <w:t>1.2. Пункт 2 статьи 25 изложить в следующей редакции:</w:t>
      </w:r>
    </w:p>
    <w:p w:rsidR="00A932E0" w:rsidRDefault="00A932E0" w:rsidP="00A932E0">
      <w:pPr>
        <w:widowControl/>
        <w:autoSpaceDE/>
        <w:autoSpaceDN/>
        <w:adjustRightInd/>
        <w:ind w:firstLine="720"/>
        <w:jc w:val="both"/>
        <w:rPr>
          <w:rFonts w:eastAsia="Calibri"/>
          <w:sz w:val="28"/>
          <w:szCs w:val="28"/>
          <w:lang w:eastAsia="en-US"/>
        </w:rPr>
      </w:pPr>
    </w:p>
    <w:p w:rsidR="00A932E0" w:rsidRDefault="00A932E0" w:rsidP="00A932E0">
      <w:pPr>
        <w:widowControl/>
        <w:jc w:val="both"/>
        <w:rPr>
          <w:sz w:val="28"/>
          <w:szCs w:val="28"/>
        </w:rPr>
      </w:pPr>
      <w:r>
        <w:rPr>
          <w:rFonts w:eastAsia="Calibri"/>
          <w:sz w:val="28"/>
          <w:szCs w:val="28"/>
          <w:lang w:eastAsia="en-US"/>
        </w:rPr>
        <w:tab/>
        <w:t xml:space="preserve">«2. </w:t>
      </w:r>
      <w:r>
        <w:rPr>
          <w:sz w:val="28"/>
          <w:szCs w:val="28"/>
        </w:rPr>
        <w:t>Выдача разрешения на строительство не требуется в случае:</w:t>
      </w:r>
    </w:p>
    <w:p w:rsidR="00A932E0" w:rsidRDefault="00A932E0" w:rsidP="00A932E0">
      <w:pPr>
        <w:widowControl/>
        <w:ind w:firstLine="540"/>
        <w:jc w:val="both"/>
        <w:rPr>
          <w:sz w:val="28"/>
          <w:szCs w:val="28"/>
        </w:rPr>
      </w:pPr>
      <w:r>
        <w:rPr>
          <w:sz w:val="28"/>
          <w:szCs w:val="28"/>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A932E0" w:rsidRDefault="00A932E0" w:rsidP="00A932E0">
      <w:pPr>
        <w:widowControl/>
        <w:ind w:firstLine="540"/>
        <w:jc w:val="both"/>
        <w:rPr>
          <w:sz w:val="28"/>
          <w:szCs w:val="28"/>
        </w:rPr>
      </w:pPr>
      <w:r>
        <w:rPr>
          <w:sz w:val="28"/>
          <w:szCs w:val="28"/>
        </w:rPr>
        <w:t>2) строительства, реконструкции объектов индивидуального жилищного строительства;</w:t>
      </w:r>
    </w:p>
    <w:p w:rsidR="00A932E0" w:rsidRDefault="00A932E0" w:rsidP="00A932E0">
      <w:pPr>
        <w:widowControl/>
        <w:ind w:firstLine="540"/>
        <w:jc w:val="both"/>
        <w:rPr>
          <w:sz w:val="28"/>
          <w:szCs w:val="28"/>
        </w:rPr>
      </w:pPr>
      <w:r>
        <w:rPr>
          <w:sz w:val="28"/>
          <w:szCs w:val="28"/>
        </w:rPr>
        <w:t>3) строительства, реконструкции объектов, не являющихся объектами капитального строительства;</w:t>
      </w:r>
    </w:p>
    <w:p w:rsidR="00A932E0" w:rsidRDefault="00A932E0" w:rsidP="00A932E0">
      <w:pPr>
        <w:widowControl/>
        <w:ind w:firstLine="540"/>
        <w:jc w:val="both"/>
        <w:rPr>
          <w:sz w:val="28"/>
          <w:szCs w:val="28"/>
        </w:rPr>
      </w:pPr>
      <w:r>
        <w:rPr>
          <w:sz w:val="28"/>
          <w:szCs w:val="28"/>
        </w:rPr>
        <w:t>4) строительства на земельном участке строений и сооружений вспомогательного использования;</w:t>
      </w:r>
    </w:p>
    <w:p w:rsidR="00A932E0" w:rsidRDefault="00A932E0" w:rsidP="00A932E0">
      <w:pPr>
        <w:widowControl/>
        <w:ind w:firstLine="540"/>
        <w:jc w:val="both"/>
        <w:rPr>
          <w:sz w:val="28"/>
          <w:szCs w:val="28"/>
        </w:rPr>
      </w:pPr>
      <w:r>
        <w:rPr>
          <w:sz w:val="28"/>
          <w:szCs w:val="28"/>
        </w:rPr>
        <w:t xml:space="preserve">5) изменения объектов капитального строительства и (или) их частей, если такие изменения не </w:t>
      </w:r>
      <w:proofErr w:type="gramStart"/>
      <w:r>
        <w:rPr>
          <w:sz w:val="28"/>
          <w:szCs w:val="28"/>
        </w:rPr>
        <w:t>затрагивают конструктивные и другие характеристики их надежности и безопасности и не превышают</w:t>
      </w:r>
      <w:proofErr w:type="gramEnd"/>
      <w:r>
        <w:rPr>
          <w:sz w:val="28"/>
          <w:szCs w:val="28"/>
        </w:rPr>
        <w:t xml:space="preserve"> предельные параметры разрешенного строительства, реконструкции, установленные градостроительным регламентом;</w:t>
      </w:r>
    </w:p>
    <w:p w:rsidR="00A932E0" w:rsidRDefault="00A932E0" w:rsidP="00A932E0">
      <w:pPr>
        <w:widowControl/>
        <w:ind w:firstLine="540"/>
        <w:jc w:val="both"/>
        <w:rPr>
          <w:sz w:val="28"/>
          <w:szCs w:val="28"/>
        </w:rPr>
      </w:pPr>
      <w:r>
        <w:rPr>
          <w:sz w:val="28"/>
          <w:szCs w:val="28"/>
        </w:rPr>
        <w:t>6) капитального ремонта объектов капитального строительства;</w:t>
      </w:r>
    </w:p>
    <w:p w:rsidR="00A932E0" w:rsidRDefault="00A932E0" w:rsidP="00A932E0">
      <w:pPr>
        <w:widowControl/>
        <w:ind w:firstLine="540"/>
        <w:jc w:val="both"/>
        <w:rPr>
          <w:sz w:val="28"/>
          <w:szCs w:val="28"/>
        </w:rPr>
      </w:pPr>
      <w:r>
        <w:rPr>
          <w:sz w:val="28"/>
          <w:szCs w:val="28"/>
        </w:rPr>
        <w:t xml:space="preserve">7) строительства, реконструкции буровых скважин, предусмотренных подготовленными, согласованными и утвержденными в соответствии с </w:t>
      </w:r>
      <w:r w:rsidRPr="00A932E0">
        <w:rPr>
          <w:sz w:val="28"/>
          <w:szCs w:val="28"/>
        </w:rPr>
        <w:t>законодательством</w:t>
      </w:r>
      <w:r>
        <w:rPr>
          <w:sz w:val="28"/>
          <w:szCs w:val="28"/>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A932E0" w:rsidRDefault="00A932E0" w:rsidP="00A932E0">
      <w:pPr>
        <w:widowControl/>
        <w:ind w:firstLine="540"/>
        <w:jc w:val="both"/>
        <w:rPr>
          <w:sz w:val="28"/>
          <w:szCs w:val="28"/>
        </w:rPr>
      </w:pPr>
      <w:r>
        <w:rPr>
          <w:sz w:val="28"/>
          <w:szCs w:val="28"/>
        </w:rPr>
        <w:t xml:space="preserve">8) строительства, реконструкции объектов, предназначенных для транспортировки природного газа под давлением до 0,6 </w:t>
      </w:r>
      <w:proofErr w:type="spellStart"/>
      <w:r>
        <w:rPr>
          <w:sz w:val="28"/>
          <w:szCs w:val="28"/>
        </w:rPr>
        <w:t>мегапаскаля</w:t>
      </w:r>
      <w:proofErr w:type="spellEnd"/>
      <w:r>
        <w:rPr>
          <w:sz w:val="28"/>
          <w:szCs w:val="28"/>
        </w:rPr>
        <w:t xml:space="preserve"> включительно;</w:t>
      </w:r>
    </w:p>
    <w:p w:rsidR="00A932E0" w:rsidRDefault="00A932E0" w:rsidP="00A932E0">
      <w:pPr>
        <w:widowControl/>
        <w:ind w:firstLine="540"/>
        <w:jc w:val="both"/>
        <w:rPr>
          <w:sz w:val="28"/>
          <w:szCs w:val="28"/>
        </w:rPr>
      </w:pPr>
      <w:r>
        <w:rPr>
          <w:sz w:val="28"/>
          <w:szCs w:val="28"/>
        </w:rPr>
        <w:t>9) иных случаях, если в соответствии с Градостроительным кодексом Российской Федерации, нормативными правовыми актами Правительства Российской Федерации, законодательством Республики Татарстан о градостроительной деятельности получение разрешения на строительство не требуется.</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Кроме того, не требуется также разрешения на строительство для изменений одного вида на другой вид разрешенного использования недвижимости, при одновременном нали</w:t>
      </w:r>
      <w:r>
        <w:rPr>
          <w:rFonts w:eastAsia="Calibri"/>
          <w:sz w:val="28"/>
          <w:szCs w:val="28"/>
          <w:lang w:eastAsia="en-US"/>
        </w:rPr>
        <w:t>чии следующих условий:</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выбираемый правообладателем недвижимости вид разрешенного использования установлен в главе 11 настоящих Правил как основной или вспомогательный (для соответствующей территориальной зоны, обозначенной на карте градостроительного зо</w:t>
      </w:r>
      <w:r>
        <w:rPr>
          <w:rFonts w:eastAsia="Calibri"/>
          <w:sz w:val="28"/>
          <w:szCs w:val="28"/>
          <w:lang w:eastAsia="en-US"/>
        </w:rPr>
        <w:t>нирования);</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lastRenderedPageBreak/>
        <w:t xml:space="preserve">- планируемые действия не </w:t>
      </w:r>
      <w:proofErr w:type="gramStart"/>
      <w:r w:rsidRPr="00A932E0">
        <w:rPr>
          <w:rFonts w:eastAsia="Calibri"/>
          <w:sz w:val="28"/>
          <w:szCs w:val="28"/>
          <w:lang w:eastAsia="en-US"/>
        </w:rPr>
        <w:t>связаны с изменениями пространственных параметров и несущих конструкций сооружения и не приведут</w:t>
      </w:r>
      <w:proofErr w:type="gramEnd"/>
      <w:r w:rsidRPr="00A932E0">
        <w:rPr>
          <w:rFonts w:eastAsia="Calibri"/>
          <w:sz w:val="28"/>
          <w:szCs w:val="28"/>
          <w:lang w:eastAsia="en-US"/>
        </w:rPr>
        <w:t xml:space="preserve"> к нарушениям требований безопасности (пожарной, санита</w:t>
      </w:r>
      <w:r>
        <w:rPr>
          <w:rFonts w:eastAsia="Calibri"/>
          <w:sz w:val="28"/>
          <w:szCs w:val="28"/>
          <w:lang w:eastAsia="en-US"/>
        </w:rPr>
        <w:t>рно-эпидемиологической и т.д.).</w:t>
      </w:r>
    </w:p>
    <w:p w:rsid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двух недель получить заключение Исполнительного комитета о том, что планируемые ими действия не требуют разрешения на строительство, в порядке, определенном нормативным правовым актом муниц</w:t>
      </w:r>
      <w:r>
        <w:rPr>
          <w:rFonts w:eastAsia="Calibri"/>
          <w:sz w:val="28"/>
          <w:szCs w:val="28"/>
          <w:lang w:eastAsia="en-US"/>
        </w:rPr>
        <w:t>ипального образования «</w:t>
      </w:r>
      <w:proofErr w:type="spellStart"/>
      <w:r w:rsidR="00827B22">
        <w:rPr>
          <w:sz w:val="28"/>
          <w:szCs w:val="28"/>
        </w:rPr>
        <w:t>Учаллинско</w:t>
      </w:r>
      <w:r w:rsidR="00827B22">
        <w:rPr>
          <w:sz w:val="28"/>
          <w:szCs w:val="28"/>
        </w:rPr>
        <w:t>е</w:t>
      </w:r>
      <w:proofErr w:type="spellEnd"/>
      <w:r>
        <w:rPr>
          <w:rFonts w:eastAsia="Calibri"/>
          <w:sz w:val="28"/>
          <w:szCs w:val="28"/>
          <w:lang w:eastAsia="en-US"/>
        </w:rPr>
        <w:t xml:space="preserve"> сельское поселение»</w:t>
      </w:r>
      <w:proofErr w:type="gramStart"/>
      <w:r w:rsidRPr="00A932E0">
        <w:rPr>
          <w:rFonts w:eastAsia="Calibri"/>
          <w:sz w:val="28"/>
          <w:szCs w:val="28"/>
          <w:lang w:eastAsia="en-US"/>
        </w:rPr>
        <w:t>.</w:t>
      </w:r>
      <w:r>
        <w:rPr>
          <w:rFonts w:eastAsia="Calibri"/>
          <w:sz w:val="28"/>
          <w:szCs w:val="28"/>
          <w:lang w:eastAsia="en-US"/>
        </w:rPr>
        <w:t>»</w:t>
      </w:r>
      <w:proofErr w:type="gramEnd"/>
      <w:r>
        <w:rPr>
          <w:rFonts w:eastAsia="Calibri"/>
          <w:sz w:val="28"/>
          <w:szCs w:val="28"/>
          <w:lang w:eastAsia="en-US"/>
        </w:rPr>
        <w:t>.</w:t>
      </w:r>
    </w:p>
    <w:p w:rsidR="00A932E0" w:rsidRDefault="00A932E0" w:rsidP="00A932E0">
      <w:pPr>
        <w:widowControl/>
        <w:autoSpaceDE/>
        <w:autoSpaceDN/>
        <w:adjustRightInd/>
        <w:ind w:firstLine="540"/>
        <w:jc w:val="both"/>
        <w:rPr>
          <w:rFonts w:eastAsia="Calibri"/>
          <w:sz w:val="28"/>
          <w:szCs w:val="28"/>
          <w:lang w:eastAsia="en-US"/>
        </w:rPr>
      </w:pPr>
    </w:p>
    <w:p w:rsidR="00A932E0" w:rsidRDefault="00A932E0" w:rsidP="00A932E0">
      <w:pPr>
        <w:widowControl/>
        <w:autoSpaceDE/>
        <w:autoSpaceDN/>
        <w:adjustRightInd/>
        <w:ind w:firstLine="540"/>
        <w:jc w:val="both"/>
        <w:rPr>
          <w:rFonts w:eastAsia="Calibri"/>
          <w:sz w:val="28"/>
          <w:szCs w:val="28"/>
          <w:lang w:eastAsia="en-US"/>
        </w:rPr>
      </w:pPr>
      <w:r>
        <w:rPr>
          <w:rFonts w:eastAsia="Calibri"/>
          <w:sz w:val="28"/>
          <w:szCs w:val="28"/>
          <w:lang w:eastAsia="en-US"/>
        </w:rPr>
        <w:t>1.3. Статью 26 изложить в следующей редакции:</w:t>
      </w:r>
    </w:p>
    <w:p w:rsidR="00A932E0" w:rsidRDefault="00A932E0" w:rsidP="00A932E0">
      <w:pPr>
        <w:widowControl/>
        <w:autoSpaceDE/>
        <w:autoSpaceDN/>
        <w:adjustRightInd/>
        <w:ind w:firstLine="540"/>
        <w:jc w:val="both"/>
        <w:rPr>
          <w:rFonts w:eastAsia="Calibri"/>
          <w:sz w:val="28"/>
          <w:szCs w:val="28"/>
          <w:lang w:eastAsia="en-US"/>
        </w:rPr>
      </w:pPr>
    </w:p>
    <w:p w:rsidR="00A932E0" w:rsidRPr="00A932E0" w:rsidRDefault="00A932E0" w:rsidP="00A932E0">
      <w:pPr>
        <w:widowControl/>
        <w:autoSpaceDE/>
        <w:autoSpaceDN/>
        <w:adjustRightInd/>
        <w:ind w:firstLine="540"/>
        <w:jc w:val="both"/>
        <w:rPr>
          <w:rFonts w:eastAsia="Calibri"/>
          <w:sz w:val="28"/>
          <w:szCs w:val="28"/>
          <w:lang w:eastAsia="en-US"/>
        </w:rPr>
      </w:pPr>
      <w:r>
        <w:rPr>
          <w:rFonts w:eastAsia="Calibri"/>
          <w:sz w:val="28"/>
          <w:szCs w:val="28"/>
          <w:lang w:eastAsia="en-US"/>
        </w:rPr>
        <w:t>«</w:t>
      </w:r>
      <w:r w:rsidRPr="00A932E0">
        <w:rPr>
          <w:rFonts w:eastAsia="Calibri"/>
          <w:sz w:val="28"/>
          <w:szCs w:val="28"/>
          <w:lang w:eastAsia="en-US"/>
        </w:rPr>
        <w:t>Статья 26. Подготов</w:t>
      </w:r>
      <w:r>
        <w:rPr>
          <w:rFonts w:eastAsia="Calibri"/>
          <w:sz w:val="28"/>
          <w:szCs w:val="28"/>
          <w:lang w:eastAsia="en-US"/>
        </w:rPr>
        <w:t>ка проектной документации</w:t>
      </w:r>
    </w:p>
    <w:p w:rsidR="0032449C" w:rsidRPr="00CF2A16" w:rsidRDefault="00A932E0" w:rsidP="00CF2A16">
      <w:pPr>
        <w:widowControl/>
        <w:ind w:firstLine="567"/>
        <w:jc w:val="both"/>
        <w:rPr>
          <w:rFonts w:eastAsia="Calibri"/>
          <w:sz w:val="28"/>
          <w:szCs w:val="28"/>
          <w:lang w:eastAsia="en-US"/>
        </w:rPr>
      </w:pPr>
      <w:r w:rsidRPr="00CF2A16">
        <w:rPr>
          <w:rFonts w:eastAsia="Calibri"/>
          <w:sz w:val="28"/>
          <w:szCs w:val="28"/>
          <w:lang w:eastAsia="en-US"/>
        </w:rPr>
        <w:t xml:space="preserve">1. </w:t>
      </w:r>
      <w:proofErr w:type="gramStart"/>
      <w:r w:rsidR="00CF2A16" w:rsidRPr="00CF2A16">
        <w:rPr>
          <w:sz w:val="28"/>
          <w:szCs w:val="28"/>
        </w:rPr>
        <w:t>Проектная документация представляет собой документацию, содержащую материалы в текстовой и графической формах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0032449C" w:rsidRPr="00CF2A16">
        <w:rPr>
          <w:sz w:val="28"/>
          <w:szCs w:val="28"/>
        </w:rPr>
        <w:t>.</w:t>
      </w:r>
      <w:proofErr w:type="gramEnd"/>
    </w:p>
    <w:p w:rsidR="00A932E0" w:rsidRPr="00A932E0" w:rsidRDefault="0032449C" w:rsidP="00A932E0">
      <w:pPr>
        <w:widowControl/>
        <w:autoSpaceDE/>
        <w:autoSpaceDN/>
        <w:adjustRightInd/>
        <w:ind w:firstLine="540"/>
        <w:jc w:val="both"/>
        <w:rPr>
          <w:rFonts w:eastAsia="Calibri"/>
          <w:sz w:val="28"/>
          <w:szCs w:val="28"/>
          <w:lang w:eastAsia="en-US"/>
        </w:rPr>
      </w:pPr>
      <w:r>
        <w:rPr>
          <w:rFonts w:eastAsia="Calibri"/>
          <w:sz w:val="28"/>
          <w:szCs w:val="28"/>
          <w:lang w:eastAsia="en-US"/>
        </w:rPr>
        <w:t xml:space="preserve">2. </w:t>
      </w:r>
      <w:r w:rsidR="00A932E0" w:rsidRPr="00A932E0">
        <w:rPr>
          <w:rFonts w:eastAsia="Calibri"/>
          <w:sz w:val="28"/>
          <w:szCs w:val="28"/>
          <w:lang w:eastAsia="en-US"/>
        </w:rPr>
        <w:t>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 а также нормативными правовыми актами Прав</w:t>
      </w:r>
      <w:r w:rsidR="00A932E0">
        <w:rPr>
          <w:rFonts w:eastAsia="Calibri"/>
          <w:sz w:val="28"/>
          <w:szCs w:val="28"/>
          <w:lang w:eastAsia="en-US"/>
        </w:rPr>
        <w:t>ительства Российской Федерации.</w:t>
      </w:r>
    </w:p>
    <w:p w:rsid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xml:space="preserve">В соответствии с частью 3 статьи 48 Градостроительного кодекса Российской Федерации подготовка проектной документации не требуется </w:t>
      </w:r>
      <w:r>
        <w:rPr>
          <w:rFonts w:eastAsia="Calibri"/>
          <w:sz w:val="28"/>
          <w:szCs w:val="28"/>
          <w:lang w:eastAsia="en-US"/>
        </w:rPr>
        <w:t>п</w:t>
      </w:r>
      <w:r w:rsidRPr="00A932E0">
        <w:rPr>
          <w:rFonts w:eastAsia="Calibri"/>
          <w:sz w:val="28"/>
          <w:szCs w:val="28"/>
          <w:lang w:eastAsia="en-US"/>
        </w:rPr>
        <w:t>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32449C" w:rsidRPr="0032449C" w:rsidRDefault="00A932E0" w:rsidP="0032449C">
      <w:pPr>
        <w:widowControl/>
        <w:ind w:firstLine="567"/>
        <w:jc w:val="both"/>
        <w:rPr>
          <w:sz w:val="28"/>
          <w:szCs w:val="28"/>
        </w:rPr>
      </w:pPr>
      <w:r w:rsidRPr="0032449C">
        <w:rPr>
          <w:rFonts w:eastAsia="Calibri"/>
          <w:sz w:val="28"/>
          <w:szCs w:val="28"/>
          <w:lang w:eastAsia="en-US"/>
        </w:rPr>
        <w:t xml:space="preserve">3. </w:t>
      </w:r>
      <w:proofErr w:type="gramStart"/>
      <w:r w:rsidRPr="0032449C">
        <w:rPr>
          <w:rFonts w:eastAsia="Calibri"/>
          <w:sz w:val="28"/>
          <w:szCs w:val="28"/>
          <w:lang w:eastAsia="en-US"/>
        </w:rPr>
        <w:t xml:space="preserve">Проектная документация подготавливается применительно </w:t>
      </w:r>
      <w:r w:rsidR="0032449C" w:rsidRPr="0032449C">
        <w:rPr>
          <w:sz w:val="28"/>
          <w:szCs w:val="28"/>
        </w:rPr>
        <w:t>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w:t>
      </w:r>
      <w:r w:rsidR="007E799F">
        <w:rPr>
          <w:sz w:val="28"/>
          <w:szCs w:val="28"/>
        </w:rPr>
        <w:t xml:space="preserve">ные органы), </w:t>
      </w:r>
      <w:r w:rsidR="0032449C" w:rsidRPr="0032449C">
        <w:rPr>
          <w:sz w:val="28"/>
          <w:szCs w:val="28"/>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w:t>
      </w:r>
      <w:proofErr w:type="gramEnd"/>
      <w:r w:rsidR="0032449C" w:rsidRPr="0032449C">
        <w:rPr>
          <w:sz w:val="28"/>
          <w:szCs w:val="28"/>
        </w:rPr>
        <w:t xml:space="preserve"> (</w:t>
      </w:r>
      <w:proofErr w:type="gramStart"/>
      <w:r w:rsidR="0032449C" w:rsidRPr="0032449C">
        <w:rPr>
          <w:sz w:val="28"/>
          <w:szCs w:val="28"/>
        </w:rPr>
        <w:t>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w:t>
      </w:r>
      <w:proofErr w:type="gramEnd"/>
      <w:r w:rsidR="0032449C" w:rsidRPr="0032449C">
        <w:rPr>
          <w:sz w:val="28"/>
          <w:szCs w:val="28"/>
        </w:rPr>
        <w:t xml:space="preserve"> В случае</w:t>
      </w:r>
      <w:proofErr w:type="gramStart"/>
      <w:r w:rsidR="0032449C" w:rsidRPr="0032449C">
        <w:rPr>
          <w:sz w:val="28"/>
          <w:szCs w:val="28"/>
        </w:rPr>
        <w:t>,</w:t>
      </w:r>
      <w:proofErr w:type="gramEnd"/>
      <w:r w:rsidR="0032449C" w:rsidRPr="0032449C">
        <w:rPr>
          <w:sz w:val="28"/>
          <w:szCs w:val="28"/>
        </w:rPr>
        <w:t xml:space="preserve">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подготовк</w:t>
      </w:r>
      <w:r w:rsidR="007E799F">
        <w:rPr>
          <w:sz w:val="28"/>
          <w:szCs w:val="28"/>
        </w:rPr>
        <w:t>а</w:t>
      </w:r>
      <w:r w:rsidR="0032449C" w:rsidRPr="0032449C">
        <w:rPr>
          <w:sz w:val="28"/>
          <w:szCs w:val="28"/>
        </w:rPr>
        <w:t xml:space="preserve"> проектной документации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w:t>
      </w:r>
      <w:r w:rsidR="0032449C" w:rsidRPr="0032449C">
        <w:rPr>
          <w:sz w:val="28"/>
          <w:szCs w:val="28"/>
        </w:rPr>
        <w:lastRenderedPageBreak/>
        <w:t>объекты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A932E0" w:rsidRPr="00A932E0" w:rsidRDefault="00A932E0" w:rsidP="0032449C">
      <w:pPr>
        <w:widowControl/>
        <w:ind w:firstLine="567"/>
        <w:jc w:val="both"/>
        <w:rPr>
          <w:rFonts w:eastAsia="Calibri"/>
          <w:sz w:val="28"/>
          <w:szCs w:val="28"/>
          <w:lang w:eastAsia="en-US"/>
        </w:rPr>
      </w:pPr>
      <w:r w:rsidRPr="00A932E0">
        <w:rPr>
          <w:rFonts w:eastAsia="Calibri"/>
          <w:sz w:val="28"/>
          <w:szCs w:val="28"/>
          <w:lang w:eastAsia="en-US"/>
        </w:rPr>
        <w:t>4. Проектную документацию подготавливает застройщик (</w:t>
      </w:r>
      <w:r w:rsidR="0032449C">
        <w:rPr>
          <w:rFonts w:eastAsia="Calibri"/>
          <w:sz w:val="28"/>
          <w:szCs w:val="28"/>
          <w:lang w:eastAsia="en-US"/>
        </w:rPr>
        <w:t xml:space="preserve">технический </w:t>
      </w:r>
      <w:r w:rsidRPr="00A932E0">
        <w:rPr>
          <w:rFonts w:eastAsia="Calibri"/>
          <w:sz w:val="28"/>
          <w:szCs w:val="28"/>
          <w:lang w:eastAsia="en-US"/>
        </w:rPr>
        <w:t>заказчик) либо привлекаемое на основании договора</w:t>
      </w:r>
      <w:r w:rsidR="007B419F">
        <w:rPr>
          <w:rFonts w:eastAsia="Calibri"/>
          <w:sz w:val="28"/>
          <w:szCs w:val="28"/>
          <w:lang w:eastAsia="en-US"/>
        </w:rPr>
        <w:t xml:space="preserve"> подряда</w:t>
      </w:r>
      <w:r w:rsidR="0032449C">
        <w:rPr>
          <w:rFonts w:eastAsia="Calibri"/>
          <w:sz w:val="28"/>
          <w:szCs w:val="28"/>
          <w:lang w:eastAsia="en-US"/>
        </w:rPr>
        <w:t xml:space="preserve"> </w:t>
      </w:r>
      <w:r w:rsidR="0032449C" w:rsidRPr="0032449C">
        <w:rPr>
          <w:sz w:val="28"/>
          <w:szCs w:val="28"/>
        </w:rPr>
        <w:t>на подготовку проектной документации</w:t>
      </w:r>
      <w:r w:rsidR="0032449C">
        <w:rPr>
          <w:sz w:val="28"/>
          <w:szCs w:val="28"/>
        </w:rPr>
        <w:t xml:space="preserve"> </w:t>
      </w:r>
      <w:r w:rsidRPr="00A932E0">
        <w:rPr>
          <w:rFonts w:eastAsia="Calibri"/>
          <w:sz w:val="28"/>
          <w:szCs w:val="28"/>
          <w:lang w:eastAsia="en-US"/>
        </w:rPr>
        <w:t xml:space="preserve"> застройщиком (</w:t>
      </w:r>
      <w:r w:rsidR="0032449C">
        <w:rPr>
          <w:rFonts w:eastAsia="Calibri"/>
          <w:sz w:val="28"/>
          <w:szCs w:val="28"/>
          <w:lang w:eastAsia="en-US"/>
        </w:rPr>
        <w:t xml:space="preserve">техническим </w:t>
      </w:r>
      <w:r w:rsidRPr="00A932E0">
        <w:rPr>
          <w:rFonts w:eastAsia="Calibri"/>
          <w:sz w:val="28"/>
          <w:szCs w:val="28"/>
          <w:lang w:eastAsia="en-US"/>
        </w:rPr>
        <w:t xml:space="preserve">заказчиком) </w:t>
      </w:r>
      <w:r w:rsidR="0032449C">
        <w:rPr>
          <w:rFonts w:eastAsia="Calibri"/>
          <w:sz w:val="28"/>
          <w:szCs w:val="28"/>
          <w:lang w:eastAsia="en-US"/>
        </w:rPr>
        <w:t>индивидуальные предприниматели</w:t>
      </w:r>
      <w:r w:rsidRPr="00A932E0">
        <w:rPr>
          <w:rFonts w:eastAsia="Calibri"/>
          <w:sz w:val="28"/>
          <w:szCs w:val="28"/>
          <w:lang w:eastAsia="en-US"/>
        </w:rPr>
        <w:t xml:space="preserve"> или юридические лица (исполнители проектной документации, далее в настоящей статье - исполнители), которые соответствуют требованиям законодательства, предъявляемым к лицам, осуществляющим архитектур</w:t>
      </w:r>
      <w:r>
        <w:rPr>
          <w:rFonts w:eastAsia="Calibri"/>
          <w:sz w:val="28"/>
          <w:szCs w:val="28"/>
          <w:lang w:eastAsia="en-US"/>
        </w:rPr>
        <w:t>но-строительное проектирование.</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Отношения между застройщиками (</w:t>
      </w:r>
      <w:r w:rsidR="0032449C">
        <w:rPr>
          <w:rFonts w:eastAsia="Calibri"/>
          <w:sz w:val="28"/>
          <w:szCs w:val="28"/>
          <w:lang w:eastAsia="en-US"/>
        </w:rPr>
        <w:t xml:space="preserve">техническими </w:t>
      </w:r>
      <w:r w:rsidRPr="00A932E0">
        <w:rPr>
          <w:rFonts w:eastAsia="Calibri"/>
          <w:sz w:val="28"/>
          <w:szCs w:val="28"/>
          <w:lang w:eastAsia="en-US"/>
        </w:rPr>
        <w:t>заказчиками) и исполнителями регулируются</w:t>
      </w:r>
      <w:r>
        <w:rPr>
          <w:rFonts w:eastAsia="Calibri"/>
          <w:sz w:val="28"/>
          <w:szCs w:val="28"/>
          <w:lang w:eastAsia="en-US"/>
        </w:rPr>
        <w:t xml:space="preserve"> гражданским законодательством.</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 правовыми актами Прав</w:t>
      </w:r>
      <w:r>
        <w:rPr>
          <w:rFonts w:eastAsia="Calibri"/>
          <w:sz w:val="28"/>
          <w:szCs w:val="28"/>
          <w:lang w:eastAsia="en-US"/>
        </w:rPr>
        <w:t>ительства Российской Федерации.</w:t>
      </w:r>
    </w:p>
    <w:p w:rsidR="00A932E0" w:rsidRPr="00575799" w:rsidRDefault="00A932E0" w:rsidP="00575799">
      <w:pPr>
        <w:widowControl/>
        <w:ind w:firstLine="567"/>
        <w:jc w:val="both"/>
        <w:rPr>
          <w:rFonts w:eastAsia="Calibri"/>
          <w:sz w:val="28"/>
          <w:szCs w:val="28"/>
          <w:lang w:eastAsia="en-US"/>
        </w:rPr>
      </w:pPr>
      <w:r w:rsidRPr="00A932E0">
        <w:rPr>
          <w:rFonts w:eastAsia="Calibri"/>
          <w:sz w:val="28"/>
          <w:szCs w:val="28"/>
          <w:lang w:eastAsia="en-US"/>
        </w:rPr>
        <w:t xml:space="preserve">5. </w:t>
      </w:r>
      <w:proofErr w:type="gramStart"/>
      <w:r w:rsidR="00575799" w:rsidRPr="00575799">
        <w:rPr>
          <w:sz w:val="28"/>
          <w:szCs w:val="28"/>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(за исключением случаев, при которых для строительства, реконструкции линейного объекта</w:t>
      </w:r>
      <w:proofErr w:type="gramEnd"/>
      <w:r w:rsidR="00575799" w:rsidRPr="00575799">
        <w:rPr>
          <w:sz w:val="28"/>
          <w:szCs w:val="28"/>
        </w:rPr>
        <w:t xml:space="preserve">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r w:rsidRPr="00575799">
        <w:rPr>
          <w:rFonts w:eastAsia="Calibri"/>
          <w:sz w:val="28"/>
          <w:szCs w:val="28"/>
          <w:lang w:eastAsia="en-US"/>
        </w:rPr>
        <w:t>.</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Застройщик (</w:t>
      </w:r>
      <w:r w:rsidR="007E799F">
        <w:rPr>
          <w:rFonts w:eastAsia="Calibri"/>
          <w:sz w:val="28"/>
          <w:szCs w:val="28"/>
          <w:lang w:eastAsia="en-US"/>
        </w:rPr>
        <w:t xml:space="preserve">технический </w:t>
      </w:r>
      <w:r w:rsidRPr="00A932E0">
        <w:rPr>
          <w:rFonts w:eastAsia="Calibri"/>
          <w:sz w:val="28"/>
          <w:szCs w:val="28"/>
          <w:lang w:eastAsia="en-US"/>
        </w:rPr>
        <w:t xml:space="preserve">заказчик) </w:t>
      </w:r>
      <w:r>
        <w:rPr>
          <w:rFonts w:eastAsia="Calibri"/>
          <w:sz w:val="28"/>
          <w:szCs w:val="28"/>
          <w:lang w:eastAsia="en-US"/>
        </w:rPr>
        <w:t>обязан представить исполнителю:</w:t>
      </w:r>
    </w:p>
    <w:p w:rsidR="00A932E0" w:rsidRPr="007E799F" w:rsidRDefault="00A932E0" w:rsidP="007E799F">
      <w:pPr>
        <w:widowControl/>
        <w:ind w:firstLine="567"/>
        <w:jc w:val="both"/>
        <w:rPr>
          <w:rFonts w:eastAsia="Calibri"/>
          <w:sz w:val="28"/>
          <w:szCs w:val="28"/>
          <w:lang w:eastAsia="en-US"/>
        </w:rPr>
      </w:pPr>
      <w:r w:rsidRPr="007E799F">
        <w:rPr>
          <w:rFonts w:eastAsia="Calibri"/>
          <w:sz w:val="28"/>
          <w:szCs w:val="28"/>
          <w:lang w:eastAsia="en-US"/>
        </w:rPr>
        <w:t>- градостроительный план земельного участка</w:t>
      </w:r>
      <w:r w:rsidR="007E799F" w:rsidRPr="007E799F">
        <w:rPr>
          <w:sz w:val="28"/>
          <w:szCs w:val="28"/>
        </w:rPr>
        <w:t xml:space="preserve">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7E799F">
        <w:rPr>
          <w:rFonts w:eastAsia="Calibri"/>
          <w:sz w:val="28"/>
          <w:szCs w:val="28"/>
          <w:lang w:eastAsia="en-US"/>
        </w:rPr>
        <w:t>;</w:t>
      </w:r>
    </w:p>
    <w:p w:rsidR="007E799F" w:rsidRPr="00A209B3" w:rsidRDefault="00A932E0" w:rsidP="00A209B3">
      <w:pPr>
        <w:widowControl/>
        <w:ind w:firstLine="567"/>
        <w:jc w:val="both"/>
        <w:rPr>
          <w:sz w:val="28"/>
          <w:szCs w:val="28"/>
        </w:rPr>
      </w:pPr>
      <w:r w:rsidRPr="00A209B3">
        <w:rPr>
          <w:rFonts w:eastAsia="Calibri"/>
          <w:sz w:val="28"/>
          <w:szCs w:val="28"/>
          <w:lang w:eastAsia="en-US"/>
        </w:rPr>
        <w:t xml:space="preserve">- результаты инженерных изысканий </w:t>
      </w:r>
      <w:r w:rsidR="007E799F" w:rsidRPr="00A209B3">
        <w:rPr>
          <w:sz w:val="28"/>
          <w:szCs w:val="28"/>
        </w:rPr>
        <w:t>(в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A932E0" w:rsidRPr="00A209B3" w:rsidRDefault="00A932E0" w:rsidP="00A209B3">
      <w:pPr>
        <w:widowControl/>
        <w:ind w:firstLine="567"/>
        <w:jc w:val="both"/>
        <w:rPr>
          <w:rFonts w:eastAsia="Calibri"/>
          <w:sz w:val="28"/>
          <w:szCs w:val="28"/>
          <w:lang w:eastAsia="en-US"/>
        </w:rPr>
      </w:pPr>
      <w:r w:rsidRPr="00A209B3">
        <w:rPr>
          <w:rFonts w:eastAsia="Calibri"/>
          <w:sz w:val="28"/>
          <w:szCs w:val="28"/>
          <w:lang w:eastAsia="en-US"/>
        </w:rPr>
        <w:t xml:space="preserve">- технические условия </w:t>
      </w:r>
      <w:r w:rsidR="00A209B3" w:rsidRPr="00A209B3">
        <w:rPr>
          <w:sz w:val="28"/>
          <w:szCs w:val="28"/>
        </w:rPr>
        <w:t xml:space="preserve">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 </w:t>
      </w:r>
      <w:r w:rsidR="00A209B3" w:rsidRPr="00A209B3">
        <w:rPr>
          <w:rFonts w:eastAsia="Calibri"/>
          <w:sz w:val="28"/>
          <w:szCs w:val="28"/>
          <w:lang w:eastAsia="en-US"/>
        </w:rPr>
        <w:t xml:space="preserve"> </w:t>
      </w:r>
      <w:r w:rsidRPr="00A209B3">
        <w:rPr>
          <w:rFonts w:eastAsia="Calibri"/>
          <w:sz w:val="28"/>
          <w:szCs w:val="28"/>
          <w:lang w:eastAsia="en-US"/>
        </w:rPr>
        <w:t>либо задание исполнителю получить технические условия.</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Задание застройщика (</w:t>
      </w:r>
      <w:r w:rsidR="00A209B3">
        <w:rPr>
          <w:rFonts w:eastAsia="Calibri"/>
          <w:sz w:val="28"/>
          <w:szCs w:val="28"/>
          <w:lang w:eastAsia="en-US"/>
        </w:rPr>
        <w:t xml:space="preserve">технического </w:t>
      </w:r>
      <w:r w:rsidRPr="00A932E0">
        <w:rPr>
          <w:rFonts w:eastAsia="Calibri"/>
          <w:sz w:val="28"/>
          <w:szCs w:val="28"/>
          <w:lang w:eastAsia="en-US"/>
        </w:rPr>
        <w:t>заказчика) исполнителю может включать текстовые и графические материалы, отражающие намерения застройщика (</w:t>
      </w:r>
      <w:r w:rsidR="00A209B3">
        <w:rPr>
          <w:rFonts w:eastAsia="Calibri"/>
          <w:sz w:val="28"/>
          <w:szCs w:val="28"/>
          <w:lang w:eastAsia="en-US"/>
        </w:rPr>
        <w:t xml:space="preserve">технического </w:t>
      </w:r>
      <w:r w:rsidRPr="00A932E0">
        <w:rPr>
          <w:rFonts w:eastAsia="Calibri"/>
          <w:sz w:val="28"/>
          <w:szCs w:val="28"/>
          <w:lang w:eastAsia="en-US"/>
        </w:rPr>
        <w:t xml:space="preserve">заказчика) применительно к проектируемому объекту. Указанные </w:t>
      </w:r>
      <w:r w:rsidRPr="00A932E0">
        <w:rPr>
          <w:rFonts w:eastAsia="Calibri"/>
          <w:sz w:val="28"/>
          <w:szCs w:val="28"/>
          <w:lang w:eastAsia="en-US"/>
        </w:rPr>
        <w:lastRenderedPageBreak/>
        <w:t>материалы не могут противоречить документам, определенным законодательством, настоящей частью как обязательные документы, предоставляемые исполнителю для выполнения задания о под</w:t>
      </w:r>
      <w:r>
        <w:rPr>
          <w:rFonts w:eastAsia="Calibri"/>
          <w:sz w:val="28"/>
          <w:szCs w:val="28"/>
          <w:lang w:eastAsia="en-US"/>
        </w:rPr>
        <w:t>готовке проектной документации.</w:t>
      </w:r>
    </w:p>
    <w:p w:rsidR="00A209B3" w:rsidRPr="00A209B3" w:rsidRDefault="00A932E0" w:rsidP="00A209B3">
      <w:pPr>
        <w:widowControl/>
        <w:ind w:firstLine="567"/>
        <w:jc w:val="both"/>
        <w:rPr>
          <w:sz w:val="28"/>
          <w:szCs w:val="28"/>
        </w:rPr>
      </w:pPr>
      <w:r w:rsidRPr="00A932E0">
        <w:rPr>
          <w:rFonts w:eastAsia="Calibri"/>
          <w:sz w:val="28"/>
          <w:szCs w:val="28"/>
          <w:lang w:eastAsia="en-US"/>
        </w:rPr>
        <w:t xml:space="preserve">6. Для подготовки проектной документации выполняются инженерные изыскания в </w:t>
      </w:r>
      <w:r w:rsidRPr="00A209B3">
        <w:rPr>
          <w:rFonts w:eastAsia="Calibri"/>
          <w:sz w:val="28"/>
          <w:szCs w:val="28"/>
          <w:lang w:eastAsia="en-US"/>
        </w:rPr>
        <w:t>порядке, определенном статьей 47 Градостроительного кодекса Российской Федерации.</w:t>
      </w:r>
      <w:r w:rsidR="00A209B3" w:rsidRPr="00A209B3">
        <w:rPr>
          <w:rFonts w:eastAsia="Calibri"/>
          <w:sz w:val="28"/>
          <w:szCs w:val="28"/>
          <w:lang w:eastAsia="en-US"/>
        </w:rPr>
        <w:t xml:space="preserve"> </w:t>
      </w:r>
      <w:r w:rsidR="00A209B3" w:rsidRPr="00A209B3">
        <w:rPr>
          <w:sz w:val="28"/>
          <w:szCs w:val="28"/>
        </w:rPr>
        <w:t>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Состав и формы документов, отражающих результаты инженерных изысканий, определяются в соответствии законодательством о градостроительной деятельности нормативными правовыми актами Прав</w:t>
      </w:r>
      <w:r>
        <w:rPr>
          <w:rFonts w:eastAsia="Calibri"/>
          <w:sz w:val="28"/>
          <w:szCs w:val="28"/>
          <w:lang w:eastAsia="en-US"/>
        </w:rPr>
        <w:t>ительства Российской Федерации.</w:t>
      </w:r>
    </w:p>
    <w:p w:rsidR="00A932E0" w:rsidRPr="00A932E0" w:rsidRDefault="00A932E0" w:rsidP="00A209B3">
      <w:pPr>
        <w:widowControl/>
        <w:ind w:firstLine="567"/>
        <w:jc w:val="both"/>
        <w:rPr>
          <w:rFonts w:eastAsia="Calibri"/>
          <w:sz w:val="28"/>
          <w:szCs w:val="28"/>
          <w:lang w:eastAsia="en-US"/>
        </w:rPr>
      </w:pPr>
      <w:r w:rsidRPr="00A932E0">
        <w:rPr>
          <w:rFonts w:eastAsia="Calibri"/>
          <w:sz w:val="28"/>
          <w:szCs w:val="28"/>
          <w:lang w:eastAsia="en-US"/>
        </w:rPr>
        <w:t>Инженерные изыскания выполняются застройщиком либо привлекаемым на основании договора</w:t>
      </w:r>
      <w:r w:rsidR="00A209B3">
        <w:rPr>
          <w:rFonts w:eastAsia="Calibri"/>
          <w:sz w:val="28"/>
          <w:szCs w:val="28"/>
          <w:lang w:eastAsia="en-US"/>
        </w:rPr>
        <w:t xml:space="preserve"> </w:t>
      </w:r>
      <w:r w:rsidR="007B419F">
        <w:rPr>
          <w:rFonts w:eastAsia="Calibri"/>
          <w:sz w:val="28"/>
          <w:szCs w:val="28"/>
          <w:lang w:eastAsia="en-US"/>
        </w:rPr>
        <w:t xml:space="preserve">подряда </w:t>
      </w:r>
      <w:r w:rsidR="007B419F" w:rsidRPr="007B419F">
        <w:rPr>
          <w:rFonts w:eastAsia="Calibri"/>
          <w:sz w:val="28"/>
          <w:szCs w:val="28"/>
          <w:lang w:eastAsia="en-US"/>
        </w:rPr>
        <w:t>на</w:t>
      </w:r>
      <w:r w:rsidR="00A209B3" w:rsidRPr="007B419F">
        <w:rPr>
          <w:sz w:val="28"/>
          <w:szCs w:val="28"/>
        </w:rPr>
        <w:t xml:space="preserve"> выполнени</w:t>
      </w:r>
      <w:r w:rsidR="007B419F" w:rsidRPr="007B419F">
        <w:rPr>
          <w:sz w:val="28"/>
          <w:szCs w:val="28"/>
        </w:rPr>
        <w:t>е</w:t>
      </w:r>
      <w:r w:rsidR="00A209B3" w:rsidRPr="007B419F">
        <w:rPr>
          <w:sz w:val="28"/>
          <w:szCs w:val="28"/>
        </w:rPr>
        <w:t xml:space="preserve"> инженерных изысканий</w:t>
      </w:r>
      <w:r w:rsidR="00A209B3">
        <w:rPr>
          <w:rFonts w:ascii="Arial" w:hAnsi="Arial" w:cs="Arial"/>
        </w:rPr>
        <w:t xml:space="preserve"> </w:t>
      </w:r>
      <w:r w:rsidRPr="00A932E0">
        <w:rPr>
          <w:rFonts w:eastAsia="Calibri"/>
          <w:sz w:val="28"/>
          <w:szCs w:val="28"/>
          <w:lang w:eastAsia="en-US"/>
        </w:rPr>
        <w:t xml:space="preserve"> застройщиком (</w:t>
      </w:r>
      <w:r w:rsidR="00A209B3">
        <w:rPr>
          <w:rFonts w:eastAsia="Calibri"/>
          <w:sz w:val="28"/>
          <w:szCs w:val="28"/>
          <w:lang w:eastAsia="en-US"/>
        </w:rPr>
        <w:t xml:space="preserve">техническим </w:t>
      </w:r>
      <w:r w:rsidRPr="00A932E0">
        <w:rPr>
          <w:rFonts w:eastAsia="Calibri"/>
          <w:sz w:val="28"/>
          <w:szCs w:val="28"/>
          <w:lang w:eastAsia="en-US"/>
        </w:rPr>
        <w:t xml:space="preserve">заказчиком) </w:t>
      </w:r>
      <w:r w:rsidR="007B419F">
        <w:rPr>
          <w:rFonts w:eastAsia="Calibri"/>
          <w:sz w:val="28"/>
          <w:szCs w:val="28"/>
          <w:lang w:eastAsia="en-US"/>
        </w:rPr>
        <w:t>индивидуальными предпринимателями</w:t>
      </w:r>
      <w:r w:rsidRPr="00A932E0">
        <w:rPr>
          <w:rFonts w:eastAsia="Calibri"/>
          <w:sz w:val="28"/>
          <w:szCs w:val="28"/>
          <w:lang w:eastAsia="en-US"/>
        </w:rPr>
        <w:t xml:space="preserve"> или юридическим</w:t>
      </w:r>
      <w:r w:rsidR="007B419F">
        <w:rPr>
          <w:rFonts w:eastAsia="Calibri"/>
          <w:sz w:val="28"/>
          <w:szCs w:val="28"/>
          <w:lang w:eastAsia="en-US"/>
        </w:rPr>
        <w:t>и</w:t>
      </w:r>
      <w:r w:rsidRPr="00A932E0">
        <w:rPr>
          <w:rFonts w:eastAsia="Calibri"/>
          <w:sz w:val="28"/>
          <w:szCs w:val="28"/>
          <w:lang w:eastAsia="en-US"/>
        </w:rPr>
        <w:t xml:space="preserve"> лиц</w:t>
      </w:r>
      <w:r w:rsidR="007B419F">
        <w:rPr>
          <w:rFonts w:eastAsia="Calibri"/>
          <w:sz w:val="28"/>
          <w:szCs w:val="28"/>
          <w:lang w:eastAsia="en-US"/>
        </w:rPr>
        <w:t>а</w:t>
      </w:r>
      <w:r w:rsidRPr="00A932E0">
        <w:rPr>
          <w:rFonts w:eastAsia="Calibri"/>
          <w:sz w:val="28"/>
          <w:szCs w:val="28"/>
          <w:lang w:eastAsia="en-US"/>
        </w:rPr>
        <w:t>м</w:t>
      </w:r>
      <w:r w:rsidR="007B419F">
        <w:rPr>
          <w:rFonts w:eastAsia="Calibri"/>
          <w:sz w:val="28"/>
          <w:szCs w:val="28"/>
          <w:lang w:eastAsia="en-US"/>
        </w:rPr>
        <w:t>и</w:t>
      </w:r>
      <w:r w:rsidRPr="00A932E0">
        <w:rPr>
          <w:rFonts w:eastAsia="Calibri"/>
          <w:sz w:val="28"/>
          <w:szCs w:val="28"/>
          <w:lang w:eastAsia="en-US"/>
        </w:rPr>
        <w:t xml:space="preserve"> (исполнителями), котор</w:t>
      </w:r>
      <w:r w:rsidR="007B419F">
        <w:rPr>
          <w:rFonts w:eastAsia="Calibri"/>
          <w:sz w:val="28"/>
          <w:szCs w:val="28"/>
          <w:lang w:eastAsia="en-US"/>
        </w:rPr>
        <w:t>ы</w:t>
      </w:r>
      <w:r w:rsidRPr="00A932E0">
        <w:rPr>
          <w:rFonts w:eastAsia="Calibri"/>
          <w:sz w:val="28"/>
          <w:szCs w:val="28"/>
          <w:lang w:eastAsia="en-US"/>
        </w:rPr>
        <w:t>е соответству</w:t>
      </w:r>
      <w:r w:rsidR="007B419F">
        <w:rPr>
          <w:rFonts w:eastAsia="Calibri"/>
          <w:sz w:val="28"/>
          <w:szCs w:val="28"/>
          <w:lang w:eastAsia="en-US"/>
        </w:rPr>
        <w:t>ю</w:t>
      </w:r>
      <w:r w:rsidRPr="00A932E0">
        <w:rPr>
          <w:rFonts w:eastAsia="Calibri"/>
          <w:sz w:val="28"/>
          <w:szCs w:val="28"/>
          <w:lang w:eastAsia="en-US"/>
        </w:rPr>
        <w:t>т требованиям законодательства, предъявляемым к лицам, вы</w:t>
      </w:r>
      <w:r>
        <w:rPr>
          <w:rFonts w:eastAsia="Calibri"/>
          <w:sz w:val="28"/>
          <w:szCs w:val="28"/>
          <w:lang w:eastAsia="en-US"/>
        </w:rPr>
        <w:t>полняющим инженерные изыскания.</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Отношения между застройщиками (заказчиками) и исполнителями инженерных изысканий регулируются</w:t>
      </w:r>
      <w:r>
        <w:rPr>
          <w:rFonts w:eastAsia="Calibri"/>
          <w:sz w:val="28"/>
          <w:szCs w:val="28"/>
          <w:lang w:eastAsia="en-US"/>
        </w:rPr>
        <w:t xml:space="preserve"> гражданским законодательством.</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w:t>
      </w:r>
      <w:r>
        <w:rPr>
          <w:rFonts w:eastAsia="Calibri"/>
          <w:sz w:val="28"/>
          <w:szCs w:val="28"/>
          <w:lang w:eastAsia="en-US"/>
        </w:rPr>
        <w:t xml:space="preserve"> и осуществлении строительства.</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7. Технич</w:t>
      </w:r>
      <w:r>
        <w:rPr>
          <w:rFonts w:eastAsia="Calibri"/>
          <w:sz w:val="28"/>
          <w:szCs w:val="28"/>
          <w:lang w:eastAsia="en-US"/>
        </w:rPr>
        <w:t>еские условия подготавливаются:</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при предоставлении для строительства физическим и юридическим лицам прав на земельные участки, сформированные из состава государств</w:t>
      </w:r>
      <w:r>
        <w:rPr>
          <w:rFonts w:eastAsia="Calibri"/>
          <w:sz w:val="28"/>
          <w:szCs w:val="28"/>
          <w:lang w:eastAsia="en-US"/>
        </w:rPr>
        <w:t>енных или муниципальных земель;</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по запросам лиц, обладающих правами на земельные участки и желающих осуществить реконструкцию принадлежащих им объектов кап</w:t>
      </w:r>
      <w:r>
        <w:rPr>
          <w:rFonts w:eastAsia="Calibri"/>
          <w:sz w:val="28"/>
          <w:szCs w:val="28"/>
          <w:lang w:eastAsia="en-US"/>
        </w:rPr>
        <w:t>итального строительства.</w:t>
      </w:r>
    </w:p>
    <w:p w:rsidR="00A932E0" w:rsidRPr="00A932E0" w:rsidRDefault="00A932E0" w:rsidP="007B419F">
      <w:pPr>
        <w:widowControl/>
        <w:ind w:firstLine="567"/>
        <w:jc w:val="both"/>
        <w:rPr>
          <w:rFonts w:eastAsia="Calibri"/>
          <w:sz w:val="28"/>
          <w:szCs w:val="28"/>
          <w:lang w:eastAsia="en-US"/>
        </w:rPr>
      </w:pPr>
      <w:proofErr w:type="gramStart"/>
      <w:r w:rsidRPr="00A932E0">
        <w:rPr>
          <w:rFonts w:eastAsia="Calibri"/>
          <w:sz w:val="28"/>
          <w:szCs w:val="28"/>
          <w:lang w:eastAsia="en-US"/>
        </w:rPr>
        <w:t>Технические условия, предусматривающие максимальную нагрузку</w:t>
      </w:r>
      <w:r w:rsidR="007B419F">
        <w:rPr>
          <w:rFonts w:eastAsia="Calibri"/>
          <w:sz w:val="28"/>
          <w:szCs w:val="28"/>
          <w:lang w:eastAsia="en-US"/>
        </w:rPr>
        <w:t>,</w:t>
      </w:r>
      <w:r w:rsidRPr="00A932E0">
        <w:rPr>
          <w:rFonts w:eastAsia="Calibri"/>
          <w:sz w:val="28"/>
          <w:szCs w:val="28"/>
          <w:lang w:eastAsia="en-US"/>
        </w:rPr>
        <w:t xml:space="preserve"> сроки </w:t>
      </w:r>
      <w:r w:rsidRPr="007B419F">
        <w:rPr>
          <w:rFonts w:eastAsia="Calibri"/>
          <w:sz w:val="28"/>
          <w:szCs w:val="28"/>
          <w:lang w:eastAsia="en-US"/>
        </w:rPr>
        <w:t>подключения</w:t>
      </w:r>
      <w:r w:rsidR="007B419F" w:rsidRPr="007B419F">
        <w:rPr>
          <w:rFonts w:eastAsia="Calibri"/>
          <w:sz w:val="28"/>
          <w:szCs w:val="28"/>
          <w:lang w:eastAsia="en-US"/>
        </w:rPr>
        <w:t xml:space="preserve"> </w:t>
      </w:r>
      <w:r w:rsidR="007B419F">
        <w:rPr>
          <w:rFonts w:eastAsia="Calibri"/>
          <w:sz w:val="28"/>
          <w:szCs w:val="28"/>
          <w:lang w:eastAsia="en-US"/>
        </w:rPr>
        <w:t>(</w:t>
      </w:r>
      <w:r w:rsidR="007B419F" w:rsidRPr="007B419F">
        <w:rPr>
          <w:sz w:val="28"/>
          <w:szCs w:val="28"/>
        </w:rPr>
        <w:t>технологического присоединения</w:t>
      </w:r>
      <w:r w:rsidR="007B419F">
        <w:rPr>
          <w:sz w:val="28"/>
          <w:szCs w:val="28"/>
        </w:rPr>
        <w:t>) о</w:t>
      </w:r>
      <w:r w:rsidRPr="00A932E0">
        <w:rPr>
          <w:rFonts w:eastAsia="Calibri"/>
          <w:sz w:val="28"/>
          <w:szCs w:val="28"/>
          <w:lang w:eastAsia="en-US"/>
        </w:rPr>
        <w:t>бъектов капитального строительства к сетям инженерно-технического обеспечения</w:t>
      </w:r>
      <w:r w:rsidR="007B419F">
        <w:rPr>
          <w:rFonts w:eastAsia="Calibri"/>
          <w:sz w:val="28"/>
          <w:szCs w:val="28"/>
          <w:lang w:eastAsia="en-US"/>
        </w:rPr>
        <w:t xml:space="preserve"> и</w:t>
      </w:r>
      <w:r w:rsidRPr="00A932E0">
        <w:rPr>
          <w:rFonts w:eastAsia="Calibri"/>
          <w:sz w:val="28"/>
          <w:szCs w:val="28"/>
          <w:lang w:eastAsia="en-US"/>
        </w:rPr>
        <w:t xml:space="preserve"> срок действия технических условий, а также информация о плате за подключение </w:t>
      </w:r>
      <w:r w:rsidR="007B419F">
        <w:rPr>
          <w:rFonts w:eastAsia="Calibri"/>
          <w:sz w:val="28"/>
          <w:szCs w:val="28"/>
          <w:lang w:eastAsia="en-US"/>
        </w:rPr>
        <w:t>(</w:t>
      </w:r>
      <w:r w:rsidR="007B419F" w:rsidRPr="007B419F">
        <w:rPr>
          <w:sz w:val="28"/>
          <w:szCs w:val="28"/>
        </w:rPr>
        <w:t>технологическо</w:t>
      </w:r>
      <w:r w:rsidR="007B419F">
        <w:rPr>
          <w:sz w:val="28"/>
          <w:szCs w:val="28"/>
        </w:rPr>
        <w:t>е</w:t>
      </w:r>
      <w:r w:rsidR="007B419F" w:rsidRPr="007B419F">
        <w:rPr>
          <w:sz w:val="28"/>
          <w:szCs w:val="28"/>
        </w:rPr>
        <w:t xml:space="preserve"> присоединени</w:t>
      </w:r>
      <w:r w:rsidR="007B419F">
        <w:rPr>
          <w:sz w:val="28"/>
          <w:szCs w:val="28"/>
        </w:rPr>
        <w:t xml:space="preserve">е) </w:t>
      </w:r>
      <w:r w:rsidRPr="00A932E0">
        <w:rPr>
          <w:rFonts w:eastAsia="Calibri"/>
          <w:sz w:val="28"/>
          <w:szCs w:val="28"/>
          <w:lang w:eastAsia="en-US"/>
        </w:rPr>
        <w:t>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Исполнительного комитета или право</w:t>
      </w:r>
      <w:r>
        <w:rPr>
          <w:rFonts w:eastAsia="Calibri"/>
          <w:sz w:val="28"/>
          <w:szCs w:val="28"/>
          <w:lang w:eastAsia="en-US"/>
        </w:rPr>
        <w:t>обладателей земельных участков.</w:t>
      </w:r>
      <w:proofErr w:type="gramEnd"/>
    </w:p>
    <w:p w:rsidR="00A932E0" w:rsidRPr="00A932E0" w:rsidRDefault="00A932E0" w:rsidP="00D035DA">
      <w:pPr>
        <w:widowControl/>
        <w:ind w:firstLine="567"/>
        <w:jc w:val="both"/>
        <w:rPr>
          <w:rFonts w:eastAsia="Calibri"/>
          <w:sz w:val="28"/>
          <w:szCs w:val="28"/>
          <w:lang w:eastAsia="en-US"/>
        </w:rPr>
      </w:pPr>
      <w:r w:rsidRPr="00A932E0">
        <w:rPr>
          <w:rFonts w:eastAsia="Calibri"/>
          <w:sz w:val="28"/>
          <w:szCs w:val="28"/>
          <w:lang w:eastAsia="en-US"/>
        </w:rPr>
        <w:t xml:space="preserve">Срок действия предоставленных технических условий и срок платы за подключение </w:t>
      </w:r>
      <w:r w:rsidR="007B419F">
        <w:rPr>
          <w:rFonts w:eastAsia="Calibri"/>
          <w:sz w:val="28"/>
          <w:szCs w:val="28"/>
          <w:lang w:eastAsia="en-US"/>
        </w:rPr>
        <w:t>(</w:t>
      </w:r>
      <w:r w:rsidR="007B419F" w:rsidRPr="007B419F">
        <w:rPr>
          <w:sz w:val="28"/>
          <w:szCs w:val="28"/>
        </w:rPr>
        <w:t>технологическо</w:t>
      </w:r>
      <w:r w:rsidR="007B419F">
        <w:rPr>
          <w:sz w:val="28"/>
          <w:szCs w:val="28"/>
        </w:rPr>
        <w:t>е</w:t>
      </w:r>
      <w:r w:rsidR="007B419F" w:rsidRPr="007B419F">
        <w:rPr>
          <w:sz w:val="28"/>
          <w:szCs w:val="28"/>
        </w:rPr>
        <w:t xml:space="preserve"> присоединени</w:t>
      </w:r>
      <w:r w:rsidR="007B419F">
        <w:rPr>
          <w:sz w:val="28"/>
          <w:szCs w:val="28"/>
        </w:rPr>
        <w:t xml:space="preserve">е) </w:t>
      </w:r>
      <w:r w:rsidRPr="00A932E0">
        <w:rPr>
          <w:rFonts w:eastAsia="Calibri"/>
          <w:sz w:val="28"/>
          <w:szCs w:val="28"/>
          <w:lang w:eastAsia="en-US"/>
        </w:rPr>
        <w:t xml:space="preserve">устанавливаются организациями, осуществляющими эксплуатацию сетей инженерно-технического обеспечения, не менее чем на </w:t>
      </w:r>
      <w:r w:rsidR="007B419F">
        <w:rPr>
          <w:rFonts w:eastAsia="Calibri"/>
          <w:sz w:val="28"/>
          <w:szCs w:val="28"/>
          <w:lang w:eastAsia="en-US"/>
        </w:rPr>
        <w:t>три</w:t>
      </w:r>
      <w:r w:rsidRPr="00A932E0">
        <w:rPr>
          <w:rFonts w:eastAsia="Calibri"/>
          <w:sz w:val="28"/>
          <w:szCs w:val="28"/>
          <w:lang w:eastAsia="en-US"/>
        </w:rPr>
        <w:t xml:space="preserve"> </w:t>
      </w:r>
      <w:r w:rsidRPr="00D035DA">
        <w:rPr>
          <w:rFonts w:eastAsia="Calibri"/>
          <w:sz w:val="28"/>
          <w:szCs w:val="28"/>
          <w:lang w:eastAsia="en-US"/>
        </w:rPr>
        <w:t>года</w:t>
      </w:r>
      <w:r w:rsidR="007B419F" w:rsidRPr="00D035DA">
        <w:rPr>
          <w:rFonts w:eastAsia="Calibri"/>
          <w:sz w:val="28"/>
          <w:szCs w:val="28"/>
          <w:lang w:eastAsia="en-US"/>
        </w:rPr>
        <w:t xml:space="preserve"> </w:t>
      </w:r>
      <w:r w:rsidR="007B419F" w:rsidRPr="00D035DA">
        <w:rPr>
          <w:sz w:val="28"/>
          <w:szCs w:val="28"/>
        </w:rPr>
        <w:t xml:space="preserve"> или при комплексном освоении земельных участков в целях жилищного строительства не менее чем на пять лет,</w:t>
      </w:r>
      <w:r w:rsidRPr="00A932E0">
        <w:rPr>
          <w:rFonts w:eastAsia="Calibri"/>
          <w:sz w:val="28"/>
          <w:szCs w:val="28"/>
          <w:lang w:eastAsia="en-US"/>
        </w:rPr>
        <w:t xml:space="preserve"> за исключением случаев, предусмотренных законодательством. Правообладатель земельного участка в течение </w:t>
      </w:r>
      <w:r w:rsidR="00D035DA">
        <w:rPr>
          <w:rFonts w:eastAsia="Calibri"/>
          <w:sz w:val="28"/>
          <w:szCs w:val="28"/>
          <w:lang w:eastAsia="en-US"/>
        </w:rPr>
        <w:t xml:space="preserve">одного </w:t>
      </w:r>
      <w:r w:rsidRPr="00A932E0">
        <w:rPr>
          <w:rFonts w:eastAsia="Calibri"/>
          <w:sz w:val="28"/>
          <w:szCs w:val="28"/>
          <w:lang w:eastAsia="en-US"/>
        </w:rPr>
        <w:t xml:space="preserve">года </w:t>
      </w:r>
      <w:r w:rsidR="00D035DA" w:rsidRPr="00D035DA">
        <w:rPr>
          <w:sz w:val="28"/>
          <w:szCs w:val="28"/>
        </w:rPr>
        <w:t>или при комплексном освоении земельного участка в целях жилищного строительства в течение трех лет</w:t>
      </w:r>
      <w:r w:rsidR="00D035DA">
        <w:rPr>
          <w:sz w:val="28"/>
          <w:szCs w:val="28"/>
        </w:rPr>
        <w:t xml:space="preserve"> </w:t>
      </w:r>
      <w:r w:rsidRPr="00A932E0">
        <w:rPr>
          <w:rFonts w:eastAsia="Calibri"/>
          <w:sz w:val="28"/>
          <w:szCs w:val="28"/>
          <w:lang w:eastAsia="en-US"/>
        </w:rPr>
        <w:t xml:space="preserve">с момента получения технических условий и информации о плате за подключение </w:t>
      </w:r>
      <w:r w:rsidR="00D035DA">
        <w:rPr>
          <w:rFonts w:eastAsia="Calibri"/>
          <w:sz w:val="28"/>
          <w:szCs w:val="28"/>
          <w:lang w:eastAsia="en-US"/>
        </w:rPr>
        <w:t>(</w:t>
      </w:r>
      <w:r w:rsidR="00D035DA" w:rsidRPr="007B419F">
        <w:rPr>
          <w:sz w:val="28"/>
          <w:szCs w:val="28"/>
        </w:rPr>
        <w:t>технологическо</w:t>
      </w:r>
      <w:r w:rsidR="00D035DA">
        <w:rPr>
          <w:sz w:val="28"/>
          <w:szCs w:val="28"/>
        </w:rPr>
        <w:t>е</w:t>
      </w:r>
      <w:r w:rsidR="00D035DA" w:rsidRPr="007B419F">
        <w:rPr>
          <w:sz w:val="28"/>
          <w:szCs w:val="28"/>
        </w:rPr>
        <w:t xml:space="preserve"> присоединени</w:t>
      </w:r>
      <w:r w:rsidR="00D035DA">
        <w:rPr>
          <w:sz w:val="28"/>
          <w:szCs w:val="28"/>
        </w:rPr>
        <w:t xml:space="preserve">е) </w:t>
      </w:r>
      <w:r w:rsidRPr="00A932E0">
        <w:rPr>
          <w:rFonts w:eastAsia="Calibri"/>
          <w:sz w:val="28"/>
          <w:szCs w:val="28"/>
          <w:lang w:eastAsia="en-US"/>
        </w:rPr>
        <w:lastRenderedPageBreak/>
        <w:t xml:space="preserve">должен определить необходимую ему подключаемую нагрузку к сетям инженерно-технического обеспечения в пределах предоставленных ему технических </w:t>
      </w:r>
      <w:r>
        <w:rPr>
          <w:rFonts w:eastAsia="Calibri"/>
          <w:sz w:val="28"/>
          <w:szCs w:val="28"/>
          <w:lang w:eastAsia="en-US"/>
        </w:rPr>
        <w:t>условий.</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w:t>
      </w:r>
      <w:r w:rsidR="00D035DA">
        <w:rPr>
          <w:rFonts w:eastAsia="Calibri"/>
          <w:sz w:val="28"/>
          <w:szCs w:val="28"/>
          <w:lang w:eastAsia="en-US"/>
        </w:rPr>
        <w:t>(</w:t>
      </w:r>
      <w:r w:rsidR="00D035DA" w:rsidRPr="007B419F">
        <w:rPr>
          <w:sz w:val="28"/>
          <w:szCs w:val="28"/>
        </w:rPr>
        <w:t>технологическо</w:t>
      </w:r>
      <w:r w:rsidR="00D035DA">
        <w:rPr>
          <w:sz w:val="28"/>
          <w:szCs w:val="28"/>
        </w:rPr>
        <w:t>е</w:t>
      </w:r>
      <w:r w:rsidR="00D035DA" w:rsidRPr="007B419F">
        <w:rPr>
          <w:sz w:val="28"/>
          <w:szCs w:val="28"/>
        </w:rPr>
        <w:t xml:space="preserve"> присоединени</w:t>
      </w:r>
      <w:r w:rsidR="00D035DA">
        <w:rPr>
          <w:sz w:val="28"/>
          <w:szCs w:val="28"/>
        </w:rPr>
        <w:t xml:space="preserve">е) </w:t>
      </w:r>
      <w:r w:rsidRPr="00A932E0">
        <w:rPr>
          <w:rFonts w:eastAsia="Calibri"/>
          <w:sz w:val="28"/>
          <w:szCs w:val="28"/>
          <w:lang w:eastAsia="en-US"/>
        </w:rPr>
        <w:t>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w:t>
      </w:r>
      <w:r w:rsidR="00D035DA">
        <w:rPr>
          <w:rFonts w:eastAsia="Calibri"/>
          <w:sz w:val="28"/>
          <w:szCs w:val="28"/>
          <w:lang w:eastAsia="en-US"/>
        </w:rPr>
        <w:t xml:space="preserve"> (</w:t>
      </w:r>
      <w:r w:rsidR="00D035DA" w:rsidRPr="007B419F">
        <w:rPr>
          <w:sz w:val="28"/>
          <w:szCs w:val="28"/>
        </w:rPr>
        <w:t>технологическо</w:t>
      </w:r>
      <w:r w:rsidR="00D035DA">
        <w:rPr>
          <w:sz w:val="28"/>
          <w:szCs w:val="28"/>
        </w:rPr>
        <w:t>е</w:t>
      </w:r>
      <w:r w:rsidR="00D035DA" w:rsidRPr="007B419F">
        <w:rPr>
          <w:sz w:val="28"/>
          <w:szCs w:val="28"/>
        </w:rPr>
        <w:t xml:space="preserve"> присоединени</w:t>
      </w:r>
      <w:r w:rsidR="00D035DA">
        <w:rPr>
          <w:sz w:val="28"/>
          <w:szCs w:val="28"/>
        </w:rPr>
        <w:t>е)</w:t>
      </w:r>
      <w:r w:rsidRPr="00A932E0">
        <w:rPr>
          <w:rFonts w:eastAsia="Calibri"/>
          <w:sz w:val="28"/>
          <w:szCs w:val="28"/>
          <w:lang w:eastAsia="en-US"/>
        </w:rPr>
        <w:t>, предоставленными прав</w:t>
      </w:r>
      <w:r>
        <w:rPr>
          <w:rFonts w:eastAsia="Calibri"/>
          <w:sz w:val="28"/>
          <w:szCs w:val="28"/>
          <w:lang w:eastAsia="en-US"/>
        </w:rPr>
        <w:t>ообладателю земельного участка.</w:t>
      </w:r>
    </w:p>
    <w:p w:rsidR="00D035DA" w:rsidRPr="00D035DA" w:rsidRDefault="00A932E0" w:rsidP="00D035DA">
      <w:pPr>
        <w:widowControl/>
        <w:ind w:firstLine="567"/>
        <w:jc w:val="both"/>
        <w:rPr>
          <w:sz w:val="28"/>
          <w:szCs w:val="28"/>
        </w:rPr>
      </w:pPr>
      <w:r w:rsidRPr="00D035DA">
        <w:rPr>
          <w:rFonts w:eastAsia="Calibri"/>
          <w:sz w:val="28"/>
          <w:szCs w:val="28"/>
          <w:lang w:eastAsia="en-US"/>
        </w:rPr>
        <w:t xml:space="preserve">Исполнительный комитет, </w:t>
      </w:r>
      <w:r w:rsidR="00D035DA">
        <w:rPr>
          <w:rFonts w:eastAsia="Calibri"/>
          <w:sz w:val="28"/>
          <w:szCs w:val="28"/>
          <w:lang w:eastAsia="en-US"/>
        </w:rPr>
        <w:t>н</w:t>
      </w:r>
      <w:r w:rsidR="00D035DA" w:rsidRPr="00D035DA">
        <w:rPr>
          <w:sz w:val="28"/>
          <w:szCs w:val="28"/>
        </w:rPr>
        <w:t xml:space="preserve">е </w:t>
      </w:r>
      <w:proofErr w:type="gramStart"/>
      <w:r w:rsidR="00D035DA" w:rsidRPr="00D035DA">
        <w:rPr>
          <w:sz w:val="28"/>
          <w:szCs w:val="28"/>
        </w:rPr>
        <w:t>позднее</w:t>
      </w:r>
      <w:proofErr w:type="gramEnd"/>
      <w:r w:rsidR="00D035DA" w:rsidRPr="00D035DA">
        <w:rPr>
          <w:sz w:val="28"/>
          <w:szCs w:val="28"/>
        </w:rPr>
        <w:t xml:space="preserve">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w:t>
      </w:r>
      <w:proofErr w:type="gramStart"/>
      <w:r w:rsidR="00D035DA" w:rsidRPr="00D035DA">
        <w:rPr>
          <w:sz w:val="28"/>
          <w:szCs w:val="28"/>
        </w:rPr>
        <w:t xml:space="preserve">Исполнительный </w:t>
      </w:r>
      <w:r w:rsidR="00D035DA">
        <w:rPr>
          <w:sz w:val="28"/>
          <w:szCs w:val="28"/>
        </w:rPr>
        <w:t xml:space="preserve">комитет </w:t>
      </w:r>
      <w:r w:rsidR="00D035DA" w:rsidRPr="00D035DA">
        <w:rPr>
          <w:sz w:val="28"/>
          <w:szCs w:val="28"/>
        </w:rPr>
        <w:t>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r w:rsidR="00D035DA">
        <w:rPr>
          <w:sz w:val="28"/>
          <w:szCs w:val="28"/>
        </w:rPr>
        <w:t>.</w:t>
      </w:r>
      <w:proofErr w:type="gramEnd"/>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Порядок определения и предоставления технических условий и определения платы за подключение</w:t>
      </w:r>
      <w:r w:rsidR="00D035DA">
        <w:rPr>
          <w:rFonts w:eastAsia="Calibri"/>
          <w:sz w:val="28"/>
          <w:szCs w:val="28"/>
          <w:lang w:eastAsia="en-US"/>
        </w:rPr>
        <w:t xml:space="preserve"> </w:t>
      </w:r>
      <w:r w:rsidR="00D035DA" w:rsidRPr="00D035DA">
        <w:rPr>
          <w:sz w:val="28"/>
          <w:szCs w:val="28"/>
        </w:rPr>
        <w:t>(технологическое присоединение)</w:t>
      </w:r>
      <w:r w:rsidRPr="00A932E0">
        <w:rPr>
          <w:rFonts w:eastAsia="Calibri"/>
          <w:sz w:val="28"/>
          <w:szCs w:val="28"/>
          <w:lang w:eastAsia="en-US"/>
        </w:rPr>
        <w:t xml:space="preserve">, а также порядок подключения </w:t>
      </w:r>
      <w:r w:rsidR="00D035DA" w:rsidRPr="00D035DA">
        <w:rPr>
          <w:sz w:val="28"/>
          <w:szCs w:val="28"/>
        </w:rPr>
        <w:t>(технологическо</w:t>
      </w:r>
      <w:r w:rsidR="00D035DA">
        <w:rPr>
          <w:sz w:val="28"/>
          <w:szCs w:val="28"/>
        </w:rPr>
        <w:t>го присоединения</w:t>
      </w:r>
      <w:r w:rsidR="00D035DA" w:rsidRPr="00D035DA">
        <w:rPr>
          <w:sz w:val="28"/>
          <w:szCs w:val="28"/>
        </w:rPr>
        <w:t>)</w:t>
      </w:r>
      <w:r w:rsidR="00D035DA">
        <w:rPr>
          <w:sz w:val="28"/>
          <w:szCs w:val="28"/>
        </w:rPr>
        <w:t xml:space="preserve"> </w:t>
      </w:r>
      <w:r w:rsidRPr="00A932E0">
        <w:rPr>
          <w:rFonts w:eastAsia="Calibri"/>
          <w:sz w:val="28"/>
          <w:szCs w:val="28"/>
          <w:lang w:eastAsia="en-US"/>
        </w:rPr>
        <w:t>объекта капитального строительства к сетям инженерно-технического обеспечения может устанавливаться Правительством Российской Федераци</w:t>
      </w:r>
      <w:r>
        <w:rPr>
          <w:rFonts w:eastAsia="Calibri"/>
          <w:sz w:val="28"/>
          <w:szCs w:val="28"/>
          <w:lang w:eastAsia="en-US"/>
        </w:rPr>
        <w:t>и.</w:t>
      </w:r>
    </w:p>
    <w:p w:rsid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w:t>
      </w:r>
      <w:r>
        <w:rPr>
          <w:rFonts w:eastAsia="Calibri"/>
          <w:sz w:val="28"/>
          <w:szCs w:val="28"/>
          <w:lang w:eastAsia="en-US"/>
        </w:rPr>
        <w:t xml:space="preserve"> нормативными правовыми актами.</w:t>
      </w:r>
    </w:p>
    <w:p w:rsidR="00A932E0" w:rsidRDefault="00A932E0" w:rsidP="00A932E0">
      <w:pPr>
        <w:widowControl/>
        <w:ind w:firstLine="539"/>
        <w:jc w:val="both"/>
        <w:rPr>
          <w:sz w:val="28"/>
          <w:szCs w:val="28"/>
        </w:rPr>
      </w:pPr>
      <w:r>
        <w:rPr>
          <w:sz w:val="28"/>
          <w:szCs w:val="28"/>
        </w:rPr>
        <w:t>В состав проектной документации объектов капитального строительства с учетом особенностей, предусмотренных частью 13 статьи 48 Градостроительного кодекса Российской Федерации, включаются следующие разделы:</w:t>
      </w:r>
    </w:p>
    <w:p w:rsidR="00A932E0" w:rsidRDefault="00A932E0" w:rsidP="00CF2A16">
      <w:pPr>
        <w:widowControl/>
        <w:ind w:firstLine="567"/>
        <w:jc w:val="both"/>
        <w:rPr>
          <w:sz w:val="28"/>
          <w:szCs w:val="28"/>
        </w:rPr>
      </w:pPr>
      <w:proofErr w:type="gramStart"/>
      <w:r w:rsidRPr="00CF2A16">
        <w:rPr>
          <w:sz w:val="28"/>
          <w:szCs w:val="28"/>
        </w:rPr>
        <w:t xml:space="preserve">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w:t>
      </w:r>
      <w:r w:rsidR="00CF2A16" w:rsidRPr="00CF2A16">
        <w:rPr>
          <w:sz w:val="28"/>
          <w:szCs w:val="28"/>
        </w:rPr>
        <w:t>с результатами инженерных изысканий</w:t>
      </w:r>
      <w:r w:rsidR="00CF2A16">
        <w:rPr>
          <w:rFonts w:ascii="Arial" w:hAnsi="Arial" w:cs="Arial"/>
        </w:rPr>
        <w:t xml:space="preserve">, </w:t>
      </w:r>
      <w:r>
        <w:rPr>
          <w:sz w:val="28"/>
          <w:szCs w:val="28"/>
        </w:rPr>
        <w:t>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roofErr w:type="gramEnd"/>
    </w:p>
    <w:p w:rsidR="00A932E0" w:rsidRDefault="00A932E0" w:rsidP="00A932E0">
      <w:pPr>
        <w:widowControl/>
        <w:ind w:firstLine="539"/>
        <w:jc w:val="both"/>
        <w:rPr>
          <w:sz w:val="28"/>
          <w:szCs w:val="28"/>
        </w:rPr>
      </w:pPr>
      <w:proofErr w:type="gramStart"/>
      <w:r>
        <w:rPr>
          <w:sz w:val="28"/>
          <w:szCs w:val="28"/>
        </w:rPr>
        <w:lastRenderedPageBreak/>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A932E0" w:rsidRDefault="00A932E0" w:rsidP="00A932E0">
      <w:pPr>
        <w:widowControl/>
        <w:ind w:firstLine="539"/>
        <w:jc w:val="both"/>
        <w:rPr>
          <w:sz w:val="28"/>
          <w:szCs w:val="28"/>
        </w:rPr>
      </w:pPr>
      <w:r>
        <w:rPr>
          <w:sz w:val="28"/>
          <w:szCs w:val="28"/>
        </w:rP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A932E0" w:rsidRDefault="00A932E0" w:rsidP="00A932E0">
      <w:pPr>
        <w:widowControl/>
        <w:ind w:firstLine="539"/>
        <w:jc w:val="both"/>
        <w:rPr>
          <w:sz w:val="28"/>
          <w:szCs w:val="28"/>
        </w:rPr>
      </w:pPr>
      <w:proofErr w:type="gramStart"/>
      <w:r>
        <w:rPr>
          <w:sz w:val="28"/>
          <w:szCs w:val="28"/>
        </w:rP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w:t>
      </w:r>
      <w:proofErr w:type="gramEnd"/>
      <w:r>
        <w:rPr>
          <w:sz w:val="28"/>
          <w:szCs w:val="28"/>
        </w:rPr>
        <w:t xml:space="preserve"> </w:t>
      </w:r>
      <w:proofErr w:type="gramStart"/>
      <w:r>
        <w:rPr>
          <w:sz w:val="28"/>
          <w:szCs w:val="28"/>
        </w:rPr>
        <w:t>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A932E0" w:rsidRDefault="00A932E0" w:rsidP="00A932E0">
      <w:pPr>
        <w:widowControl/>
        <w:ind w:firstLine="539"/>
        <w:jc w:val="both"/>
        <w:rPr>
          <w:sz w:val="28"/>
          <w:szCs w:val="28"/>
        </w:rPr>
      </w:pPr>
      <w:r>
        <w:rPr>
          <w:sz w:val="28"/>
          <w:szCs w:val="28"/>
        </w:rP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A932E0" w:rsidRDefault="00A932E0" w:rsidP="00A932E0">
      <w:pPr>
        <w:widowControl/>
        <w:ind w:firstLine="539"/>
        <w:jc w:val="both"/>
        <w:rPr>
          <w:sz w:val="28"/>
          <w:szCs w:val="28"/>
        </w:rPr>
      </w:pPr>
      <w:r>
        <w:rPr>
          <w:sz w:val="28"/>
          <w:szCs w:val="28"/>
        </w:rPr>
        <w:t>в) требований к процессам проектирования, строительства, монтажа, наладки, эксплуатации зданий и сооружений;</w:t>
      </w:r>
    </w:p>
    <w:p w:rsidR="00A932E0" w:rsidRDefault="00A932E0" w:rsidP="00A932E0">
      <w:pPr>
        <w:widowControl/>
        <w:ind w:firstLine="539"/>
        <w:jc w:val="both"/>
        <w:rPr>
          <w:sz w:val="28"/>
          <w:szCs w:val="28"/>
        </w:rPr>
      </w:pPr>
      <w:r>
        <w:rPr>
          <w:sz w:val="28"/>
          <w:szCs w:val="28"/>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A932E0" w:rsidRDefault="00A932E0" w:rsidP="00A932E0">
      <w:pPr>
        <w:widowControl/>
        <w:ind w:firstLine="539"/>
        <w:jc w:val="both"/>
        <w:rPr>
          <w:sz w:val="28"/>
          <w:szCs w:val="28"/>
        </w:rPr>
      </w:pPr>
      <w:r>
        <w:rPr>
          <w:sz w:val="28"/>
          <w:szCs w:val="28"/>
        </w:rPr>
        <w:t>4) проект организации строительства объектов капитального строительства;</w:t>
      </w:r>
    </w:p>
    <w:p w:rsidR="00CF2A16" w:rsidRDefault="00CF2A16" w:rsidP="004B00F7">
      <w:pPr>
        <w:widowControl/>
        <w:ind w:firstLine="567"/>
        <w:jc w:val="both"/>
        <w:rPr>
          <w:sz w:val="28"/>
          <w:szCs w:val="28"/>
        </w:rPr>
      </w:pPr>
      <w:r>
        <w:rPr>
          <w:sz w:val="28"/>
          <w:szCs w:val="28"/>
        </w:rPr>
        <w:t xml:space="preserve">4.1) </w:t>
      </w:r>
      <w:proofErr w:type="gramStart"/>
      <w:r w:rsidR="004B00F7">
        <w:rPr>
          <w:sz w:val="28"/>
          <w:szCs w:val="28"/>
        </w:rPr>
        <w:t>п</w:t>
      </w:r>
      <w:proofErr w:type="gramEnd"/>
      <w:r w:rsidR="00DA1D25">
        <w:fldChar w:fldCharType="begin"/>
      </w:r>
      <w:r w:rsidR="00DA1D25">
        <w:instrText xml:space="preserve"> HYPERLINK "consultantplus://offline/ref=04F66145E08A823EAA4A0271CC7D353605ECF69639A07275E34EA523EEB32E790DB347ABC00C2AB81074FE4B1D94093F1DF45287E4B7E3B6j8w2G" </w:instrText>
      </w:r>
      <w:r w:rsidR="00DA1D25">
        <w:fldChar w:fldCharType="separate"/>
      </w:r>
      <w:r w:rsidR="004B00F7" w:rsidRPr="004B00F7">
        <w:rPr>
          <w:color w:val="000000" w:themeColor="text1"/>
          <w:sz w:val="28"/>
          <w:szCs w:val="28"/>
        </w:rPr>
        <w:t>роект</w:t>
      </w:r>
      <w:r w:rsidR="00DA1D25">
        <w:rPr>
          <w:color w:val="000000" w:themeColor="text1"/>
          <w:sz w:val="28"/>
          <w:szCs w:val="28"/>
        </w:rPr>
        <w:fldChar w:fldCharType="end"/>
      </w:r>
      <w:r w:rsidR="004B00F7" w:rsidRPr="004B00F7">
        <w:rPr>
          <w:color w:val="000000" w:themeColor="text1"/>
          <w:sz w:val="28"/>
          <w:szCs w:val="28"/>
        </w:rPr>
        <w:t xml:space="preserve"> организации дорожного движения в случаях, предусмотренных Федеральным </w:t>
      </w:r>
      <w:hyperlink r:id="rId8" w:history="1">
        <w:r w:rsidR="004B00F7" w:rsidRPr="004B00F7">
          <w:rPr>
            <w:color w:val="000000" w:themeColor="text1"/>
            <w:sz w:val="28"/>
            <w:szCs w:val="28"/>
          </w:rPr>
          <w:t>законом</w:t>
        </w:r>
      </w:hyperlink>
      <w:r w:rsidR="004B00F7" w:rsidRPr="004B00F7">
        <w:rPr>
          <w:color w:val="000000" w:themeColor="text1"/>
          <w:sz w:val="28"/>
          <w:szCs w:val="28"/>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4B00F7">
        <w:rPr>
          <w:color w:val="000000" w:themeColor="text1"/>
          <w:sz w:val="28"/>
          <w:szCs w:val="28"/>
        </w:rPr>
        <w:t>;</w:t>
      </w:r>
    </w:p>
    <w:p w:rsidR="00A932E0" w:rsidRDefault="00A932E0" w:rsidP="00A932E0">
      <w:pPr>
        <w:widowControl/>
        <w:ind w:firstLine="539"/>
        <w:jc w:val="both"/>
        <w:rPr>
          <w:sz w:val="28"/>
          <w:szCs w:val="28"/>
        </w:rPr>
      </w:pPr>
      <w:r>
        <w:rPr>
          <w:sz w:val="28"/>
          <w:szCs w:val="28"/>
        </w:rPr>
        <w:t>5) требования к обеспечению безопасной эксплуатации объектов капитального строительства;</w:t>
      </w:r>
    </w:p>
    <w:p w:rsidR="00A932E0" w:rsidRPr="00A932E0" w:rsidRDefault="00A932E0" w:rsidP="00A932E0">
      <w:pPr>
        <w:widowControl/>
        <w:ind w:firstLine="539"/>
        <w:jc w:val="both"/>
        <w:rPr>
          <w:sz w:val="28"/>
          <w:szCs w:val="28"/>
        </w:rPr>
      </w:pPr>
      <w:r>
        <w:rPr>
          <w:sz w:val="28"/>
          <w:szCs w:val="28"/>
        </w:rP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A932E0" w:rsidRPr="00A932E0" w:rsidRDefault="00A932E0" w:rsidP="00A932E0">
      <w:pPr>
        <w:widowControl/>
        <w:autoSpaceDE/>
        <w:autoSpaceDN/>
        <w:adjustRightInd/>
        <w:ind w:firstLine="540"/>
        <w:jc w:val="both"/>
        <w:rPr>
          <w:rFonts w:eastAsia="Calibri"/>
          <w:sz w:val="28"/>
          <w:szCs w:val="28"/>
          <w:lang w:eastAsia="en-US"/>
        </w:rPr>
      </w:pPr>
      <w:proofErr w:type="gramStart"/>
      <w:r w:rsidRPr="00A932E0">
        <w:rPr>
          <w:rFonts w:eastAsia="Calibri"/>
          <w:sz w:val="28"/>
          <w:szCs w:val="28"/>
          <w:lang w:eastAsia="en-US"/>
        </w:rPr>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w:t>
      </w:r>
      <w:r w:rsidRPr="00A932E0">
        <w:rPr>
          <w:rFonts w:eastAsia="Calibri"/>
          <w:sz w:val="28"/>
          <w:szCs w:val="28"/>
          <w:lang w:eastAsia="en-US"/>
        </w:rPr>
        <w:lastRenderedPageBreak/>
        <w:t>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w:t>
      </w:r>
      <w:proofErr w:type="gramEnd"/>
      <w:r w:rsidRPr="00A932E0">
        <w:rPr>
          <w:rFonts w:eastAsia="Calibri"/>
          <w:sz w:val="28"/>
          <w:szCs w:val="28"/>
          <w:lang w:eastAsia="en-US"/>
        </w:rPr>
        <w:t xml:space="preserve"> работ и выделения отдельных этапов строительства, реконструкции в соответствии с требованиями статьи </w:t>
      </w:r>
      <w:r>
        <w:rPr>
          <w:rFonts w:eastAsia="Calibri"/>
          <w:sz w:val="28"/>
          <w:szCs w:val="28"/>
          <w:lang w:eastAsia="en-US"/>
        </w:rPr>
        <w:t xml:space="preserve">48 Градостроительного кодекса Российской Федерации </w:t>
      </w:r>
      <w:r w:rsidRPr="00A932E0">
        <w:rPr>
          <w:rFonts w:eastAsia="Calibri"/>
          <w:sz w:val="28"/>
          <w:szCs w:val="28"/>
          <w:lang w:eastAsia="en-US"/>
        </w:rPr>
        <w:t>и с учетом следующих особенностей:</w:t>
      </w:r>
    </w:p>
    <w:p w:rsidR="00A932E0" w:rsidRPr="00A932E0" w:rsidRDefault="00A932E0" w:rsidP="00A932E0">
      <w:pPr>
        <w:widowControl/>
        <w:autoSpaceDE/>
        <w:autoSpaceDN/>
        <w:adjustRightInd/>
        <w:ind w:firstLine="540"/>
        <w:jc w:val="both"/>
        <w:rPr>
          <w:rFonts w:eastAsia="Calibri"/>
          <w:sz w:val="28"/>
          <w:szCs w:val="28"/>
          <w:lang w:eastAsia="en-US"/>
        </w:rPr>
      </w:pPr>
      <w:proofErr w:type="gramStart"/>
      <w:r w:rsidRPr="00A932E0">
        <w:rPr>
          <w:rFonts w:eastAsia="Calibri"/>
          <w:sz w:val="28"/>
          <w:szCs w:val="28"/>
          <w:lang w:eastAsia="en-US"/>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A932E0" w:rsidRPr="00A932E0" w:rsidRDefault="00A932E0" w:rsidP="00A932E0">
      <w:pPr>
        <w:widowControl/>
        <w:autoSpaceDE/>
        <w:autoSpaceDN/>
        <w:adjustRightInd/>
        <w:ind w:firstLine="540"/>
        <w:jc w:val="both"/>
        <w:rPr>
          <w:rFonts w:eastAsia="Calibri"/>
          <w:sz w:val="28"/>
          <w:szCs w:val="28"/>
          <w:lang w:eastAsia="en-US"/>
        </w:rPr>
      </w:pPr>
      <w:proofErr w:type="gramStart"/>
      <w:r w:rsidRPr="00A932E0">
        <w:rPr>
          <w:rFonts w:eastAsia="Calibri"/>
          <w:sz w:val="28"/>
          <w:szCs w:val="28"/>
          <w:lang w:eastAsia="en-US"/>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8_3 </w:t>
      </w:r>
      <w:r>
        <w:rPr>
          <w:rFonts w:eastAsia="Calibri"/>
          <w:sz w:val="28"/>
          <w:szCs w:val="28"/>
          <w:lang w:eastAsia="en-US"/>
        </w:rPr>
        <w:t>Градостроительного к</w:t>
      </w:r>
      <w:r w:rsidRPr="00A932E0">
        <w:rPr>
          <w:rFonts w:eastAsia="Calibri"/>
          <w:sz w:val="28"/>
          <w:szCs w:val="28"/>
          <w:lang w:eastAsia="en-US"/>
        </w:rPr>
        <w:t>одекса</w:t>
      </w:r>
      <w:r>
        <w:rPr>
          <w:rFonts w:eastAsia="Calibri"/>
          <w:sz w:val="28"/>
          <w:szCs w:val="28"/>
          <w:lang w:eastAsia="en-US"/>
        </w:rPr>
        <w:t xml:space="preserve"> Российской Федерации</w:t>
      </w:r>
      <w:r w:rsidRPr="00A932E0">
        <w:rPr>
          <w:rFonts w:eastAsia="Calibri"/>
          <w:sz w:val="28"/>
          <w:szCs w:val="28"/>
          <w:lang w:eastAsia="en-US"/>
        </w:rPr>
        <w:t>, капитальный ремонт финансируется с привлечением средств бюджетов бюджетной системы Российской Федерации, средств лиц, указанных в</w:t>
      </w:r>
      <w:proofErr w:type="gramEnd"/>
      <w:r w:rsidRPr="00A932E0">
        <w:rPr>
          <w:rFonts w:eastAsia="Calibri"/>
          <w:sz w:val="28"/>
          <w:szCs w:val="28"/>
          <w:lang w:eastAsia="en-US"/>
        </w:rPr>
        <w:t xml:space="preserve"> части</w:t>
      </w:r>
      <w:r>
        <w:rPr>
          <w:rFonts w:eastAsia="Calibri"/>
          <w:sz w:val="28"/>
          <w:szCs w:val="28"/>
          <w:lang w:eastAsia="en-US"/>
        </w:rPr>
        <w:t xml:space="preserve"> 1 статьи 8_3 Градостроительного кодекса Российской Федерации</w:t>
      </w:r>
      <w:r w:rsidRPr="00A932E0">
        <w:rPr>
          <w:rFonts w:eastAsia="Calibri"/>
          <w:sz w:val="28"/>
          <w:szCs w:val="28"/>
          <w:lang w:eastAsia="en-US"/>
        </w:rPr>
        <w:t>);</w:t>
      </w:r>
    </w:p>
    <w:p w:rsidR="00A932E0" w:rsidRDefault="00A932E0" w:rsidP="00A932E0">
      <w:pPr>
        <w:widowControl/>
        <w:autoSpaceDE/>
        <w:autoSpaceDN/>
        <w:adjustRightInd/>
        <w:ind w:firstLine="540"/>
        <w:jc w:val="both"/>
        <w:rPr>
          <w:rFonts w:eastAsia="Calibri"/>
          <w:sz w:val="28"/>
          <w:szCs w:val="28"/>
          <w:lang w:eastAsia="en-US"/>
        </w:rPr>
      </w:pPr>
      <w:proofErr w:type="gramStart"/>
      <w:r w:rsidRPr="00A932E0">
        <w:rPr>
          <w:rFonts w:eastAsia="Calibri"/>
          <w:sz w:val="28"/>
          <w:szCs w:val="28"/>
          <w:lang w:eastAsia="en-US"/>
        </w:rPr>
        <w:t>5) в случаях, предусмотренных пунктом 3 статьи 14 Федерального закона от 21 июля 1997 года N 116-ФЗ "О промышленной безопасности опасных производственных объектов", статьей 10 Федерального закона от 21 июля 1997 года N 117-ФЗ "О безопасности гидротехнических сооружений", статьей 30 Федерального закона от 21 ноября 1995 года N 170-ФЗ "Об использовании атомной энергии", пунктами 2 и 3 статьи 36 Федерального</w:t>
      </w:r>
      <w:proofErr w:type="gramEnd"/>
      <w:r w:rsidRPr="00A932E0">
        <w:rPr>
          <w:rFonts w:eastAsia="Calibri"/>
          <w:sz w:val="28"/>
          <w:szCs w:val="28"/>
          <w:lang w:eastAsia="en-US"/>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w:t>
      </w:r>
      <w:r>
        <w:rPr>
          <w:rFonts w:eastAsia="Calibri"/>
          <w:sz w:val="28"/>
          <w:szCs w:val="28"/>
          <w:lang w:eastAsia="en-US"/>
        </w:rPr>
        <w:t>занными федеральными законами.</w:t>
      </w:r>
    </w:p>
    <w:p w:rsidR="00A932E0" w:rsidRPr="00A932E0" w:rsidRDefault="00A932E0" w:rsidP="00A932E0">
      <w:pPr>
        <w:widowControl/>
        <w:autoSpaceDE/>
        <w:autoSpaceDN/>
        <w:adjustRightInd/>
        <w:ind w:firstLine="540"/>
        <w:jc w:val="both"/>
        <w:rPr>
          <w:rFonts w:eastAsia="Calibri"/>
          <w:sz w:val="28"/>
          <w:szCs w:val="28"/>
          <w:lang w:eastAsia="en-US"/>
        </w:rPr>
      </w:pPr>
      <w:proofErr w:type="gramStart"/>
      <w:r w:rsidRPr="00A932E0">
        <w:rPr>
          <w:rFonts w:eastAsia="Calibri"/>
          <w:sz w:val="28"/>
          <w:szCs w:val="28"/>
          <w:lang w:eastAsia="en-US"/>
        </w:rPr>
        <w:t xml:space="preserve">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w:t>
      </w:r>
      <w:r w:rsidRPr="00A932E0">
        <w:rPr>
          <w:rFonts w:eastAsia="Calibri"/>
          <w:sz w:val="28"/>
          <w:szCs w:val="28"/>
          <w:lang w:eastAsia="en-US"/>
        </w:rPr>
        <w:lastRenderedPageBreak/>
        <w:t>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w:t>
      </w:r>
      <w:r>
        <w:rPr>
          <w:rFonts w:eastAsia="Calibri"/>
          <w:sz w:val="28"/>
          <w:szCs w:val="28"/>
          <w:lang w:eastAsia="en-US"/>
        </w:rPr>
        <w:t>дного и техногенного характера.</w:t>
      </w:r>
      <w:proofErr w:type="gramEnd"/>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9. Проектная документация ра</w:t>
      </w:r>
      <w:r>
        <w:rPr>
          <w:rFonts w:eastAsia="Calibri"/>
          <w:sz w:val="28"/>
          <w:szCs w:val="28"/>
          <w:lang w:eastAsia="en-US"/>
        </w:rPr>
        <w:t xml:space="preserve">зрабатывается в соответствии </w:t>
      </w:r>
      <w:proofErr w:type="gramStart"/>
      <w:r>
        <w:rPr>
          <w:rFonts w:eastAsia="Calibri"/>
          <w:sz w:val="28"/>
          <w:szCs w:val="28"/>
          <w:lang w:eastAsia="en-US"/>
        </w:rPr>
        <w:t>с</w:t>
      </w:r>
      <w:proofErr w:type="gramEnd"/>
      <w:r>
        <w:rPr>
          <w:rFonts w:eastAsia="Calibri"/>
          <w:sz w:val="28"/>
          <w:szCs w:val="28"/>
          <w:lang w:eastAsia="en-US"/>
        </w:rPr>
        <w:t>:</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градостроительным регламентом территориальной зоны расположения соответствующего земельного участка, градостроител</w:t>
      </w:r>
      <w:r>
        <w:rPr>
          <w:rFonts w:eastAsia="Calibri"/>
          <w:sz w:val="28"/>
          <w:szCs w:val="28"/>
          <w:lang w:eastAsia="en-US"/>
        </w:rPr>
        <w:t>ьным планом земельного участка;</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w:t>
      </w:r>
      <w:r>
        <w:rPr>
          <w:rFonts w:eastAsia="Calibri"/>
          <w:sz w:val="28"/>
          <w:szCs w:val="28"/>
          <w:lang w:eastAsia="en-US"/>
        </w:rPr>
        <w:t xml:space="preserve"> кодексу Российской Федерации);</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рез</w:t>
      </w:r>
      <w:r>
        <w:rPr>
          <w:rFonts w:eastAsia="Calibri"/>
          <w:sz w:val="28"/>
          <w:szCs w:val="28"/>
          <w:lang w:eastAsia="en-US"/>
        </w:rPr>
        <w:t>ультатами инженерных изысканий;</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w:t>
      </w:r>
      <w:r>
        <w:rPr>
          <w:rFonts w:eastAsia="Calibri"/>
          <w:sz w:val="28"/>
          <w:szCs w:val="28"/>
          <w:lang w:eastAsia="en-US"/>
        </w:rPr>
        <w:t>печено без такого подключения).</w:t>
      </w:r>
    </w:p>
    <w:p w:rsid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xml:space="preserve">10. Проектная документация утверждается застройщиком или </w:t>
      </w:r>
      <w:r w:rsidR="00DA65BB">
        <w:rPr>
          <w:rFonts w:eastAsia="Calibri"/>
          <w:sz w:val="28"/>
          <w:szCs w:val="28"/>
          <w:lang w:eastAsia="en-US"/>
        </w:rPr>
        <w:t xml:space="preserve">техническим </w:t>
      </w:r>
      <w:r w:rsidRPr="00A932E0">
        <w:rPr>
          <w:rFonts w:eastAsia="Calibri"/>
          <w:sz w:val="28"/>
          <w:szCs w:val="28"/>
          <w:lang w:eastAsia="en-US"/>
        </w:rPr>
        <w:t xml:space="preserve">заказчиком. В случаях, предусмотренных статьей 49 Градостроительного кодекса Российской Федерации, застройщик или </w:t>
      </w:r>
      <w:r w:rsidR="00DA65BB">
        <w:rPr>
          <w:rFonts w:eastAsia="Calibri"/>
          <w:sz w:val="28"/>
          <w:szCs w:val="28"/>
          <w:lang w:eastAsia="en-US"/>
        </w:rPr>
        <w:t xml:space="preserve">технический </w:t>
      </w:r>
      <w:r w:rsidRPr="00A932E0">
        <w:rPr>
          <w:rFonts w:eastAsia="Calibri"/>
          <w:sz w:val="28"/>
          <w:szCs w:val="28"/>
          <w:lang w:eastAsia="en-US"/>
        </w:rPr>
        <w:t xml:space="preserve">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w:t>
      </w:r>
      <w:r w:rsidR="00C52FF4">
        <w:rPr>
          <w:rFonts w:eastAsia="Calibri"/>
          <w:sz w:val="28"/>
          <w:szCs w:val="28"/>
          <w:lang w:eastAsia="en-US"/>
        </w:rPr>
        <w:t xml:space="preserve">техническим </w:t>
      </w:r>
      <w:r w:rsidRPr="00A932E0">
        <w:rPr>
          <w:rFonts w:eastAsia="Calibri"/>
          <w:sz w:val="28"/>
          <w:szCs w:val="28"/>
          <w:lang w:eastAsia="en-US"/>
        </w:rPr>
        <w:t>заказчиком при наличии положительного заключения государственной экспертизы.</w:t>
      </w:r>
    </w:p>
    <w:p w:rsidR="00A932E0" w:rsidRDefault="00A932E0" w:rsidP="00A932E0">
      <w:pPr>
        <w:widowControl/>
        <w:autoSpaceDE/>
        <w:autoSpaceDN/>
        <w:adjustRightInd/>
        <w:ind w:firstLine="540"/>
        <w:jc w:val="both"/>
        <w:rPr>
          <w:rFonts w:eastAsia="Calibri"/>
          <w:sz w:val="28"/>
          <w:szCs w:val="28"/>
          <w:lang w:eastAsia="en-US"/>
        </w:rPr>
      </w:pPr>
    </w:p>
    <w:p w:rsidR="00A932E0" w:rsidRDefault="00A932E0" w:rsidP="00A932E0">
      <w:pPr>
        <w:widowControl/>
        <w:autoSpaceDE/>
        <w:autoSpaceDN/>
        <w:adjustRightInd/>
        <w:ind w:firstLine="540"/>
        <w:jc w:val="both"/>
        <w:rPr>
          <w:rFonts w:eastAsia="Calibri"/>
          <w:sz w:val="28"/>
          <w:szCs w:val="28"/>
          <w:lang w:eastAsia="en-US"/>
        </w:rPr>
      </w:pPr>
      <w:r>
        <w:rPr>
          <w:rFonts w:eastAsia="Calibri"/>
          <w:sz w:val="28"/>
          <w:szCs w:val="28"/>
          <w:lang w:eastAsia="en-US"/>
        </w:rPr>
        <w:t>1.4. Статью 27 изложить в следующей редакции:</w:t>
      </w:r>
    </w:p>
    <w:p w:rsidR="00A932E0" w:rsidRDefault="00A932E0" w:rsidP="00A932E0">
      <w:pPr>
        <w:widowControl/>
        <w:autoSpaceDE/>
        <w:autoSpaceDN/>
        <w:adjustRightInd/>
        <w:ind w:firstLine="540"/>
        <w:jc w:val="both"/>
        <w:rPr>
          <w:rFonts w:eastAsia="Calibri"/>
          <w:sz w:val="28"/>
          <w:szCs w:val="28"/>
          <w:lang w:eastAsia="en-US"/>
        </w:rPr>
      </w:pPr>
    </w:p>
    <w:p w:rsidR="00A932E0" w:rsidRPr="00B45902" w:rsidRDefault="00A932E0" w:rsidP="00A932E0">
      <w:pPr>
        <w:widowControl/>
        <w:autoSpaceDE/>
        <w:autoSpaceDN/>
        <w:adjustRightInd/>
        <w:ind w:firstLine="708"/>
        <w:rPr>
          <w:rFonts w:eastAsia="Calibri"/>
          <w:sz w:val="28"/>
          <w:szCs w:val="28"/>
          <w:lang w:eastAsia="en-US"/>
        </w:rPr>
      </w:pPr>
      <w:r>
        <w:rPr>
          <w:rFonts w:eastAsia="Calibri"/>
          <w:sz w:val="28"/>
          <w:szCs w:val="28"/>
          <w:lang w:eastAsia="en-US"/>
        </w:rPr>
        <w:t>«</w:t>
      </w:r>
      <w:r w:rsidRPr="00A932E0">
        <w:rPr>
          <w:rFonts w:eastAsia="Calibri"/>
          <w:sz w:val="28"/>
          <w:szCs w:val="28"/>
          <w:lang w:eastAsia="en-US"/>
        </w:rPr>
        <w:t>Статья 27. Выдача разрешений на строительство</w:t>
      </w:r>
    </w:p>
    <w:p w:rsidR="00A932E0" w:rsidRPr="00B45902" w:rsidRDefault="00A932E0" w:rsidP="00067ED7">
      <w:pPr>
        <w:widowControl/>
        <w:ind w:firstLine="567"/>
        <w:jc w:val="both"/>
        <w:rPr>
          <w:rFonts w:eastAsia="Calibri"/>
          <w:sz w:val="28"/>
          <w:szCs w:val="28"/>
          <w:lang w:eastAsia="en-US"/>
        </w:rPr>
      </w:pPr>
      <w:r w:rsidRPr="00B45902">
        <w:rPr>
          <w:rFonts w:eastAsia="Calibri"/>
          <w:sz w:val="28"/>
          <w:szCs w:val="28"/>
          <w:lang w:eastAsia="en-US"/>
        </w:rPr>
        <w:t xml:space="preserve">1. </w:t>
      </w:r>
      <w:proofErr w:type="gramStart"/>
      <w:r w:rsidRPr="00B45902">
        <w:rPr>
          <w:rFonts w:eastAsia="Calibri"/>
          <w:sz w:val="28"/>
          <w:szCs w:val="28"/>
          <w:lang w:eastAsia="en-US"/>
        </w:rP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w:t>
      </w:r>
      <w:proofErr w:type="gramEnd"/>
      <w:r w:rsidRPr="00B45902">
        <w:rPr>
          <w:rFonts w:eastAsia="Calibri"/>
          <w:sz w:val="28"/>
          <w:szCs w:val="28"/>
          <w:lang w:eastAsia="en-US"/>
        </w:rPr>
        <w:t xml:space="preserve"> </w:t>
      </w:r>
      <w:proofErr w:type="gramStart"/>
      <w:r w:rsidRPr="00B45902">
        <w:rPr>
          <w:rFonts w:eastAsia="Calibri"/>
          <w:sz w:val="28"/>
          <w:szCs w:val="28"/>
          <w:lang w:eastAsia="en-US"/>
        </w:rPr>
        <w:t>территории, при осуществлении строительства, реконструкции линейного объекта</w:t>
      </w:r>
      <w:r w:rsidR="00323BA7">
        <w:rPr>
          <w:rFonts w:eastAsia="Calibri"/>
          <w:sz w:val="28"/>
          <w:szCs w:val="28"/>
          <w:lang w:eastAsia="en-US"/>
        </w:rPr>
        <w:t xml:space="preserve"> </w:t>
      </w:r>
      <w:r w:rsidR="00323BA7" w:rsidRPr="00323BA7">
        <w:rPr>
          <w:sz w:val="28"/>
          <w:szCs w:val="28"/>
        </w:rPr>
        <w:t xml:space="preserve">(за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r w:rsidRPr="00B45902">
        <w:rPr>
          <w:rFonts w:eastAsia="Calibri"/>
          <w:sz w:val="28"/>
          <w:szCs w:val="28"/>
          <w:lang w:eastAsia="en-US"/>
        </w:rPr>
        <w:t>а также допустимость размещения объекта капитального строительства на земельном участке в соответствии с разрешенным использованием</w:t>
      </w:r>
      <w:proofErr w:type="gramEnd"/>
      <w:r w:rsidRPr="00B45902">
        <w:rPr>
          <w:rFonts w:eastAsia="Calibri"/>
          <w:sz w:val="28"/>
          <w:szCs w:val="28"/>
          <w:lang w:eastAsia="en-US"/>
        </w:rPr>
        <w:t xml:space="preserve">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w:t>
      </w:r>
      <w:r w:rsidRPr="00B45902">
        <w:rPr>
          <w:rFonts w:eastAsia="Calibri"/>
          <w:sz w:val="28"/>
          <w:szCs w:val="28"/>
          <w:lang w:eastAsia="en-US"/>
        </w:rPr>
        <w:lastRenderedPageBreak/>
        <w:t>капитального строительства, за исключением случаев, предусмотренных Градостроительным кодексом Российской Федерации.</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В случае</w:t>
      </w:r>
      <w:proofErr w:type="gramStart"/>
      <w:r w:rsidRPr="00B45902">
        <w:rPr>
          <w:rFonts w:eastAsia="Calibri"/>
          <w:sz w:val="28"/>
          <w:szCs w:val="28"/>
          <w:lang w:eastAsia="en-US"/>
        </w:rPr>
        <w:t>,</w:t>
      </w:r>
      <w:proofErr w:type="gramEnd"/>
      <w:r w:rsidRPr="00B45902">
        <w:rPr>
          <w:rFonts w:eastAsia="Calibri"/>
          <w:sz w:val="28"/>
          <w:szCs w:val="28"/>
          <w:lang w:eastAsia="en-US"/>
        </w:rPr>
        <w:t xml:space="preserve">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w:t>
      </w:r>
      <w:r w:rsidR="00827B22">
        <w:rPr>
          <w:rFonts w:eastAsia="Calibri"/>
          <w:sz w:val="28"/>
          <w:szCs w:val="28"/>
          <w:lang w:eastAsia="en-US"/>
        </w:rPr>
        <w:t>,</w:t>
      </w:r>
      <w:r w:rsidRPr="00B45902">
        <w:rPr>
          <w:rFonts w:eastAsia="Calibri"/>
          <w:sz w:val="28"/>
          <w:szCs w:val="28"/>
          <w:lang w:eastAsia="en-US"/>
        </w:rPr>
        <w:t xml:space="preserve"> установленным в соответствии с частью 1 статьи 24 настоящих Правил требованиям к назначению, параметрам и размещению объекта капитального строительства на указанном земельном участке.</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В границах муниципального образования «</w:t>
      </w:r>
      <w:proofErr w:type="spellStart"/>
      <w:r w:rsidR="00827B22">
        <w:rPr>
          <w:sz w:val="28"/>
          <w:szCs w:val="28"/>
        </w:rPr>
        <w:t>Учаллинское</w:t>
      </w:r>
      <w:proofErr w:type="spellEnd"/>
      <w:r w:rsidR="00827B22">
        <w:rPr>
          <w:rFonts w:eastAsia="Calibri"/>
          <w:sz w:val="28"/>
          <w:szCs w:val="28"/>
          <w:lang w:eastAsia="en-US"/>
        </w:rPr>
        <w:t xml:space="preserve"> </w:t>
      </w:r>
      <w:r w:rsidRPr="00B45902">
        <w:rPr>
          <w:rFonts w:eastAsia="Calibri"/>
          <w:sz w:val="28"/>
          <w:szCs w:val="28"/>
          <w:lang w:eastAsia="en-US"/>
        </w:rPr>
        <w:t>сельское поселение» разрешение на строительство выдается Исполнительным комитетом.</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Республики Татарстан применительно к планируемому строительству, реконструкции, капитальному ремонту объектов капитального строительства на земельных участках:</w:t>
      </w:r>
      <w:proofErr w:type="gramEnd"/>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на которые не распространяется действие градостроительного регламента или для которых не устанавливается градостроительный регламент (кроме территорий общего пользования, и линейных объектов, расположенных на земельных участках, находящихся в муниципальной собственности);</w:t>
      </w:r>
      <w:proofErr w:type="gramEnd"/>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 которые определены для размещения объектов капитального строительства для нужд Российской Федерации и </w:t>
      </w:r>
      <w:proofErr w:type="gramStart"/>
      <w:r w:rsidRPr="00B45902">
        <w:rPr>
          <w:rFonts w:eastAsia="Calibri"/>
          <w:sz w:val="28"/>
          <w:szCs w:val="28"/>
          <w:lang w:eastAsia="en-US"/>
        </w:rPr>
        <w:t>Республики</w:t>
      </w:r>
      <w:proofErr w:type="gramEnd"/>
      <w:r w:rsidRPr="00B45902">
        <w:rPr>
          <w:rFonts w:eastAsia="Calibri"/>
          <w:sz w:val="28"/>
          <w:szCs w:val="28"/>
          <w:lang w:eastAsia="en-US"/>
        </w:rPr>
        <w:t xml:space="preserve"> Татарстан и для </w:t>
      </w:r>
      <w:proofErr w:type="gramStart"/>
      <w:r w:rsidRPr="00B45902">
        <w:rPr>
          <w:rFonts w:eastAsia="Calibri"/>
          <w:sz w:val="28"/>
          <w:szCs w:val="28"/>
          <w:lang w:eastAsia="en-US"/>
        </w:rPr>
        <w:t>которых</w:t>
      </w:r>
      <w:proofErr w:type="gramEnd"/>
      <w:r w:rsidRPr="00B45902">
        <w:rPr>
          <w:rFonts w:eastAsia="Calibri"/>
          <w:sz w:val="28"/>
          <w:szCs w:val="28"/>
          <w:lang w:eastAsia="en-US"/>
        </w:rPr>
        <w:t xml:space="preserve"> допускается изъятие земельных участков.</w:t>
      </w:r>
    </w:p>
    <w:p w:rsidR="00A932E0" w:rsidRDefault="00A932E0" w:rsidP="005365D3">
      <w:pPr>
        <w:widowControl/>
        <w:ind w:firstLine="709"/>
        <w:jc w:val="both"/>
        <w:rPr>
          <w:sz w:val="28"/>
          <w:szCs w:val="28"/>
        </w:rPr>
      </w:pPr>
      <w:r w:rsidRPr="00B45902">
        <w:rPr>
          <w:rFonts w:eastAsia="Calibri"/>
          <w:sz w:val="28"/>
          <w:szCs w:val="28"/>
          <w:lang w:eastAsia="en-US"/>
        </w:rPr>
        <w:t>3. В соответствии с Градостроительным кодексом Российской Федерации проектная документация объектов капитального строительства и результаты инженерных изысканий</w:t>
      </w:r>
      <w:r w:rsidRPr="005365D3">
        <w:rPr>
          <w:rFonts w:eastAsia="Calibri"/>
          <w:sz w:val="28"/>
          <w:szCs w:val="28"/>
          <w:lang w:eastAsia="en-US"/>
        </w:rPr>
        <w:t xml:space="preserve">, </w:t>
      </w:r>
      <w:r w:rsidR="005365D3" w:rsidRPr="005365D3">
        <w:rPr>
          <w:sz w:val="28"/>
          <w:szCs w:val="28"/>
        </w:rPr>
        <w:t xml:space="preserve">выполненных для подготовки такой проектной документации, подлежат экспертизе, за исключением случаев, предусмотренных </w:t>
      </w:r>
      <w:hyperlink r:id="rId9" w:history="1">
        <w:r w:rsidR="005365D3" w:rsidRPr="005365D3">
          <w:rPr>
            <w:color w:val="000000" w:themeColor="text1"/>
            <w:sz w:val="28"/>
            <w:szCs w:val="28"/>
          </w:rPr>
          <w:t xml:space="preserve">частями </w:t>
        </w:r>
      </w:hyperlink>
      <w:r w:rsidR="005365D3">
        <w:rPr>
          <w:color w:val="000000" w:themeColor="text1"/>
          <w:sz w:val="28"/>
          <w:szCs w:val="28"/>
        </w:rPr>
        <w:t>3.1</w:t>
      </w:r>
      <w:r w:rsidR="005365D3" w:rsidRPr="005365D3">
        <w:rPr>
          <w:color w:val="000000" w:themeColor="text1"/>
          <w:sz w:val="28"/>
          <w:szCs w:val="28"/>
        </w:rPr>
        <w:t xml:space="preserve">, </w:t>
      </w:r>
      <w:hyperlink r:id="rId10" w:history="1">
        <w:r w:rsidR="005365D3" w:rsidRPr="005365D3">
          <w:rPr>
            <w:color w:val="000000" w:themeColor="text1"/>
            <w:sz w:val="28"/>
            <w:szCs w:val="28"/>
          </w:rPr>
          <w:t>3</w:t>
        </w:r>
      </w:hyperlink>
      <w:r w:rsidR="005365D3">
        <w:rPr>
          <w:color w:val="000000" w:themeColor="text1"/>
          <w:sz w:val="28"/>
          <w:szCs w:val="28"/>
        </w:rPr>
        <w:t>.2</w:t>
      </w:r>
      <w:r w:rsidR="005365D3" w:rsidRPr="005365D3">
        <w:rPr>
          <w:sz w:val="28"/>
          <w:szCs w:val="28"/>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r w:rsidR="005365D3">
        <w:rPr>
          <w:sz w:val="28"/>
          <w:szCs w:val="28"/>
        </w:rPr>
        <w:t>.</w:t>
      </w:r>
    </w:p>
    <w:p w:rsidR="005365D3" w:rsidRPr="005365D3" w:rsidRDefault="005365D3" w:rsidP="005365D3">
      <w:pPr>
        <w:widowControl/>
        <w:ind w:firstLine="709"/>
        <w:jc w:val="both"/>
        <w:rPr>
          <w:sz w:val="28"/>
          <w:szCs w:val="28"/>
        </w:rPr>
      </w:pPr>
      <w:r>
        <w:rPr>
          <w:sz w:val="28"/>
          <w:szCs w:val="28"/>
        </w:rPr>
        <w:t>3</w:t>
      </w:r>
      <w:r w:rsidRPr="005365D3">
        <w:rPr>
          <w:sz w:val="28"/>
          <w:szCs w:val="28"/>
        </w:rPr>
        <w:t>.</w:t>
      </w:r>
      <w:r>
        <w:rPr>
          <w:sz w:val="28"/>
          <w:szCs w:val="28"/>
        </w:rPr>
        <w:t>1.</w:t>
      </w:r>
      <w:r w:rsidRPr="005365D3">
        <w:rPr>
          <w:sz w:val="28"/>
          <w:szCs w:val="28"/>
        </w:rPr>
        <w:t xml:space="preserve"> Экспертиза не проводится в отношении проектной документации следующих объектов капитального строительства:</w:t>
      </w:r>
    </w:p>
    <w:p w:rsidR="00A932E0" w:rsidRPr="002A6A25" w:rsidRDefault="00A932E0" w:rsidP="002A6A25">
      <w:pPr>
        <w:widowControl/>
        <w:ind w:firstLine="709"/>
        <w:jc w:val="both"/>
        <w:rPr>
          <w:rFonts w:eastAsia="Calibri"/>
          <w:sz w:val="28"/>
          <w:szCs w:val="28"/>
          <w:lang w:eastAsia="en-US"/>
        </w:rPr>
      </w:pPr>
      <w:r w:rsidRPr="002A6A25">
        <w:rPr>
          <w:rFonts w:eastAsia="Calibri"/>
          <w:sz w:val="28"/>
          <w:szCs w:val="28"/>
          <w:lang w:eastAsia="en-US"/>
        </w:rPr>
        <w:t xml:space="preserve">1) </w:t>
      </w:r>
      <w:r w:rsidR="002A6A25" w:rsidRPr="002A6A25">
        <w:rPr>
          <w:sz w:val="28"/>
          <w:szCs w:val="28"/>
        </w:rPr>
        <w:t>объекты индивидуального жилищного строительства, садовые дома</w:t>
      </w:r>
      <w:r w:rsidRPr="002A6A25">
        <w:rPr>
          <w:rFonts w:eastAsia="Calibri"/>
          <w:sz w:val="28"/>
          <w:szCs w:val="28"/>
          <w:lang w:eastAsia="en-US"/>
        </w:rPr>
        <w:t>;</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w:t>
      </w:r>
      <w:proofErr w:type="gramEnd"/>
      <w:r w:rsidRPr="00B45902">
        <w:rPr>
          <w:rFonts w:eastAsia="Calibri"/>
          <w:sz w:val="28"/>
          <w:szCs w:val="28"/>
          <w:lang w:eastAsia="en-US"/>
        </w:rPr>
        <w:t xml:space="preserve"> строительство или реконструкция таких </w:t>
      </w:r>
      <w:r w:rsidRPr="00B45902">
        <w:rPr>
          <w:rFonts w:eastAsia="Calibri"/>
          <w:sz w:val="28"/>
          <w:szCs w:val="28"/>
          <w:lang w:eastAsia="en-US"/>
        </w:rPr>
        <w:lastRenderedPageBreak/>
        <w:t>жилых домов осуществляется без привлечения средств бюджетов бюджетной системы Российской Федерации;</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3) отдельно стоящие объекты капитального строительства с количеством этажей не более чем два, общая площадь которых составляет не более чем 1500 кв. м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roofErr w:type="gramEnd"/>
    </w:p>
    <w:p w:rsidR="00A932E0" w:rsidRPr="00B45902" w:rsidRDefault="002A6A25" w:rsidP="00A932E0">
      <w:pPr>
        <w:widowControl/>
        <w:autoSpaceDE/>
        <w:autoSpaceDN/>
        <w:adjustRightInd/>
        <w:ind w:firstLine="708"/>
        <w:jc w:val="both"/>
        <w:rPr>
          <w:rFonts w:eastAsia="Calibri"/>
          <w:sz w:val="28"/>
          <w:szCs w:val="28"/>
          <w:lang w:eastAsia="en-US"/>
        </w:rPr>
      </w:pPr>
      <w:proofErr w:type="gramStart"/>
      <w:r>
        <w:rPr>
          <w:rFonts w:eastAsia="Calibri"/>
          <w:sz w:val="28"/>
          <w:szCs w:val="28"/>
          <w:lang w:eastAsia="en-US"/>
        </w:rPr>
        <w:t>4</w:t>
      </w:r>
      <w:r w:rsidR="00A932E0" w:rsidRPr="00B45902">
        <w:rPr>
          <w:rFonts w:eastAsia="Calibri"/>
          <w:sz w:val="28"/>
          <w:szCs w:val="28"/>
          <w:lang w:eastAsia="en-US"/>
        </w:rPr>
        <w:t>) отдельно стоящие объекты капитального строительства с количеством этажей не более чем два, общая площадь которых составляет не более чем 1500 кв. м,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w:t>
      </w:r>
      <w:proofErr w:type="gramEnd"/>
      <w:r w:rsidR="00A932E0" w:rsidRPr="00B45902">
        <w:rPr>
          <w:rFonts w:eastAsia="Calibri"/>
          <w:sz w:val="28"/>
          <w:szCs w:val="28"/>
          <w:lang w:eastAsia="en-US"/>
        </w:rPr>
        <w:t xml:space="preserve">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rsidR="00A932E0" w:rsidRDefault="002A6A25" w:rsidP="00A932E0">
      <w:pPr>
        <w:widowControl/>
        <w:autoSpaceDE/>
        <w:autoSpaceDN/>
        <w:adjustRightInd/>
        <w:ind w:firstLine="708"/>
        <w:jc w:val="both"/>
        <w:rPr>
          <w:rFonts w:eastAsia="Calibri"/>
          <w:sz w:val="28"/>
          <w:szCs w:val="28"/>
          <w:lang w:eastAsia="en-US"/>
        </w:rPr>
      </w:pPr>
      <w:r>
        <w:rPr>
          <w:rFonts w:eastAsia="Calibri"/>
          <w:sz w:val="28"/>
          <w:szCs w:val="28"/>
          <w:lang w:eastAsia="en-US"/>
        </w:rPr>
        <w:t>5</w:t>
      </w:r>
      <w:r w:rsidR="00A932E0" w:rsidRPr="00B45902">
        <w:rPr>
          <w:rFonts w:eastAsia="Calibri"/>
          <w:sz w:val="28"/>
          <w:szCs w:val="28"/>
          <w:lang w:eastAsia="en-US"/>
        </w:rPr>
        <w:t>)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2A6A25" w:rsidRPr="002A6A25" w:rsidRDefault="005365D3" w:rsidP="002A6A25">
      <w:pPr>
        <w:widowControl/>
        <w:ind w:firstLine="709"/>
        <w:jc w:val="both"/>
        <w:rPr>
          <w:sz w:val="28"/>
          <w:szCs w:val="28"/>
        </w:rPr>
      </w:pPr>
      <w:r>
        <w:rPr>
          <w:sz w:val="28"/>
          <w:szCs w:val="28"/>
        </w:rPr>
        <w:t>3.1</w:t>
      </w:r>
      <w:r w:rsidR="004312E1">
        <w:rPr>
          <w:sz w:val="28"/>
          <w:szCs w:val="28"/>
        </w:rPr>
        <w:t>.</w:t>
      </w:r>
      <w:r>
        <w:rPr>
          <w:sz w:val="28"/>
          <w:szCs w:val="28"/>
        </w:rPr>
        <w:t>1.</w:t>
      </w:r>
      <w:r w:rsidR="004312E1">
        <w:rPr>
          <w:sz w:val="28"/>
          <w:szCs w:val="28"/>
        </w:rPr>
        <w:t xml:space="preserve"> </w:t>
      </w:r>
      <w:r w:rsidR="002A6A25" w:rsidRPr="002A6A25">
        <w:rPr>
          <w:sz w:val="28"/>
          <w:szCs w:val="28"/>
        </w:rPr>
        <w:t>В случае</w:t>
      </w:r>
      <w:proofErr w:type="gramStart"/>
      <w:r w:rsidR="002A6A25" w:rsidRPr="002A6A25">
        <w:rPr>
          <w:sz w:val="28"/>
          <w:szCs w:val="28"/>
        </w:rPr>
        <w:t>,</w:t>
      </w:r>
      <w:proofErr w:type="gramEnd"/>
      <w:r w:rsidR="002A6A25" w:rsidRPr="002A6A25">
        <w:rPr>
          <w:sz w:val="28"/>
          <w:szCs w:val="28"/>
        </w:rPr>
        <w:t xml:space="preserve"> если строительство, реконструкцию указанных в</w:t>
      </w:r>
      <w:r w:rsidR="002A6A25" w:rsidRPr="009220F7">
        <w:rPr>
          <w:color w:val="000000" w:themeColor="text1"/>
          <w:sz w:val="28"/>
          <w:szCs w:val="28"/>
        </w:rPr>
        <w:t xml:space="preserve"> </w:t>
      </w:r>
      <w:hyperlink r:id="rId11" w:history="1">
        <w:r w:rsidR="002A6A25" w:rsidRPr="009220F7">
          <w:rPr>
            <w:color w:val="000000" w:themeColor="text1"/>
            <w:sz w:val="28"/>
            <w:szCs w:val="28"/>
          </w:rPr>
          <w:t>пунктах 2</w:t>
        </w:r>
      </w:hyperlink>
      <w:r w:rsidR="002A6A25" w:rsidRPr="009220F7">
        <w:rPr>
          <w:color w:val="000000" w:themeColor="text1"/>
          <w:sz w:val="28"/>
          <w:szCs w:val="28"/>
        </w:rPr>
        <w:t xml:space="preserve"> - </w:t>
      </w:r>
      <w:hyperlink r:id="rId12" w:history="1">
        <w:r w:rsidR="009220F7">
          <w:rPr>
            <w:color w:val="000000" w:themeColor="text1"/>
            <w:sz w:val="28"/>
            <w:szCs w:val="28"/>
          </w:rPr>
          <w:t>5</w:t>
        </w:r>
      </w:hyperlink>
      <w:r w:rsidR="002A6A25" w:rsidRPr="009220F7">
        <w:rPr>
          <w:color w:val="000000" w:themeColor="text1"/>
          <w:sz w:val="28"/>
          <w:szCs w:val="28"/>
        </w:rPr>
        <w:t xml:space="preserve"> </w:t>
      </w:r>
      <w:r w:rsidR="004312E1">
        <w:rPr>
          <w:color w:val="000000" w:themeColor="text1"/>
          <w:sz w:val="28"/>
          <w:szCs w:val="28"/>
        </w:rPr>
        <w:t>части 3</w:t>
      </w:r>
      <w:r>
        <w:rPr>
          <w:color w:val="000000" w:themeColor="text1"/>
          <w:sz w:val="28"/>
          <w:szCs w:val="28"/>
        </w:rPr>
        <w:t>.1</w:t>
      </w:r>
      <w:r w:rsidR="004312E1">
        <w:rPr>
          <w:color w:val="000000" w:themeColor="text1"/>
          <w:sz w:val="28"/>
          <w:szCs w:val="28"/>
        </w:rPr>
        <w:t xml:space="preserve"> </w:t>
      </w:r>
      <w:r w:rsidR="002A6A25" w:rsidRPr="002A6A25">
        <w:rPr>
          <w:sz w:val="28"/>
          <w:szCs w:val="28"/>
        </w:rPr>
        <w:t>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2A6A25" w:rsidRPr="002A6A25" w:rsidRDefault="005365D3" w:rsidP="002A6A25">
      <w:pPr>
        <w:widowControl/>
        <w:ind w:firstLine="709"/>
        <w:jc w:val="both"/>
        <w:rPr>
          <w:sz w:val="28"/>
          <w:szCs w:val="28"/>
        </w:rPr>
      </w:pPr>
      <w:r>
        <w:rPr>
          <w:sz w:val="28"/>
          <w:szCs w:val="28"/>
        </w:rPr>
        <w:t>3.1.2.</w:t>
      </w:r>
      <w:r w:rsidR="004312E1">
        <w:rPr>
          <w:sz w:val="28"/>
          <w:szCs w:val="28"/>
        </w:rPr>
        <w:t xml:space="preserve"> </w:t>
      </w:r>
      <w:r w:rsidR="002A6A25" w:rsidRPr="002A6A25">
        <w:rPr>
          <w:sz w:val="28"/>
          <w:szCs w:val="28"/>
        </w:rPr>
        <w:t>В случае</w:t>
      </w:r>
      <w:proofErr w:type="gramStart"/>
      <w:r w:rsidR="002A6A25" w:rsidRPr="002A6A25">
        <w:rPr>
          <w:sz w:val="28"/>
          <w:szCs w:val="28"/>
        </w:rPr>
        <w:t>,</w:t>
      </w:r>
      <w:proofErr w:type="gramEnd"/>
      <w:r w:rsidR="002A6A25" w:rsidRPr="002A6A25">
        <w:rPr>
          <w:sz w:val="28"/>
          <w:szCs w:val="28"/>
        </w:rPr>
        <w:t xml:space="preserve"> если объекты капитального строительства, указанные в </w:t>
      </w:r>
      <w:hyperlink r:id="rId13" w:history="1">
        <w:r w:rsidR="002A6A25" w:rsidRPr="009220F7">
          <w:rPr>
            <w:color w:val="000000" w:themeColor="text1"/>
            <w:sz w:val="28"/>
            <w:szCs w:val="28"/>
          </w:rPr>
          <w:t xml:space="preserve">пунктах </w:t>
        </w:r>
      </w:hyperlink>
      <w:r w:rsidR="009220F7">
        <w:rPr>
          <w:color w:val="000000" w:themeColor="text1"/>
          <w:sz w:val="28"/>
          <w:szCs w:val="28"/>
        </w:rPr>
        <w:t>3</w:t>
      </w:r>
      <w:r w:rsidR="002A6A25" w:rsidRPr="009220F7">
        <w:rPr>
          <w:color w:val="000000" w:themeColor="text1"/>
          <w:sz w:val="28"/>
          <w:szCs w:val="28"/>
        </w:rPr>
        <w:t xml:space="preserve"> и </w:t>
      </w:r>
      <w:hyperlink r:id="rId14" w:history="1">
        <w:r w:rsidR="009220F7">
          <w:rPr>
            <w:color w:val="000000" w:themeColor="text1"/>
            <w:sz w:val="28"/>
            <w:szCs w:val="28"/>
          </w:rPr>
          <w:t>4</w:t>
        </w:r>
      </w:hyperlink>
      <w:r w:rsidR="002A6A25" w:rsidRPr="002A6A25">
        <w:rPr>
          <w:sz w:val="28"/>
          <w:szCs w:val="28"/>
        </w:rPr>
        <w:t xml:space="preserve"> </w:t>
      </w:r>
      <w:r w:rsidR="004312E1">
        <w:rPr>
          <w:sz w:val="28"/>
          <w:szCs w:val="28"/>
        </w:rPr>
        <w:t>части 3</w:t>
      </w:r>
      <w:r>
        <w:rPr>
          <w:sz w:val="28"/>
          <w:szCs w:val="28"/>
        </w:rPr>
        <w:t>.1</w:t>
      </w:r>
      <w:r w:rsidR="004312E1">
        <w:rPr>
          <w:sz w:val="28"/>
          <w:szCs w:val="28"/>
        </w:rPr>
        <w:t xml:space="preserve"> </w:t>
      </w:r>
      <w:r w:rsidR="002A6A25" w:rsidRPr="002A6A25">
        <w:rPr>
          <w:sz w:val="28"/>
          <w:szCs w:val="28"/>
        </w:rPr>
        <w:t xml:space="preserve">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w:t>
      </w:r>
      <w:r w:rsidR="002A6A25" w:rsidRPr="009220F7">
        <w:rPr>
          <w:color w:val="000000" w:themeColor="text1"/>
          <w:sz w:val="28"/>
          <w:szCs w:val="28"/>
        </w:rPr>
        <w:t xml:space="preserve">в </w:t>
      </w:r>
      <w:hyperlink r:id="rId15" w:history="1">
        <w:r w:rsidR="002A6A25" w:rsidRPr="009220F7">
          <w:rPr>
            <w:color w:val="000000" w:themeColor="text1"/>
            <w:sz w:val="28"/>
            <w:szCs w:val="28"/>
          </w:rPr>
          <w:t xml:space="preserve">пунктах </w:t>
        </w:r>
      </w:hyperlink>
      <w:r w:rsidR="009220F7" w:rsidRPr="009220F7">
        <w:rPr>
          <w:color w:val="000000" w:themeColor="text1"/>
          <w:sz w:val="28"/>
          <w:szCs w:val="28"/>
        </w:rPr>
        <w:t>3</w:t>
      </w:r>
      <w:r w:rsidR="002A6A25" w:rsidRPr="009220F7">
        <w:rPr>
          <w:color w:val="000000" w:themeColor="text1"/>
          <w:sz w:val="28"/>
          <w:szCs w:val="28"/>
        </w:rPr>
        <w:t xml:space="preserve"> и </w:t>
      </w:r>
      <w:hyperlink r:id="rId16" w:history="1">
        <w:r w:rsidR="009220F7" w:rsidRPr="009220F7">
          <w:rPr>
            <w:color w:val="000000" w:themeColor="text1"/>
            <w:sz w:val="28"/>
            <w:szCs w:val="28"/>
          </w:rPr>
          <w:t>4</w:t>
        </w:r>
      </w:hyperlink>
      <w:r w:rsidR="004312E1">
        <w:rPr>
          <w:color w:val="000000" w:themeColor="text1"/>
          <w:sz w:val="28"/>
          <w:szCs w:val="28"/>
        </w:rPr>
        <w:t xml:space="preserve"> части 3</w:t>
      </w:r>
      <w:r>
        <w:rPr>
          <w:color w:val="000000" w:themeColor="text1"/>
          <w:sz w:val="28"/>
          <w:szCs w:val="28"/>
        </w:rPr>
        <w:t>.1</w:t>
      </w:r>
      <w:r w:rsidR="002A6A25" w:rsidRPr="009220F7">
        <w:rPr>
          <w:color w:val="000000" w:themeColor="text1"/>
          <w:sz w:val="28"/>
          <w:szCs w:val="28"/>
        </w:rPr>
        <w:t xml:space="preserve"> </w:t>
      </w:r>
      <w:r w:rsidR="002A6A25" w:rsidRPr="002A6A25">
        <w:rPr>
          <w:sz w:val="28"/>
          <w:szCs w:val="28"/>
        </w:rPr>
        <w:t>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932E0" w:rsidRPr="00B45902" w:rsidRDefault="005365D3" w:rsidP="00A932E0">
      <w:pPr>
        <w:widowControl/>
        <w:autoSpaceDE/>
        <w:autoSpaceDN/>
        <w:adjustRightInd/>
        <w:ind w:firstLine="708"/>
        <w:jc w:val="both"/>
        <w:rPr>
          <w:rFonts w:eastAsia="Calibri"/>
          <w:sz w:val="28"/>
          <w:szCs w:val="28"/>
          <w:lang w:eastAsia="en-US"/>
        </w:rPr>
      </w:pPr>
      <w:r>
        <w:rPr>
          <w:rFonts w:eastAsia="Calibri"/>
          <w:sz w:val="28"/>
          <w:szCs w:val="28"/>
          <w:lang w:eastAsia="en-US"/>
        </w:rPr>
        <w:t>3.2</w:t>
      </w:r>
      <w:r w:rsidR="004312E1">
        <w:rPr>
          <w:rFonts w:eastAsia="Calibri"/>
          <w:sz w:val="28"/>
          <w:szCs w:val="28"/>
          <w:lang w:eastAsia="en-US"/>
        </w:rPr>
        <w:t xml:space="preserve">. </w:t>
      </w:r>
      <w:r w:rsidR="00A932E0" w:rsidRPr="00B45902">
        <w:rPr>
          <w:rFonts w:eastAsia="Calibri"/>
          <w:sz w:val="28"/>
          <w:szCs w:val="28"/>
          <w:lang w:eastAsia="en-US"/>
        </w:rPr>
        <w:t>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4312E1" w:rsidRPr="004312E1" w:rsidRDefault="0040022F" w:rsidP="004312E1">
      <w:pPr>
        <w:widowControl/>
        <w:ind w:firstLine="709"/>
        <w:jc w:val="both"/>
        <w:rPr>
          <w:color w:val="000000" w:themeColor="text1"/>
          <w:sz w:val="28"/>
          <w:szCs w:val="28"/>
        </w:rPr>
      </w:pPr>
      <w:r>
        <w:rPr>
          <w:color w:val="000000" w:themeColor="text1"/>
          <w:sz w:val="28"/>
          <w:szCs w:val="28"/>
        </w:rPr>
        <w:t xml:space="preserve">3.3. </w:t>
      </w:r>
      <w:r w:rsidR="004312E1" w:rsidRPr="004312E1">
        <w:rPr>
          <w:color w:val="000000" w:themeColor="text1"/>
          <w:sz w:val="28"/>
          <w:szCs w:val="28"/>
        </w:rPr>
        <w:t xml:space="preserve">Проектная документация объектов капитального строительства, указанных в </w:t>
      </w:r>
      <w:hyperlink r:id="rId17" w:history="1">
        <w:r w:rsidR="004312E1" w:rsidRPr="004312E1">
          <w:rPr>
            <w:color w:val="000000" w:themeColor="text1"/>
            <w:sz w:val="28"/>
            <w:szCs w:val="28"/>
          </w:rPr>
          <w:t xml:space="preserve">части </w:t>
        </w:r>
      </w:hyperlink>
      <w:r w:rsidR="004312E1" w:rsidRPr="004312E1">
        <w:rPr>
          <w:color w:val="000000" w:themeColor="text1"/>
          <w:sz w:val="28"/>
          <w:szCs w:val="28"/>
        </w:rPr>
        <w:t>3</w:t>
      </w:r>
      <w:r>
        <w:rPr>
          <w:color w:val="000000" w:themeColor="text1"/>
          <w:sz w:val="28"/>
          <w:szCs w:val="28"/>
        </w:rPr>
        <w:t>.1</w:t>
      </w:r>
      <w:r w:rsidR="004312E1" w:rsidRPr="004312E1">
        <w:rPr>
          <w:color w:val="000000" w:themeColor="text1"/>
          <w:sz w:val="28"/>
          <w:szCs w:val="28"/>
        </w:rPr>
        <w:t xml:space="preserve"> настоящей статьи, проектная документация, указанная в </w:t>
      </w:r>
      <w:hyperlink r:id="rId18" w:history="1">
        <w:r w:rsidR="004312E1" w:rsidRPr="004312E1">
          <w:rPr>
            <w:color w:val="000000" w:themeColor="text1"/>
            <w:sz w:val="28"/>
            <w:szCs w:val="28"/>
          </w:rPr>
          <w:t xml:space="preserve">части </w:t>
        </w:r>
      </w:hyperlink>
      <w:r>
        <w:rPr>
          <w:color w:val="000000" w:themeColor="text1"/>
          <w:sz w:val="28"/>
          <w:szCs w:val="28"/>
        </w:rPr>
        <w:t>3.2</w:t>
      </w:r>
      <w:r w:rsidR="004312E1" w:rsidRPr="004312E1">
        <w:rPr>
          <w:color w:val="000000" w:themeColor="text1"/>
          <w:sz w:val="28"/>
          <w:szCs w:val="28"/>
        </w:rPr>
        <w:t xml:space="preserve"> настоящей статьи, и результаты инженерных изысканий, выполненных для подготовки такой проектной документации:</w:t>
      </w:r>
    </w:p>
    <w:p w:rsidR="004312E1" w:rsidRPr="004312E1" w:rsidRDefault="004312E1" w:rsidP="004312E1">
      <w:pPr>
        <w:widowControl/>
        <w:ind w:firstLine="709"/>
        <w:jc w:val="both"/>
        <w:rPr>
          <w:color w:val="000000" w:themeColor="text1"/>
          <w:sz w:val="28"/>
          <w:szCs w:val="28"/>
        </w:rPr>
      </w:pPr>
      <w:bookmarkStart w:id="1" w:name="Par1"/>
      <w:bookmarkEnd w:id="1"/>
      <w:r w:rsidRPr="004312E1">
        <w:rPr>
          <w:color w:val="000000" w:themeColor="text1"/>
          <w:sz w:val="28"/>
          <w:szCs w:val="28"/>
        </w:rPr>
        <w:lastRenderedPageBreak/>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w:t>
      </w:r>
      <w:r w:rsidR="004E07FA">
        <w:rPr>
          <w:color w:val="000000" w:themeColor="text1"/>
          <w:sz w:val="28"/>
          <w:szCs w:val="28"/>
        </w:rPr>
        <w:t>Градостроительного кодекса Российской Федерации</w:t>
      </w:r>
      <w:r w:rsidRPr="004312E1">
        <w:rPr>
          <w:color w:val="000000" w:themeColor="text1"/>
          <w:sz w:val="28"/>
          <w:szCs w:val="28"/>
        </w:rPr>
        <w:t xml:space="preserve"> подлежит проверке на предмет достоверности ее определения;</w:t>
      </w:r>
    </w:p>
    <w:p w:rsidR="004312E1" w:rsidRPr="004312E1" w:rsidRDefault="004312E1" w:rsidP="004312E1">
      <w:pPr>
        <w:widowControl/>
        <w:ind w:firstLine="709"/>
        <w:jc w:val="both"/>
        <w:rPr>
          <w:color w:val="000000" w:themeColor="text1"/>
          <w:sz w:val="28"/>
          <w:szCs w:val="28"/>
        </w:rPr>
      </w:pPr>
      <w:proofErr w:type="gramStart"/>
      <w:r w:rsidRPr="004312E1">
        <w:rPr>
          <w:color w:val="000000" w:themeColor="text1"/>
          <w:sz w:val="28"/>
          <w:szCs w:val="28"/>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ar1" w:history="1">
        <w:r w:rsidRPr="004312E1">
          <w:rPr>
            <w:color w:val="000000" w:themeColor="text1"/>
            <w:sz w:val="28"/>
            <w:szCs w:val="28"/>
          </w:rPr>
          <w:t>пункте 1</w:t>
        </w:r>
      </w:hyperlink>
      <w:r w:rsidRPr="004312E1">
        <w:rPr>
          <w:color w:val="000000" w:themeColor="text1"/>
          <w:sz w:val="28"/>
          <w:szCs w:val="28"/>
        </w:rPr>
        <w:t xml:space="preserve"> настоящей части.</w:t>
      </w:r>
      <w:proofErr w:type="gramEnd"/>
    </w:p>
    <w:p w:rsidR="00A932E0" w:rsidRPr="00A932E0"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w:t>
      </w:r>
      <w:r>
        <w:rPr>
          <w:rFonts w:eastAsia="Calibri"/>
          <w:sz w:val="28"/>
          <w:szCs w:val="28"/>
          <w:lang w:eastAsia="en-US"/>
        </w:rPr>
        <w:t xml:space="preserve"> </w:t>
      </w:r>
      <w:r w:rsidRPr="00B45902">
        <w:rPr>
          <w:rFonts w:eastAsia="Calibri"/>
          <w:sz w:val="28"/>
          <w:szCs w:val="28"/>
          <w:lang w:eastAsia="en-US"/>
        </w:rPr>
        <w:t xml:space="preserve"> </w:t>
      </w:r>
      <w:r w:rsidRPr="00A932E0">
        <w:rPr>
          <w:rFonts w:eastAsia="Calibri"/>
          <w:sz w:val="28"/>
          <w:szCs w:val="28"/>
          <w:lang w:eastAsia="en-US"/>
        </w:rPr>
        <w:t>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A932E0" w:rsidRP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статьи</w:t>
      </w:r>
      <w:r>
        <w:rPr>
          <w:rFonts w:eastAsia="Calibri"/>
          <w:sz w:val="28"/>
          <w:szCs w:val="28"/>
          <w:lang w:eastAsia="en-US"/>
        </w:rPr>
        <w:t xml:space="preserve"> 49 Градостроительного кодекса Российской Федерации</w:t>
      </w:r>
      <w:r w:rsidRPr="00A932E0">
        <w:rPr>
          <w:rFonts w:eastAsia="Calibri"/>
          <w:sz w:val="28"/>
          <w:szCs w:val="28"/>
          <w:lang w:eastAsia="en-US"/>
        </w:rPr>
        <w:t xml:space="preserve"> (за исключением случаев проведения экспертизы проектной документации в с</w:t>
      </w:r>
      <w:r>
        <w:rPr>
          <w:rFonts w:eastAsia="Calibri"/>
          <w:sz w:val="28"/>
          <w:szCs w:val="28"/>
          <w:lang w:eastAsia="en-US"/>
        </w:rPr>
        <w:t>оответствии с пунктом 1 части 3.</w:t>
      </w:r>
      <w:r w:rsidRPr="00A932E0">
        <w:rPr>
          <w:rFonts w:eastAsia="Calibri"/>
          <w:sz w:val="28"/>
          <w:szCs w:val="28"/>
          <w:lang w:eastAsia="en-US"/>
        </w:rPr>
        <w:t>3 статьи</w:t>
      </w:r>
      <w:r>
        <w:rPr>
          <w:rFonts w:eastAsia="Calibri"/>
          <w:sz w:val="28"/>
          <w:szCs w:val="28"/>
          <w:lang w:eastAsia="en-US"/>
        </w:rPr>
        <w:t xml:space="preserve"> 49 градостроительного кодекса Российской Федерации</w:t>
      </w:r>
      <w:r w:rsidRPr="00A932E0">
        <w:rPr>
          <w:rFonts w:eastAsia="Calibri"/>
          <w:sz w:val="28"/>
          <w:szCs w:val="28"/>
          <w:lang w:eastAsia="en-US"/>
        </w:rPr>
        <w:t>);</w:t>
      </w:r>
    </w:p>
    <w:p w:rsid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w:t>
      </w:r>
      <w:r>
        <w:rPr>
          <w:rFonts w:eastAsia="Calibri"/>
          <w:sz w:val="28"/>
          <w:szCs w:val="28"/>
          <w:lang w:eastAsia="en-US"/>
        </w:rPr>
        <w:t xml:space="preserve"> 2 статьи 8.3 Градостроительного кодекса Российской Федерации</w:t>
      </w:r>
      <w:r w:rsidRPr="00A932E0">
        <w:rPr>
          <w:rFonts w:eastAsia="Calibri"/>
          <w:sz w:val="28"/>
          <w:szCs w:val="28"/>
          <w:lang w:eastAsia="en-US"/>
        </w:rPr>
        <w:t>.</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Порядок организации и проведения государственной экспертизы проектной документации 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5. Застройщик </w:t>
      </w:r>
      <w:proofErr w:type="gramStart"/>
      <w:r w:rsidRPr="00B45902">
        <w:rPr>
          <w:rFonts w:eastAsia="Calibri"/>
          <w:sz w:val="28"/>
          <w:szCs w:val="28"/>
          <w:lang w:eastAsia="en-US"/>
        </w:rPr>
        <w:t>утверждает проектную документацию и направляет</w:t>
      </w:r>
      <w:proofErr w:type="gramEnd"/>
      <w:r w:rsidRPr="00B45902">
        <w:rPr>
          <w:rFonts w:eastAsia="Calibri"/>
          <w:sz w:val="28"/>
          <w:szCs w:val="28"/>
          <w:lang w:eastAsia="en-US"/>
        </w:rPr>
        <w:t xml:space="preserve"> заявление о выдаче разрешения на строительство, к которому прилагаются следующие документы:</w:t>
      </w:r>
    </w:p>
    <w:p w:rsidR="00A932E0" w:rsidRPr="00323BA7" w:rsidRDefault="00A932E0" w:rsidP="00323BA7">
      <w:pPr>
        <w:widowControl/>
        <w:ind w:firstLine="709"/>
        <w:jc w:val="both"/>
        <w:rPr>
          <w:rFonts w:eastAsia="Calibri"/>
          <w:sz w:val="28"/>
          <w:szCs w:val="28"/>
          <w:lang w:eastAsia="en-US"/>
        </w:rPr>
      </w:pPr>
      <w:r w:rsidRPr="00B45902">
        <w:rPr>
          <w:rFonts w:eastAsia="Calibri"/>
          <w:sz w:val="28"/>
          <w:szCs w:val="28"/>
          <w:lang w:eastAsia="en-US"/>
        </w:rPr>
        <w:t>1) правоустанавливающие документы на земельный участок</w:t>
      </w:r>
      <w:r w:rsidR="00323BA7" w:rsidRPr="00323BA7">
        <w:rPr>
          <w:sz w:val="28"/>
          <w:szCs w:val="28"/>
        </w:rPr>
        <w:t>, в том числе соглашение об установлении сервитута, решение об установлении публичного сервитута</w:t>
      </w:r>
      <w:r w:rsidRPr="00323BA7">
        <w:rPr>
          <w:rFonts w:eastAsia="Calibri"/>
          <w:sz w:val="28"/>
          <w:szCs w:val="28"/>
          <w:lang w:eastAsia="en-US"/>
        </w:rPr>
        <w:t>;</w:t>
      </w:r>
    </w:p>
    <w:p w:rsidR="00A932E0" w:rsidRPr="009A6F29" w:rsidRDefault="00A932E0" w:rsidP="009A6F29">
      <w:pPr>
        <w:widowControl/>
        <w:ind w:firstLine="709"/>
        <w:jc w:val="both"/>
        <w:rPr>
          <w:rFonts w:eastAsia="Calibri"/>
          <w:sz w:val="28"/>
          <w:szCs w:val="28"/>
          <w:lang w:eastAsia="en-US"/>
        </w:rPr>
      </w:pPr>
      <w:proofErr w:type="gramStart"/>
      <w:r w:rsidRPr="00B45902">
        <w:rPr>
          <w:rFonts w:eastAsia="Calibri"/>
          <w:sz w:val="28"/>
          <w:szCs w:val="28"/>
          <w:lang w:eastAsia="en-US"/>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w:t>
      </w:r>
      <w:r w:rsidRPr="009A6F29">
        <w:rPr>
          <w:rFonts w:eastAsia="Calibri"/>
          <w:sz w:val="28"/>
          <w:szCs w:val="28"/>
          <w:lang w:eastAsia="en-US"/>
        </w:rPr>
        <w:t>территории</w:t>
      </w:r>
      <w:r w:rsidR="009A6F29" w:rsidRPr="009A6F29">
        <w:rPr>
          <w:rFonts w:eastAsia="Calibri"/>
          <w:sz w:val="28"/>
          <w:szCs w:val="28"/>
          <w:lang w:eastAsia="en-US"/>
        </w:rPr>
        <w:t xml:space="preserve"> </w:t>
      </w:r>
      <w:r w:rsidR="009A6F29" w:rsidRPr="009A6F29">
        <w:rPr>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009A6F29" w:rsidRPr="009A6F29">
        <w:rPr>
          <w:sz w:val="28"/>
          <w:szCs w:val="28"/>
        </w:rPr>
        <w:t xml:space="preserve"> </w:t>
      </w:r>
      <w:proofErr w:type="gramStart"/>
      <w:r w:rsidR="009A6F29" w:rsidRPr="009A6F29">
        <w:rPr>
          <w:sz w:val="28"/>
          <w:szCs w:val="28"/>
        </w:rPr>
        <w:t>случае</w:t>
      </w:r>
      <w:proofErr w:type="gramEnd"/>
      <w:r w:rsidR="009A6F29" w:rsidRPr="009A6F29">
        <w:rPr>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r w:rsidRPr="009A6F29">
        <w:rPr>
          <w:rFonts w:eastAsia="Calibri"/>
          <w:sz w:val="28"/>
          <w:szCs w:val="28"/>
          <w:lang w:eastAsia="en-US"/>
        </w:rPr>
        <w:t>;</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материалы, содержащиеся в проектной документации:</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пояснительная записка;</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 схема планировочной организации земельного участка, выполненная в соответствии с информацией, указанной в градостроительном плане земельного </w:t>
      </w:r>
      <w:r w:rsidRPr="00B45902">
        <w:rPr>
          <w:rFonts w:eastAsia="Calibri"/>
          <w:sz w:val="28"/>
          <w:szCs w:val="28"/>
          <w:lang w:eastAsia="en-US"/>
        </w:rPr>
        <w:lastRenderedPageBreak/>
        <w:t>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 применительно к линейным объектам;</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архитектурные решения;</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сведения об инженерном оборудовании, сводный план сетей инженерно-технического обеспечения (технологического присоединения) с обозначением мест подключения проектируемого объекта капитального строительства к сетям инженерно-технического обеспечения;</w:t>
      </w:r>
    </w:p>
    <w:p w:rsidR="009A6F29" w:rsidRPr="009A6F29" w:rsidRDefault="00A932E0" w:rsidP="009A6F29">
      <w:pPr>
        <w:widowControl/>
        <w:ind w:firstLine="709"/>
        <w:jc w:val="both"/>
        <w:rPr>
          <w:sz w:val="28"/>
          <w:szCs w:val="28"/>
        </w:rPr>
      </w:pPr>
      <w:r w:rsidRPr="009A6F29">
        <w:rPr>
          <w:rFonts w:eastAsia="Calibri"/>
          <w:sz w:val="28"/>
          <w:szCs w:val="28"/>
          <w:lang w:eastAsia="en-US"/>
        </w:rPr>
        <w:t>- проект организации строительства</w:t>
      </w:r>
      <w:r w:rsidR="009A6F29" w:rsidRPr="009A6F29">
        <w:rPr>
          <w:rFonts w:eastAsia="Calibri"/>
          <w:sz w:val="28"/>
          <w:szCs w:val="28"/>
          <w:lang w:eastAsia="en-US"/>
        </w:rPr>
        <w:t xml:space="preserve"> </w:t>
      </w:r>
      <w:r w:rsidR="009A6F29" w:rsidRPr="009A6F29">
        <w:rPr>
          <w:sz w:val="28"/>
          <w:szCs w:val="28"/>
        </w:rPr>
        <w:t>объекта капитального строительства;</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проект организации работ по сносу объектов капитального строительства, их частей;</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p w:rsidR="00FE02A5" w:rsidRPr="00FE02A5" w:rsidRDefault="00A932E0" w:rsidP="00FE02A5">
      <w:pPr>
        <w:widowControl/>
        <w:ind w:firstLine="709"/>
        <w:jc w:val="both"/>
        <w:rPr>
          <w:color w:val="000000" w:themeColor="text1"/>
          <w:sz w:val="28"/>
          <w:szCs w:val="28"/>
        </w:rPr>
      </w:pPr>
      <w:proofErr w:type="gramStart"/>
      <w:r w:rsidRPr="00B45902">
        <w:rPr>
          <w:rFonts w:eastAsia="Calibri"/>
          <w:sz w:val="28"/>
          <w:szCs w:val="28"/>
          <w:lang w:eastAsia="en-US"/>
        </w:rPr>
        <w:t xml:space="preserve">4) положительное заключение экспертизы </w:t>
      </w:r>
      <w:r w:rsidR="00FE02A5">
        <w:rPr>
          <w:rFonts w:ascii="Arial" w:hAnsi="Arial" w:cs="Arial"/>
        </w:rPr>
        <w:t xml:space="preserve"> </w:t>
      </w:r>
      <w:r w:rsidR="00FE02A5" w:rsidRPr="00FE02A5">
        <w:rPr>
          <w:sz w:val="28"/>
          <w:szCs w:val="28"/>
        </w:rPr>
        <w:t xml:space="preserve">проектной документации объекта капитального строительства (применительно к отдельным этапам строительства в случае, </w:t>
      </w:r>
      <w:r w:rsidR="00FE02A5" w:rsidRPr="00FE02A5">
        <w:rPr>
          <w:color w:val="000000" w:themeColor="text1"/>
          <w:sz w:val="28"/>
          <w:szCs w:val="28"/>
        </w:rPr>
        <w:t xml:space="preserve">предусмотренном </w:t>
      </w:r>
      <w:hyperlink r:id="rId19" w:history="1">
        <w:r w:rsidR="00FE02A5" w:rsidRPr="00FE02A5">
          <w:rPr>
            <w:color w:val="000000" w:themeColor="text1"/>
            <w:sz w:val="28"/>
            <w:szCs w:val="28"/>
          </w:rPr>
          <w:t>частью 12.1 статьи 48</w:t>
        </w:r>
      </w:hyperlink>
      <w:r w:rsidR="00FE02A5" w:rsidRPr="00FE02A5">
        <w:rPr>
          <w:color w:val="000000" w:themeColor="text1"/>
          <w:sz w:val="28"/>
          <w:szCs w:val="28"/>
        </w:rPr>
        <w:t xml:space="preserve"> </w:t>
      </w:r>
      <w:r w:rsidR="00FE02A5" w:rsidRPr="00B45902">
        <w:rPr>
          <w:rFonts w:eastAsia="Calibri"/>
          <w:sz w:val="28"/>
          <w:szCs w:val="28"/>
          <w:lang w:eastAsia="en-US"/>
        </w:rPr>
        <w:t>Градостроительного Кодекса Российской Федерации</w:t>
      </w:r>
      <w:r w:rsidR="00FE02A5" w:rsidRPr="00FE02A5">
        <w:rPr>
          <w:color w:val="000000" w:themeColor="text1"/>
          <w:sz w:val="28"/>
          <w:szCs w:val="28"/>
        </w:rPr>
        <w:t xml:space="preserve">), если такая проектная документация подлежит экспертизе в соответствии со </w:t>
      </w:r>
      <w:hyperlink r:id="rId20" w:history="1">
        <w:r w:rsidR="00FE02A5" w:rsidRPr="00FE02A5">
          <w:rPr>
            <w:color w:val="000000" w:themeColor="text1"/>
            <w:sz w:val="28"/>
            <w:szCs w:val="28"/>
          </w:rPr>
          <w:t>статьей 49</w:t>
        </w:r>
      </w:hyperlink>
      <w:r w:rsidR="00FE02A5" w:rsidRPr="00FE02A5">
        <w:rPr>
          <w:color w:val="000000" w:themeColor="text1"/>
          <w:sz w:val="28"/>
          <w:szCs w:val="28"/>
        </w:rPr>
        <w:t xml:space="preserve"> </w:t>
      </w:r>
      <w:r w:rsidR="00FE02A5" w:rsidRPr="00B45902">
        <w:rPr>
          <w:rFonts w:eastAsia="Calibri"/>
          <w:sz w:val="28"/>
          <w:szCs w:val="28"/>
          <w:lang w:eastAsia="en-US"/>
        </w:rPr>
        <w:t>Градостроительного Кодекса Российской Федерации</w:t>
      </w:r>
      <w:r w:rsidR="00FE02A5" w:rsidRPr="00FE02A5">
        <w:rPr>
          <w:color w:val="000000" w:themeColor="text1"/>
          <w:sz w:val="28"/>
          <w:szCs w:val="28"/>
        </w:rPr>
        <w:t xml:space="preserve">, положительное заключение государственной экспертизы проектной документации в случаях, предусмотренных </w:t>
      </w:r>
      <w:hyperlink r:id="rId21" w:history="1">
        <w:r w:rsidR="00FE02A5" w:rsidRPr="00FE02A5">
          <w:rPr>
            <w:color w:val="000000" w:themeColor="text1"/>
            <w:sz w:val="28"/>
            <w:szCs w:val="28"/>
          </w:rPr>
          <w:t>частью 3.4 статьи 49</w:t>
        </w:r>
      </w:hyperlink>
      <w:r w:rsidR="00FE02A5" w:rsidRPr="00FE02A5">
        <w:rPr>
          <w:color w:val="000000" w:themeColor="text1"/>
          <w:sz w:val="28"/>
          <w:szCs w:val="28"/>
        </w:rPr>
        <w:t xml:space="preserve"> </w:t>
      </w:r>
      <w:r w:rsidR="00FE02A5" w:rsidRPr="00B45902">
        <w:rPr>
          <w:rFonts w:eastAsia="Calibri"/>
          <w:sz w:val="28"/>
          <w:szCs w:val="28"/>
          <w:lang w:eastAsia="en-US"/>
        </w:rPr>
        <w:t>Градостроительного Кодекса Российской Федерации</w:t>
      </w:r>
      <w:r w:rsidR="00FE02A5" w:rsidRPr="00FE02A5">
        <w:rPr>
          <w:color w:val="000000" w:themeColor="text1"/>
          <w:sz w:val="28"/>
          <w:szCs w:val="28"/>
        </w:rPr>
        <w:t>, положительное заключение государственной</w:t>
      </w:r>
      <w:proofErr w:type="gramEnd"/>
      <w:r w:rsidR="00FE02A5" w:rsidRPr="00FE02A5">
        <w:rPr>
          <w:color w:val="000000" w:themeColor="text1"/>
          <w:sz w:val="28"/>
          <w:szCs w:val="28"/>
        </w:rPr>
        <w:t xml:space="preserve"> экологической экспертизы проектной документации в случаях, предусмотренных </w:t>
      </w:r>
      <w:hyperlink r:id="rId22" w:history="1">
        <w:r w:rsidR="00FE02A5" w:rsidRPr="00FE02A5">
          <w:rPr>
            <w:color w:val="000000" w:themeColor="text1"/>
            <w:sz w:val="28"/>
            <w:szCs w:val="28"/>
          </w:rPr>
          <w:t>частью 6 статьи 49</w:t>
        </w:r>
      </w:hyperlink>
      <w:r w:rsidR="00FE02A5" w:rsidRPr="00FE02A5">
        <w:rPr>
          <w:color w:val="000000" w:themeColor="text1"/>
          <w:sz w:val="28"/>
          <w:szCs w:val="28"/>
        </w:rPr>
        <w:t xml:space="preserve"> </w:t>
      </w:r>
      <w:r w:rsidR="00FE02A5" w:rsidRPr="00B45902">
        <w:rPr>
          <w:rFonts w:eastAsia="Calibri"/>
          <w:sz w:val="28"/>
          <w:szCs w:val="28"/>
          <w:lang w:eastAsia="en-US"/>
        </w:rPr>
        <w:t>Градостроительного Кодекса Российской Федерации</w:t>
      </w:r>
      <w:r w:rsidR="00FE02A5" w:rsidRPr="00FE02A5">
        <w:rPr>
          <w:color w:val="000000" w:themeColor="text1"/>
          <w:sz w:val="28"/>
          <w:szCs w:val="28"/>
        </w:rPr>
        <w:t>;</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w:t>
      </w:r>
      <w:r w:rsidRPr="00B45902">
        <w:rPr>
          <w:rFonts w:eastAsia="Calibri"/>
          <w:sz w:val="28"/>
          <w:szCs w:val="28"/>
          <w:lang w:eastAsia="en-US"/>
        </w:rPr>
        <w:lastRenderedPageBreak/>
        <w:t>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Pr="00B45902">
        <w:rPr>
          <w:rFonts w:eastAsia="Calibri"/>
          <w:sz w:val="28"/>
          <w:szCs w:val="28"/>
          <w:lang w:eastAsia="en-US"/>
        </w:rPr>
        <w:t xml:space="preserve"> проведении такой реконструкции, </w:t>
      </w:r>
      <w:proofErr w:type="gramStart"/>
      <w:r w:rsidRPr="00B45902">
        <w:rPr>
          <w:rFonts w:eastAsia="Calibri"/>
          <w:sz w:val="28"/>
          <w:szCs w:val="28"/>
          <w:lang w:eastAsia="en-US"/>
        </w:rPr>
        <w:t>определяющее</w:t>
      </w:r>
      <w:proofErr w:type="gramEnd"/>
      <w:r w:rsidRPr="00B45902">
        <w:rPr>
          <w:rFonts w:eastAsia="Calibri"/>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6.2) решение общего собрания собственников помещений и </w:t>
      </w:r>
      <w:proofErr w:type="spellStart"/>
      <w:r w:rsidRPr="00B45902">
        <w:rPr>
          <w:rFonts w:eastAsia="Calibri"/>
          <w:sz w:val="28"/>
          <w:szCs w:val="28"/>
          <w:lang w:eastAsia="en-US"/>
        </w:rPr>
        <w:t>машино</w:t>
      </w:r>
      <w:proofErr w:type="spellEnd"/>
      <w:r w:rsidRPr="00B45902">
        <w:rPr>
          <w:rFonts w:eastAsia="Calibri"/>
          <w:sz w:val="28"/>
          <w:szCs w:val="28"/>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B45902">
        <w:rPr>
          <w:rFonts w:eastAsia="Calibri"/>
          <w:sz w:val="28"/>
          <w:szCs w:val="28"/>
          <w:lang w:eastAsia="en-US"/>
        </w:rPr>
        <w:t>машино</w:t>
      </w:r>
      <w:proofErr w:type="spellEnd"/>
      <w:r w:rsidRPr="00B45902">
        <w:rPr>
          <w:rFonts w:eastAsia="Calibri"/>
          <w:sz w:val="28"/>
          <w:szCs w:val="28"/>
          <w:lang w:eastAsia="en-US"/>
        </w:rPr>
        <w:t>-мест в многоквартирном доме;</w:t>
      </w:r>
    </w:p>
    <w:p w:rsidR="00A932E0"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w:t>
      </w:r>
      <w:r w:rsidR="00FE02A5">
        <w:rPr>
          <w:rFonts w:eastAsia="Calibri"/>
          <w:sz w:val="28"/>
          <w:szCs w:val="28"/>
          <w:lang w:eastAsia="en-US"/>
        </w:rPr>
        <w:t>спертизы проектной документации;</w:t>
      </w:r>
    </w:p>
    <w:p w:rsidR="006A6B48" w:rsidRPr="006A6B48" w:rsidRDefault="001D437A" w:rsidP="006A6B48">
      <w:pPr>
        <w:widowControl/>
        <w:ind w:firstLine="540"/>
        <w:jc w:val="both"/>
        <w:rPr>
          <w:sz w:val="28"/>
          <w:szCs w:val="28"/>
        </w:rPr>
      </w:pPr>
      <w:r>
        <w:rPr>
          <w:rFonts w:eastAsia="Calibri"/>
          <w:sz w:val="28"/>
          <w:szCs w:val="28"/>
          <w:lang w:eastAsia="en-US"/>
        </w:rPr>
        <w:t xml:space="preserve">  </w:t>
      </w:r>
      <w:r w:rsidR="00FE02A5" w:rsidRPr="006A6B48">
        <w:rPr>
          <w:rFonts w:eastAsia="Calibri"/>
          <w:sz w:val="28"/>
          <w:szCs w:val="28"/>
          <w:lang w:eastAsia="en-US"/>
        </w:rPr>
        <w:t xml:space="preserve">8) </w:t>
      </w:r>
      <w:r w:rsidR="006A6B48" w:rsidRPr="006A6B48">
        <w:rPr>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FE02A5" w:rsidRPr="00FE02A5" w:rsidRDefault="006A6B48" w:rsidP="00FE02A5">
      <w:pPr>
        <w:widowControl/>
        <w:ind w:firstLine="709"/>
        <w:jc w:val="both"/>
        <w:rPr>
          <w:sz w:val="28"/>
          <w:szCs w:val="28"/>
        </w:rPr>
      </w:pPr>
      <w:proofErr w:type="gramStart"/>
      <w:r>
        <w:rPr>
          <w:sz w:val="28"/>
          <w:szCs w:val="28"/>
        </w:rPr>
        <w:t xml:space="preserve">9) </w:t>
      </w:r>
      <w:r w:rsidR="00FE02A5" w:rsidRPr="00FE02A5">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3" w:history="1">
        <w:r w:rsidR="00FE02A5" w:rsidRPr="00FE02A5">
          <w:rPr>
            <w:color w:val="000000" w:themeColor="text1"/>
            <w:sz w:val="28"/>
            <w:szCs w:val="28"/>
          </w:rPr>
          <w:t>законодательством</w:t>
        </w:r>
      </w:hyperlink>
      <w:r w:rsidR="00FE02A5" w:rsidRPr="00FE02A5">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FE02A5" w:rsidRPr="00FE02A5">
        <w:rPr>
          <w:sz w:val="28"/>
          <w:szCs w:val="28"/>
        </w:rPr>
        <w:t xml:space="preserve"> или ранее установленная зона с особыми условиями использования территории подлежит изменению</w:t>
      </w:r>
      <w:r w:rsidR="00FE02A5">
        <w:rPr>
          <w:sz w:val="28"/>
          <w:szCs w:val="28"/>
        </w:rPr>
        <w:t>.</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Документы (их копии или сведения, содержащиеся в них), указанные в пунктах 1</w:t>
      </w:r>
      <w:r w:rsidR="00A244E8">
        <w:rPr>
          <w:rFonts w:eastAsia="Calibri"/>
          <w:sz w:val="28"/>
          <w:szCs w:val="28"/>
          <w:lang w:eastAsia="en-US"/>
        </w:rPr>
        <w:t xml:space="preserve"> – </w:t>
      </w:r>
      <w:r w:rsidRPr="00B45902">
        <w:rPr>
          <w:rFonts w:eastAsia="Calibri"/>
          <w:sz w:val="28"/>
          <w:szCs w:val="28"/>
          <w:lang w:eastAsia="en-US"/>
        </w:rPr>
        <w:t>5</w:t>
      </w:r>
      <w:r w:rsidR="00A244E8">
        <w:rPr>
          <w:rFonts w:eastAsia="Calibri"/>
          <w:sz w:val="28"/>
          <w:szCs w:val="28"/>
          <w:lang w:eastAsia="en-US"/>
        </w:rPr>
        <w:t>, 7</w:t>
      </w:r>
      <w:r w:rsidR="007229E3">
        <w:rPr>
          <w:rFonts w:eastAsia="Calibri"/>
          <w:sz w:val="28"/>
          <w:szCs w:val="28"/>
          <w:lang w:eastAsia="en-US"/>
        </w:rPr>
        <w:t xml:space="preserve"> и </w:t>
      </w:r>
      <w:r w:rsidR="006A6B48">
        <w:rPr>
          <w:rFonts w:eastAsia="Calibri"/>
          <w:sz w:val="28"/>
          <w:szCs w:val="28"/>
          <w:lang w:eastAsia="en-US"/>
        </w:rPr>
        <w:t>9</w:t>
      </w:r>
      <w:r w:rsidRPr="00B45902">
        <w:rPr>
          <w:rFonts w:eastAsia="Calibri"/>
          <w:sz w:val="28"/>
          <w:szCs w:val="28"/>
          <w:lang w:eastAsia="en-US"/>
        </w:rPr>
        <w:t xml:space="preserve"> части 5 настоящей статьи, запрашиваются Исполнительным 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w:t>
      </w:r>
      <w:proofErr w:type="gramEnd"/>
      <w:r w:rsidRPr="00B45902">
        <w:rPr>
          <w:rFonts w:eastAsia="Calibri"/>
          <w:sz w:val="28"/>
          <w:szCs w:val="28"/>
          <w:lang w:eastAsia="en-US"/>
        </w:rPr>
        <w:t>, если застройщик не представил указанные документы самостоятельно.</w:t>
      </w:r>
    </w:p>
    <w:p w:rsidR="00A932E0" w:rsidRPr="00B45902" w:rsidRDefault="007229E3" w:rsidP="00A932E0">
      <w:pPr>
        <w:widowControl/>
        <w:autoSpaceDE/>
        <w:autoSpaceDN/>
        <w:adjustRightInd/>
        <w:ind w:firstLine="708"/>
        <w:jc w:val="both"/>
        <w:rPr>
          <w:rFonts w:eastAsia="Calibri"/>
          <w:sz w:val="28"/>
          <w:szCs w:val="28"/>
          <w:lang w:eastAsia="en-US"/>
        </w:rPr>
      </w:pPr>
      <w:r>
        <w:rPr>
          <w:rFonts w:eastAsia="Calibri"/>
          <w:sz w:val="28"/>
          <w:szCs w:val="28"/>
          <w:lang w:eastAsia="en-US"/>
        </w:rPr>
        <w:t>Документы, указанные в пунктах</w:t>
      </w:r>
      <w:r w:rsidR="00A932E0" w:rsidRPr="00B45902">
        <w:rPr>
          <w:rFonts w:eastAsia="Calibri"/>
          <w:sz w:val="28"/>
          <w:szCs w:val="28"/>
          <w:lang w:eastAsia="en-US"/>
        </w:rPr>
        <w:t xml:space="preserve"> 1</w:t>
      </w:r>
      <w:r>
        <w:rPr>
          <w:rFonts w:eastAsia="Calibri"/>
          <w:sz w:val="28"/>
          <w:szCs w:val="28"/>
          <w:lang w:eastAsia="en-US"/>
        </w:rPr>
        <w:t>, 3 и 4</w:t>
      </w:r>
      <w:r w:rsidR="00A932E0" w:rsidRPr="00B45902">
        <w:rPr>
          <w:rFonts w:eastAsia="Calibri"/>
          <w:sz w:val="28"/>
          <w:szCs w:val="28"/>
          <w:lang w:eastAsia="en-US"/>
        </w:rPr>
        <w:t xml:space="preserve"> части 5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w:t>
      </w:r>
      <w:r w:rsidR="006A6B48">
        <w:rPr>
          <w:rFonts w:eastAsia="Calibri"/>
          <w:sz w:val="28"/>
          <w:szCs w:val="28"/>
          <w:lang w:eastAsia="en-US"/>
        </w:rPr>
        <w:t>заключений</w:t>
      </w:r>
      <w:r w:rsidR="00A932E0" w:rsidRPr="00B45902">
        <w:rPr>
          <w:rFonts w:eastAsia="Calibri"/>
          <w:sz w:val="28"/>
          <w:szCs w:val="28"/>
          <w:lang w:eastAsia="en-US"/>
        </w:rPr>
        <w:t>.</w:t>
      </w:r>
    </w:p>
    <w:p w:rsidR="00A932E0" w:rsidRPr="00B45902" w:rsidRDefault="007229E3" w:rsidP="00A932E0">
      <w:pPr>
        <w:widowControl/>
        <w:autoSpaceDE/>
        <w:autoSpaceDN/>
        <w:adjustRightInd/>
        <w:ind w:firstLine="708"/>
        <w:jc w:val="both"/>
        <w:rPr>
          <w:rFonts w:eastAsia="Calibri"/>
          <w:sz w:val="28"/>
          <w:szCs w:val="28"/>
          <w:lang w:eastAsia="en-US"/>
        </w:rPr>
      </w:pPr>
      <w:r>
        <w:rPr>
          <w:rFonts w:eastAsia="Calibri"/>
          <w:sz w:val="28"/>
          <w:szCs w:val="28"/>
          <w:lang w:eastAsia="en-US"/>
        </w:rPr>
        <w:t>6</w:t>
      </w:r>
      <w:r w:rsidR="00A932E0" w:rsidRPr="00B45902">
        <w:rPr>
          <w:rFonts w:eastAsia="Calibri"/>
          <w:sz w:val="28"/>
          <w:szCs w:val="28"/>
          <w:lang w:eastAsia="en-US"/>
        </w:rPr>
        <w:t>.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w:t>
      </w:r>
      <w:r>
        <w:rPr>
          <w:rFonts w:eastAsia="Calibri"/>
          <w:sz w:val="28"/>
          <w:szCs w:val="28"/>
          <w:lang w:eastAsia="en-US"/>
        </w:rPr>
        <w:t>и</w:t>
      </w:r>
      <w:r w:rsidR="00A932E0" w:rsidRPr="00B45902">
        <w:rPr>
          <w:rFonts w:eastAsia="Calibri"/>
          <w:sz w:val="28"/>
          <w:szCs w:val="28"/>
          <w:lang w:eastAsia="en-US"/>
        </w:rPr>
        <w:t xml:space="preserve"> 5 настоящей статьи документов.</w:t>
      </w:r>
    </w:p>
    <w:p w:rsidR="00A932E0" w:rsidRPr="00B45902" w:rsidRDefault="007229E3" w:rsidP="00A932E0">
      <w:pPr>
        <w:widowControl/>
        <w:autoSpaceDE/>
        <w:autoSpaceDN/>
        <w:adjustRightInd/>
        <w:ind w:firstLine="708"/>
        <w:jc w:val="both"/>
        <w:rPr>
          <w:rFonts w:eastAsia="Calibri"/>
          <w:sz w:val="28"/>
          <w:szCs w:val="28"/>
          <w:lang w:eastAsia="en-US"/>
        </w:rPr>
      </w:pPr>
      <w:r>
        <w:rPr>
          <w:rFonts w:eastAsia="Calibri"/>
          <w:sz w:val="28"/>
          <w:szCs w:val="28"/>
          <w:lang w:eastAsia="en-US"/>
        </w:rPr>
        <w:t>7</w:t>
      </w:r>
      <w:r w:rsidR="00A932E0" w:rsidRPr="00B45902">
        <w:rPr>
          <w:rFonts w:eastAsia="Calibri"/>
          <w:sz w:val="28"/>
          <w:szCs w:val="28"/>
          <w:lang w:eastAsia="en-US"/>
        </w:rPr>
        <w:t xml:space="preserve">. Исполнительный комитет, в течение </w:t>
      </w:r>
      <w:r>
        <w:rPr>
          <w:rFonts w:eastAsia="Calibri"/>
          <w:sz w:val="28"/>
          <w:szCs w:val="28"/>
          <w:lang w:eastAsia="en-US"/>
        </w:rPr>
        <w:t>пяти</w:t>
      </w:r>
      <w:r w:rsidR="00A932E0" w:rsidRPr="00B45902">
        <w:rPr>
          <w:rFonts w:eastAsia="Calibri"/>
          <w:sz w:val="28"/>
          <w:szCs w:val="28"/>
          <w:lang w:eastAsia="en-US"/>
        </w:rPr>
        <w:t xml:space="preserve"> рабочих дней со дня получения заявления о выдаче разрешения на строительство:</w:t>
      </w:r>
    </w:p>
    <w:p w:rsidR="00A932E0"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проводит проверку наличия и надлежащего оформления документов, прилагаемых к заявлению;</w:t>
      </w:r>
    </w:p>
    <w:p w:rsidR="00A932E0" w:rsidRDefault="00A932E0" w:rsidP="00A932E0">
      <w:pPr>
        <w:widowControl/>
        <w:ind w:firstLine="708"/>
        <w:jc w:val="both"/>
        <w:rPr>
          <w:sz w:val="28"/>
          <w:szCs w:val="28"/>
        </w:rPr>
      </w:pPr>
      <w:proofErr w:type="gramStart"/>
      <w:r>
        <w:rPr>
          <w:sz w:val="28"/>
          <w:szCs w:val="28"/>
        </w:rPr>
        <w:lastRenderedPageBreak/>
        <w:t>-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Pr>
          <w:sz w:val="28"/>
          <w:szCs w:val="28"/>
        </w:rPr>
        <w:t xml:space="preserve">), </w:t>
      </w:r>
      <w:proofErr w:type="gramStart"/>
      <w:r>
        <w:rPr>
          <w:sz w:val="28"/>
          <w:szCs w:val="28"/>
        </w:rPr>
        <w:t>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Pr>
          <w:sz w:val="28"/>
          <w:szCs w:val="28"/>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выдает разрешение на строительство либо отказывает в выдаче такого разрешения с указанием причин отказа.</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9. Исполнительный комитет по заявлению застройщика может выдать разрешение на отдельные этапы строительства, реконструкции.</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w:t>
      </w:r>
      <w:proofErr w:type="gramEnd"/>
      <w:r w:rsidRPr="00B45902">
        <w:rPr>
          <w:rFonts w:eastAsia="Calibri"/>
          <w:sz w:val="28"/>
          <w:szCs w:val="28"/>
          <w:lang w:eastAsia="en-US"/>
        </w:rPr>
        <w:t xml:space="preserve"> 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10. Отказ в выдаче разрешения на строительство может быть о</w:t>
      </w:r>
      <w:r w:rsidR="007229E3">
        <w:rPr>
          <w:rFonts w:eastAsia="Calibri"/>
          <w:sz w:val="28"/>
          <w:szCs w:val="28"/>
          <w:lang w:eastAsia="en-US"/>
        </w:rPr>
        <w:t>спорен</w:t>
      </w:r>
      <w:r w:rsidRPr="00B45902">
        <w:rPr>
          <w:rFonts w:eastAsia="Calibri"/>
          <w:sz w:val="28"/>
          <w:szCs w:val="28"/>
          <w:lang w:eastAsia="en-US"/>
        </w:rPr>
        <w:t xml:space="preserve"> застройщиком в судебном порядке.</w:t>
      </w:r>
    </w:p>
    <w:p w:rsidR="004E0D8F" w:rsidRPr="004E0D8F" w:rsidRDefault="00A932E0" w:rsidP="004E0D8F">
      <w:pPr>
        <w:widowControl/>
        <w:ind w:firstLine="709"/>
        <w:jc w:val="both"/>
        <w:rPr>
          <w:sz w:val="28"/>
          <w:szCs w:val="28"/>
        </w:rPr>
      </w:pPr>
      <w:r w:rsidRPr="004E0D8F">
        <w:rPr>
          <w:rFonts w:eastAsia="Calibri"/>
          <w:sz w:val="28"/>
          <w:szCs w:val="28"/>
          <w:lang w:eastAsia="en-US"/>
        </w:rPr>
        <w:t xml:space="preserve">11. </w:t>
      </w:r>
      <w:r w:rsidR="004E0D8F" w:rsidRPr="004E0D8F">
        <w:rPr>
          <w:sz w:val="28"/>
          <w:szCs w:val="28"/>
        </w:rPr>
        <w:t xml:space="preserve">Выдача разрешения на строительство осуществляется </w:t>
      </w:r>
      <w:r w:rsidR="004E0D8F">
        <w:rPr>
          <w:sz w:val="28"/>
          <w:szCs w:val="28"/>
        </w:rPr>
        <w:t>Исполнительным комитетом</w:t>
      </w:r>
      <w:r w:rsidR="004E0D8F" w:rsidRPr="004E0D8F">
        <w:rPr>
          <w:sz w:val="28"/>
          <w:szCs w:val="28"/>
        </w:rPr>
        <w:t xml:space="preserve"> без взимания платы. В течение трех дней со дня выдачи разрешения на строительство </w:t>
      </w:r>
      <w:r w:rsidR="004E0D8F">
        <w:rPr>
          <w:sz w:val="28"/>
          <w:szCs w:val="28"/>
        </w:rPr>
        <w:t xml:space="preserve">Исполнительный комитет </w:t>
      </w:r>
      <w:r w:rsidR="004E0D8F" w:rsidRPr="004E0D8F">
        <w:rPr>
          <w:sz w:val="28"/>
          <w:szCs w:val="28"/>
        </w:rPr>
        <w:t>направля</w:t>
      </w:r>
      <w:r w:rsidR="004E0D8F">
        <w:rPr>
          <w:sz w:val="28"/>
          <w:szCs w:val="28"/>
        </w:rPr>
        <w:t>е</w:t>
      </w:r>
      <w:r w:rsidR="004E0D8F" w:rsidRPr="004E0D8F">
        <w:rPr>
          <w:sz w:val="28"/>
          <w:szCs w:val="28"/>
        </w:rPr>
        <w:t>т копию такого разрешения в орган исполнительной власти субъекта Российской Федерации, уполномоченный на осуществление государственного строительного надзора.</w:t>
      </w:r>
    </w:p>
    <w:p w:rsidR="000A75AC" w:rsidRPr="000A75AC" w:rsidRDefault="00A932E0" w:rsidP="000A75AC">
      <w:pPr>
        <w:widowControl/>
        <w:ind w:firstLine="709"/>
        <w:jc w:val="both"/>
        <w:rPr>
          <w:color w:val="000000" w:themeColor="text1"/>
          <w:sz w:val="28"/>
          <w:szCs w:val="28"/>
        </w:rPr>
      </w:pPr>
      <w:r w:rsidRPr="000A75AC">
        <w:rPr>
          <w:rFonts w:eastAsia="Calibri"/>
          <w:color w:val="000000" w:themeColor="text1"/>
          <w:sz w:val="28"/>
          <w:szCs w:val="28"/>
          <w:lang w:eastAsia="en-US"/>
        </w:rPr>
        <w:t xml:space="preserve">12. </w:t>
      </w:r>
      <w:proofErr w:type="gramStart"/>
      <w:r w:rsidR="000A75AC" w:rsidRPr="000A75AC">
        <w:rPr>
          <w:rFonts w:eastAsia="Calibri"/>
          <w:color w:val="000000" w:themeColor="text1"/>
          <w:sz w:val="28"/>
          <w:szCs w:val="28"/>
          <w:lang w:eastAsia="en-US"/>
        </w:rPr>
        <w:t>Исполнительный комитет, в</w:t>
      </w:r>
      <w:r w:rsidR="000A75AC" w:rsidRPr="000A75AC">
        <w:rPr>
          <w:color w:val="000000" w:themeColor="text1"/>
          <w:sz w:val="28"/>
          <w:szCs w:val="28"/>
        </w:rPr>
        <w:t>ыдавший разрешение на строительство, в течение пяти рабочих дней со дня выдачи такого разрешения обеспечива</w:t>
      </w:r>
      <w:r w:rsidR="000A75AC">
        <w:rPr>
          <w:color w:val="000000" w:themeColor="text1"/>
          <w:sz w:val="28"/>
          <w:szCs w:val="28"/>
        </w:rPr>
        <w:t>е</w:t>
      </w:r>
      <w:r w:rsidR="000A75AC" w:rsidRPr="000A75AC">
        <w:rPr>
          <w:color w:val="000000" w:themeColor="text1"/>
          <w:sz w:val="28"/>
          <w:szCs w:val="28"/>
        </w:rPr>
        <w:t>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w:t>
      </w:r>
      <w:r w:rsidR="000A75AC">
        <w:rPr>
          <w:color w:val="000000" w:themeColor="text1"/>
          <w:sz w:val="28"/>
          <w:szCs w:val="28"/>
        </w:rPr>
        <w:t>й</w:t>
      </w:r>
      <w:r w:rsidR="000A75AC" w:rsidRPr="000A75AC">
        <w:rPr>
          <w:color w:val="000000" w:themeColor="text1"/>
          <w:sz w:val="28"/>
          <w:szCs w:val="28"/>
        </w:rPr>
        <w:t xml:space="preserve"> на размещение в государственных информационных системах обеспечения градостроительной деятельности орган местного самоуправления муниципальн</w:t>
      </w:r>
      <w:r w:rsidR="000A75AC">
        <w:rPr>
          <w:color w:val="000000" w:themeColor="text1"/>
          <w:sz w:val="28"/>
          <w:szCs w:val="28"/>
        </w:rPr>
        <w:t>ого</w:t>
      </w:r>
      <w:r w:rsidR="000A75AC" w:rsidRPr="000A75AC">
        <w:rPr>
          <w:color w:val="000000" w:themeColor="text1"/>
          <w:sz w:val="28"/>
          <w:szCs w:val="28"/>
        </w:rPr>
        <w:t xml:space="preserve"> район</w:t>
      </w:r>
      <w:r w:rsidR="000A75AC">
        <w:rPr>
          <w:color w:val="000000" w:themeColor="text1"/>
          <w:sz w:val="28"/>
          <w:szCs w:val="28"/>
        </w:rPr>
        <w:t>а</w:t>
      </w:r>
      <w:r w:rsidR="000A75AC" w:rsidRPr="000A75AC">
        <w:rPr>
          <w:color w:val="000000" w:themeColor="text1"/>
          <w:sz w:val="28"/>
          <w:szCs w:val="28"/>
        </w:rPr>
        <w:t xml:space="preserve"> сведений, </w:t>
      </w:r>
      <w:r w:rsidR="000A75AC" w:rsidRPr="000A75AC">
        <w:rPr>
          <w:color w:val="000000" w:themeColor="text1"/>
          <w:sz w:val="28"/>
          <w:szCs w:val="28"/>
        </w:rPr>
        <w:lastRenderedPageBreak/>
        <w:t xml:space="preserve">документов, материалов, указанных в </w:t>
      </w:r>
      <w:hyperlink r:id="rId24" w:history="1">
        <w:r w:rsidR="000A75AC" w:rsidRPr="000A75AC">
          <w:rPr>
            <w:color w:val="000000" w:themeColor="text1"/>
            <w:sz w:val="28"/>
            <w:szCs w:val="28"/>
          </w:rPr>
          <w:t>пунктах 3.1</w:t>
        </w:r>
        <w:proofErr w:type="gramEnd"/>
      </w:hyperlink>
      <w:r w:rsidR="000A75AC" w:rsidRPr="000A75AC">
        <w:rPr>
          <w:color w:val="000000" w:themeColor="text1"/>
          <w:sz w:val="28"/>
          <w:szCs w:val="28"/>
        </w:rPr>
        <w:t xml:space="preserve"> - </w:t>
      </w:r>
      <w:hyperlink r:id="rId25" w:history="1">
        <w:r w:rsidR="000A75AC" w:rsidRPr="000A75AC">
          <w:rPr>
            <w:color w:val="000000" w:themeColor="text1"/>
            <w:sz w:val="28"/>
            <w:szCs w:val="28"/>
          </w:rPr>
          <w:t>3.3</w:t>
        </w:r>
      </w:hyperlink>
      <w:r w:rsidR="000A75AC" w:rsidRPr="000A75AC">
        <w:rPr>
          <w:color w:val="000000" w:themeColor="text1"/>
          <w:sz w:val="28"/>
          <w:szCs w:val="28"/>
        </w:rPr>
        <w:t xml:space="preserve"> и </w:t>
      </w:r>
      <w:hyperlink r:id="rId26" w:history="1">
        <w:r w:rsidR="000A75AC" w:rsidRPr="000A75AC">
          <w:rPr>
            <w:color w:val="000000" w:themeColor="text1"/>
            <w:sz w:val="28"/>
            <w:szCs w:val="28"/>
          </w:rPr>
          <w:t>6 части 5 статьи 56</w:t>
        </w:r>
      </w:hyperlink>
      <w:r w:rsidR="000A75AC" w:rsidRPr="000A75AC">
        <w:rPr>
          <w:color w:val="000000" w:themeColor="text1"/>
          <w:sz w:val="28"/>
          <w:szCs w:val="28"/>
        </w:rPr>
        <w:t xml:space="preserve"> </w:t>
      </w:r>
      <w:r w:rsidR="000A75AC" w:rsidRPr="00B45902">
        <w:rPr>
          <w:rFonts w:eastAsia="Calibri"/>
          <w:sz w:val="28"/>
          <w:szCs w:val="28"/>
          <w:lang w:eastAsia="en-US"/>
        </w:rPr>
        <w:t>Градостроительн</w:t>
      </w:r>
      <w:r w:rsidR="000A75AC">
        <w:rPr>
          <w:rFonts w:eastAsia="Calibri"/>
          <w:sz w:val="28"/>
          <w:szCs w:val="28"/>
          <w:lang w:eastAsia="en-US"/>
        </w:rPr>
        <w:t>ого</w:t>
      </w:r>
      <w:r w:rsidR="000A75AC" w:rsidRPr="00B45902">
        <w:rPr>
          <w:rFonts w:eastAsia="Calibri"/>
          <w:sz w:val="28"/>
          <w:szCs w:val="28"/>
          <w:lang w:eastAsia="en-US"/>
        </w:rPr>
        <w:t xml:space="preserve"> кодекс</w:t>
      </w:r>
      <w:r w:rsidR="000A75AC">
        <w:rPr>
          <w:rFonts w:eastAsia="Calibri"/>
          <w:sz w:val="28"/>
          <w:szCs w:val="28"/>
          <w:lang w:eastAsia="en-US"/>
        </w:rPr>
        <w:t>а</w:t>
      </w:r>
      <w:r w:rsidR="000A75AC" w:rsidRPr="00B45902">
        <w:rPr>
          <w:rFonts w:eastAsia="Calibri"/>
          <w:sz w:val="28"/>
          <w:szCs w:val="28"/>
          <w:lang w:eastAsia="en-US"/>
        </w:rPr>
        <w:t xml:space="preserve"> Российской Федерации</w:t>
      </w:r>
      <w:r w:rsidR="000A75AC" w:rsidRPr="000A75AC">
        <w:rPr>
          <w:color w:val="000000" w:themeColor="text1"/>
          <w:sz w:val="28"/>
          <w:szCs w:val="28"/>
        </w:rPr>
        <w:t>.</w:t>
      </w:r>
    </w:p>
    <w:p w:rsidR="004E0D8F" w:rsidRPr="004E0D8F" w:rsidRDefault="004E0D8F" w:rsidP="004E0D8F">
      <w:pPr>
        <w:widowControl/>
        <w:ind w:firstLine="709"/>
        <w:jc w:val="both"/>
        <w:rPr>
          <w:color w:val="000000" w:themeColor="text1"/>
          <w:sz w:val="28"/>
          <w:szCs w:val="28"/>
        </w:rPr>
      </w:pPr>
      <w:proofErr w:type="gramStart"/>
      <w:r w:rsidRPr="004E0D8F">
        <w:rPr>
          <w:color w:val="000000" w:themeColor="text1"/>
          <w:sz w:val="28"/>
          <w:szCs w:val="28"/>
        </w:rPr>
        <w:t xml:space="preserve">В случаях, предусмотренных </w:t>
      </w:r>
      <w:hyperlink r:id="rId27" w:history="1">
        <w:r w:rsidRPr="004E0D8F">
          <w:rPr>
            <w:color w:val="000000" w:themeColor="text1"/>
            <w:sz w:val="28"/>
            <w:szCs w:val="28"/>
          </w:rPr>
          <w:t xml:space="preserve">пунктом </w:t>
        </w:r>
        <w:r>
          <w:rPr>
            <w:color w:val="000000" w:themeColor="text1"/>
            <w:sz w:val="28"/>
            <w:szCs w:val="28"/>
          </w:rPr>
          <w:t>8</w:t>
        </w:r>
        <w:r w:rsidRPr="004E0D8F">
          <w:rPr>
            <w:color w:val="000000" w:themeColor="text1"/>
            <w:sz w:val="28"/>
            <w:szCs w:val="28"/>
          </w:rPr>
          <w:t xml:space="preserve"> части </w:t>
        </w:r>
      </w:hyperlink>
      <w:r>
        <w:rPr>
          <w:color w:val="000000" w:themeColor="text1"/>
          <w:sz w:val="28"/>
          <w:szCs w:val="28"/>
        </w:rPr>
        <w:t>5</w:t>
      </w:r>
      <w:r w:rsidRPr="004E0D8F">
        <w:rPr>
          <w:color w:val="000000" w:themeColor="text1"/>
          <w:sz w:val="28"/>
          <w:szCs w:val="28"/>
        </w:rPr>
        <w:t xml:space="preserve"> настоящей статьи, в течение трех рабочих дней со дня выдачи разрешения на строительство </w:t>
      </w:r>
      <w:r>
        <w:rPr>
          <w:sz w:val="28"/>
          <w:szCs w:val="28"/>
        </w:rPr>
        <w:t>Исполнительный комитет</w:t>
      </w:r>
      <w:r w:rsidRPr="004E0D8F">
        <w:rPr>
          <w:color w:val="000000" w:themeColor="text1"/>
          <w:sz w:val="28"/>
          <w:szCs w:val="28"/>
        </w:rPr>
        <w:t xml:space="preserve"> направля</w:t>
      </w:r>
      <w:r>
        <w:rPr>
          <w:color w:val="000000" w:themeColor="text1"/>
          <w:sz w:val="28"/>
          <w:szCs w:val="28"/>
        </w:rPr>
        <w:t>е</w:t>
      </w:r>
      <w:r w:rsidRPr="004E0D8F">
        <w:rPr>
          <w:color w:val="000000" w:themeColor="text1"/>
          <w:sz w:val="28"/>
          <w:szCs w:val="28"/>
        </w:rPr>
        <w:t>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w:t>
      </w:r>
      <w:proofErr w:type="gramEnd"/>
      <w:r w:rsidRPr="004E0D8F">
        <w:rPr>
          <w:color w:val="000000" w:themeColor="text1"/>
          <w:sz w:val="28"/>
          <w:szCs w:val="28"/>
        </w:rPr>
        <w:t xml:space="preserve">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13. Разрешение на строительство выдается на срок, предусмотренный проектом организации строительства объекта капитального строительства. </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14. Срок действия разрешения на строительство при переходе права на земельный участок и объекты капитального строительства сохраняется</w:t>
      </w:r>
      <w:r w:rsidR="00791FE7" w:rsidRPr="00E71E60">
        <w:rPr>
          <w:sz w:val="28"/>
          <w:szCs w:val="28"/>
        </w:rPr>
        <w:t xml:space="preserve">, за исключением случаев, предусмотренных </w:t>
      </w:r>
      <w:hyperlink r:id="rId28" w:history="1">
        <w:r w:rsidR="00791FE7" w:rsidRPr="00791FE7">
          <w:rPr>
            <w:color w:val="000000" w:themeColor="text1"/>
            <w:sz w:val="28"/>
            <w:szCs w:val="28"/>
          </w:rPr>
          <w:t>пунктами 1</w:t>
        </w:r>
      </w:hyperlink>
      <w:r w:rsidR="00791FE7" w:rsidRPr="00791FE7">
        <w:rPr>
          <w:color w:val="000000" w:themeColor="text1"/>
          <w:sz w:val="28"/>
          <w:szCs w:val="28"/>
        </w:rPr>
        <w:t xml:space="preserve"> - </w:t>
      </w:r>
      <w:hyperlink r:id="rId29" w:history="1">
        <w:r w:rsidR="00791FE7" w:rsidRPr="00791FE7">
          <w:rPr>
            <w:color w:val="000000" w:themeColor="text1"/>
            <w:sz w:val="28"/>
            <w:szCs w:val="28"/>
          </w:rPr>
          <w:t>3 части 21.1 статьи 51</w:t>
        </w:r>
      </w:hyperlink>
      <w:r w:rsidR="00791FE7" w:rsidRPr="00E71E60">
        <w:rPr>
          <w:sz w:val="28"/>
          <w:szCs w:val="28"/>
        </w:rPr>
        <w:t xml:space="preserve"> </w:t>
      </w:r>
      <w:r w:rsidR="00791FE7">
        <w:rPr>
          <w:color w:val="000000" w:themeColor="text1"/>
          <w:sz w:val="28"/>
          <w:szCs w:val="28"/>
        </w:rPr>
        <w:t xml:space="preserve">Градостроительного </w:t>
      </w:r>
      <w:r w:rsidR="00791FE7" w:rsidRPr="00067ED7">
        <w:rPr>
          <w:color w:val="000000" w:themeColor="text1"/>
          <w:sz w:val="28"/>
          <w:szCs w:val="28"/>
        </w:rPr>
        <w:t>Кодекс</w:t>
      </w:r>
      <w:r w:rsidR="00791FE7">
        <w:rPr>
          <w:color w:val="000000" w:themeColor="text1"/>
          <w:sz w:val="28"/>
          <w:szCs w:val="28"/>
        </w:rPr>
        <w:t>а Российской Федерации</w:t>
      </w:r>
      <w:r w:rsidRPr="00B45902">
        <w:rPr>
          <w:rFonts w:eastAsia="Calibri"/>
          <w:sz w:val="28"/>
          <w:szCs w:val="28"/>
          <w:lang w:eastAsia="en-US"/>
        </w:rPr>
        <w:t>.</w:t>
      </w:r>
    </w:p>
    <w:p w:rsidR="00A932E0"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15.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roofErr w:type="gramStart"/>
      <w:r w:rsidRPr="00B45902">
        <w:rPr>
          <w:rFonts w:eastAsia="Calibri"/>
          <w:sz w:val="28"/>
          <w:szCs w:val="28"/>
          <w:lang w:eastAsia="en-US"/>
        </w:rPr>
        <w:t>.</w:t>
      </w:r>
      <w:r>
        <w:rPr>
          <w:rFonts w:eastAsia="Calibri"/>
          <w:sz w:val="28"/>
          <w:szCs w:val="28"/>
          <w:lang w:eastAsia="en-US"/>
        </w:rPr>
        <w:t>»</w:t>
      </w:r>
      <w:proofErr w:type="gramEnd"/>
    </w:p>
    <w:p w:rsidR="00A932E0" w:rsidRDefault="00A932E0" w:rsidP="00A932E0">
      <w:pPr>
        <w:widowControl/>
        <w:autoSpaceDE/>
        <w:autoSpaceDN/>
        <w:adjustRightInd/>
        <w:ind w:firstLine="540"/>
        <w:jc w:val="both"/>
        <w:rPr>
          <w:rFonts w:eastAsia="Calibri"/>
          <w:sz w:val="28"/>
          <w:szCs w:val="28"/>
          <w:lang w:eastAsia="en-US"/>
        </w:rPr>
      </w:pPr>
    </w:p>
    <w:p w:rsidR="00601076" w:rsidRDefault="00A932E0" w:rsidP="00601076">
      <w:pPr>
        <w:widowControl/>
        <w:autoSpaceDE/>
        <w:autoSpaceDN/>
        <w:adjustRightInd/>
        <w:ind w:firstLine="709"/>
        <w:jc w:val="both"/>
        <w:rPr>
          <w:rFonts w:eastAsia="Calibri"/>
          <w:sz w:val="28"/>
          <w:szCs w:val="28"/>
          <w:lang w:eastAsia="en-US"/>
        </w:rPr>
      </w:pPr>
      <w:r>
        <w:rPr>
          <w:rFonts w:eastAsia="Calibri"/>
          <w:sz w:val="28"/>
          <w:szCs w:val="28"/>
          <w:lang w:eastAsia="en-US"/>
        </w:rPr>
        <w:t xml:space="preserve">1.5. </w:t>
      </w:r>
      <w:r w:rsidR="00601076" w:rsidRPr="00B45902">
        <w:rPr>
          <w:rFonts w:eastAsia="Calibri"/>
          <w:sz w:val="28"/>
          <w:szCs w:val="28"/>
          <w:lang w:eastAsia="en-US"/>
        </w:rPr>
        <w:t xml:space="preserve">Дополнить </w:t>
      </w:r>
      <w:r w:rsidR="00601076">
        <w:rPr>
          <w:rFonts w:eastAsia="Calibri"/>
          <w:sz w:val="28"/>
          <w:szCs w:val="28"/>
          <w:lang w:eastAsia="en-US"/>
        </w:rPr>
        <w:t>статьей</w:t>
      </w:r>
      <w:r w:rsidR="00601076" w:rsidRPr="00B45902">
        <w:rPr>
          <w:rFonts w:eastAsia="Calibri"/>
          <w:sz w:val="28"/>
          <w:szCs w:val="28"/>
          <w:lang w:eastAsia="en-US"/>
        </w:rPr>
        <w:t xml:space="preserve"> </w:t>
      </w:r>
      <w:r w:rsidR="00601076">
        <w:rPr>
          <w:rFonts w:eastAsia="Calibri"/>
          <w:sz w:val="28"/>
          <w:szCs w:val="28"/>
          <w:lang w:eastAsia="en-US"/>
        </w:rPr>
        <w:t>27.1</w:t>
      </w:r>
      <w:r w:rsidR="00601076" w:rsidRPr="00B45902">
        <w:rPr>
          <w:rFonts w:eastAsia="Calibri"/>
          <w:sz w:val="28"/>
          <w:szCs w:val="28"/>
          <w:lang w:eastAsia="en-US"/>
        </w:rPr>
        <w:t xml:space="preserve"> в следующей редакции:</w:t>
      </w:r>
    </w:p>
    <w:p w:rsidR="001B437B" w:rsidRDefault="001B437B" w:rsidP="00601076">
      <w:pPr>
        <w:widowControl/>
        <w:autoSpaceDE/>
        <w:autoSpaceDN/>
        <w:adjustRightInd/>
        <w:ind w:firstLine="709"/>
        <w:jc w:val="both"/>
        <w:rPr>
          <w:rFonts w:eastAsia="Calibri"/>
          <w:sz w:val="28"/>
          <w:szCs w:val="28"/>
          <w:lang w:eastAsia="en-US"/>
        </w:rPr>
      </w:pPr>
    </w:p>
    <w:p w:rsidR="001B437B" w:rsidRDefault="001B437B" w:rsidP="001B437B">
      <w:pPr>
        <w:widowControl/>
        <w:jc w:val="both"/>
        <w:rPr>
          <w:color w:val="000000" w:themeColor="text1"/>
          <w:sz w:val="28"/>
          <w:szCs w:val="28"/>
        </w:rPr>
      </w:pPr>
      <w:r>
        <w:rPr>
          <w:rFonts w:eastAsia="Calibri"/>
          <w:color w:val="000000" w:themeColor="text1"/>
          <w:sz w:val="28"/>
          <w:szCs w:val="28"/>
          <w:lang w:eastAsia="en-US"/>
        </w:rPr>
        <w:t xml:space="preserve">          </w:t>
      </w:r>
      <w:r w:rsidR="00067ED7" w:rsidRPr="00067ED7">
        <w:rPr>
          <w:rFonts w:eastAsia="Calibri"/>
          <w:color w:val="000000" w:themeColor="text1"/>
          <w:sz w:val="28"/>
          <w:szCs w:val="28"/>
          <w:lang w:eastAsia="en-US"/>
        </w:rPr>
        <w:t>«Статья 27.1. У</w:t>
      </w:r>
      <w:r w:rsidR="00067ED7" w:rsidRPr="00067ED7">
        <w:rPr>
          <w:color w:val="000000" w:themeColor="text1"/>
          <w:sz w:val="28"/>
          <w:szCs w:val="28"/>
        </w:rPr>
        <w:t xml:space="preserve">ведомление о </w:t>
      </w:r>
      <w:proofErr w:type="gramStart"/>
      <w:r w:rsidR="00067ED7" w:rsidRPr="00067ED7">
        <w:rPr>
          <w:color w:val="000000" w:themeColor="text1"/>
          <w:sz w:val="28"/>
          <w:szCs w:val="28"/>
        </w:rPr>
        <w:t>планируемых</w:t>
      </w:r>
      <w:proofErr w:type="gramEnd"/>
      <w:r w:rsidR="00067ED7" w:rsidRPr="00067ED7">
        <w:rPr>
          <w:color w:val="000000" w:themeColor="text1"/>
          <w:sz w:val="28"/>
          <w:szCs w:val="28"/>
        </w:rPr>
        <w:t xml:space="preserve"> строительстве или реконструкции </w:t>
      </w:r>
      <w:r>
        <w:rPr>
          <w:color w:val="000000" w:themeColor="text1"/>
          <w:sz w:val="28"/>
          <w:szCs w:val="28"/>
        </w:rPr>
        <w:t xml:space="preserve">          </w:t>
      </w:r>
    </w:p>
    <w:p w:rsidR="00067ED7" w:rsidRPr="00067ED7" w:rsidRDefault="001B437B" w:rsidP="001B437B">
      <w:pPr>
        <w:widowControl/>
        <w:jc w:val="both"/>
        <w:rPr>
          <w:color w:val="000000" w:themeColor="text1"/>
          <w:sz w:val="28"/>
          <w:szCs w:val="28"/>
        </w:rPr>
      </w:pPr>
      <w:r>
        <w:rPr>
          <w:color w:val="000000" w:themeColor="text1"/>
          <w:sz w:val="28"/>
          <w:szCs w:val="28"/>
        </w:rPr>
        <w:t xml:space="preserve">          </w:t>
      </w:r>
      <w:r w:rsidR="00067ED7" w:rsidRPr="00067ED7">
        <w:rPr>
          <w:color w:val="000000" w:themeColor="text1"/>
          <w:sz w:val="28"/>
          <w:szCs w:val="28"/>
        </w:rPr>
        <w:t>объекта индивидуального жилищного строительства или садового дома</w:t>
      </w:r>
    </w:p>
    <w:p w:rsidR="00067ED7" w:rsidRPr="00067ED7" w:rsidRDefault="00067ED7" w:rsidP="00067ED7">
      <w:pPr>
        <w:widowControl/>
        <w:ind w:firstLine="709"/>
        <w:jc w:val="both"/>
        <w:rPr>
          <w:color w:val="000000" w:themeColor="text1"/>
          <w:sz w:val="28"/>
          <w:szCs w:val="28"/>
        </w:rPr>
      </w:pPr>
      <w:bookmarkStart w:id="2" w:name="Par0"/>
      <w:bookmarkEnd w:id="2"/>
      <w:r w:rsidRPr="00067ED7">
        <w:rPr>
          <w:color w:val="000000" w:themeColor="text1"/>
          <w:sz w:val="28"/>
          <w:szCs w:val="28"/>
        </w:rPr>
        <w:t xml:space="preserve">1. </w:t>
      </w:r>
      <w:proofErr w:type="gramStart"/>
      <w:r w:rsidRPr="00067ED7">
        <w:rPr>
          <w:color w:val="000000" w:themeColor="text1"/>
          <w:sz w:val="28"/>
          <w:szCs w:val="28"/>
        </w:rPr>
        <w:t xml:space="preserve">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w:t>
      </w:r>
      <w:r>
        <w:rPr>
          <w:color w:val="000000" w:themeColor="text1"/>
          <w:sz w:val="28"/>
          <w:szCs w:val="28"/>
        </w:rPr>
        <w:t>Исполнительный комитет</w:t>
      </w:r>
      <w:r w:rsidRPr="00067ED7">
        <w:rPr>
          <w:color w:val="000000" w:themeColor="text1"/>
          <w:sz w:val="28"/>
          <w:szCs w:val="28"/>
        </w:rPr>
        <w:t>,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w:t>
      </w:r>
      <w:proofErr w:type="gramEnd"/>
      <w:r w:rsidRPr="00067ED7">
        <w:rPr>
          <w:color w:val="000000" w:themeColor="text1"/>
          <w:sz w:val="28"/>
          <w:szCs w:val="28"/>
        </w:rPr>
        <w:t xml:space="preserve"> дома (далее также - уведомление о планируемом строительстве), содержащее следующие сведения:</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3) кадастровый номер земельного участка (при его наличии), адрес или описание местоположения земельного участка;</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lastRenderedPageBreak/>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8) почтовый адрес и (или) адрес электронной почты для связи с застройщиком;</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 xml:space="preserve">9) способ направления застройщику уведомлений, предусмотренных </w:t>
      </w:r>
      <w:hyperlink w:anchor="Par21" w:history="1">
        <w:r w:rsidRPr="00067ED7">
          <w:rPr>
            <w:color w:val="000000" w:themeColor="text1"/>
            <w:sz w:val="28"/>
            <w:szCs w:val="28"/>
          </w:rPr>
          <w:t xml:space="preserve">пунктом 2 части </w:t>
        </w:r>
      </w:hyperlink>
      <w:r w:rsidR="00E71E60">
        <w:rPr>
          <w:color w:val="000000" w:themeColor="text1"/>
          <w:sz w:val="28"/>
          <w:szCs w:val="28"/>
        </w:rPr>
        <w:t>5</w:t>
      </w:r>
      <w:r w:rsidRPr="00067ED7">
        <w:rPr>
          <w:color w:val="000000" w:themeColor="text1"/>
          <w:sz w:val="28"/>
          <w:szCs w:val="28"/>
        </w:rPr>
        <w:t xml:space="preserve"> настоящей статьи.</w:t>
      </w:r>
    </w:p>
    <w:p w:rsidR="00067ED7" w:rsidRPr="00067ED7" w:rsidRDefault="00067ED7" w:rsidP="00067ED7">
      <w:pPr>
        <w:widowControl/>
        <w:ind w:firstLine="709"/>
        <w:jc w:val="both"/>
        <w:rPr>
          <w:color w:val="000000" w:themeColor="text1"/>
          <w:sz w:val="28"/>
          <w:szCs w:val="28"/>
        </w:rPr>
      </w:pPr>
      <w:r>
        <w:rPr>
          <w:color w:val="000000" w:themeColor="text1"/>
          <w:sz w:val="28"/>
          <w:szCs w:val="28"/>
        </w:rPr>
        <w:t>2</w:t>
      </w:r>
      <w:r w:rsidRPr="00067ED7">
        <w:rPr>
          <w:color w:val="000000" w:themeColor="text1"/>
          <w:sz w:val="28"/>
          <w:szCs w:val="28"/>
        </w:rPr>
        <w:t>. К уведомлению о планируемом строительстве прилагаются:</w:t>
      </w:r>
    </w:p>
    <w:p w:rsidR="00067ED7" w:rsidRPr="00067ED7" w:rsidRDefault="00067ED7" w:rsidP="00067ED7">
      <w:pPr>
        <w:widowControl/>
        <w:ind w:firstLine="709"/>
        <w:jc w:val="both"/>
        <w:rPr>
          <w:color w:val="000000" w:themeColor="text1"/>
          <w:sz w:val="28"/>
          <w:szCs w:val="28"/>
        </w:rPr>
      </w:pPr>
      <w:bookmarkStart w:id="3" w:name="Par12"/>
      <w:bookmarkEnd w:id="3"/>
      <w:r w:rsidRPr="00067ED7">
        <w:rPr>
          <w:color w:val="000000" w:themeColor="text1"/>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67ED7" w:rsidRPr="00067ED7" w:rsidRDefault="00067ED7" w:rsidP="00067ED7">
      <w:pPr>
        <w:widowControl/>
        <w:ind w:firstLine="709"/>
        <w:jc w:val="both"/>
        <w:rPr>
          <w:color w:val="000000" w:themeColor="text1"/>
          <w:sz w:val="28"/>
          <w:szCs w:val="28"/>
        </w:rPr>
      </w:pPr>
      <w:bookmarkStart w:id="4" w:name="Par13"/>
      <w:bookmarkEnd w:id="4"/>
      <w:r w:rsidRPr="00067ED7">
        <w:rPr>
          <w:color w:val="000000" w:themeColor="text1"/>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Pr>
          <w:color w:val="000000" w:themeColor="text1"/>
          <w:sz w:val="28"/>
          <w:szCs w:val="28"/>
        </w:rPr>
        <w:t>.</w:t>
      </w:r>
    </w:p>
    <w:p w:rsidR="00067ED7" w:rsidRPr="00067ED7" w:rsidRDefault="00067ED7" w:rsidP="00067ED7">
      <w:pPr>
        <w:widowControl/>
        <w:ind w:firstLine="709"/>
        <w:jc w:val="both"/>
        <w:rPr>
          <w:color w:val="000000" w:themeColor="text1"/>
          <w:sz w:val="28"/>
          <w:szCs w:val="28"/>
        </w:rPr>
      </w:pPr>
      <w:bookmarkStart w:id="5" w:name="Par15"/>
      <w:bookmarkEnd w:id="5"/>
      <w:r>
        <w:rPr>
          <w:color w:val="000000" w:themeColor="text1"/>
          <w:sz w:val="28"/>
          <w:szCs w:val="28"/>
        </w:rPr>
        <w:t>3</w:t>
      </w:r>
      <w:r w:rsidRPr="00067ED7">
        <w:rPr>
          <w:color w:val="000000" w:themeColor="text1"/>
          <w:sz w:val="28"/>
          <w:szCs w:val="28"/>
        </w:rPr>
        <w:t xml:space="preserve">. </w:t>
      </w:r>
      <w:proofErr w:type="gramStart"/>
      <w:r w:rsidRPr="00067ED7">
        <w:rPr>
          <w:color w:val="000000" w:themeColor="text1"/>
          <w:sz w:val="28"/>
          <w:szCs w:val="28"/>
        </w:rPr>
        <w:t xml:space="preserve">Документы (их копии или сведения, содержащиеся в них), указанные в </w:t>
      </w:r>
      <w:hyperlink w:anchor="Par12" w:history="1">
        <w:r w:rsidRPr="00067ED7">
          <w:rPr>
            <w:color w:val="000000" w:themeColor="text1"/>
            <w:sz w:val="28"/>
            <w:szCs w:val="28"/>
          </w:rPr>
          <w:t>пункте 1 части 3</w:t>
        </w:r>
      </w:hyperlink>
      <w:r w:rsidRPr="00067ED7">
        <w:rPr>
          <w:color w:val="000000" w:themeColor="text1"/>
          <w:sz w:val="28"/>
          <w:szCs w:val="28"/>
        </w:rPr>
        <w:t xml:space="preserve"> настоящей статьи, запрашиваются </w:t>
      </w:r>
      <w:r>
        <w:rPr>
          <w:color w:val="000000" w:themeColor="text1"/>
          <w:sz w:val="28"/>
          <w:szCs w:val="28"/>
        </w:rPr>
        <w:t>Исполнительным комитетом</w:t>
      </w:r>
      <w:r w:rsidRPr="00067ED7">
        <w:rPr>
          <w:color w:val="000000" w:themeColor="text1"/>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w:t>
      </w:r>
      <w:proofErr w:type="gramEnd"/>
      <w:r w:rsidRPr="00067ED7">
        <w:rPr>
          <w:color w:val="000000" w:themeColor="text1"/>
          <w:sz w:val="28"/>
          <w:szCs w:val="28"/>
        </w:rPr>
        <w:t xml:space="preserve"> самостоятельно.</w:t>
      </w:r>
    </w:p>
    <w:p w:rsidR="00067ED7" w:rsidRPr="00067ED7" w:rsidRDefault="00E71E60" w:rsidP="00067ED7">
      <w:pPr>
        <w:widowControl/>
        <w:ind w:firstLine="709"/>
        <w:jc w:val="both"/>
        <w:rPr>
          <w:color w:val="000000" w:themeColor="text1"/>
          <w:sz w:val="28"/>
          <w:szCs w:val="28"/>
        </w:rPr>
      </w:pPr>
      <w:bookmarkStart w:id="6" w:name="Par17"/>
      <w:bookmarkStart w:id="7" w:name="Par18"/>
      <w:bookmarkEnd w:id="6"/>
      <w:bookmarkEnd w:id="7"/>
      <w:r>
        <w:rPr>
          <w:color w:val="000000" w:themeColor="text1"/>
          <w:sz w:val="28"/>
          <w:szCs w:val="28"/>
        </w:rPr>
        <w:t>4</w:t>
      </w:r>
      <w:r w:rsidR="00067ED7" w:rsidRPr="00067ED7">
        <w:rPr>
          <w:color w:val="000000" w:themeColor="text1"/>
          <w:sz w:val="28"/>
          <w:szCs w:val="28"/>
        </w:rPr>
        <w:t xml:space="preserve">. </w:t>
      </w:r>
      <w:proofErr w:type="gramStart"/>
      <w:r w:rsidR="00067ED7" w:rsidRPr="00067ED7">
        <w:rPr>
          <w:color w:val="000000" w:themeColor="text1"/>
          <w:sz w:val="28"/>
          <w:szCs w:val="28"/>
        </w:rPr>
        <w:t xml:space="preserve">В случае отсутствия в уведомлении о планируемом строительстве сведений, предусмотренных </w:t>
      </w:r>
      <w:hyperlink w:anchor="Par0" w:history="1">
        <w:r w:rsidR="00067ED7" w:rsidRPr="00067ED7">
          <w:rPr>
            <w:color w:val="000000" w:themeColor="text1"/>
            <w:sz w:val="28"/>
            <w:szCs w:val="28"/>
          </w:rPr>
          <w:t>частью 1</w:t>
        </w:r>
      </w:hyperlink>
      <w:r w:rsidR="00067ED7" w:rsidRPr="00067ED7">
        <w:rPr>
          <w:color w:val="000000" w:themeColor="text1"/>
          <w:sz w:val="28"/>
          <w:szCs w:val="28"/>
        </w:rPr>
        <w:t xml:space="preserve"> настоящей статьи, или документов, предусмотренных </w:t>
      </w:r>
      <w:hyperlink w:anchor="Par13" w:history="1">
        <w:r w:rsidR="00067ED7" w:rsidRPr="00067ED7">
          <w:rPr>
            <w:color w:val="000000" w:themeColor="text1"/>
            <w:sz w:val="28"/>
            <w:szCs w:val="28"/>
          </w:rPr>
          <w:t>пунктами 2</w:t>
        </w:r>
      </w:hyperlink>
      <w:r w:rsidR="00067ED7" w:rsidRPr="00067ED7">
        <w:rPr>
          <w:color w:val="000000" w:themeColor="text1"/>
          <w:sz w:val="28"/>
          <w:szCs w:val="28"/>
        </w:rPr>
        <w:t xml:space="preserve"> - </w:t>
      </w:r>
      <w:r w:rsidR="006A6B48">
        <w:rPr>
          <w:color w:val="000000" w:themeColor="text1"/>
          <w:sz w:val="28"/>
          <w:szCs w:val="28"/>
        </w:rPr>
        <w:t>3</w:t>
      </w:r>
      <w:hyperlink w:anchor="Par15" w:history="1">
        <w:r w:rsidR="00067ED7" w:rsidRPr="00067ED7">
          <w:rPr>
            <w:color w:val="000000" w:themeColor="text1"/>
            <w:sz w:val="28"/>
            <w:szCs w:val="28"/>
          </w:rPr>
          <w:t xml:space="preserve"> части </w:t>
        </w:r>
      </w:hyperlink>
      <w:r w:rsidR="006A6B48">
        <w:rPr>
          <w:color w:val="000000" w:themeColor="text1"/>
          <w:sz w:val="28"/>
          <w:szCs w:val="28"/>
        </w:rPr>
        <w:t>2</w:t>
      </w:r>
      <w:r w:rsidR="00067ED7" w:rsidRPr="00067ED7">
        <w:rPr>
          <w:color w:val="000000" w:themeColor="text1"/>
          <w:sz w:val="28"/>
          <w:szCs w:val="28"/>
        </w:rPr>
        <w:t xml:space="preserve"> настоящей статьи, </w:t>
      </w:r>
      <w:r>
        <w:rPr>
          <w:color w:val="000000" w:themeColor="text1"/>
          <w:sz w:val="28"/>
          <w:szCs w:val="28"/>
        </w:rPr>
        <w:t>Исполнительный комитет</w:t>
      </w:r>
      <w:r w:rsidRPr="00067ED7">
        <w:rPr>
          <w:color w:val="000000" w:themeColor="text1"/>
          <w:sz w:val="28"/>
          <w:szCs w:val="28"/>
        </w:rPr>
        <w:t xml:space="preserve"> </w:t>
      </w:r>
      <w:r w:rsidR="00067ED7" w:rsidRPr="00067ED7">
        <w:rPr>
          <w:color w:val="000000" w:themeColor="text1"/>
          <w:sz w:val="28"/>
          <w:szCs w:val="28"/>
        </w:rPr>
        <w:t>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w:t>
      </w:r>
      <w:proofErr w:type="gramEnd"/>
      <w:r w:rsidR="00067ED7" w:rsidRPr="00067ED7">
        <w:rPr>
          <w:color w:val="000000" w:themeColor="text1"/>
          <w:sz w:val="28"/>
          <w:szCs w:val="28"/>
        </w:rPr>
        <w:t xml:space="preserve"> В этом случае уведомление о планируемом строительстве считается ненаправленным.</w:t>
      </w:r>
    </w:p>
    <w:p w:rsidR="00067ED7" w:rsidRPr="00067ED7" w:rsidRDefault="00E71E60" w:rsidP="00067ED7">
      <w:pPr>
        <w:widowControl/>
        <w:ind w:firstLine="709"/>
        <w:jc w:val="both"/>
        <w:rPr>
          <w:color w:val="000000" w:themeColor="text1"/>
          <w:sz w:val="28"/>
          <w:szCs w:val="28"/>
        </w:rPr>
      </w:pPr>
      <w:r>
        <w:rPr>
          <w:color w:val="000000" w:themeColor="text1"/>
          <w:sz w:val="28"/>
          <w:szCs w:val="28"/>
        </w:rPr>
        <w:t>5</w:t>
      </w:r>
      <w:r w:rsidR="00067ED7" w:rsidRPr="00067ED7">
        <w:rPr>
          <w:color w:val="000000" w:themeColor="text1"/>
          <w:sz w:val="28"/>
          <w:szCs w:val="28"/>
        </w:rPr>
        <w:t xml:space="preserve">. </w:t>
      </w:r>
      <w:r>
        <w:rPr>
          <w:color w:val="000000" w:themeColor="text1"/>
          <w:sz w:val="28"/>
          <w:szCs w:val="28"/>
        </w:rPr>
        <w:t>Исполнительный комитет</w:t>
      </w:r>
      <w:r w:rsidRPr="00067ED7">
        <w:rPr>
          <w:color w:val="000000" w:themeColor="text1"/>
          <w:sz w:val="28"/>
          <w:szCs w:val="28"/>
        </w:rPr>
        <w:t xml:space="preserve"> </w:t>
      </w:r>
      <w:r w:rsidR="00067ED7" w:rsidRPr="00067ED7">
        <w:rPr>
          <w:color w:val="000000" w:themeColor="text1"/>
          <w:sz w:val="28"/>
          <w:szCs w:val="28"/>
        </w:rPr>
        <w:t>в течение семи рабочих дней со дня поступления уведомления о планируемом строительстве:</w:t>
      </w:r>
    </w:p>
    <w:p w:rsidR="00067ED7" w:rsidRPr="00067ED7" w:rsidRDefault="00067ED7" w:rsidP="00067ED7">
      <w:pPr>
        <w:widowControl/>
        <w:ind w:firstLine="709"/>
        <w:jc w:val="both"/>
        <w:rPr>
          <w:color w:val="000000" w:themeColor="text1"/>
          <w:sz w:val="28"/>
          <w:szCs w:val="28"/>
        </w:rPr>
      </w:pPr>
      <w:proofErr w:type="gramStart"/>
      <w:r w:rsidRPr="00067ED7">
        <w:rPr>
          <w:color w:val="000000" w:themeColor="text1"/>
          <w:sz w:val="28"/>
          <w:szCs w:val="28"/>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E71E60">
        <w:rPr>
          <w:color w:val="000000" w:themeColor="text1"/>
          <w:sz w:val="28"/>
          <w:szCs w:val="28"/>
        </w:rPr>
        <w:t xml:space="preserve">Градостроительным </w:t>
      </w:r>
      <w:r w:rsidRPr="00067ED7">
        <w:rPr>
          <w:color w:val="000000" w:themeColor="text1"/>
          <w:sz w:val="28"/>
          <w:szCs w:val="28"/>
        </w:rPr>
        <w:t>Кодексом</w:t>
      </w:r>
      <w:r w:rsidR="00E71E60">
        <w:rPr>
          <w:color w:val="000000" w:themeColor="text1"/>
          <w:sz w:val="28"/>
          <w:szCs w:val="28"/>
        </w:rPr>
        <w:t xml:space="preserve"> Российской Федерации</w:t>
      </w:r>
      <w:r w:rsidRPr="00067ED7">
        <w:rPr>
          <w:color w:val="000000" w:themeColor="text1"/>
          <w:sz w:val="28"/>
          <w:szCs w:val="28"/>
        </w:rPr>
        <w:t xml:space="preserve">, другими федеральными законами и действующим на дату поступления уведомления о планируемом </w:t>
      </w:r>
      <w:r w:rsidRPr="00067ED7">
        <w:rPr>
          <w:color w:val="000000" w:themeColor="text1"/>
          <w:sz w:val="28"/>
          <w:szCs w:val="28"/>
        </w:rPr>
        <w:lastRenderedPageBreak/>
        <w:t>строительстве</w:t>
      </w:r>
      <w:proofErr w:type="gramEnd"/>
      <w:r w:rsidRPr="00067ED7">
        <w:rPr>
          <w:color w:val="000000" w:themeColor="text1"/>
          <w:sz w:val="28"/>
          <w:szCs w:val="28"/>
        </w:rPr>
        <w:t>,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067ED7" w:rsidRPr="00067ED7" w:rsidRDefault="00067ED7" w:rsidP="00067ED7">
      <w:pPr>
        <w:widowControl/>
        <w:ind w:firstLine="709"/>
        <w:jc w:val="both"/>
        <w:rPr>
          <w:color w:val="000000" w:themeColor="text1"/>
          <w:sz w:val="28"/>
          <w:szCs w:val="28"/>
        </w:rPr>
      </w:pPr>
      <w:bookmarkStart w:id="8" w:name="Par21"/>
      <w:bookmarkEnd w:id="8"/>
      <w:proofErr w:type="gramStart"/>
      <w:r w:rsidRPr="00067ED7">
        <w:rPr>
          <w:color w:val="000000" w:themeColor="text1"/>
          <w:sz w:val="28"/>
          <w:szCs w:val="28"/>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Pr="00067ED7">
        <w:rPr>
          <w:color w:val="000000" w:themeColor="text1"/>
          <w:sz w:val="28"/>
          <w:szCs w:val="28"/>
        </w:rPr>
        <w:t xml:space="preserve">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E71E60" w:rsidRPr="00E71E60" w:rsidRDefault="00E71E60" w:rsidP="00E71E60">
      <w:pPr>
        <w:widowControl/>
        <w:ind w:firstLine="709"/>
        <w:jc w:val="both"/>
        <w:rPr>
          <w:sz w:val="28"/>
          <w:szCs w:val="28"/>
        </w:rPr>
      </w:pPr>
      <w:bookmarkStart w:id="9" w:name="Par22"/>
      <w:bookmarkEnd w:id="9"/>
      <w:r>
        <w:rPr>
          <w:color w:val="000000" w:themeColor="text1"/>
          <w:sz w:val="28"/>
          <w:szCs w:val="28"/>
        </w:rPr>
        <w:t>6</w:t>
      </w:r>
      <w:r w:rsidRPr="00E71E60">
        <w:rPr>
          <w:color w:val="000000" w:themeColor="text1"/>
          <w:sz w:val="28"/>
          <w:szCs w:val="28"/>
        </w:rPr>
        <w:t xml:space="preserve">. </w:t>
      </w:r>
      <w:r w:rsidRPr="00E71E60">
        <w:rPr>
          <w:sz w:val="28"/>
          <w:szCs w:val="28"/>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E71E60" w:rsidRPr="00E71E60" w:rsidRDefault="00E71E60" w:rsidP="00E71E60">
      <w:pPr>
        <w:widowControl/>
        <w:ind w:firstLine="709"/>
        <w:jc w:val="both"/>
        <w:rPr>
          <w:sz w:val="28"/>
          <w:szCs w:val="28"/>
        </w:rPr>
      </w:pPr>
      <w:proofErr w:type="gramStart"/>
      <w:r w:rsidRPr="00E71E60">
        <w:rPr>
          <w:sz w:val="28"/>
          <w:szCs w:val="28"/>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Pr>
          <w:color w:val="000000" w:themeColor="text1"/>
          <w:sz w:val="28"/>
          <w:szCs w:val="28"/>
        </w:rPr>
        <w:t xml:space="preserve">Градостроительным </w:t>
      </w:r>
      <w:r w:rsidRPr="00067ED7">
        <w:rPr>
          <w:color w:val="000000" w:themeColor="text1"/>
          <w:sz w:val="28"/>
          <w:szCs w:val="28"/>
        </w:rPr>
        <w:t>Кодексом</w:t>
      </w:r>
      <w:r>
        <w:rPr>
          <w:color w:val="000000" w:themeColor="text1"/>
          <w:sz w:val="28"/>
          <w:szCs w:val="28"/>
        </w:rPr>
        <w:t xml:space="preserve"> Российской Федерации</w:t>
      </w:r>
      <w:r w:rsidRPr="00E71E60">
        <w:rPr>
          <w:sz w:val="28"/>
          <w:szCs w:val="28"/>
        </w:rPr>
        <w:t>, другими федеральными законами и действующим на дату поступления уведомления о планируемом строительстве;</w:t>
      </w:r>
      <w:proofErr w:type="gramEnd"/>
    </w:p>
    <w:p w:rsidR="00E71E60" w:rsidRPr="00E71E60" w:rsidRDefault="00E71E60" w:rsidP="00E71E60">
      <w:pPr>
        <w:widowControl/>
        <w:ind w:firstLine="709"/>
        <w:jc w:val="both"/>
        <w:rPr>
          <w:sz w:val="28"/>
          <w:szCs w:val="28"/>
        </w:rPr>
      </w:pPr>
      <w:bookmarkStart w:id="10" w:name="Par2"/>
      <w:bookmarkEnd w:id="10"/>
      <w:r w:rsidRPr="00E71E60">
        <w:rPr>
          <w:sz w:val="28"/>
          <w:szCs w:val="28"/>
        </w:rPr>
        <w:t xml:space="preserve">2) размещение </w:t>
      </w:r>
      <w:proofErr w:type="gramStart"/>
      <w:r w:rsidRPr="00E71E60">
        <w:rPr>
          <w:sz w:val="28"/>
          <w:szCs w:val="28"/>
        </w:rPr>
        <w:t>указанных</w:t>
      </w:r>
      <w:proofErr w:type="gramEnd"/>
      <w:r w:rsidRPr="00E71E60">
        <w:rPr>
          <w:sz w:val="28"/>
          <w:szCs w:val="28"/>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E71E60" w:rsidRPr="00E71E60" w:rsidRDefault="00E71E60" w:rsidP="00E71E60">
      <w:pPr>
        <w:widowControl/>
        <w:ind w:firstLine="709"/>
        <w:jc w:val="both"/>
        <w:rPr>
          <w:sz w:val="28"/>
          <w:szCs w:val="28"/>
        </w:rPr>
      </w:pPr>
      <w:bookmarkStart w:id="11" w:name="Par3"/>
      <w:bookmarkEnd w:id="11"/>
      <w:r w:rsidRPr="00E71E60">
        <w:rPr>
          <w:sz w:val="28"/>
          <w:szCs w:val="2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r>
        <w:rPr>
          <w:sz w:val="28"/>
          <w:szCs w:val="28"/>
        </w:rPr>
        <w:t>.</w:t>
      </w:r>
      <w:bookmarkStart w:id="12" w:name="Par4"/>
      <w:bookmarkEnd w:id="12"/>
    </w:p>
    <w:p w:rsidR="00E71E60" w:rsidRPr="00E71E60" w:rsidRDefault="00E71E60" w:rsidP="00E71E60">
      <w:pPr>
        <w:widowControl/>
        <w:ind w:firstLine="709"/>
        <w:jc w:val="both"/>
        <w:rPr>
          <w:sz w:val="28"/>
          <w:szCs w:val="28"/>
        </w:rPr>
      </w:pPr>
      <w:r>
        <w:rPr>
          <w:sz w:val="28"/>
          <w:szCs w:val="28"/>
        </w:rPr>
        <w:t>7</w:t>
      </w:r>
      <w:r w:rsidRPr="00E71E60">
        <w:rPr>
          <w:sz w:val="28"/>
          <w:szCs w:val="28"/>
        </w:rPr>
        <w:t xml:space="preserve">. </w:t>
      </w:r>
      <w:proofErr w:type="gramStart"/>
      <w:r w:rsidRPr="00E71E60">
        <w:rPr>
          <w:sz w:val="28"/>
          <w:szCs w:val="28"/>
        </w:rPr>
        <w:t>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w:t>
      </w:r>
      <w:proofErr w:type="gramEnd"/>
      <w:r w:rsidRPr="00E71E60">
        <w:rPr>
          <w:sz w:val="28"/>
          <w:szCs w:val="28"/>
        </w:rPr>
        <w:t xml:space="preserve"> </w:t>
      </w:r>
      <w:proofErr w:type="gramStart"/>
      <w:r w:rsidRPr="00E71E60">
        <w:rPr>
          <w:sz w:val="28"/>
          <w:szCs w:val="28"/>
        </w:rPr>
        <w:t xml:space="preserve">планировке территории, или обязательных требований к параметрам объектов капитального строительства, которые установлены </w:t>
      </w:r>
      <w:r>
        <w:rPr>
          <w:color w:val="000000" w:themeColor="text1"/>
          <w:sz w:val="28"/>
          <w:szCs w:val="28"/>
        </w:rPr>
        <w:t xml:space="preserve">Градостроительным </w:t>
      </w:r>
      <w:r w:rsidRPr="00067ED7">
        <w:rPr>
          <w:color w:val="000000" w:themeColor="text1"/>
          <w:sz w:val="28"/>
          <w:szCs w:val="28"/>
        </w:rPr>
        <w:t>Кодексом</w:t>
      </w:r>
      <w:r>
        <w:rPr>
          <w:color w:val="000000" w:themeColor="text1"/>
          <w:sz w:val="28"/>
          <w:szCs w:val="28"/>
        </w:rPr>
        <w:t xml:space="preserve"> </w:t>
      </w:r>
      <w:r>
        <w:rPr>
          <w:color w:val="000000" w:themeColor="text1"/>
          <w:sz w:val="28"/>
          <w:szCs w:val="28"/>
        </w:rPr>
        <w:lastRenderedPageBreak/>
        <w:t>Российской Федерации</w:t>
      </w:r>
      <w:r w:rsidRPr="00E71E60">
        <w:rPr>
          <w:sz w:val="28"/>
          <w:szCs w:val="28"/>
        </w:rPr>
        <w:t>,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w:t>
      </w:r>
      <w:proofErr w:type="gramEnd"/>
      <w:r w:rsidRPr="00E71E60">
        <w:rPr>
          <w:sz w:val="28"/>
          <w:szCs w:val="28"/>
        </w:rPr>
        <w:t xml:space="preserve"> </w:t>
      </w:r>
      <w:proofErr w:type="gramStart"/>
      <w:r w:rsidRPr="00E71E60">
        <w:rPr>
          <w:sz w:val="28"/>
          <w:szCs w:val="28"/>
        </w:rPr>
        <w:t xml:space="preserve">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w:t>
      </w:r>
      <w:proofErr w:type="gramEnd"/>
    </w:p>
    <w:p w:rsidR="00E71E60" w:rsidRPr="00E71E60" w:rsidRDefault="00E71E60" w:rsidP="00E71E60">
      <w:pPr>
        <w:widowControl/>
        <w:ind w:firstLine="709"/>
        <w:jc w:val="both"/>
        <w:rPr>
          <w:sz w:val="28"/>
          <w:szCs w:val="28"/>
        </w:rPr>
      </w:pPr>
      <w:r>
        <w:rPr>
          <w:sz w:val="28"/>
          <w:szCs w:val="28"/>
        </w:rPr>
        <w:t>8</w:t>
      </w:r>
      <w:r w:rsidRPr="00E71E60">
        <w:rPr>
          <w:sz w:val="28"/>
          <w:szCs w:val="28"/>
        </w:rPr>
        <w:t xml:space="preserve">. </w:t>
      </w:r>
      <w:proofErr w:type="gramStart"/>
      <w:r>
        <w:rPr>
          <w:color w:val="000000" w:themeColor="text1"/>
          <w:sz w:val="28"/>
          <w:szCs w:val="28"/>
        </w:rPr>
        <w:t>Исполнительный комитет</w:t>
      </w:r>
      <w:r w:rsidRPr="00067ED7">
        <w:rPr>
          <w:color w:val="000000" w:themeColor="text1"/>
          <w:sz w:val="28"/>
          <w:szCs w:val="28"/>
        </w:rPr>
        <w:t xml:space="preserve"> </w:t>
      </w:r>
      <w:r w:rsidRPr="00E71E60">
        <w:rPr>
          <w:sz w:val="28"/>
          <w:szCs w:val="28"/>
        </w:rPr>
        <w:t xml:space="preserve">в сроки, указанные </w:t>
      </w:r>
      <w:r w:rsidRPr="00791FE7">
        <w:rPr>
          <w:color w:val="000000" w:themeColor="text1"/>
          <w:sz w:val="28"/>
          <w:szCs w:val="28"/>
        </w:rPr>
        <w:t xml:space="preserve">в </w:t>
      </w:r>
      <w:hyperlink r:id="rId30" w:history="1">
        <w:r w:rsidRPr="00791FE7">
          <w:rPr>
            <w:color w:val="000000" w:themeColor="text1"/>
            <w:sz w:val="28"/>
            <w:szCs w:val="28"/>
          </w:rPr>
          <w:t xml:space="preserve">части </w:t>
        </w:r>
      </w:hyperlink>
      <w:r w:rsidR="00791FE7">
        <w:rPr>
          <w:sz w:val="28"/>
          <w:szCs w:val="28"/>
        </w:rPr>
        <w:t>5</w:t>
      </w:r>
      <w:r w:rsidRPr="00E71E60">
        <w:rPr>
          <w:sz w:val="28"/>
          <w:szCs w:val="28"/>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w:t>
      </w:r>
      <w:proofErr w:type="gramEnd"/>
      <w:r w:rsidRPr="00E71E60">
        <w:rPr>
          <w:sz w:val="28"/>
          <w:szCs w:val="28"/>
        </w:rPr>
        <w:t xml:space="preserve"> дома на земельном участке:</w:t>
      </w:r>
    </w:p>
    <w:p w:rsidR="00E71E60" w:rsidRPr="00E71E60" w:rsidRDefault="00E71E60" w:rsidP="00E71E60">
      <w:pPr>
        <w:widowControl/>
        <w:ind w:firstLine="709"/>
        <w:jc w:val="both"/>
        <w:rPr>
          <w:sz w:val="28"/>
          <w:szCs w:val="28"/>
        </w:rPr>
      </w:pPr>
      <w:r w:rsidRPr="00E71E60">
        <w:rPr>
          <w:sz w:val="28"/>
          <w:szCs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ar1" w:history="1">
        <w:r w:rsidRPr="00791FE7">
          <w:rPr>
            <w:color w:val="000000" w:themeColor="text1"/>
            <w:sz w:val="28"/>
            <w:szCs w:val="28"/>
          </w:rPr>
          <w:t>пунктом 1 части</w:t>
        </w:r>
        <w:r w:rsidRPr="00E71E60">
          <w:rPr>
            <w:color w:val="0000FF"/>
            <w:sz w:val="28"/>
            <w:szCs w:val="28"/>
          </w:rPr>
          <w:t xml:space="preserve"> </w:t>
        </w:r>
      </w:hyperlink>
      <w:r w:rsidR="00791FE7">
        <w:rPr>
          <w:sz w:val="28"/>
          <w:szCs w:val="28"/>
        </w:rPr>
        <w:t>6</w:t>
      </w:r>
      <w:r w:rsidRPr="00E71E60">
        <w:rPr>
          <w:sz w:val="28"/>
          <w:szCs w:val="28"/>
        </w:rPr>
        <w:t xml:space="preserve"> настоящей статьи;</w:t>
      </w:r>
    </w:p>
    <w:p w:rsidR="00E71E60" w:rsidRPr="00E71E60" w:rsidRDefault="00E71E60" w:rsidP="00E71E60">
      <w:pPr>
        <w:widowControl/>
        <w:ind w:firstLine="709"/>
        <w:jc w:val="both"/>
        <w:rPr>
          <w:sz w:val="28"/>
          <w:szCs w:val="28"/>
        </w:rPr>
      </w:pPr>
      <w:r w:rsidRPr="00E71E60">
        <w:rPr>
          <w:sz w:val="28"/>
          <w:szCs w:val="28"/>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ar2" w:history="1">
        <w:r w:rsidRPr="00791FE7">
          <w:rPr>
            <w:color w:val="000000" w:themeColor="text1"/>
            <w:sz w:val="28"/>
            <w:szCs w:val="28"/>
          </w:rPr>
          <w:t>пунктом 2</w:t>
        </w:r>
      </w:hyperlink>
      <w:r w:rsidRPr="00791FE7">
        <w:rPr>
          <w:color w:val="000000" w:themeColor="text1"/>
          <w:sz w:val="28"/>
          <w:szCs w:val="28"/>
        </w:rPr>
        <w:t xml:space="preserve"> или </w:t>
      </w:r>
      <w:hyperlink w:anchor="Par3" w:history="1">
        <w:r w:rsidRPr="00791FE7">
          <w:rPr>
            <w:color w:val="000000" w:themeColor="text1"/>
            <w:sz w:val="28"/>
            <w:szCs w:val="28"/>
          </w:rPr>
          <w:t xml:space="preserve">3 части </w:t>
        </w:r>
      </w:hyperlink>
      <w:r w:rsidR="00791FE7" w:rsidRPr="00791FE7">
        <w:rPr>
          <w:color w:val="000000" w:themeColor="text1"/>
          <w:sz w:val="28"/>
          <w:szCs w:val="28"/>
        </w:rPr>
        <w:t>6</w:t>
      </w:r>
      <w:r w:rsidRPr="00791FE7">
        <w:rPr>
          <w:color w:val="000000" w:themeColor="text1"/>
          <w:sz w:val="28"/>
          <w:szCs w:val="28"/>
        </w:rPr>
        <w:t xml:space="preserve"> настоящей статьи</w:t>
      </w:r>
      <w:r w:rsidRPr="00E71E60">
        <w:rPr>
          <w:sz w:val="28"/>
          <w:szCs w:val="28"/>
        </w:rPr>
        <w:t>.</w:t>
      </w:r>
    </w:p>
    <w:p w:rsidR="00E71E60" w:rsidRPr="00E71E60" w:rsidRDefault="00791FE7" w:rsidP="00E71E60">
      <w:pPr>
        <w:widowControl/>
        <w:ind w:firstLine="709"/>
        <w:jc w:val="both"/>
        <w:rPr>
          <w:sz w:val="28"/>
          <w:szCs w:val="28"/>
        </w:rPr>
      </w:pPr>
      <w:bookmarkStart w:id="13" w:name="Par10"/>
      <w:bookmarkEnd w:id="13"/>
      <w:r>
        <w:rPr>
          <w:sz w:val="28"/>
          <w:szCs w:val="28"/>
        </w:rPr>
        <w:t>9</w:t>
      </w:r>
      <w:r w:rsidR="00E71E60" w:rsidRPr="00E71E60">
        <w:rPr>
          <w:sz w:val="28"/>
          <w:szCs w:val="28"/>
        </w:rPr>
        <w:t xml:space="preserve">. </w:t>
      </w:r>
      <w:proofErr w:type="gramStart"/>
      <w:r w:rsidR="00E71E60" w:rsidRPr="00E71E60">
        <w:rPr>
          <w:sz w:val="28"/>
          <w:szCs w:val="28"/>
        </w:rPr>
        <w:t xml:space="preserve">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w:t>
      </w:r>
      <w:r>
        <w:rPr>
          <w:color w:val="000000" w:themeColor="text1"/>
          <w:sz w:val="28"/>
          <w:szCs w:val="28"/>
        </w:rPr>
        <w:t>Исполнительного комитета</w:t>
      </w:r>
      <w:r w:rsidRPr="00067ED7">
        <w:rPr>
          <w:color w:val="000000" w:themeColor="text1"/>
          <w:sz w:val="28"/>
          <w:szCs w:val="28"/>
        </w:rPr>
        <w:t xml:space="preserve"> </w:t>
      </w:r>
      <w:r w:rsidR="00E71E60" w:rsidRPr="00E71E60">
        <w:rPr>
          <w:sz w:val="28"/>
          <w:szCs w:val="28"/>
        </w:rPr>
        <w:t xml:space="preserve">либо </w:t>
      </w:r>
      <w:proofErr w:type="spellStart"/>
      <w:r w:rsidR="00E71E60" w:rsidRPr="00E71E60">
        <w:rPr>
          <w:sz w:val="28"/>
          <w:szCs w:val="28"/>
        </w:rPr>
        <w:t>ненаправление</w:t>
      </w:r>
      <w:proofErr w:type="spellEnd"/>
      <w:r w:rsidR="00E71E60" w:rsidRPr="00E71E60">
        <w:rPr>
          <w:sz w:val="28"/>
          <w:szCs w:val="28"/>
        </w:rPr>
        <w:t xml:space="preserve"> </w:t>
      </w:r>
      <w:r>
        <w:rPr>
          <w:color w:val="000000" w:themeColor="text1"/>
          <w:sz w:val="28"/>
          <w:szCs w:val="28"/>
        </w:rPr>
        <w:t>Исполнительным комитетом</w:t>
      </w:r>
      <w:r w:rsidRPr="00067ED7">
        <w:rPr>
          <w:color w:val="000000" w:themeColor="text1"/>
          <w:sz w:val="28"/>
          <w:szCs w:val="28"/>
        </w:rPr>
        <w:t xml:space="preserve"> </w:t>
      </w:r>
      <w:r w:rsidR="00E71E60" w:rsidRPr="00E71E60">
        <w:rPr>
          <w:sz w:val="28"/>
          <w:szCs w:val="28"/>
        </w:rPr>
        <w:t xml:space="preserve">в срок, предусмотренный </w:t>
      </w:r>
      <w:hyperlink r:id="rId31" w:history="1">
        <w:r w:rsidR="00E71E60" w:rsidRPr="00791FE7">
          <w:rPr>
            <w:color w:val="000000" w:themeColor="text1"/>
            <w:sz w:val="28"/>
            <w:szCs w:val="28"/>
          </w:rPr>
          <w:t xml:space="preserve">частью </w:t>
        </w:r>
      </w:hyperlink>
      <w:r w:rsidRPr="00791FE7">
        <w:rPr>
          <w:color w:val="000000" w:themeColor="text1"/>
          <w:sz w:val="28"/>
          <w:szCs w:val="28"/>
        </w:rPr>
        <w:t>5</w:t>
      </w:r>
      <w:r w:rsidR="00E71E60" w:rsidRPr="00E71E60">
        <w:rPr>
          <w:sz w:val="28"/>
          <w:szCs w:val="28"/>
        </w:rPr>
        <w:t xml:space="preserve"> настоящей статьи, уведомления о несоответствии указанных в уведомлении о планируемом строительстве параметров объекта индивидуального</w:t>
      </w:r>
      <w:proofErr w:type="gramEnd"/>
      <w:r w:rsidR="00E71E60" w:rsidRPr="00E71E60">
        <w:rPr>
          <w:sz w:val="28"/>
          <w:szCs w:val="28"/>
        </w:rPr>
        <w:t xml:space="preserve"> </w:t>
      </w:r>
      <w:proofErr w:type="gramStart"/>
      <w:r w:rsidR="00E71E60" w:rsidRPr="00E71E60">
        <w:rPr>
          <w:sz w:val="28"/>
          <w:szCs w:val="28"/>
        </w:rPr>
        <w:t xml:space="preserve">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w:t>
      </w:r>
      <w:r>
        <w:rPr>
          <w:color w:val="000000" w:themeColor="text1"/>
          <w:sz w:val="28"/>
          <w:szCs w:val="28"/>
        </w:rPr>
        <w:t>Исполнительным комитетом</w:t>
      </w:r>
      <w:r w:rsidRPr="00067ED7">
        <w:rPr>
          <w:color w:val="000000" w:themeColor="text1"/>
          <w:sz w:val="28"/>
          <w:szCs w:val="28"/>
        </w:rPr>
        <w:t xml:space="preserve"> </w:t>
      </w:r>
      <w:r w:rsidR="00E71E60" w:rsidRPr="00E71E60">
        <w:rPr>
          <w:sz w:val="28"/>
          <w:szCs w:val="28"/>
        </w:rPr>
        <w:t>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w:t>
      </w:r>
      <w:proofErr w:type="gramEnd"/>
      <w:r w:rsidR="00E71E60" w:rsidRPr="00E71E60">
        <w:rPr>
          <w:sz w:val="28"/>
          <w:szCs w:val="28"/>
        </w:rPr>
        <w:t xml:space="preserve">, </w:t>
      </w:r>
      <w:proofErr w:type="gramStart"/>
      <w:r w:rsidR="00E71E60" w:rsidRPr="00E71E60">
        <w:rPr>
          <w:sz w:val="28"/>
          <w:szCs w:val="28"/>
        </w:rPr>
        <w:t xml:space="preserve">в течение десяти лет со дня направления застройщиком такого уведомления о планируемом строительстве в </w:t>
      </w:r>
      <w:r w:rsidR="00E71E60" w:rsidRPr="00E71E60">
        <w:rPr>
          <w:sz w:val="28"/>
          <w:szCs w:val="28"/>
        </w:rPr>
        <w:lastRenderedPageBreak/>
        <w:t xml:space="preserve">соответствии </w:t>
      </w:r>
      <w:r w:rsidR="00E71E60" w:rsidRPr="00791FE7">
        <w:rPr>
          <w:color w:val="000000" w:themeColor="text1"/>
          <w:sz w:val="28"/>
          <w:szCs w:val="28"/>
        </w:rPr>
        <w:t xml:space="preserve">с </w:t>
      </w:r>
      <w:hyperlink r:id="rId32" w:history="1">
        <w:r w:rsidR="00E71E60" w:rsidRPr="00791FE7">
          <w:rPr>
            <w:color w:val="000000" w:themeColor="text1"/>
            <w:sz w:val="28"/>
            <w:szCs w:val="28"/>
          </w:rPr>
          <w:t>частью</w:t>
        </w:r>
        <w:proofErr w:type="gramEnd"/>
        <w:r w:rsidR="00E71E60" w:rsidRPr="00791FE7">
          <w:rPr>
            <w:color w:val="000000" w:themeColor="text1"/>
            <w:sz w:val="28"/>
            <w:szCs w:val="28"/>
          </w:rPr>
          <w:t xml:space="preserve"> 1</w:t>
        </w:r>
      </w:hyperlink>
      <w:r w:rsidR="00E71E60" w:rsidRPr="00E71E60">
        <w:rPr>
          <w:sz w:val="28"/>
          <w:szCs w:val="28"/>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r:id="rId33" w:history="1">
        <w:r w:rsidR="00E71E60" w:rsidRPr="00791FE7">
          <w:rPr>
            <w:color w:val="000000" w:themeColor="text1"/>
            <w:sz w:val="28"/>
            <w:szCs w:val="28"/>
          </w:rPr>
          <w:t>пунктами 1</w:t>
        </w:r>
      </w:hyperlink>
      <w:r w:rsidR="00E71E60" w:rsidRPr="00791FE7">
        <w:rPr>
          <w:color w:val="000000" w:themeColor="text1"/>
          <w:sz w:val="28"/>
          <w:szCs w:val="28"/>
        </w:rPr>
        <w:t xml:space="preserve"> - </w:t>
      </w:r>
      <w:hyperlink r:id="rId34" w:history="1">
        <w:r w:rsidR="00E71E60" w:rsidRPr="00791FE7">
          <w:rPr>
            <w:color w:val="000000" w:themeColor="text1"/>
            <w:sz w:val="28"/>
            <w:szCs w:val="28"/>
          </w:rPr>
          <w:t>3 части 21.1 статьи 51</w:t>
        </w:r>
      </w:hyperlink>
      <w:r w:rsidR="00E71E60" w:rsidRPr="00E71E60">
        <w:rPr>
          <w:sz w:val="28"/>
          <w:szCs w:val="28"/>
        </w:rPr>
        <w:t xml:space="preserve"> </w:t>
      </w:r>
      <w:r>
        <w:rPr>
          <w:color w:val="000000" w:themeColor="text1"/>
          <w:sz w:val="28"/>
          <w:szCs w:val="28"/>
        </w:rPr>
        <w:t xml:space="preserve">Градостроительного </w:t>
      </w:r>
      <w:r w:rsidRPr="00067ED7">
        <w:rPr>
          <w:color w:val="000000" w:themeColor="text1"/>
          <w:sz w:val="28"/>
          <w:szCs w:val="28"/>
        </w:rPr>
        <w:t>Кодекс</w:t>
      </w:r>
      <w:r>
        <w:rPr>
          <w:color w:val="000000" w:themeColor="text1"/>
          <w:sz w:val="28"/>
          <w:szCs w:val="28"/>
        </w:rPr>
        <w:t>а Российской Федерации</w:t>
      </w:r>
      <w:r w:rsidR="00E71E60" w:rsidRPr="00E71E60">
        <w:rPr>
          <w:sz w:val="28"/>
          <w:szCs w:val="28"/>
        </w:rPr>
        <w:t>. При этом направление нового уведомления о планируемом строительстве не требуется.</w:t>
      </w:r>
    </w:p>
    <w:p w:rsidR="00E71E60" w:rsidRPr="00E71E60" w:rsidRDefault="00E71E60" w:rsidP="00E71E60">
      <w:pPr>
        <w:widowControl/>
        <w:ind w:firstLine="709"/>
        <w:jc w:val="both"/>
        <w:rPr>
          <w:sz w:val="28"/>
          <w:szCs w:val="28"/>
        </w:rPr>
      </w:pPr>
      <w:r w:rsidRPr="00E71E60">
        <w:rPr>
          <w:sz w:val="28"/>
          <w:szCs w:val="28"/>
        </w:rPr>
        <w:t>1</w:t>
      </w:r>
      <w:r w:rsidR="00791FE7">
        <w:rPr>
          <w:sz w:val="28"/>
          <w:szCs w:val="28"/>
        </w:rPr>
        <w:t>0</w:t>
      </w:r>
      <w:r w:rsidRPr="00E71E60">
        <w:rPr>
          <w:sz w:val="28"/>
          <w:szCs w:val="28"/>
        </w:rPr>
        <w:t xml:space="preserve">.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r:id="rId35" w:history="1">
        <w:r w:rsidRPr="00F57AE5">
          <w:rPr>
            <w:color w:val="000000" w:themeColor="text1"/>
            <w:sz w:val="28"/>
            <w:szCs w:val="28"/>
          </w:rPr>
          <w:t>части 1</w:t>
        </w:r>
      </w:hyperlink>
      <w:r w:rsidRPr="00F57AE5">
        <w:rPr>
          <w:color w:val="000000" w:themeColor="text1"/>
          <w:sz w:val="28"/>
          <w:szCs w:val="28"/>
        </w:rPr>
        <w:t xml:space="preserve"> </w:t>
      </w:r>
      <w:r w:rsidRPr="00E71E60">
        <w:rPr>
          <w:sz w:val="28"/>
          <w:szCs w:val="28"/>
        </w:rPr>
        <w:t xml:space="preserve">настоящей статьи, уведомление об этом в </w:t>
      </w:r>
      <w:r w:rsidR="00F57AE5">
        <w:rPr>
          <w:color w:val="000000" w:themeColor="text1"/>
          <w:sz w:val="28"/>
          <w:szCs w:val="28"/>
        </w:rPr>
        <w:t>Исполнительный комитет</w:t>
      </w:r>
      <w:r w:rsidRPr="00E71E60">
        <w:rPr>
          <w:sz w:val="28"/>
          <w:szCs w:val="28"/>
        </w:rPr>
        <w:t xml:space="preserve"> с указанием изменяемых параметров. Рассмотрение указанного уведомления осуществляется в соответствии с </w:t>
      </w:r>
      <w:hyperlink r:id="rId36" w:history="1">
        <w:r w:rsidRPr="00F57AE5">
          <w:rPr>
            <w:color w:val="000000" w:themeColor="text1"/>
            <w:sz w:val="28"/>
            <w:szCs w:val="28"/>
          </w:rPr>
          <w:t>частями</w:t>
        </w:r>
        <w:r w:rsidRPr="00E71E60">
          <w:rPr>
            <w:color w:val="0000FF"/>
            <w:sz w:val="28"/>
            <w:szCs w:val="28"/>
          </w:rPr>
          <w:t xml:space="preserve"> </w:t>
        </w:r>
      </w:hyperlink>
      <w:r w:rsidR="00F57AE5">
        <w:rPr>
          <w:sz w:val="28"/>
          <w:szCs w:val="28"/>
        </w:rPr>
        <w:t>3</w:t>
      </w:r>
      <w:r w:rsidRPr="00E71E60">
        <w:rPr>
          <w:sz w:val="28"/>
          <w:szCs w:val="28"/>
        </w:rPr>
        <w:t xml:space="preserve"> - </w:t>
      </w:r>
      <w:r w:rsidR="00F57AE5">
        <w:rPr>
          <w:sz w:val="28"/>
          <w:szCs w:val="28"/>
        </w:rPr>
        <w:t>9</w:t>
      </w:r>
      <w:r w:rsidRPr="00E71E60">
        <w:rPr>
          <w:sz w:val="28"/>
          <w:szCs w:val="28"/>
        </w:rPr>
        <w:t xml:space="preserve"> настоящей статьи. </w:t>
      </w:r>
    </w:p>
    <w:p w:rsidR="00E71E60" w:rsidRPr="00E71E60" w:rsidRDefault="00E71E60" w:rsidP="00E71E60">
      <w:pPr>
        <w:widowControl/>
        <w:ind w:firstLine="709"/>
        <w:jc w:val="both"/>
        <w:rPr>
          <w:sz w:val="28"/>
          <w:szCs w:val="28"/>
        </w:rPr>
      </w:pPr>
      <w:r w:rsidRPr="00E71E60">
        <w:rPr>
          <w:sz w:val="28"/>
          <w:szCs w:val="28"/>
        </w:rPr>
        <w:t>1</w:t>
      </w:r>
      <w:r w:rsidR="00F57AE5">
        <w:rPr>
          <w:sz w:val="28"/>
          <w:szCs w:val="28"/>
        </w:rPr>
        <w:t>1</w:t>
      </w:r>
      <w:r w:rsidRPr="00E71E60">
        <w:rPr>
          <w:sz w:val="28"/>
          <w:szCs w:val="28"/>
        </w:rPr>
        <w:t xml:space="preserve">. </w:t>
      </w:r>
      <w:proofErr w:type="gramStart"/>
      <w:r w:rsidRPr="00E71E60">
        <w:rPr>
          <w:sz w:val="28"/>
          <w:szCs w:val="28"/>
        </w:rPr>
        <w:t xml:space="preserve">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w:t>
      </w:r>
      <w:r w:rsidR="00F57AE5">
        <w:rPr>
          <w:color w:val="000000" w:themeColor="text1"/>
          <w:sz w:val="28"/>
          <w:szCs w:val="28"/>
        </w:rPr>
        <w:t xml:space="preserve">Исполнительного комитета </w:t>
      </w:r>
      <w:r w:rsidRPr="00E71E60">
        <w:rPr>
          <w:sz w:val="28"/>
          <w:szCs w:val="28"/>
        </w:rPr>
        <w:t xml:space="preserve">либо </w:t>
      </w:r>
      <w:proofErr w:type="spellStart"/>
      <w:r w:rsidRPr="00E71E60">
        <w:rPr>
          <w:sz w:val="28"/>
          <w:szCs w:val="28"/>
        </w:rPr>
        <w:t>ненаправления</w:t>
      </w:r>
      <w:proofErr w:type="spellEnd"/>
      <w:r w:rsidRPr="00E71E60">
        <w:rPr>
          <w:sz w:val="28"/>
          <w:szCs w:val="28"/>
        </w:rPr>
        <w:t xml:space="preserve"> </w:t>
      </w:r>
      <w:r w:rsidR="00F57AE5">
        <w:rPr>
          <w:color w:val="000000" w:themeColor="text1"/>
          <w:sz w:val="28"/>
          <w:szCs w:val="28"/>
        </w:rPr>
        <w:t xml:space="preserve">Исполнительным комитетом </w:t>
      </w:r>
      <w:r w:rsidRPr="00E71E60">
        <w:rPr>
          <w:sz w:val="28"/>
          <w:szCs w:val="28"/>
        </w:rPr>
        <w:t xml:space="preserve">в срок, </w:t>
      </w:r>
      <w:r w:rsidRPr="00F57AE5">
        <w:rPr>
          <w:color w:val="000000" w:themeColor="text1"/>
          <w:sz w:val="28"/>
          <w:szCs w:val="28"/>
        </w:rPr>
        <w:t xml:space="preserve">предусмотренный </w:t>
      </w:r>
      <w:hyperlink r:id="rId37" w:history="1">
        <w:r w:rsidRPr="00F57AE5">
          <w:rPr>
            <w:color w:val="000000" w:themeColor="text1"/>
            <w:sz w:val="28"/>
            <w:szCs w:val="28"/>
          </w:rPr>
          <w:t xml:space="preserve">частью </w:t>
        </w:r>
      </w:hyperlink>
      <w:r w:rsidR="00F57AE5">
        <w:rPr>
          <w:sz w:val="28"/>
          <w:szCs w:val="28"/>
        </w:rPr>
        <w:t>5</w:t>
      </w:r>
      <w:r w:rsidRPr="00E71E60">
        <w:rPr>
          <w:sz w:val="28"/>
          <w:szCs w:val="28"/>
        </w:rPr>
        <w:t xml:space="preserve"> настоящей статьи, уведомления о несоответствии указанных в уведомлении о планируемом строительстве параметров</w:t>
      </w:r>
      <w:proofErr w:type="gramEnd"/>
      <w:r w:rsidRPr="00E71E60">
        <w:rPr>
          <w:sz w:val="28"/>
          <w:szCs w:val="28"/>
        </w:rPr>
        <w:t xml:space="preserve"> </w:t>
      </w:r>
      <w:proofErr w:type="gramStart"/>
      <w:r w:rsidRPr="00E71E60">
        <w:rPr>
          <w:sz w:val="28"/>
          <w:szCs w:val="28"/>
        </w:rPr>
        <w:t>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w:t>
      </w:r>
      <w:proofErr w:type="gramEnd"/>
      <w:r w:rsidRPr="00E71E60">
        <w:rPr>
          <w:sz w:val="28"/>
          <w:szCs w:val="28"/>
        </w:rPr>
        <w:t xml:space="preserve"> </w:t>
      </w:r>
      <w:proofErr w:type="gramStart"/>
      <w:r w:rsidRPr="00E71E60">
        <w:rPr>
          <w:sz w:val="28"/>
          <w:szCs w:val="28"/>
        </w:rPr>
        <w:t xml:space="preserve">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F57AE5">
        <w:rPr>
          <w:color w:val="000000" w:themeColor="text1"/>
          <w:sz w:val="28"/>
          <w:szCs w:val="28"/>
        </w:rPr>
        <w:t xml:space="preserve">Градостроительным </w:t>
      </w:r>
      <w:r w:rsidR="00F57AE5" w:rsidRPr="00067ED7">
        <w:rPr>
          <w:color w:val="000000" w:themeColor="text1"/>
          <w:sz w:val="28"/>
          <w:szCs w:val="28"/>
        </w:rPr>
        <w:t>Кодекс</w:t>
      </w:r>
      <w:r w:rsidR="00F57AE5">
        <w:rPr>
          <w:color w:val="000000" w:themeColor="text1"/>
          <w:sz w:val="28"/>
          <w:szCs w:val="28"/>
        </w:rPr>
        <w:t>ом Российской Федерации</w:t>
      </w:r>
      <w:r w:rsidRPr="00E71E60">
        <w:rPr>
          <w:sz w:val="28"/>
          <w:szCs w:val="28"/>
        </w:rPr>
        <w:t>,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w:t>
      </w:r>
      <w:proofErr w:type="gramEnd"/>
      <w:r w:rsidRPr="00E71E60">
        <w:rPr>
          <w:sz w:val="28"/>
          <w:szCs w:val="28"/>
        </w:rPr>
        <w:t xml:space="preserve"> </w:t>
      </w:r>
      <w:proofErr w:type="gramStart"/>
      <w:r w:rsidRPr="00E71E60">
        <w:rPr>
          <w:sz w:val="28"/>
          <w:szCs w:val="28"/>
        </w:rPr>
        <w:t xml:space="preserve">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муниципального образования при условии, что судом будет установлена вина должностного лица </w:t>
      </w:r>
      <w:r w:rsidR="00F57AE5">
        <w:rPr>
          <w:sz w:val="28"/>
          <w:szCs w:val="28"/>
        </w:rPr>
        <w:t>исполнительного комитета</w:t>
      </w:r>
      <w:r w:rsidRPr="00E71E60">
        <w:rPr>
          <w:sz w:val="28"/>
          <w:szCs w:val="28"/>
        </w:rPr>
        <w:t>,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E71E60">
        <w:rPr>
          <w:sz w:val="28"/>
          <w:szCs w:val="28"/>
        </w:rPr>
        <w:t xml:space="preserve"> </w:t>
      </w:r>
      <w:proofErr w:type="gramStart"/>
      <w:r w:rsidRPr="00E71E60">
        <w:rPr>
          <w:sz w:val="28"/>
          <w:szCs w:val="28"/>
        </w:rPr>
        <w:t xml:space="preserve">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r:id="rId38" w:history="1">
        <w:r w:rsidRPr="00F57AE5">
          <w:rPr>
            <w:color w:val="000000" w:themeColor="text1"/>
            <w:sz w:val="28"/>
            <w:szCs w:val="28"/>
          </w:rPr>
          <w:t>частью</w:t>
        </w:r>
        <w:r w:rsidRPr="00E71E60">
          <w:rPr>
            <w:color w:val="0000FF"/>
            <w:sz w:val="28"/>
            <w:szCs w:val="28"/>
          </w:rPr>
          <w:t xml:space="preserve"> </w:t>
        </w:r>
      </w:hyperlink>
      <w:r w:rsidR="00F57AE5">
        <w:rPr>
          <w:sz w:val="28"/>
          <w:szCs w:val="28"/>
        </w:rPr>
        <w:t>5</w:t>
      </w:r>
      <w:r w:rsidRPr="00E71E60">
        <w:rPr>
          <w:sz w:val="28"/>
          <w:szCs w:val="28"/>
        </w:rPr>
        <w:t xml:space="preserve"> настоящей статьи, уведомления о несоответствии указанных в уведомлении о планируемом строительстве параметров объекта </w:t>
      </w:r>
      <w:r w:rsidRPr="00E71E60">
        <w:rPr>
          <w:sz w:val="28"/>
          <w:szCs w:val="28"/>
        </w:rPr>
        <w:lastRenderedPageBreak/>
        <w:t>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sidRPr="00E71E60">
        <w:rPr>
          <w:sz w:val="28"/>
          <w:szCs w:val="28"/>
        </w:rPr>
        <w:t xml:space="preserve"> земельном </w:t>
      </w:r>
      <w:proofErr w:type="gramStart"/>
      <w:r w:rsidRPr="00E71E60">
        <w:rPr>
          <w:sz w:val="28"/>
          <w:szCs w:val="28"/>
        </w:rPr>
        <w:t>участке</w:t>
      </w:r>
      <w:proofErr w:type="gramEnd"/>
      <w:r w:rsidRPr="00E71E60">
        <w:rPr>
          <w:sz w:val="28"/>
          <w:szCs w:val="28"/>
        </w:rPr>
        <w:t>.</w:t>
      </w:r>
      <w:r w:rsidR="00F57AE5">
        <w:rPr>
          <w:sz w:val="28"/>
          <w:szCs w:val="28"/>
        </w:rPr>
        <w:t>».</w:t>
      </w:r>
    </w:p>
    <w:p w:rsidR="00067ED7" w:rsidRPr="00067ED7" w:rsidRDefault="00067ED7" w:rsidP="00E71E60">
      <w:pPr>
        <w:widowControl/>
        <w:ind w:firstLine="709"/>
        <w:jc w:val="both"/>
        <w:rPr>
          <w:color w:val="000000" w:themeColor="text1"/>
          <w:sz w:val="28"/>
          <w:szCs w:val="28"/>
        </w:rPr>
      </w:pPr>
    </w:p>
    <w:p w:rsidR="00A932E0" w:rsidRDefault="00AD7223" w:rsidP="00A932E0">
      <w:pPr>
        <w:widowControl/>
        <w:autoSpaceDE/>
        <w:autoSpaceDN/>
        <w:adjustRightInd/>
        <w:ind w:firstLine="540"/>
        <w:jc w:val="both"/>
        <w:rPr>
          <w:rFonts w:eastAsia="Calibri"/>
          <w:sz w:val="28"/>
          <w:szCs w:val="28"/>
          <w:lang w:eastAsia="en-US"/>
        </w:rPr>
      </w:pPr>
      <w:r>
        <w:rPr>
          <w:rFonts w:eastAsia="Calibri"/>
          <w:sz w:val="28"/>
          <w:szCs w:val="28"/>
          <w:lang w:eastAsia="en-US"/>
        </w:rPr>
        <w:t xml:space="preserve">1.6. </w:t>
      </w:r>
      <w:r w:rsidR="00A932E0">
        <w:rPr>
          <w:rFonts w:eastAsia="Calibri"/>
          <w:sz w:val="28"/>
          <w:szCs w:val="28"/>
          <w:lang w:eastAsia="en-US"/>
        </w:rPr>
        <w:t>Статью 28 изложить в следующей редакции:</w:t>
      </w:r>
    </w:p>
    <w:p w:rsidR="00A932E0" w:rsidRDefault="00A932E0" w:rsidP="00A932E0">
      <w:pPr>
        <w:widowControl/>
        <w:autoSpaceDE/>
        <w:autoSpaceDN/>
        <w:adjustRightInd/>
        <w:ind w:firstLine="540"/>
        <w:jc w:val="both"/>
        <w:rPr>
          <w:rFonts w:eastAsia="Calibri"/>
          <w:sz w:val="28"/>
          <w:szCs w:val="28"/>
          <w:lang w:eastAsia="en-US"/>
        </w:rPr>
      </w:pPr>
    </w:p>
    <w:p w:rsidR="00B45902" w:rsidRPr="00A932E0" w:rsidRDefault="00A932E0" w:rsidP="00B45902">
      <w:pPr>
        <w:widowControl/>
        <w:autoSpaceDE/>
        <w:autoSpaceDN/>
        <w:adjustRightInd/>
        <w:ind w:firstLine="708"/>
        <w:jc w:val="both"/>
        <w:rPr>
          <w:rFonts w:eastAsia="Calibri"/>
          <w:sz w:val="28"/>
          <w:szCs w:val="28"/>
          <w:lang w:eastAsia="en-US"/>
        </w:rPr>
      </w:pPr>
      <w:r>
        <w:rPr>
          <w:rFonts w:eastAsia="Calibri"/>
          <w:sz w:val="28"/>
          <w:szCs w:val="28"/>
          <w:lang w:eastAsia="en-US"/>
        </w:rPr>
        <w:t>«</w:t>
      </w:r>
      <w:r w:rsidR="00B45902" w:rsidRPr="00A932E0">
        <w:rPr>
          <w:rFonts w:eastAsia="Calibri"/>
          <w:sz w:val="28"/>
          <w:szCs w:val="28"/>
          <w:lang w:eastAsia="en-US"/>
        </w:rPr>
        <w:t>Статья 28. Строительство, реконструкция, капитальный ремонт</w:t>
      </w:r>
    </w:p>
    <w:p w:rsid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 </w:t>
      </w:r>
      <w:proofErr w:type="gramStart"/>
      <w:r w:rsidRPr="00B45902">
        <w:rPr>
          <w:rFonts w:eastAsia="Calibri"/>
          <w:sz w:val="28"/>
          <w:szCs w:val="28"/>
          <w:lang w:eastAsia="en-US"/>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соответствующее требованиям законодательства Российской Федерации, предъявляемым к лицу, осуществляющим строительство (далее – лицо, осуществляющее строительство).</w:t>
      </w:r>
      <w:proofErr w:type="gramEnd"/>
      <w:r w:rsidRPr="00B45902">
        <w:rPr>
          <w:rFonts w:eastAsia="Calibri"/>
          <w:sz w:val="28"/>
          <w:szCs w:val="28"/>
          <w:lang w:eastAsia="en-US"/>
        </w:rPr>
        <w:t xml:space="preserve">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1B437B" w:rsidRPr="001B437B" w:rsidRDefault="001B437B" w:rsidP="001B437B">
      <w:pPr>
        <w:widowControl/>
        <w:ind w:firstLine="709"/>
        <w:jc w:val="both"/>
        <w:rPr>
          <w:sz w:val="28"/>
          <w:szCs w:val="28"/>
        </w:rPr>
      </w:pPr>
      <w:r w:rsidRPr="001B437B">
        <w:rPr>
          <w:sz w:val="28"/>
          <w:szCs w:val="28"/>
        </w:rPr>
        <w:t>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2. </w:t>
      </w:r>
      <w:proofErr w:type="gramStart"/>
      <w:r w:rsidRPr="00B45902">
        <w:rPr>
          <w:rFonts w:eastAsia="Calibri"/>
          <w:sz w:val="28"/>
          <w:szCs w:val="28"/>
          <w:lang w:eastAsia="en-US"/>
        </w:rPr>
        <w:t xml:space="preserve">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w:t>
      </w:r>
      <w:proofErr w:type="spellStart"/>
      <w:r w:rsidRPr="00B45902">
        <w:rPr>
          <w:rFonts w:eastAsia="Calibri"/>
          <w:sz w:val="28"/>
          <w:szCs w:val="28"/>
          <w:lang w:eastAsia="en-US"/>
        </w:rPr>
        <w:t>и</w:t>
      </w:r>
      <w:proofErr w:type="spellEnd"/>
      <w:r w:rsidRPr="00B45902">
        <w:rPr>
          <w:rFonts w:eastAsia="Calibri"/>
          <w:sz w:val="28"/>
          <w:szCs w:val="28"/>
          <w:lang w:eastAsia="en-US"/>
        </w:rPr>
        <w:t xml:space="preserve">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w:t>
      </w:r>
      <w:proofErr w:type="gramEnd"/>
      <w:r w:rsidRPr="00B45902">
        <w:rPr>
          <w:rFonts w:eastAsia="Calibri"/>
          <w:sz w:val="28"/>
          <w:szCs w:val="28"/>
          <w:lang w:eastAsia="en-US"/>
        </w:rPr>
        <w:t xml:space="preserve">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В случае</w:t>
      </w:r>
      <w:proofErr w:type="gramStart"/>
      <w:r w:rsidRPr="00B45902">
        <w:rPr>
          <w:rFonts w:eastAsia="Calibri"/>
          <w:sz w:val="28"/>
          <w:szCs w:val="28"/>
          <w:lang w:eastAsia="en-US"/>
        </w:rPr>
        <w:t>,</w:t>
      </w:r>
      <w:proofErr w:type="gramEnd"/>
      <w:r w:rsidRPr="00B45902">
        <w:rPr>
          <w:rFonts w:eastAsia="Calibri"/>
          <w:sz w:val="28"/>
          <w:szCs w:val="28"/>
          <w:lang w:eastAsia="en-US"/>
        </w:rPr>
        <w:t xml:space="preserve"> если в соответствии с Градостроительным кодексом Российской Федерации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копия разрешения на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копия документа о вынесении на местность линий отступа от красных линий  (разбивочный чертеж);</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общий и специальные журналы, в которых ведется учет выполнения работ;</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4. </w:t>
      </w:r>
      <w:proofErr w:type="gramStart"/>
      <w:r w:rsidRPr="00B45902">
        <w:rPr>
          <w:rFonts w:eastAsia="Calibri"/>
          <w:sz w:val="28"/>
          <w:szCs w:val="28"/>
          <w:lang w:eastAsia="en-US"/>
        </w:rPr>
        <w:t>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w:t>
      </w:r>
      <w:proofErr w:type="gramEnd"/>
      <w:r w:rsidRPr="00B45902">
        <w:rPr>
          <w:rFonts w:eastAsia="Calibri"/>
          <w:sz w:val="28"/>
          <w:szCs w:val="28"/>
          <w:lang w:eastAsia="en-US"/>
        </w:rPr>
        <w:t xml:space="preserve">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Start"/>
      <w:r w:rsidRPr="00B45902">
        <w:rPr>
          <w:rFonts w:eastAsia="Calibri"/>
          <w:sz w:val="28"/>
          <w:szCs w:val="28"/>
          <w:lang w:eastAsia="en-US"/>
        </w:rPr>
        <w:t>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w:t>
      </w:r>
      <w:proofErr w:type="gramEnd"/>
      <w:r w:rsidRPr="00B45902">
        <w:rPr>
          <w:rFonts w:eastAsia="Calibri"/>
          <w:sz w:val="28"/>
          <w:szCs w:val="28"/>
          <w:lang w:eastAsia="en-US"/>
        </w:rPr>
        <w:t xml:space="preserve">,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rsidRPr="00B45902">
        <w:rPr>
          <w:rFonts w:eastAsia="Calibri"/>
          <w:sz w:val="28"/>
          <w:szCs w:val="28"/>
          <w:lang w:eastAsia="en-US"/>
        </w:rPr>
        <w:t>контроль за</w:t>
      </w:r>
      <w:proofErr w:type="gramEnd"/>
      <w:r w:rsidRPr="00B45902">
        <w:rPr>
          <w:rFonts w:eastAsia="Calibri"/>
          <w:sz w:val="28"/>
          <w:szCs w:val="28"/>
          <w:lang w:eastAsia="en-US"/>
        </w:rPr>
        <w:t xml:space="preserve"> качеством применяемых строительных материалов.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5. </w:t>
      </w:r>
      <w:proofErr w:type="gramStart"/>
      <w:r w:rsidRPr="00B45902">
        <w:rPr>
          <w:rFonts w:eastAsia="Calibri"/>
          <w:sz w:val="28"/>
          <w:szCs w:val="28"/>
          <w:lang w:eastAsia="en-US"/>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w:t>
      </w:r>
      <w:r w:rsidRPr="00B45902">
        <w:rPr>
          <w:rFonts w:eastAsia="Calibri"/>
          <w:sz w:val="28"/>
          <w:szCs w:val="28"/>
          <w:lang w:eastAsia="en-US"/>
        </w:rPr>
        <w:lastRenderedPageBreak/>
        <w:t>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7. </w:t>
      </w:r>
      <w:proofErr w:type="gramStart"/>
      <w:r w:rsidRPr="00B45902">
        <w:rPr>
          <w:rFonts w:eastAsia="Calibri"/>
          <w:sz w:val="28"/>
          <w:szCs w:val="28"/>
          <w:lang w:eastAsia="en-US"/>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8. Использование в процессе строительства, реконструкции, капитального ремонта </w:t>
      </w:r>
      <w:proofErr w:type="spellStart"/>
      <w:r w:rsidRPr="00B45902">
        <w:rPr>
          <w:rFonts w:eastAsia="Calibri"/>
          <w:sz w:val="28"/>
          <w:szCs w:val="28"/>
          <w:lang w:eastAsia="en-US"/>
        </w:rPr>
        <w:t>смежнорасположенных</w:t>
      </w:r>
      <w:proofErr w:type="spellEnd"/>
      <w:r w:rsidRPr="00B45902">
        <w:rPr>
          <w:rFonts w:eastAsia="Calibri"/>
          <w:sz w:val="28"/>
          <w:szCs w:val="28"/>
          <w:lang w:eastAsia="en-US"/>
        </w:rPr>
        <w:t xml:space="preserve"> земельных участков либо территорий общего пользования возможно на основании договора, а также частного сервитута, если нормативным правовым актом муниципального образования «</w:t>
      </w:r>
      <w:proofErr w:type="spellStart"/>
      <w:r w:rsidR="00827B22">
        <w:rPr>
          <w:sz w:val="28"/>
          <w:szCs w:val="28"/>
        </w:rPr>
        <w:t>Учаллинское</w:t>
      </w:r>
      <w:proofErr w:type="spellEnd"/>
      <w:r w:rsidR="00827B22">
        <w:rPr>
          <w:sz w:val="28"/>
          <w:szCs w:val="28"/>
        </w:rPr>
        <w:t xml:space="preserve"> </w:t>
      </w:r>
      <w:r w:rsidRPr="00B45902">
        <w:rPr>
          <w:rFonts w:eastAsia="Calibri"/>
          <w:sz w:val="28"/>
          <w:szCs w:val="28"/>
          <w:lang w:eastAsia="en-US"/>
        </w:rPr>
        <w:t>сельское поселение» не установлен публичный сервитут с описанием содержания такого сервитута.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9. В процессе строительства, реконструкции, капитального ремонта проводится: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 государственный строительный надзор в соответствии с законодательством и в порядке части 10 настоящей статьи </w:t>
      </w:r>
      <w:proofErr w:type="gramStart"/>
      <w:r w:rsidRPr="00B45902">
        <w:rPr>
          <w:rFonts w:eastAsia="Calibri"/>
          <w:sz w:val="28"/>
          <w:szCs w:val="28"/>
          <w:lang w:eastAsia="en-US"/>
        </w:rPr>
        <w:t>при</w:t>
      </w:r>
      <w:proofErr w:type="gramEnd"/>
      <w:r w:rsidRPr="00B45902">
        <w:rPr>
          <w:rFonts w:eastAsia="Calibri"/>
          <w:sz w:val="28"/>
          <w:szCs w:val="28"/>
          <w:lang w:eastAsia="en-US"/>
        </w:rPr>
        <w:t>:</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 </w:t>
      </w:r>
      <w:proofErr w:type="gramStart"/>
      <w:r w:rsidRPr="00B45902">
        <w:rPr>
          <w:rFonts w:eastAsia="Calibri"/>
          <w:sz w:val="28"/>
          <w:szCs w:val="28"/>
          <w:lang w:eastAsia="en-US"/>
        </w:rPr>
        <w:t>строительстве</w:t>
      </w:r>
      <w:proofErr w:type="gramEnd"/>
      <w:r w:rsidRPr="00B45902">
        <w:rPr>
          <w:rFonts w:eastAsia="Calibri"/>
          <w:sz w:val="28"/>
          <w:szCs w:val="28"/>
          <w:lang w:eastAsia="en-US"/>
        </w:rPr>
        <w:t xml:space="preserve"> объектов капитального строительства, проектная документация которых подлежит экспертизе;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реконструкции</w:t>
      </w:r>
      <w:r w:rsidR="000E62C8">
        <w:rPr>
          <w:rFonts w:eastAsia="Calibri"/>
          <w:sz w:val="28"/>
          <w:szCs w:val="28"/>
          <w:lang w:eastAsia="en-US"/>
        </w:rPr>
        <w:t xml:space="preserve">, </w:t>
      </w:r>
      <w:r w:rsidR="000E62C8" w:rsidRPr="00B45902">
        <w:rPr>
          <w:rFonts w:eastAsia="Calibri"/>
          <w:sz w:val="28"/>
          <w:szCs w:val="28"/>
          <w:lang w:eastAsia="en-US"/>
        </w:rPr>
        <w:t>капитальном ремонте</w:t>
      </w:r>
      <w:r w:rsidRPr="00B45902">
        <w:rPr>
          <w:rFonts w:eastAsia="Calibri"/>
          <w:sz w:val="28"/>
          <w:szCs w:val="28"/>
          <w:lang w:eastAsia="en-US"/>
        </w:rPr>
        <w:t xml:space="preserve">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строительный контроль применительно ко всем объектам капитального строительства - в соответствии с законодательством и в порядке  части 11 настоящей статьи.</w:t>
      </w:r>
    </w:p>
    <w:p w:rsidR="00A932E0" w:rsidRPr="00A932E0" w:rsidRDefault="00B45902"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10. </w:t>
      </w:r>
      <w:r w:rsidR="00A932E0" w:rsidRPr="00A932E0">
        <w:rPr>
          <w:rFonts w:eastAsia="Calibri"/>
          <w:sz w:val="28"/>
          <w:szCs w:val="28"/>
          <w:lang w:eastAsia="en-US"/>
        </w:rPr>
        <w:t>Предметом государственного строительного надзора в отношении объектов капитального строительства,</w:t>
      </w:r>
      <w:r w:rsidR="00FD59D3">
        <w:rPr>
          <w:rFonts w:eastAsia="Calibri"/>
          <w:sz w:val="28"/>
          <w:szCs w:val="28"/>
          <w:lang w:eastAsia="en-US"/>
        </w:rPr>
        <w:t xml:space="preserve"> указанных</w:t>
      </w:r>
      <w:r w:rsidR="00A932E0" w:rsidRPr="00A932E0">
        <w:rPr>
          <w:rFonts w:eastAsia="Calibri"/>
          <w:sz w:val="28"/>
          <w:szCs w:val="28"/>
          <w:lang w:eastAsia="en-US"/>
        </w:rPr>
        <w:t xml:space="preserve"> </w:t>
      </w:r>
      <w:r w:rsidR="000E62C8" w:rsidRPr="00B45902">
        <w:rPr>
          <w:rFonts w:eastAsia="Calibri"/>
          <w:sz w:val="28"/>
          <w:szCs w:val="28"/>
          <w:lang w:eastAsia="en-US"/>
        </w:rPr>
        <w:t>в части 9 настоящей статьи</w:t>
      </w:r>
      <w:r w:rsidR="000E62C8">
        <w:rPr>
          <w:rFonts w:eastAsia="Calibri"/>
          <w:sz w:val="28"/>
          <w:szCs w:val="28"/>
          <w:lang w:eastAsia="en-US"/>
        </w:rPr>
        <w:t>,</w:t>
      </w:r>
      <w:r w:rsidR="000E62C8" w:rsidRPr="00A932E0">
        <w:rPr>
          <w:rFonts w:eastAsia="Calibri"/>
          <w:sz w:val="28"/>
          <w:szCs w:val="28"/>
          <w:lang w:eastAsia="en-US"/>
        </w:rPr>
        <w:t xml:space="preserve"> </w:t>
      </w:r>
      <w:r w:rsidR="00A932E0" w:rsidRPr="00A932E0">
        <w:rPr>
          <w:rFonts w:eastAsia="Calibri"/>
          <w:sz w:val="28"/>
          <w:szCs w:val="28"/>
          <w:lang w:eastAsia="en-US"/>
        </w:rPr>
        <w:t>является проверка:</w:t>
      </w:r>
    </w:p>
    <w:p w:rsidR="00A932E0" w:rsidRPr="00A932E0" w:rsidRDefault="00A932E0" w:rsidP="00A932E0">
      <w:pPr>
        <w:widowControl/>
        <w:autoSpaceDE/>
        <w:autoSpaceDN/>
        <w:adjustRightInd/>
        <w:ind w:firstLine="708"/>
        <w:jc w:val="both"/>
        <w:rPr>
          <w:rFonts w:eastAsia="Calibri"/>
          <w:sz w:val="28"/>
          <w:szCs w:val="28"/>
          <w:lang w:eastAsia="en-US"/>
        </w:rPr>
      </w:pPr>
      <w:proofErr w:type="gramStart"/>
      <w:r w:rsidRPr="00A932E0">
        <w:rPr>
          <w:rFonts w:eastAsia="Calibri"/>
          <w:sz w:val="28"/>
          <w:szCs w:val="28"/>
          <w:lang w:eastAsia="en-US"/>
        </w:rP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проектной 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roofErr w:type="gramEnd"/>
    </w:p>
    <w:p w:rsidR="00A932E0" w:rsidRP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2) наличия разрешения на строительство;</w:t>
      </w:r>
    </w:p>
    <w:p w:rsidR="00A932E0" w:rsidRPr="00B45902"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 xml:space="preserve">3) выполнения требований, установленных частями 2, 3 и </w:t>
      </w:r>
      <w:r>
        <w:rPr>
          <w:rFonts w:eastAsia="Calibri"/>
          <w:sz w:val="28"/>
          <w:szCs w:val="28"/>
          <w:lang w:eastAsia="en-US"/>
        </w:rPr>
        <w:t>3.1 статьи 52 Градостроительного кодекса Российской Федерации</w:t>
      </w:r>
      <w:r w:rsidRPr="00A932E0">
        <w:rPr>
          <w:rFonts w:eastAsia="Calibri"/>
          <w:sz w:val="28"/>
          <w:szCs w:val="28"/>
          <w:lang w:eastAsia="en-US"/>
        </w:rPr>
        <w:t>.</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В границах муниципального образования «</w:t>
      </w:r>
      <w:proofErr w:type="spellStart"/>
      <w:r w:rsidR="00827B22">
        <w:rPr>
          <w:rFonts w:eastAsia="Calibri"/>
          <w:sz w:val="28"/>
          <w:szCs w:val="28"/>
          <w:lang w:eastAsia="en-US"/>
        </w:rPr>
        <w:t>Учаллинское</w:t>
      </w:r>
      <w:proofErr w:type="spellEnd"/>
      <w:r w:rsidRPr="00B45902">
        <w:rPr>
          <w:rFonts w:eastAsia="Calibri"/>
          <w:sz w:val="28"/>
          <w:szCs w:val="28"/>
          <w:lang w:eastAsia="en-US"/>
        </w:rPr>
        <w:t xml:space="preserve"> сельское поселение»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Республики Татарстан в соответствии с Градостроительным кодексом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w:t>
      </w:r>
      <w:proofErr w:type="gramStart"/>
      <w:r w:rsidRPr="00B45902">
        <w:rPr>
          <w:rFonts w:eastAsia="Calibri"/>
          <w:sz w:val="28"/>
          <w:szCs w:val="28"/>
          <w:lang w:eastAsia="en-US"/>
        </w:rPr>
        <w:t>требования</w:t>
      </w:r>
      <w:proofErr w:type="gramEnd"/>
      <w:r w:rsidRPr="00B45902">
        <w:rPr>
          <w:rFonts w:eastAsia="Calibri"/>
          <w:sz w:val="28"/>
          <w:szCs w:val="28"/>
          <w:lang w:eastAsia="en-US"/>
        </w:rPr>
        <w:t xml:space="preserve">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Порядок осуществления государственного строительного надзора устанавливается Правительством Российской Федерации.</w:t>
      </w:r>
    </w:p>
    <w:p w:rsidR="00B45902" w:rsidRPr="00B45902" w:rsidRDefault="00B45902" w:rsidP="005203DD">
      <w:pPr>
        <w:widowControl/>
        <w:ind w:firstLine="709"/>
        <w:jc w:val="both"/>
        <w:rPr>
          <w:rFonts w:eastAsia="Calibri"/>
          <w:sz w:val="28"/>
          <w:szCs w:val="28"/>
          <w:lang w:eastAsia="en-US"/>
        </w:rPr>
      </w:pPr>
      <w:r w:rsidRPr="00B45902">
        <w:rPr>
          <w:rFonts w:eastAsia="Calibri"/>
          <w:sz w:val="28"/>
          <w:szCs w:val="28"/>
          <w:lang w:eastAsia="en-US"/>
        </w:rPr>
        <w:t xml:space="preserve">11. Строительный контроль проводится в процессе строительства, реконструкции, капитального ремонта объектов капитального </w:t>
      </w:r>
      <w:proofErr w:type="gramStart"/>
      <w:r w:rsidRPr="005203DD">
        <w:rPr>
          <w:rFonts w:eastAsia="Calibri"/>
          <w:sz w:val="28"/>
          <w:szCs w:val="28"/>
          <w:lang w:eastAsia="en-US"/>
        </w:rPr>
        <w:t>строительства</w:t>
      </w:r>
      <w:proofErr w:type="gramEnd"/>
      <w:r w:rsidRPr="005203DD">
        <w:rPr>
          <w:rFonts w:eastAsia="Calibri"/>
          <w:sz w:val="28"/>
          <w:szCs w:val="28"/>
          <w:lang w:eastAsia="en-US"/>
        </w:rPr>
        <w:t xml:space="preserve"> в целях проверки соответствия выполняемых работ проектной документации</w:t>
      </w:r>
      <w:r w:rsidR="005203DD" w:rsidRPr="005203DD">
        <w:rPr>
          <w:rFonts w:eastAsia="Calibri"/>
          <w:sz w:val="28"/>
          <w:szCs w:val="28"/>
          <w:lang w:eastAsia="en-US"/>
        </w:rPr>
        <w:t xml:space="preserve"> </w:t>
      </w:r>
      <w:r w:rsidR="005203DD" w:rsidRPr="005203DD">
        <w:rPr>
          <w:sz w:val="28"/>
          <w:szCs w:val="28"/>
        </w:rPr>
        <w:t>(в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w:t>
      </w:r>
      <w:r w:rsidR="005203DD">
        <w:rPr>
          <w:sz w:val="28"/>
          <w:szCs w:val="28"/>
        </w:rPr>
        <w:t xml:space="preserve"> </w:t>
      </w:r>
      <w:r w:rsidRPr="00B45902">
        <w:rPr>
          <w:rFonts w:eastAsia="Calibri"/>
          <w:sz w:val="28"/>
          <w:szCs w:val="28"/>
          <w:lang w:eastAsia="en-US"/>
        </w:rPr>
        <w:t xml:space="preserve">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в случае осуществления </w:t>
      </w:r>
      <w:r w:rsidRPr="00B45902">
        <w:rPr>
          <w:rFonts w:eastAsia="Calibri"/>
          <w:sz w:val="28"/>
          <w:szCs w:val="28"/>
          <w:lang w:eastAsia="en-US"/>
        </w:rPr>
        <w:lastRenderedPageBreak/>
        <w:t>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w:t>
      </w:r>
      <w:proofErr w:type="gramEnd"/>
      <w:r w:rsidRPr="00B45902">
        <w:rPr>
          <w:rFonts w:eastAsia="Calibri"/>
          <w:sz w:val="28"/>
          <w:szCs w:val="28"/>
          <w:lang w:eastAsia="en-US"/>
        </w:rPr>
        <w:t xml:space="preserve"> </w:t>
      </w:r>
      <w:proofErr w:type="gramStart"/>
      <w:r w:rsidRPr="00B45902">
        <w:rPr>
          <w:rFonts w:eastAsia="Calibri"/>
          <w:sz w:val="28"/>
          <w:szCs w:val="28"/>
          <w:lang w:eastAsia="en-US"/>
        </w:rPr>
        <w:t>контроль за выполнением которых не может быть проведен</w:t>
      </w:r>
      <w:r w:rsidR="005203DD">
        <w:rPr>
          <w:rFonts w:eastAsia="Calibri"/>
          <w:sz w:val="28"/>
          <w:szCs w:val="28"/>
          <w:lang w:eastAsia="en-US"/>
        </w:rPr>
        <w:t xml:space="preserve"> </w:t>
      </w:r>
      <w:r w:rsidRPr="00B45902">
        <w:rPr>
          <w:rFonts w:eastAsia="Calibri"/>
          <w:sz w:val="28"/>
          <w:szCs w:val="28"/>
          <w:lang w:eastAsia="en-US"/>
        </w:rPr>
        <w:t>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w:t>
      </w:r>
      <w:proofErr w:type="gramEnd"/>
      <w:r w:rsidR="005203DD">
        <w:rPr>
          <w:rFonts w:eastAsia="Calibri"/>
          <w:sz w:val="28"/>
          <w:szCs w:val="28"/>
          <w:lang w:eastAsia="en-US"/>
        </w:rPr>
        <w:t xml:space="preserve"> </w:t>
      </w:r>
      <w:proofErr w:type="gramStart"/>
      <w:r w:rsidRPr="00B45902">
        <w:rPr>
          <w:rFonts w:eastAsia="Calibri"/>
          <w:sz w:val="28"/>
          <w:szCs w:val="28"/>
          <w:lang w:eastAsia="en-US"/>
        </w:rPr>
        <w:t>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sidRPr="00B45902">
        <w:rPr>
          <w:rFonts w:eastAsia="Calibri"/>
          <w:sz w:val="28"/>
          <w:szCs w:val="28"/>
          <w:lang w:eastAsia="en-US"/>
        </w:rPr>
        <w:t xml:space="preserve"> По результатам проведения </w:t>
      </w:r>
      <w:proofErr w:type="gramStart"/>
      <w:r w:rsidRPr="00B45902">
        <w:rPr>
          <w:rFonts w:eastAsia="Calibri"/>
          <w:sz w:val="28"/>
          <w:szCs w:val="28"/>
          <w:lang w:eastAsia="en-US"/>
        </w:rPr>
        <w:t>контроля за</w:t>
      </w:r>
      <w:proofErr w:type="gramEnd"/>
      <w:r w:rsidRPr="00B45902">
        <w:rPr>
          <w:rFonts w:eastAsia="Calibri"/>
          <w:sz w:val="28"/>
          <w:szCs w:val="28"/>
          <w:lang w:eastAsia="en-US"/>
        </w:rPr>
        <w:t xml:space="preserve">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технический заказчик может потребовать проведения </w:t>
      </w:r>
      <w:proofErr w:type="gramStart"/>
      <w:r w:rsidRPr="00B45902">
        <w:rPr>
          <w:rFonts w:eastAsia="Calibri"/>
          <w:sz w:val="28"/>
          <w:szCs w:val="28"/>
          <w:lang w:eastAsia="en-US"/>
        </w:rPr>
        <w:t>контроля за</w:t>
      </w:r>
      <w:proofErr w:type="gramEnd"/>
      <w:r w:rsidRPr="00B45902">
        <w:rPr>
          <w:rFonts w:eastAsia="Calibri"/>
          <w:sz w:val="28"/>
          <w:szCs w:val="28"/>
          <w:lang w:eastAsia="en-US"/>
        </w:rPr>
        <w:t xml:space="preserve">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w:t>
      </w:r>
      <w:proofErr w:type="gramEnd"/>
      <w:r w:rsidRPr="00B45902">
        <w:rPr>
          <w:rFonts w:eastAsia="Calibri"/>
          <w:sz w:val="28"/>
          <w:szCs w:val="28"/>
          <w:lang w:eastAsia="en-US"/>
        </w:rPr>
        <w:t xml:space="preserve">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Замечания застройщика, технического заказчика, лица, ответственного за эксплуатацию здания, сооружения,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w:t>
      </w:r>
      <w:r w:rsidRPr="00B45902">
        <w:rPr>
          <w:rFonts w:eastAsia="Calibri"/>
          <w:sz w:val="28"/>
          <w:szCs w:val="28"/>
          <w:lang w:eastAsia="en-US"/>
        </w:rPr>
        <w:lastRenderedPageBreak/>
        <w:t>который подписывается лицом, предъявившим замечания об указанных недостатках, и лицом, осуществляющим строительство.</w:t>
      </w:r>
    </w:p>
    <w:p w:rsidR="00AD7223" w:rsidRPr="00AD7223" w:rsidRDefault="00AD7223" w:rsidP="00AD7223">
      <w:pPr>
        <w:widowControl/>
        <w:ind w:firstLine="709"/>
        <w:jc w:val="both"/>
        <w:rPr>
          <w:sz w:val="28"/>
          <w:szCs w:val="28"/>
        </w:rPr>
      </w:pPr>
      <w:proofErr w:type="gramStart"/>
      <w:r w:rsidRPr="00AD7223">
        <w:rPr>
          <w:sz w:val="28"/>
          <w:szCs w:val="28"/>
        </w:rPr>
        <w:t>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w:t>
      </w:r>
      <w:proofErr w:type="gramEnd"/>
      <w:r w:rsidRPr="00AD7223">
        <w:rPr>
          <w:sz w:val="28"/>
          <w:szCs w:val="28"/>
        </w:rPr>
        <w:t>,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Порядок проведения строительного контроля может устанавливаться нормативными правовыми актами Российской Федерации</w:t>
      </w:r>
      <w:proofErr w:type="gramStart"/>
      <w:r w:rsidRPr="00B45902">
        <w:rPr>
          <w:rFonts w:eastAsia="Calibri"/>
          <w:sz w:val="28"/>
          <w:szCs w:val="28"/>
          <w:lang w:eastAsia="en-US"/>
        </w:rPr>
        <w:t>.</w:t>
      </w:r>
      <w:r w:rsidR="00A932E0">
        <w:rPr>
          <w:rFonts w:eastAsia="Calibri"/>
          <w:sz w:val="28"/>
          <w:szCs w:val="28"/>
          <w:lang w:eastAsia="en-US"/>
        </w:rPr>
        <w:t>».</w:t>
      </w:r>
      <w:proofErr w:type="gramEnd"/>
    </w:p>
    <w:p w:rsidR="00A932E0" w:rsidRDefault="00A932E0" w:rsidP="00B45902">
      <w:pPr>
        <w:widowControl/>
        <w:autoSpaceDE/>
        <w:autoSpaceDN/>
        <w:adjustRightInd/>
        <w:ind w:firstLine="708"/>
        <w:jc w:val="both"/>
        <w:rPr>
          <w:rFonts w:eastAsia="Calibri"/>
          <w:sz w:val="28"/>
          <w:szCs w:val="28"/>
          <w:lang w:eastAsia="en-US"/>
        </w:rPr>
      </w:pPr>
    </w:p>
    <w:p w:rsidR="00A932E0" w:rsidRDefault="00AD7223" w:rsidP="00B45902">
      <w:pPr>
        <w:widowControl/>
        <w:autoSpaceDE/>
        <w:autoSpaceDN/>
        <w:adjustRightInd/>
        <w:ind w:firstLine="708"/>
        <w:jc w:val="both"/>
        <w:rPr>
          <w:rFonts w:eastAsia="Calibri"/>
          <w:sz w:val="28"/>
          <w:szCs w:val="28"/>
          <w:lang w:eastAsia="en-US"/>
        </w:rPr>
      </w:pPr>
      <w:r>
        <w:rPr>
          <w:rFonts w:eastAsia="Calibri"/>
          <w:sz w:val="28"/>
          <w:szCs w:val="28"/>
          <w:lang w:eastAsia="en-US"/>
        </w:rPr>
        <w:t>1.7</w:t>
      </w:r>
      <w:r w:rsidR="009960C3">
        <w:rPr>
          <w:rFonts w:eastAsia="Calibri"/>
          <w:sz w:val="28"/>
          <w:szCs w:val="28"/>
          <w:lang w:eastAsia="en-US"/>
        </w:rPr>
        <w:t>. С</w:t>
      </w:r>
      <w:r w:rsidR="00A932E0" w:rsidRPr="00A932E0">
        <w:rPr>
          <w:rFonts w:eastAsia="Calibri"/>
          <w:sz w:val="28"/>
          <w:szCs w:val="28"/>
          <w:lang w:eastAsia="en-US"/>
        </w:rPr>
        <w:t>тать</w:t>
      </w:r>
      <w:r w:rsidR="009960C3">
        <w:rPr>
          <w:rFonts w:eastAsia="Calibri"/>
          <w:sz w:val="28"/>
          <w:szCs w:val="28"/>
          <w:lang w:eastAsia="en-US"/>
        </w:rPr>
        <w:t>ю</w:t>
      </w:r>
      <w:r w:rsidR="00A932E0" w:rsidRPr="00A932E0">
        <w:rPr>
          <w:rFonts w:eastAsia="Calibri"/>
          <w:sz w:val="28"/>
          <w:szCs w:val="28"/>
          <w:lang w:eastAsia="en-US"/>
        </w:rPr>
        <w:t xml:space="preserve"> 29</w:t>
      </w:r>
      <w:r w:rsidR="00A932E0">
        <w:rPr>
          <w:rFonts w:eastAsia="Calibri"/>
          <w:sz w:val="28"/>
          <w:szCs w:val="28"/>
          <w:lang w:eastAsia="en-US"/>
        </w:rPr>
        <w:t xml:space="preserve"> изложить в следующей редакции:</w:t>
      </w:r>
    </w:p>
    <w:p w:rsidR="009960C3" w:rsidRDefault="009960C3" w:rsidP="009960C3">
      <w:pPr>
        <w:ind w:firstLine="709"/>
        <w:jc w:val="both"/>
        <w:rPr>
          <w:snapToGrid w:val="0"/>
          <w:sz w:val="28"/>
          <w:szCs w:val="28"/>
        </w:rPr>
      </w:pPr>
    </w:p>
    <w:p w:rsidR="009960C3" w:rsidRPr="009960C3" w:rsidRDefault="009960C3" w:rsidP="009960C3">
      <w:pPr>
        <w:shd w:val="clear" w:color="auto" w:fill="FFFFFF"/>
        <w:ind w:firstLine="709"/>
        <w:jc w:val="both"/>
        <w:rPr>
          <w:sz w:val="28"/>
          <w:szCs w:val="28"/>
        </w:rPr>
      </w:pPr>
      <w:r>
        <w:rPr>
          <w:sz w:val="28"/>
          <w:szCs w:val="28"/>
        </w:rPr>
        <w:t>«</w:t>
      </w:r>
      <w:r w:rsidRPr="009960C3">
        <w:rPr>
          <w:sz w:val="28"/>
          <w:szCs w:val="28"/>
        </w:rPr>
        <w:t>Статья 29. Приемка объекта и выдача разрешения на ввод объекта в эксплуатацию</w:t>
      </w:r>
    </w:p>
    <w:p w:rsidR="009960C3" w:rsidRPr="009960C3" w:rsidRDefault="009960C3" w:rsidP="009960C3">
      <w:pPr>
        <w:ind w:firstLine="709"/>
        <w:jc w:val="both"/>
        <w:rPr>
          <w:sz w:val="28"/>
          <w:szCs w:val="28"/>
        </w:rPr>
      </w:pPr>
      <w:r w:rsidRPr="009960C3">
        <w:rPr>
          <w:snapToGrid w:val="0"/>
          <w:sz w:val="28"/>
          <w:szCs w:val="28"/>
        </w:rPr>
        <w:t>1. Приемка объекта осуществляется в соответствии с законодательством.</w:t>
      </w:r>
    </w:p>
    <w:p w:rsidR="009960C3" w:rsidRPr="009960C3" w:rsidRDefault="009960C3" w:rsidP="009960C3">
      <w:pPr>
        <w:widowControl/>
        <w:ind w:firstLine="709"/>
        <w:jc w:val="both"/>
        <w:rPr>
          <w:sz w:val="28"/>
          <w:szCs w:val="28"/>
        </w:rPr>
      </w:pPr>
      <w:r w:rsidRPr="009960C3">
        <w:rPr>
          <w:sz w:val="28"/>
          <w:szCs w:val="28"/>
        </w:rPr>
        <w:t xml:space="preserve">2. </w:t>
      </w:r>
      <w:proofErr w:type="gramStart"/>
      <w:r w:rsidRPr="009960C3">
        <w:rPr>
          <w:sz w:val="28"/>
          <w:szCs w:val="28"/>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9960C3">
        <w:rPr>
          <w:sz w:val="28"/>
          <w:szCs w:val="28"/>
        </w:rPr>
        <w:t xml:space="preserve"> </w:t>
      </w:r>
      <w:proofErr w:type="gramStart"/>
      <w:r w:rsidRPr="009960C3">
        <w:rPr>
          <w:sz w:val="28"/>
          <w:szCs w:val="28"/>
        </w:rPr>
        <w:t>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Pr="009960C3">
        <w:rPr>
          <w:sz w:val="28"/>
          <w:szCs w:val="28"/>
        </w:rPr>
        <w:t xml:space="preserve"> земельным и иным законодательством Российской Федерации.</w:t>
      </w:r>
    </w:p>
    <w:p w:rsidR="009960C3" w:rsidRPr="009960C3" w:rsidRDefault="009960C3" w:rsidP="009960C3">
      <w:pPr>
        <w:ind w:firstLine="540"/>
        <w:jc w:val="both"/>
        <w:rPr>
          <w:sz w:val="28"/>
          <w:szCs w:val="28"/>
        </w:rPr>
      </w:pPr>
      <w:r w:rsidRPr="009960C3">
        <w:rPr>
          <w:sz w:val="28"/>
          <w:szCs w:val="28"/>
        </w:rPr>
        <w:t>3. Для ввода объекта в эксплуатацию застройщик обращается в Исполнительный комитет,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9960C3" w:rsidRPr="009960C3" w:rsidRDefault="009960C3" w:rsidP="009960C3">
      <w:pPr>
        <w:ind w:firstLine="709"/>
        <w:jc w:val="both"/>
        <w:rPr>
          <w:sz w:val="28"/>
          <w:szCs w:val="28"/>
        </w:rPr>
      </w:pPr>
      <w:r w:rsidRPr="009960C3">
        <w:rPr>
          <w:sz w:val="28"/>
          <w:szCs w:val="28"/>
        </w:rPr>
        <w:t xml:space="preserve">В соответствии с частью 3 статьи 55 Градостроительного кодекса Российской Федерации к заявлению о выдаче </w:t>
      </w:r>
      <w:r w:rsidRPr="009960C3">
        <w:rPr>
          <w:snapToGrid w:val="0"/>
          <w:sz w:val="28"/>
          <w:szCs w:val="28"/>
        </w:rPr>
        <w:t xml:space="preserve">разрешения на ввод объекта в эксплуатацию </w:t>
      </w:r>
      <w:r w:rsidRPr="009960C3">
        <w:rPr>
          <w:sz w:val="28"/>
          <w:szCs w:val="28"/>
        </w:rPr>
        <w:t>прилагаются следующие документы:</w:t>
      </w:r>
    </w:p>
    <w:p w:rsidR="009960C3" w:rsidRPr="009960C3" w:rsidRDefault="009960C3" w:rsidP="009960C3">
      <w:pPr>
        <w:widowControl/>
        <w:ind w:firstLine="709"/>
        <w:jc w:val="both"/>
        <w:rPr>
          <w:sz w:val="28"/>
          <w:szCs w:val="28"/>
        </w:rPr>
      </w:pPr>
      <w:r w:rsidRPr="009960C3">
        <w:rPr>
          <w:sz w:val="28"/>
          <w:szCs w:val="28"/>
        </w:rPr>
        <w:lastRenderedPageBreak/>
        <w:t xml:space="preserve">1) правоустанавливающие документы на земельный </w:t>
      </w:r>
      <w:proofErr w:type="gramStart"/>
      <w:r w:rsidRPr="009960C3">
        <w:rPr>
          <w:sz w:val="28"/>
          <w:szCs w:val="28"/>
        </w:rPr>
        <w:t>участок</w:t>
      </w:r>
      <w:proofErr w:type="gramEnd"/>
      <w:r w:rsidRPr="009960C3">
        <w:rPr>
          <w:sz w:val="28"/>
          <w:szCs w:val="28"/>
        </w:rPr>
        <w:t xml:space="preserve"> в том числе соглашение об установлении сервитута, решение об установлении публичного сервитута;</w:t>
      </w:r>
    </w:p>
    <w:p w:rsidR="009960C3" w:rsidRPr="009960C3" w:rsidRDefault="009960C3" w:rsidP="009960C3">
      <w:pPr>
        <w:widowControl/>
        <w:ind w:firstLine="709"/>
        <w:jc w:val="both"/>
        <w:rPr>
          <w:sz w:val="28"/>
          <w:szCs w:val="28"/>
        </w:rPr>
      </w:pPr>
      <w:proofErr w:type="gramStart"/>
      <w:r w:rsidRPr="009960C3">
        <w:rPr>
          <w:sz w:val="28"/>
          <w:szCs w:val="28"/>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9960C3">
        <w:rPr>
          <w:sz w:val="28"/>
          <w:szCs w:val="28"/>
        </w:rPr>
        <w:t xml:space="preserve"> образование земельного участка;</w:t>
      </w:r>
    </w:p>
    <w:p w:rsidR="009960C3" w:rsidRPr="009960C3" w:rsidRDefault="009960C3" w:rsidP="009960C3">
      <w:pPr>
        <w:ind w:firstLine="709"/>
        <w:jc w:val="both"/>
        <w:rPr>
          <w:sz w:val="28"/>
          <w:szCs w:val="28"/>
        </w:rPr>
      </w:pPr>
      <w:r w:rsidRPr="009960C3">
        <w:rPr>
          <w:sz w:val="28"/>
          <w:szCs w:val="28"/>
        </w:rPr>
        <w:t>3) разрешение на строительство;</w:t>
      </w:r>
    </w:p>
    <w:p w:rsidR="009960C3" w:rsidRPr="009960C3" w:rsidRDefault="009960C3" w:rsidP="009960C3">
      <w:pPr>
        <w:ind w:firstLine="709"/>
        <w:jc w:val="both"/>
        <w:rPr>
          <w:sz w:val="28"/>
          <w:szCs w:val="28"/>
        </w:rPr>
      </w:pPr>
      <w:r w:rsidRPr="009960C3">
        <w:rPr>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9960C3" w:rsidRPr="00DE0BD6" w:rsidRDefault="009960C3" w:rsidP="00DE0BD6">
      <w:pPr>
        <w:widowControl/>
        <w:ind w:firstLine="709"/>
        <w:jc w:val="both"/>
        <w:rPr>
          <w:sz w:val="28"/>
          <w:szCs w:val="28"/>
        </w:rPr>
      </w:pPr>
      <w:proofErr w:type="gramStart"/>
      <w:r w:rsidRPr="00DE0BD6">
        <w:rPr>
          <w:sz w:val="28"/>
          <w:szCs w:val="28"/>
        </w:rPr>
        <w:t>5)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Pr="00DE0BD6">
        <w:rPr>
          <w:sz w:val="28"/>
          <w:szCs w:val="28"/>
        </w:rPr>
        <w:t xml:space="preserve"> осуществления строительного контроля на основании договора); </w:t>
      </w:r>
    </w:p>
    <w:p w:rsidR="009960C3" w:rsidRPr="009960C3" w:rsidRDefault="00DE0BD6" w:rsidP="009960C3">
      <w:pPr>
        <w:ind w:firstLine="709"/>
        <w:jc w:val="both"/>
        <w:rPr>
          <w:sz w:val="28"/>
          <w:szCs w:val="28"/>
        </w:rPr>
      </w:pPr>
      <w:r>
        <w:rPr>
          <w:sz w:val="28"/>
          <w:szCs w:val="28"/>
        </w:rPr>
        <w:t>6</w:t>
      </w:r>
      <w:r w:rsidR="009960C3" w:rsidRPr="009960C3">
        <w:rPr>
          <w:sz w:val="28"/>
          <w:szCs w:val="28"/>
        </w:rPr>
        <w:t>)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9960C3" w:rsidRPr="009960C3" w:rsidRDefault="009960C3" w:rsidP="009960C3">
      <w:pPr>
        <w:ind w:firstLine="540"/>
        <w:jc w:val="both"/>
        <w:rPr>
          <w:sz w:val="28"/>
          <w:szCs w:val="28"/>
        </w:rPr>
      </w:pPr>
      <w:r w:rsidRPr="009960C3">
        <w:rPr>
          <w:sz w:val="28"/>
          <w:szCs w:val="28"/>
        </w:rPr>
        <w:t xml:space="preserve">  </w:t>
      </w:r>
      <w:proofErr w:type="gramStart"/>
      <w:r w:rsidR="00DE0BD6">
        <w:rPr>
          <w:sz w:val="28"/>
          <w:szCs w:val="28"/>
        </w:rPr>
        <w:t>7</w:t>
      </w:r>
      <w:r w:rsidRPr="009960C3">
        <w:rPr>
          <w:sz w:val="28"/>
          <w:szCs w:val="28"/>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9960C3" w:rsidRDefault="00DE0BD6" w:rsidP="00DE0BD6">
      <w:pPr>
        <w:widowControl/>
        <w:ind w:firstLine="709"/>
        <w:jc w:val="both"/>
        <w:rPr>
          <w:sz w:val="28"/>
          <w:szCs w:val="28"/>
        </w:rPr>
      </w:pPr>
      <w:proofErr w:type="gramStart"/>
      <w:r>
        <w:rPr>
          <w:sz w:val="28"/>
          <w:szCs w:val="28"/>
        </w:rPr>
        <w:t>8</w:t>
      </w:r>
      <w:r w:rsidR="009960C3" w:rsidRPr="009960C3">
        <w:rPr>
          <w:sz w:val="28"/>
          <w:szCs w:val="28"/>
        </w:rPr>
        <w:t xml:space="preserve">) заключение органа государственного строительного надзора (в случае, если предусмотрено осуществление государственного строительного </w:t>
      </w:r>
      <w:r w:rsidR="009960C3" w:rsidRPr="00DE0BD6">
        <w:rPr>
          <w:color w:val="000000" w:themeColor="text1"/>
          <w:sz w:val="28"/>
          <w:szCs w:val="28"/>
        </w:rPr>
        <w:t>надзора</w:t>
      </w:r>
      <w:r w:rsidRPr="00DE0BD6">
        <w:rPr>
          <w:color w:val="000000" w:themeColor="text1"/>
          <w:sz w:val="28"/>
          <w:szCs w:val="28"/>
        </w:rPr>
        <w:t xml:space="preserve"> в соответствии с </w:t>
      </w:r>
      <w:hyperlink r:id="rId39" w:history="1">
        <w:r w:rsidRPr="00DE0BD6">
          <w:rPr>
            <w:color w:val="000000" w:themeColor="text1"/>
            <w:sz w:val="28"/>
            <w:szCs w:val="28"/>
          </w:rPr>
          <w:t>частью 1 статьи 54</w:t>
        </w:r>
      </w:hyperlink>
      <w:r w:rsidRPr="00DE0BD6">
        <w:rPr>
          <w:color w:val="000000" w:themeColor="text1"/>
          <w:sz w:val="28"/>
          <w:szCs w:val="28"/>
        </w:rPr>
        <w:t xml:space="preserve"> Градостроительного кодекса Российской </w:t>
      </w:r>
      <w:r w:rsidRPr="009960C3">
        <w:rPr>
          <w:sz w:val="28"/>
          <w:szCs w:val="28"/>
        </w:rPr>
        <w:t>Федерации</w:t>
      </w:r>
      <w:r w:rsidR="009960C3" w:rsidRPr="009960C3">
        <w:rPr>
          <w:sz w:val="28"/>
          <w:szCs w:val="28"/>
        </w:rPr>
        <w:t xml:space="preserve">) о соответствии построенного, реконструированного объекта капитального строительства требованиям проектной документации, </w:t>
      </w:r>
      <w:r w:rsidR="009960C3" w:rsidRPr="009960C3">
        <w:rPr>
          <w:rStyle w:val="blk"/>
          <w:sz w:val="28"/>
          <w:szCs w:val="28"/>
        </w:rPr>
        <w:t>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9960C3" w:rsidRPr="009960C3">
        <w:rPr>
          <w:sz w:val="28"/>
          <w:szCs w:val="28"/>
        </w:rPr>
        <w:t>, заключение государственного экологического контроля в случаях, предусмотренных частью</w:t>
      </w:r>
      <w:proofErr w:type="gramEnd"/>
      <w:r w:rsidR="009960C3" w:rsidRPr="009960C3">
        <w:rPr>
          <w:sz w:val="28"/>
          <w:szCs w:val="28"/>
        </w:rPr>
        <w:t xml:space="preserve"> 7 статьи 54 Градостроительного кодекса Российской Федерации.</w:t>
      </w:r>
    </w:p>
    <w:p w:rsidR="00DE0BD6" w:rsidRPr="00DE0BD6" w:rsidRDefault="00DE0BD6" w:rsidP="00DE0BD6">
      <w:pPr>
        <w:widowControl/>
        <w:ind w:firstLine="709"/>
        <w:jc w:val="both"/>
        <w:rPr>
          <w:sz w:val="28"/>
          <w:szCs w:val="28"/>
        </w:rPr>
      </w:pPr>
      <w:r w:rsidRPr="00DE0BD6">
        <w:rPr>
          <w:sz w:val="28"/>
          <w:szCs w:val="28"/>
        </w:rPr>
        <w:lastRenderedPageBreak/>
        <w:t xml:space="preserve">9) документ, подтверждающий заключение </w:t>
      </w:r>
      <w:proofErr w:type="gramStart"/>
      <w:r w:rsidRPr="00DE0BD6">
        <w:rPr>
          <w:sz w:val="28"/>
          <w:szCs w:val="28"/>
        </w:rPr>
        <w:t>договора обязательного страхования гражданской ответственности владельца опасного объекта</w:t>
      </w:r>
      <w:proofErr w:type="gramEnd"/>
      <w:r w:rsidRPr="00DE0BD6">
        <w:rPr>
          <w:sz w:val="28"/>
          <w:szCs w:val="28"/>
        </w:rPr>
        <w:t xml:space="preserve"> за причинение вреда в результате аварии на опасном объекте в соответствии с </w:t>
      </w:r>
      <w:hyperlink r:id="rId40" w:history="1">
        <w:r w:rsidRPr="00DE0BD6">
          <w:rPr>
            <w:color w:val="000000" w:themeColor="text1"/>
            <w:sz w:val="28"/>
            <w:szCs w:val="28"/>
          </w:rPr>
          <w:t>законодательством</w:t>
        </w:r>
      </w:hyperlink>
      <w:r w:rsidRPr="00DE0BD6">
        <w:rPr>
          <w:color w:val="000000" w:themeColor="text1"/>
          <w:sz w:val="28"/>
          <w:szCs w:val="28"/>
        </w:rPr>
        <w:t xml:space="preserve"> Рос</w:t>
      </w:r>
      <w:r w:rsidRPr="00DE0BD6">
        <w:rPr>
          <w:sz w:val="28"/>
          <w:szCs w:val="28"/>
        </w:rPr>
        <w:t>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960C3" w:rsidRPr="00DE0BD6" w:rsidRDefault="009960C3" w:rsidP="009960C3">
      <w:pPr>
        <w:ind w:firstLine="709"/>
        <w:jc w:val="both"/>
        <w:rPr>
          <w:rStyle w:val="blk"/>
          <w:sz w:val="28"/>
          <w:szCs w:val="28"/>
        </w:rPr>
      </w:pPr>
      <w:r w:rsidRPr="009960C3">
        <w:rPr>
          <w:sz w:val="28"/>
          <w:szCs w:val="28"/>
        </w:rPr>
        <w:t xml:space="preserve">10) </w:t>
      </w:r>
      <w:r w:rsidRPr="009960C3">
        <w:rPr>
          <w:rStyle w:val="blk"/>
          <w:sz w:val="28"/>
          <w:szCs w:val="28"/>
        </w:rPr>
        <w:t xml:space="preserve">технический план объекта капитального строительства, подготовленный в соответствии с </w:t>
      </w:r>
      <w:r w:rsidRPr="009960C3">
        <w:rPr>
          <w:rStyle w:val="blk"/>
          <w:color w:val="000000"/>
          <w:sz w:val="28"/>
          <w:szCs w:val="28"/>
        </w:rPr>
        <w:t xml:space="preserve">Федеральным </w:t>
      </w:r>
      <w:hyperlink r:id="rId41" w:history="1">
        <w:r w:rsidRPr="00DE0BD6">
          <w:rPr>
            <w:rStyle w:val="a3"/>
            <w:color w:val="000000"/>
            <w:sz w:val="28"/>
            <w:szCs w:val="28"/>
            <w:u w:val="none"/>
          </w:rPr>
          <w:t>законом</w:t>
        </w:r>
      </w:hyperlink>
      <w:r w:rsidRPr="00DE0BD6">
        <w:rPr>
          <w:rStyle w:val="blk"/>
          <w:sz w:val="28"/>
          <w:szCs w:val="28"/>
        </w:rPr>
        <w:t>.</w:t>
      </w:r>
    </w:p>
    <w:p w:rsidR="009960C3" w:rsidRPr="009960C3" w:rsidRDefault="009960C3" w:rsidP="009960C3">
      <w:pPr>
        <w:ind w:firstLine="709"/>
        <w:jc w:val="both"/>
        <w:rPr>
          <w:rStyle w:val="blk"/>
          <w:sz w:val="28"/>
          <w:szCs w:val="28"/>
        </w:rPr>
      </w:pPr>
      <w:proofErr w:type="gramStart"/>
      <w:r w:rsidRPr="009960C3">
        <w:rPr>
          <w:rStyle w:val="blk"/>
          <w:sz w:val="28"/>
          <w:szCs w:val="28"/>
        </w:rPr>
        <w:t xml:space="preserve">Документы (их копии или сведения, содержащиеся в них), указанные в </w:t>
      </w:r>
      <w:hyperlink r:id="rId42" w:anchor="dst279" w:history="1">
        <w:r w:rsidRPr="00DE0BD6">
          <w:rPr>
            <w:rStyle w:val="a3"/>
            <w:color w:val="000000"/>
            <w:sz w:val="28"/>
            <w:szCs w:val="28"/>
            <w:u w:val="none"/>
          </w:rPr>
          <w:t>пунктах 1</w:t>
        </w:r>
      </w:hyperlink>
      <w:r w:rsidRPr="00DE0BD6">
        <w:rPr>
          <w:rStyle w:val="blk"/>
          <w:color w:val="000000"/>
          <w:sz w:val="28"/>
          <w:szCs w:val="28"/>
        </w:rPr>
        <w:t xml:space="preserve">, </w:t>
      </w:r>
      <w:hyperlink r:id="rId43" w:anchor="dst1621" w:history="1">
        <w:r w:rsidRPr="00DE0BD6">
          <w:rPr>
            <w:rStyle w:val="a3"/>
            <w:color w:val="000000"/>
            <w:sz w:val="28"/>
            <w:szCs w:val="28"/>
            <w:u w:val="none"/>
          </w:rPr>
          <w:t>2</w:t>
        </w:r>
      </w:hyperlink>
      <w:r w:rsidRPr="00DE0BD6">
        <w:rPr>
          <w:rStyle w:val="blk"/>
          <w:color w:val="000000"/>
          <w:sz w:val="28"/>
          <w:szCs w:val="28"/>
        </w:rPr>
        <w:t xml:space="preserve">, </w:t>
      </w:r>
      <w:hyperlink r:id="rId44" w:anchor="dst281" w:history="1">
        <w:r w:rsidRPr="00DE0BD6">
          <w:rPr>
            <w:rStyle w:val="a3"/>
            <w:color w:val="000000"/>
            <w:sz w:val="28"/>
            <w:szCs w:val="28"/>
            <w:u w:val="none"/>
          </w:rPr>
          <w:t>3</w:t>
        </w:r>
      </w:hyperlink>
      <w:r w:rsidRPr="00DE0BD6">
        <w:rPr>
          <w:rStyle w:val="blk"/>
          <w:color w:val="000000"/>
          <w:sz w:val="28"/>
          <w:szCs w:val="28"/>
        </w:rPr>
        <w:t xml:space="preserve"> и </w:t>
      </w:r>
      <w:hyperlink r:id="rId45" w:anchor="dst101804" w:history="1">
        <w:r w:rsidR="009535D0">
          <w:rPr>
            <w:rStyle w:val="a3"/>
            <w:color w:val="000000"/>
            <w:sz w:val="28"/>
            <w:szCs w:val="28"/>
            <w:u w:val="none"/>
          </w:rPr>
          <w:t>8</w:t>
        </w:r>
      </w:hyperlink>
      <w:r w:rsidRPr="00DE0BD6">
        <w:rPr>
          <w:rStyle w:val="blk"/>
          <w:color w:val="000000"/>
          <w:sz w:val="28"/>
          <w:szCs w:val="28"/>
        </w:rPr>
        <w:t xml:space="preserve"> части 3 настоящей статьи, запрашивается </w:t>
      </w:r>
      <w:r w:rsidR="009535D0">
        <w:rPr>
          <w:rStyle w:val="blk"/>
          <w:color w:val="000000"/>
          <w:sz w:val="28"/>
          <w:szCs w:val="28"/>
        </w:rPr>
        <w:t>Исполнительным комитетом</w:t>
      </w:r>
      <w:r w:rsidRPr="009960C3">
        <w:rPr>
          <w:rStyle w:val="blk"/>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9960C3" w:rsidRPr="009960C3" w:rsidRDefault="009960C3" w:rsidP="009960C3">
      <w:pPr>
        <w:ind w:firstLine="709"/>
        <w:jc w:val="both"/>
        <w:rPr>
          <w:color w:val="000000"/>
          <w:sz w:val="28"/>
          <w:szCs w:val="28"/>
        </w:rPr>
      </w:pPr>
      <w:r w:rsidRPr="009960C3">
        <w:rPr>
          <w:color w:val="000000"/>
          <w:sz w:val="28"/>
          <w:szCs w:val="28"/>
        </w:rPr>
        <w:t xml:space="preserve">Документы, указанные в </w:t>
      </w:r>
      <w:hyperlink r:id="rId46" w:history="1">
        <w:r w:rsidRPr="009960C3">
          <w:rPr>
            <w:color w:val="000000"/>
            <w:sz w:val="28"/>
            <w:szCs w:val="28"/>
          </w:rPr>
          <w:t>пунктах 1</w:t>
        </w:r>
      </w:hyperlink>
      <w:r w:rsidRPr="009960C3">
        <w:rPr>
          <w:color w:val="000000"/>
          <w:sz w:val="28"/>
          <w:szCs w:val="28"/>
        </w:rPr>
        <w:t xml:space="preserve">, </w:t>
      </w:r>
      <w:hyperlink r:id="rId47" w:history="1">
        <w:r w:rsidRPr="009960C3">
          <w:rPr>
            <w:color w:val="000000"/>
            <w:sz w:val="28"/>
            <w:szCs w:val="28"/>
          </w:rPr>
          <w:t>4</w:t>
        </w:r>
      </w:hyperlink>
      <w:r w:rsidRPr="009960C3">
        <w:rPr>
          <w:color w:val="000000"/>
          <w:sz w:val="28"/>
          <w:szCs w:val="28"/>
        </w:rPr>
        <w:t xml:space="preserve">, </w:t>
      </w:r>
      <w:hyperlink r:id="rId48" w:history="1">
        <w:r w:rsidRPr="009960C3">
          <w:rPr>
            <w:color w:val="000000"/>
            <w:sz w:val="28"/>
            <w:szCs w:val="28"/>
          </w:rPr>
          <w:t>5</w:t>
        </w:r>
      </w:hyperlink>
      <w:r w:rsidRPr="009960C3">
        <w:rPr>
          <w:color w:val="000000"/>
          <w:sz w:val="28"/>
          <w:szCs w:val="28"/>
        </w:rPr>
        <w:t xml:space="preserve">, </w:t>
      </w:r>
      <w:hyperlink r:id="rId49" w:history="1">
        <w:r w:rsidRPr="009960C3">
          <w:rPr>
            <w:color w:val="000000"/>
            <w:sz w:val="28"/>
            <w:szCs w:val="28"/>
          </w:rPr>
          <w:t>6</w:t>
        </w:r>
      </w:hyperlink>
      <w:r w:rsidRPr="009960C3">
        <w:rPr>
          <w:color w:val="000000"/>
          <w:sz w:val="28"/>
          <w:szCs w:val="28"/>
        </w:rPr>
        <w:t xml:space="preserve">, </w:t>
      </w:r>
      <w:r w:rsidR="009535D0">
        <w:rPr>
          <w:color w:val="000000"/>
          <w:sz w:val="28"/>
          <w:szCs w:val="28"/>
        </w:rPr>
        <w:t xml:space="preserve">и </w:t>
      </w:r>
      <w:hyperlink r:id="rId50" w:history="1">
        <w:r w:rsidRPr="009960C3">
          <w:rPr>
            <w:color w:val="000000"/>
            <w:sz w:val="28"/>
            <w:szCs w:val="28"/>
          </w:rPr>
          <w:t>7</w:t>
        </w:r>
      </w:hyperlink>
      <w:r w:rsidRPr="009960C3">
        <w:rPr>
          <w:rStyle w:val="blk"/>
          <w:color w:val="000000"/>
          <w:sz w:val="28"/>
          <w:szCs w:val="28"/>
        </w:rPr>
        <w:t xml:space="preserve"> части 3 настоящей статьи</w:t>
      </w:r>
      <w:r w:rsidRPr="009960C3">
        <w:rPr>
          <w:color w:val="000000"/>
          <w:sz w:val="28"/>
          <w:szCs w:val="28"/>
        </w:rPr>
        <w:t xml:space="preserve">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roofErr w:type="gramStart"/>
      <w:r w:rsidRPr="009960C3">
        <w:rPr>
          <w:color w:val="000000"/>
          <w:sz w:val="28"/>
          <w:szCs w:val="28"/>
        </w:rPr>
        <w:t xml:space="preserve">Если документы, указанные в части 3 настоящей статьи,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r:id="rId51" w:history="1">
        <w:r w:rsidRPr="009960C3">
          <w:rPr>
            <w:color w:val="000000"/>
            <w:sz w:val="28"/>
            <w:szCs w:val="28"/>
          </w:rPr>
          <w:t xml:space="preserve">части </w:t>
        </w:r>
      </w:hyperlink>
      <w:r w:rsidRPr="009960C3">
        <w:rPr>
          <w:color w:val="000000"/>
          <w:sz w:val="28"/>
          <w:szCs w:val="28"/>
        </w:rPr>
        <w:t>3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FB3DFA" w:rsidRPr="00FB3DFA" w:rsidRDefault="009960C3" w:rsidP="00FB3DFA">
      <w:pPr>
        <w:widowControl/>
        <w:ind w:firstLine="709"/>
        <w:jc w:val="both"/>
        <w:rPr>
          <w:color w:val="000000" w:themeColor="text1"/>
          <w:sz w:val="28"/>
          <w:szCs w:val="28"/>
        </w:rPr>
      </w:pPr>
      <w:r w:rsidRPr="00FB3DFA">
        <w:rPr>
          <w:color w:val="000000" w:themeColor="text1"/>
          <w:sz w:val="28"/>
          <w:szCs w:val="28"/>
        </w:rPr>
        <w:t xml:space="preserve">4. </w:t>
      </w:r>
      <w:proofErr w:type="gramStart"/>
      <w:r w:rsidRPr="00FB3DFA">
        <w:rPr>
          <w:color w:val="000000" w:themeColor="text1"/>
          <w:sz w:val="28"/>
          <w:szCs w:val="28"/>
        </w:rPr>
        <w:t xml:space="preserve">Исполнительный комитет, в течение </w:t>
      </w:r>
      <w:r w:rsidR="009535D0" w:rsidRPr="00FB3DFA">
        <w:rPr>
          <w:color w:val="000000" w:themeColor="text1"/>
          <w:sz w:val="28"/>
          <w:szCs w:val="28"/>
        </w:rPr>
        <w:t>се</w:t>
      </w:r>
      <w:r w:rsidRPr="00FB3DFA">
        <w:rPr>
          <w:color w:val="000000" w:themeColor="text1"/>
          <w:sz w:val="28"/>
          <w:szCs w:val="28"/>
        </w:rPr>
        <w:t xml:space="preserve">ми рабочих дней со дня поступления заявления о выдаче разрешения на ввод объекта в эксплуатацию обязан </w:t>
      </w:r>
      <w:r w:rsidR="00FB3DFA" w:rsidRPr="00FB3DFA">
        <w:rPr>
          <w:color w:val="000000" w:themeColor="text1"/>
          <w:sz w:val="28"/>
          <w:szCs w:val="28"/>
        </w:rPr>
        <w:t xml:space="preserve">обеспечить проверку наличия и правильности оформления документов, указанных в </w:t>
      </w:r>
      <w:hyperlink r:id="rId52" w:history="1">
        <w:r w:rsidR="00FB3DFA" w:rsidRPr="00FB3DFA">
          <w:rPr>
            <w:color w:val="000000" w:themeColor="text1"/>
            <w:sz w:val="28"/>
            <w:szCs w:val="28"/>
          </w:rPr>
          <w:t>части 3</w:t>
        </w:r>
      </w:hyperlink>
      <w:r w:rsidR="00FB3DFA" w:rsidRPr="00FB3DFA">
        <w:rPr>
          <w:color w:val="000000" w:themeColor="text1"/>
          <w:sz w:val="28"/>
          <w:szCs w:val="28"/>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w:t>
      </w:r>
      <w:proofErr w:type="gramEnd"/>
      <w:r w:rsidR="00FB3DFA" w:rsidRPr="00FB3DFA">
        <w:rPr>
          <w:color w:val="000000" w:themeColor="text1"/>
          <w:sz w:val="28"/>
          <w:szCs w:val="28"/>
        </w:rPr>
        <w:t xml:space="preserve"> </w:t>
      </w:r>
      <w:proofErr w:type="gramStart"/>
      <w:r w:rsidR="00FB3DFA" w:rsidRPr="00FB3DFA">
        <w:rPr>
          <w:color w:val="000000" w:themeColor="text1"/>
          <w:sz w:val="28"/>
          <w:szCs w:val="28"/>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w:t>
      </w:r>
      <w:proofErr w:type="gramEnd"/>
      <w:r w:rsidR="00FB3DFA" w:rsidRPr="00FB3DFA">
        <w:rPr>
          <w:color w:val="000000" w:themeColor="text1"/>
          <w:sz w:val="28"/>
          <w:szCs w:val="28"/>
        </w:rPr>
        <w:t xml:space="preserve"> </w:t>
      </w:r>
      <w:proofErr w:type="gramStart"/>
      <w:r w:rsidR="00FB3DFA" w:rsidRPr="00FB3DFA">
        <w:rPr>
          <w:color w:val="000000" w:themeColor="text1"/>
          <w:sz w:val="28"/>
          <w:szCs w:val="28"/>
        </w:rPr>
        <w:t>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w:t>
      </w:r>
      <w:proofErr w:type="gramEnd"/>
      <w:r w:rsidR="00FB3DFA" w:rsidRPr="00FB3DFA">
        <w:rPr>
          <w:color w:val="000000" w:themeColor="text1"/>
          <w:sz w:val="28"/>
          <w:szCs w:val="28"/>
        </w:rPr>
        <w:t xml:space="preserve"> эффективности и требованиям </w:t>
      </w:r>
      <w:r w:rsidR="00FB3DFA" w:rsidRPr="00FB3DFA">
        <w:rPr>
          <w:color w:val="000000" w:themeColor="text1"/>
          <w:sz w:val="28"/>
          <w:szCs w:val="28"/>
        </w:rPr>
        <w:lastRenderedPageBreak/>
        <w:t>оснащенности объекта капитального строительства приборами учета используемых энергетических ресурсов. В случае</w:t>
      </w:r>
      <w:proofErr w:type="gramStart"/>
      <w:r w:rsidR="00FB3DFA" w:rsidRPr="00FB3DFA">
        <w:rPr>
          <w:color w:val="000000" w:themeColor="text1"/>
          <w:sz w:val="28"/>
          <w:szCs w:val="28"/>
        </w:rPr>
        <w:t>,</w:t>
      </w:r>
      <w:proofErr w:type="gramEnd"/>
      <w:r w:rsidR="00FB3DFA" w:rsidRPr="00FB3DFA">
        <w:rPr>
          <w:color w:val="000000" w:themeColor="text1"/>
          <w:sz w:val="28"/>
          <w:szCs w:val="28"/>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53" w:history="1">
        <w:r w:rsidR="00FB3DFA" w:rsidRPr="00FB3DFA">
          <w:rPr>
            <w:color w:val="000000" w:themeColor="text1"/>
            <w:sz w:val="28"/>
            <w:szCs w:val="28"/>
          </w:rPr>
          <w:t>частью 1 статьи 54</w:t>
        </w:r>
      </w:hyperlink>
      <w:r w:rsidR="00FB3DFA" w:rsidRPr="00FB3DFA">
        <w:rPr>
          <w:color w:val="000000" w:themeColor="text1"/>
          <w:sz w:val="28"/>
          <w:szCs w:val="28"/>
        </w:rPr>
        <w:t xml:space="preserve"> </w:t>
      </w:r>
      <w:r w:rsidR="00FB3DFA" w:rsidRPr="009960C3">
        <w:rPr>
          <w:sz w:val="28"/>
          <w:szCs w:val="28"/>
        </w:rPr>
        <w:t>Градостроительного кодекса Российской Федерации</w:t>
      </w:r>
      <w:r w:rsidR="00FB3DFA" w:rsidRPr="00FB3DFA">
        <w:rPr>
          <w:color w:val="000000" w:themeColor="text1"/>
          <w:sz w:val="28"/>
          <w:szCs w:val="28"/>
        </w:rPr>
        <w:t>, осмотр такого объекта органом, выдавшим разрешение на строительство, не проводится.</w:t>
      </w:r>
    </w:p>
    <w:p w:rsidR="00A932E0" w:rsidRPr="00A932E0" w:rsidRDefault="00B45902"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5. </w:t>
      </w:r>
      <w:r w:rsidR="00A932E0" w:rsidRPr="00A932E0">
        <w:rPr>
          <w:rFonts w:eastAsia="Calibri"/>
          <w:sz w:val="28"/>
          <w:szCs w:val="28"/>
          <w:lang w:eastAsia="en-US"/>
        </w:rPr>
        <w:t>Основанием для отказа в выдаче разрешения на ввод объекта в эксплуатацию является:</w:t>
      </w:r>
    </w:p>
    <w:p w:rsidR="00A932E0" w:rsidRP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1) отсутствие документов, указанных в част</w:t>
      </w:r>
      <w:r w:rsidR="00AF7427">
        <w:rPr>
          <w:rFonts w:eastAsia="Calibri"/>
          <w:sz w:val="28"/>
          <w:szCs w:val="28"/>
          <w:lang w:eastAsia="en-US"/>
        </w:rPr>
        <w:t>и</w:t>
      </w:r>
      <w:r w:rsidRPr="00A932E0">
        <w:rPr>
          <w:rFonts w:eastAsia="Calibri"/>
          <w:sz w:val="28"/>
          <w:szCs w:val="28"/>
          <w:lang w:eastAsia="en-US"/>
        </w:rPr>
        <w:t xml:space="preserve"> 3 настоящей статьи;</w:t>
      </w:r>
    </w:p>
    <w:p w:rsidR="00A932E0" w:rsidRPr="00A932E0" w:rsidRDefault="00A932E0" w:rsidP="00A932E0">
      <w:pPr>
        <w:widowControl/>
        <w:autoSpaceDE/>
        <w:autoSpaceDN/>
        <w:adjustRightInd/>
        <w:ind w:firstLine="708"/>
        <w:jc w:val="both"/>
        <w:rPr>
          <w:rFonts w:eastAsia="Calibri"/>
          <w:sz w:val="28"/>
          <w:szCs w:val="28"/>
          <w:lang w:eastAsia="en-US"/>
        </w:rPr>
      </w:pPr>
      <w:proofErr w:type="gramStart"/>
      <w:r w:rsidRPr="00A932E0">
        <w:rPr>
          <w:rFonts w:eastAsia="Calibri"/>
          <w:sz w:val="28"/>
          <w:szCs w:val="28"/>
          <w:lang w:eastAsia="en-US"/>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A932E0">
        <w:rPr>
          <w:rFonts w:eastAsia="Calibri"/>
          <w:sz w:val="28"/>
          <w:szCs w:val="28"/>
          <w:lang w:eastAsia="en-US"/>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w:t>
      </w:r>
      <w:r>
        <w:rPr>
          <w:rFonts w:eastAsia="Calibri"/>
          <w:sz w:val="28"/>
          <w:szCs w:val="28"/>
          <w:lang w:eastAsia="en-US"/>
        </w:rPr>
        <w:t>образование земельного участка;</w:t>
      </w:r>
    </w:p>
    <w:p w:rsidR="00A932E0" w:rsidRP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3) несоответствие объекта капитального строительства требованиям, установленным в разрешении на строительство;</w:t>
      </w:r>
    </w:p>
    <w:p w:rsidR="00A932E0" w:rsidRP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4) несоответствие параметров построенного, реконструированного объекта капитального строительства проектной документации;</w:t>
      </w:r>
    </w:p>
    <w:p w:rsidR="00A932E0" w:rsidRDefault="00A932E0" w:rsidP="00A932E0">
      <w:pPr>
        <w:widowControl/>
        <w:autoSpaceDE/>
        <w:autoSpaceDN/>
        <w:adjustRightInd/>
        <w:ind w:firstLine="708"/>
        <w:jc w:val="both"/>
        <w:rPr>
          <w:rFonts w:eastAsia="Calibri"/>
          <w:sz w:val="28"/>
          <w:szCs w:val="28"/>
          <w:lang w:eastAsia="en-US"/>
        </w:rPr>
      </w:pPr>
      <w:proofErr w:type="gramStart"/>
      <w:r w:rsidRPr="00A932E0">
        <w:rPr>
          <w:rFonts w:eastAsia="Calibri"/>
          <w:sz w:val="28"/>
          <w:szCs w:val="28"/>
          <w:lang w:eastAsia="en-US"/>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w:t>
      </w:r>
      <w:r>
        <w:rPr>
          <w:rFonts w:eastAsia="Calibri"/>
          <w:sz w:val="28"/>
          <w:szCs w:val="28"/>
          <w:lang w:eastAsia="en-US"/>
        </w:rPr>
        <w:t xml:space="preserve"> Градостроительного</w:t>
      </w:r>
      <w:proofErr w:type="gramEnd"/>
      <w:r>
        <w:rPr>
          <w:rFonts w:eastAsia="Calibri"/>
          <w:sz w:val="28"/>
          <w:szCs w:val="28"/>
          <w:lang w:eastAsia="en-US"/>
        </w:rPr>
        <w:t xml:space="preserve"> кодекса Российской Федерации</w:t>
      </w:r>
      <w:r w:rsidRPr="00A932E0">
        <w:rPr>
          <w:rFonts w:eastAsia="Calibri"/>
          <w:sz w:val="28"/>
          <w:szCs w:val="28"/>
          <w:lang w:eastAsia="en-US"/>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FB3DFA" w:rsidRPr="00FB3DFA" w:rsidRDefault="00FB3DFA" w:rsidP="00FB3DFA">
      <w:pPr>
        <w:ind w:firstLine="709"/>
        <w:jc w:val="both"/>
        <w:rPr>
          <w:sz w:val="28"/>
          <w:szCs w:val="28"/>
        </w:rPr>
      </w:pPr>
      <w:r w:rsidRPr="00FB3DFA">
        <w:rPr>
          <w:sz w:val="28"/>
          <w:szCs w:val="28"/>
        </w:rPr>
        <w:t xml:space="preserve">6. Отказ в выдаче </w:t>
      </w:r>
      <w:r w:rsidRPr="00FB3DFA">
        <w:rPr>
          <w:snapToGrid w:val="0"/>
          <w:sz w:val="28"/>
          <w:szCs w:val="28"/>
        </w:rPr>
        <w:t xml:space="preserve">разрешения на ввод объекта в эксплуатацию </w:t>
      </w:r>
      <w:r w:rsidRPr="00FB3DFA">
        <w:rPr>
          <w:sz w:val="28"/>
          <w:szCs w:val="28"/>
        </w:rPr>
        <w:t>может быть оспорен в судебном порядке.</w:t>
      </w:r>
    </w:p>
    <w:p w:rsidR="00E560F2" w:rsidRPr="00E560F2" w:rsidRDefault="00FB3DFA" w:rsidP="00E560F2">
      <w:pPr>
        <w:widowControl/>
        <w:ind w:firstLine="709"/>
        <w:jc w:val="both"/>
        <w:rPr>
          <w:sz w:val="28"/>
          <w:szCs w:val="28"/>
        </w:rPr>
      </w:pPr>
      <w:r w:rsidRPr="00FB3DFA">
        <w:rPr>
          <w:sz w:val="28"/>
          <w:szCs w:val="28"/>
        </w:rPr>
        <w:t>7</w:t>
      </w:r>
      <w:r w:rsidRPr="00E560F2">
        <w:rPr>
          <w:sz w:val="28"/>
          <w:szCs w:val="28"/>
        </w:rPr>
        <w:t xml:space="preserve">. </w:t>
      </w:r>
      <w:proofErr w:type="gramStart"/>
      <w:r w:rsidR="00E560F2" w:rsidRPr="00E560F2">
        <w:rPr>
          <w:sz w:val="28"/>
          <w:szCs w:val="28"/>
        </w:rPr>
        <w:t xml:space="preserve">Разрешение на ввод объекта в эксплуатацию (за исключением линейного объекта) выдается застройщику в случае, если в </w:t>
      </w:r>
      <w:r w:rsidR="00E560F2" w:rsidRPr="00FB3DFA">
        <w:rPr>
          <w:color w:val="000000" w:themeColor="text1"/>
          <w:sz w:val="28"/>
          <w:szCs w:val="28"/>
        </w:rPr>
        <w:t>Исполнительный комитет</w:t>
      </w:r>
      <w:r w:rsidR="00E560F2" w:rsidRPr="00E560F2">
        <w:rPr>
          <w:sz w:val="28"/>
          <w:szCs w:val="28"/>
        </w:rPr>
        <w:t>, выдавши</w:t>
      </w:r>
      <w:r w:rsidR="00E560F2">
        <w:rPr>
          <w:sz w:val="28"/>
          <w:szCs w:val="28"/>
        </w:rPr>
        <w:t>й</w:t>
      </w:r>
      <w:r w:rsidR="00E560F2" w:rsidRPr="00E560F2">
        <w:rPr>
          <w:sz w:val="28"/>
          <w:szCs w:val="28"/>
        </w:rPr>
        <w:t xml:space="preserve">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roofErr w:type="gramEnd"/>
    </w:p>
    <w:p w:rsidR="00E560F2" w:rsidRPr="00E560F2" w:rsidRDefault="00E560F2" w:rsidP="00E560F2">
      <w:pPr>
        <w:widowControl/>
        <w:ind w:firstLine="709"/>
        <w:jc w:val="both"/>
        <w:rPr>
          <w:sz w:val="28"/>
          <w:szCs w:val="28"/>
        </w:rPr>
      </w:pPr>
      <w:proofErr w:type="gramStart"/>
      <w:r w:rsidRPr="00FB3DFA">
        <w:rPr>
          <w:color w:val="000000" w:themeColor="text1"/>
          <w:sz w:val="28"/>
          <w:szCs w:val="28"/>
        </w:rPr>
        <w:t>Исполнительный комитет</w:t>
      </w:r>
      <w:r w:rsidRPr="00E560F2">
        <w:rPr>
          <w:sz w:val="28"/>
          <w:szCs w:val="28"/>
        </w:rPr>
        <w:t xml:space="preserve"> в течение пяти рабочих дней со дня выдачи такого разрешения обеспечива</w:t>
      </w:r>
      <w:r>
        <w:rPr>
          <w:sz w:val="28"/>
          <w:szCs w:val="28"/>
        </w:rPr>
        <w:t>е</w:t>
      </w:r>
      <w:r w:rsidRPr="00E560F2">
        <w:rPr>
          <w:sz w:val="28"/>
          <w:szCs w:val="28"/>
        </w:rPr>
        <w:t xml:space="preserve">т (в том числе с использованием единой системы межведомственного электронного взаимодействия и подключаемых к ней </w:t>
      </w:r>
      <w:r w:rsidRPr="00E560F2">
        <w:rPr>
          <w:sz w:val="28"/>
          <w:szCs w:val="28"/>
        </w:rPr>
        <w:lastRenderedPageBreak/>
        <w:t>региональных систем межведомственного электронного взаимодействия) передачу в уполномоченны</w:t>
      </w:r>
      <w:r>
        <w:rPr>
          <w:sz w:val="28"/>
          <w:szCs w:val="28"/>
        </w:rPr>
        <w:t>й</w:t>
      </w:r>
      <w:r w:rsidRPr="00E560F2">
        <w:rPr>
          <w:sz w:val="28"/>
          <w:szCs w:val="28"/>
        </w:rPr>
        <w:t xml:space="preserve"> на размещение в государственных информационных системах обеспечения градостроительной деятельности орган местного самоуправления муниципальн</w:t>
      </w:r>
      <w:r>
        <w:rPr>
          <w:sz w:val="28"/>
          <w:szCs w:val="28"/>
        </w:rPr>
        <w:t>ого</w:t>
      </w:r>
      <w:r w:rsidRPr="00E560F2">
        <w:rPr>
          <w:sz w:val="28"/>
          <w:szCs w:val="28"/>
        </w:rPr>
        <w:t xml:space="preserve"> район</w:t>
      </w:r>
      <w:r>
        <w:rPr>
          <w:sz w:val="28"/>
          <w:szCs w:val="28"/>
        </w:rPr>
        <w:t>а</w:t>
      </w:r>
      <w:r w:rsidRPr="00E560F2">
        <w:rPr>
          <w:sz w:val="28"/>
          <w:szCs w:val="28"/>
        </w:rPr>
        <w:t xml:space="preserve"> сведени</w:t>
      </w:r>
      <w:r w:rsidR="001D437A">
        <w:rPr>
          <w:sz w:val="28"/>
          <w:szCs w:val="28"/>
        </w:rPr>
        <w:t>й</w:t>
      </w:r>
      <w:r w:rsidRPr="00E560F2">
        <w:rPr>
          <w:sz w:val="28"/>
          <w:szCs w:val="28"/>
        </w:rPr>
        <w:t>, документ</w:t>
      </w:r>
      <w:r w:rsidR="001D437A">
        <w:rPr>
          <w:sz w:val="28"/>
          <w:szCs w:val="28"/>
        </w:rPr>
        <w:t>ов</w:t>
      </w:r>
      <w:r w:rsidRPr="00E560F2">
        <w:rPr>
          <w:sz w:val="28"/>
          <w:szCs w:val="28"/>
        </w:rPr>
        <w:t>, материал</w:t>
      </w:r>
      <w:r w:rsidR="001D437A">
        <w:rPr>
          <w:sz w:val="28"/>
          <w:szCs w:val="28"/>
        </w:rPr>
        <w:t>ов</w:t>
      </w:r>
      <w:r w:rsidRPr="00E560F2">
        <w:rPr>
          <w:sz w:val="28"/>
          <w:szCs w:val="28"/>
        </w:rPr>
        <w:t>, указанны</w:t>
      </w:r>
      <w:r w:rsidR="001D437A">
        <w:rPr>
          <w:sz w:val="28"/>
          <w:szCs w:val="28"/>
        </w:rPr>
        <w:t>х</w:t>
      </w:r>
      <w:r w:rsidRPr="00E560F2">
        <w:rPr>
          <w:sz w:val="28"/>
          <w:szCs w:val="28"/>
        </w:rPr>
        <w:t xml:space="preserve"> в </w:t>
      </w:r>
      <w:hyperlink r:id="rId54" w:history="1">
        <w:r w:rsidRPr="00E560F2">
          <w:rPr>
            <w:color w:val="000000" w:themeColor="text1"/>
            <w:sz w:val="28"/>
            <w:szCs w:val="28"/>
          </w:rPr>
          <w:t>пунктах 3</w:t>
        </w:r>
      </w:hyperlink>
      <w:r w:rsidRPr="00E560F2">
        <w:rPr>
          <w:color w:val="000000" w:themeColor="text1"/>
          <w:sz w:val="28"/>
          <w:szCs w:val="28"/>
        </w:rPr>
        <w:t xml:space="preserve">, </w:t>
      </w:r>
      <w:r>
        <w:rPr>
          <w:color w:val="000000" w:themeColor="text1"/>
          <w:sz w:val="28"/>
          <w:szCs w:val="28"/>
        </w:rPr>
        <w:t xml:space="preserve">               </w:t>
      </w:r>
      <w:hyperlink r:id="rId55" w:history="1">
        <w:r w:rsidRPr="00E560F2">
          <w:rPr>
            <w:color w:val="000000" w:themeColor="text1"/>
            <w:sz w:val="28"/>
            <w:szCs w:val="28"/>
          </w:rPr>
          <w:t>9</w:t>
        </w:r>
      </w:hyperlink>
      <w:r w:rsidRPr="00E560F2">
        <w:rPr>
          <w:color w:val="000000" w:themeColor="text1"/>
          <w:sz w:val="28"/>
          <w:szCs w:val="28"/>
        </w:rPr>
        <w:t xml:space="preserve"> - </w:t>
      </w:r>
      <w:hyperlink r:id="rId56" w:history="1">
        <w:r w:rsidRPr="00E560F2">
          <w:rPr>
            <w:color w:val="000000" w:themeColor="text1"/>
            <w:sz w:val="28"/>
            <w:szCs w:val="28"/>
          </w:rPr>
          <w:t>9.2</w:t>
        </w:r>
      </w:hyperlink>
      <w:r w:rsidRPr="00E560F2">
        <w:rPr>
          <w:color w:val="000000" w:themeColor="text1"/>
          <w:sz w:val="28"/>
          <w:szCs w:val="28"/>
        </w:rPr>
        <w:t xml:space="preserve">, </w:t>
      </w:r>
      <w:hyperlink r:id="rId57" w:history="1">
        <w:r w:rsidRPr="00E560F2">
          <w:rPr>
            <w:color w:val="000000" w:themeColor="text1"/>
            <w:sz w:val="28"/>
            <w:szCs w:val="28"/>
          </w:rPr>
          <w:t>11</w:t>
        </w:r>
      </w:hyperlink>
      <w:r w:rsidRPr="00E560F2">
        <w:rPr>
          <w:color w:val="000000" w:themeColor="text1"/>
          <w:sz w:val="28"/>
          <w:szCs w:val="28"/>
        </w:rPr>
        <w:t xml:space="preserve"> и</w:t>
      </w:r>
      <w:proofErr w:type="gramEnd"/>
      <w:r w:rsidRPr="00E560F2">
        <w:rPr>
          <w:color w:val="000000" w:themeColor="text1"/>
          <w:sz w:val="28"/>
          <w:szCs w:val="28"/>
        </w:rPr>
        <w:t xml:space="preserve"> </w:t>
      </w:r>
      <w:hyperlink r:id="rId58" w:history="1">
        <w:r w:rsidRPr="00E560F2">
          <w:rPr>
            <w:color w:val="000000" w:themeColor="text1"/>
            <w:sz w:val="28"/>
            <w:szCs w:val="28"/>
          </w:rPr>
          <w:t>12 части 5 статьи 56</w:t>
        </w:r>
      </w:hyperlink>
      <w:r w:rsidRPr="00E560F2">
        <w:rPr>
          <w:color w:val="000000" w:themeColor="text1"/>
          <w:sz w:val="28"/>
          <w:szCs w:val="28"/>
        </w:rPr>
        <w:t xml:space="preserve"> </w:t>
      </w:r>
      <w:r>
        <w:rPr>
          <w:rFonts w:eastAsia="Calibri"/>
          <w:sz w:val="28"/>
          <w:szCs w:val="28"/>
          <w:lang w:eastAsia="en-US"/>
        </w:rPr>
        <w:t>Градостроительного кодекса Российской Федерации</w:t>
      </w:r>
      <w:r w:rsidRPr="00E560F2">
        <w:rPr>
          <w:sz w:val="28"/>
          <w:szCs w:val="28"/>
        </w:rPr>
        <w:t>.</w:t>
      </w:r>
    </w:p>
    <w:p w:rsidR="00FB3DFA" w:rsidRPr="00FB3DFA" w:rsidRDefault="00E560F2" w:rsidP="00FB3DFA">
      <w:pPr>
        <w:ind w:firstLine="709"/>
        <w:jc w:val="both"/>
        <w:rPr>
          <w:sz w:val="28"/>
          <w:szCs w:val="28"/>
        </w:rPr>
      </w:pPr>
      <w:r>
        <w:rPr>
          <w:sz w:val="28"/>
          <w:szCs w:val="28"/>
        </w:rPr>
        <w:t xml:space="preserve">8. </w:t>
      </w:r>
      <w:r w:rsidR="00FB3DFA" w:rsidRPr="00FB3DFA">
        <w:rPr>
          <w:sz w:val="28"/>
          <w:szCs w:val="28"/>
        </w:rPr>
        <w:t xml:space="preserve">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00FB3DFA" w:rsidRPr="00FB3DFA">
        <w:rPr>
          <w:sz w:val="28"/>
          <w:szCs w:val="28"/>
        </w:rPr>
        <w:t>изменений</w:t>
      </w:r>
      <w:proofErr w:type="gramEnd"/>
      <w:r w:rsidR="00FB3DFA" w:rsidRPr="00FB3DFA">
        <w:rPr>
          <w:sz w:val="28"/>
          <w:szCs w:val="28"/>
        </w:rPr>
        <w:t xml:space="preserve"> в документы государственного учета реконструированного объекта капитального строительства.</w:t>
      </w:r>
    </w:p>
    <w:p w:rsidR="00FB3DFA" w:rsidRPr="00FB3DFA" w:rsidRDefault="00FB3DFA" w:rsidP="00FB3DFA">
      <w:pPr>
        <w:ind w:firstLine="540"/>
        <w:jc w:val="both"/>
        <w:rPr>
          <w:color w:val="000000"/>
          <w:sz w:val="28"/>
          <w:szCs w:val="28"/>
        </w:rPr>
      </w:pPr>
      <w:r w:rsidRPr="00FB3DFA">
        <w:rPr>
          <w:color w:val="000000"/>
          <w:sz w:val="28"/>
          <w:szCs w:val="28"/>
        </w:rP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59" w:history="1">
        <w:r w:rsidRPr="00FB3DFA">
          <w:rPr>
            <w:color w:val="000000"/>
            <w:sz w:val="28"/>
            <w:szCs w:val="28"/>
          </w:rPr>
          <w:t>законом</w:t>
        </w:r>
      </w:hyperlink>
      <w:r w:rsidRPr="00FB3DFA">
        <w:rPr>
          <w:color w:val="000000"/>
          <w:sz w:val="28"/>
          <w:szCs w:val="28"/>
        </w:rPr>
        <w:t>.</w:t>
      </w:r>
    </w:p>
    <w:p w:rsidR="00FB3DFA" w:rsidRPr="00FB3DFA" w:rsidRDefault="00FB3DFA" w:rsidP="00FB3DFA">
      <w:pPr>
        <w:ind w:firstLine="540"/>
        <w:jc w:val="both"/>
        <w:rPr>
          <w:sz w:val="28"/>
          <w:szCs w:val="28"/>
        </w:rPr>
      </w:pPr>
      <w:r w:rsidRPr="00FB3DFA">
        <w:rPr>
          <w:sz w:val="28"/>
          <w:szCs w:val="28"/>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FB3DFA">
        <w:rPr>
          <w:sz w:val="28"/>
          <w:szCs w:val="28"/>
        </w:rPr>
        <w:t xml:space="preserve">Состав таких сведений должен соответствовать установленным в соответствии с Федеральным </w:t>
      </w:r>
      <w:hyperlink r:id="rId60" w:history="1">
        <w:r w:rsidRPr="00FB3DFA">
          <w:rPr>
            <w:color w:val="000000"/>
            <w:sz w:val="28"/>
            <w:szCs w:val="28"/>
          </w:rPr>
          <w:t>законом</w:t>
        </w:r>
      </w:hyperlink>
      <w:r w:rsidRPr="00FB3DFA">
        <w:rPr>
          <w:color w:val="000000"/>
          <w:sz w:val="28"/>
          <w:szCs w:val="28"/>
        </w:rPr>
        <w:t xml:space="preserve"> </w:t>
      </w:r>
      <w:r w:rsidRPr="00FB3DFA">
        <w:rPr>
          <w:sz w:val="28"/>
          <w:szCs w:val="28"/>
        </w:rPr>
        <w:t>требованиям к составу сведений в графической и текстовой частях технического плана.</w:t>
      </w:r>
      <w:proofErr w:type="gramEnd"/>
    </w:p>
    <w:p w:rsidR="00FB3DFA" w:rsidRPr="00FB3DFA" w:rsidRDefault="00FB3DFA" w:rsidP="00FB3DFA">
      <w:pPr>
        <w:ind w:firstLine="709"/>
        <w:jc w:val="both"/>
        <w:rPr>
          <w:sz w:val="28"/>
          <w:szCs w:val="28"/>
        </w:rPr>
      </w:pPr>
      <w:r w:rsidRPr="00FB3DFA">
        <w:rPr>
          <w:rStyle w:val="blk"/>
          <w:sz w:val="28"/>
          <w:szCs w:val="28"/>
        </w:rPr>
        <w:t>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E560F2" w:rsidRDefault="00E560F2" w:rsidP="00E560F2">
      <w:pPr>
        <w:shd w:val="clear" w:color="auto" w:fill="FFFFFF"/>
        <w:ind w:firstLine="709"/>
        <w:jc w:val="both"/>
        <w:rPr>
          <w:sz w:val="28"/>
          <w:szCs w:val="28"/>
        </w:rPr>
      </w:pPr>
      <w:r>
        <w:rPr>
          <w:sz w:val="28"/>
          <w:szCs w:val="28"/>
        </w:rPr>
        <w:t>9</w:t>
      </w:r>
      <w:r w:rsidR="00FB3DFA" w:rsidRPr="00FB3DFA">
        <w:rPr>
          <w:sz w:val="28"/>
          <w:szCs w:val="28"/>
        </w:rPr>
        <w:t xml:space="preserve">.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 </w:t>
      </w:r>
    </w:p>
    <w:p w:rsidR="00E560F2" w:rsidRPr="00E560F2" w:rsidRDefault="00E560F2" w:rsidP="004E07FA">
      <w:pPr>
        <w:widowControl/>
        <w:ind w:firstLine="709"/>
        <w:jc w:val="both"/>
        <w:rPr>
          <w:color w:val="000000" w:themeColor="text1"/>
          <w:sz w:val="28"/>
          <w:szCs w:val="28"/>
        </w:rPr>
      </w:pPr>
      <w:r w:rsidRPr="00E560F2">
        <w:rPr>
          <w:color w:val="000000" w:themeColor="text1"/>
          <w:sz w:val="28"/>
          <w:szCs w:val="28"/>
        </w:rPr>
        <w:t xml:space="preserve">10. В течение трех рабочих дней со дня выдачи разрешения на ввод объекта в эксплуатацию </w:t>
      </w:r>
      <w:r w:rsidRPr="00FB3DFA">
        <w:rPr>
          <w:color w:val="000000" w:themeColor="text1"/>
          <w:sz w:val="28"/>
          <w:szCs w:val="28"/>
        </w:rPr>
        <w:t>Исполнительный комитет</w:t>
      </w:r>
      <w:r w:rsidRPr="00E560F2">
        <w:rPr>
          <w:color w:val="000000" w:themeColor="text1"/>
          <w:sz w:val="28"/>
          <w:szCs w:val="28"/>
        </w:rPr>
        <w:t>, выдавший такое разрешение, направляет копию такого разрешения в орган исполнительной власти субъекта Российской Федерации, уполномоченный на осуществление государственного строительного надзора.</w:t>
      </w:r>
    </w:p>
    <w:p w:rsidR="00E560F2" w:rsidRDefault="00E560F2" w:rsidP="004E07FA">
      <w:pPr>
        <w:widowControl/>
        <w:ind w:firstLine="709"/>
        <w:jc w:val="both"/>
        <w:rPr>
          <w:color w:val="000000" w:themeColor="text1"/>
          <w:sz w:val="28"/>
          <w:szCs w:val="28"/>
        </w:rPr>
      </w:pPr>
      <w:proofErr w:type="gramStart"/>
      <w:r w:rsidRPr="00E560F2">
        <w:rPr>
          <w:color w:val="000000" w:themeColor="text1"/>
          <w:sz w:val="28"/>
          <w:szCs w:val="28"/>
        </w:rPr>
        <w:t xml:space="preserve">В случаях, предусмотренных </w:t>
      </w:r>
      <w:hyperlink r:id="rId61" w:history="1">
        <w:r w:rsidRPr="00E560F2">
          <w:rPr>
            <w:color w:val="000000" w:themeColor="text1"/>
            <w:sz w:val="28"/>
            <w:szCs w:val="28"/>
          </w:rPr>
          <w:t>пунктом 9 части 7 статьи 51</w:t>
        </w:r>
      </w:hyperlink>
      <w:r w:rsidRPr="00E560F2">
        <w:rPr>
          <w:color w:val="000000" w:themeColor="text1"/>
          <w:sz w:val="28"/>
          <w:szCs w:val="28"/>
        </w:rPr>
        <w:t xml:space="preserve"> </w:t>
      </w:r>
      <w:r w:rsidR="004E07FA">
        <w:rPr>
          <w:rFonts w:eastAsia="Calibri"/>
          <w:sz w:val="28"/>
          <w:szCs w:val="28"/>
          <w:lang w:eastAsia="en-US"/>
        </w:rPr>
        <w:t>Градостроительного кодекса Российской Федерации</w:t>
      </w:r>
      <w:r w:rsidRPr="00E560F2">
        <w:rPr>
          <w:color w:val="000000" w:themeColor="text1"/>
          <w:sz w:val="28"/>
          <w:szCs w:val="28"/>
        </w:rPr>
        <w:t>, в течение трех рабочих дней со дня выдачи разрешения на ввод объекта в эксплуатацию</w:t>
      </w:r>
      <w:r w:rsidR="004E07FA">
        <w:rPr>
          <w:color w:val="000000" w:themeColor="text1"/>
          <w:sz w:val="28"/>
          <w:szCs w:val="28"/>
        </w:rPr>
        <w:t xml:space="preserve"> </w:t>
      </w:r>
      <w:r w:rsidR="004E07FA" w:rsidRPr="00FB3DFA">
        <w:rPr>
          <w:color w:val="000000" w:themeColor="text1"/>
          <w:sz w:val="28"/>
          <w:szCs w:val="28"/>
        </w:rPr>
        <w:t>Исполнительный комитет</w:t>
      </w:r>
      <w:r w:rsidRPr="00E560F2">
        <w:rPr>
          <w:color w:val="000000" w:themeColor="text1"/>
          <w:sz w:val="28"/>
          <w:szCs w:val="28"/>
        </w:rPr>
        <w:t xml:space="preserve"> направля</w:t>
      </w:r>
      <w:r w:rsidR="004E07FA">
        <w:rPr>
          <w:color w:val="000000" w:themeColor="text1"/>
          <w:sz w:val="28"/>
          <w:szCs w:val="28"/>
        </w:rPr>
        <w:t>е</w:t>
      </w:r>
      <w:r w:rsidRPr="00E560F2">
        <w:rPr>
          <w:color w:val="000000" w:themeColor="text1"/>
          <w:sz w:val="28"/>
          <w:szCs w:val="28"/>
        </w:rPr>
        <w:t>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w:t>
      </w:r>
      <w:proofErr w:type="gramEnd"/>
      <w:r w:rsidRPr="00E560F2">
        <w:rPr>
          <w:color w:val="000000" w:themeColor="text1"/>
          <w:sz w:val="28"/>
          <w:szCs w:val="28"/>
        </w:rPr>
        <w:t>,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11. Разрешение на ввод объекта в эксплуатацию не требуется в случае, если в соответствии с </w:t>
      </w:r>
      <w:hyperlink r:id="rId62" w:history="1">
        <w:r w:rsidRPr="004E07FA">
          <w:rPr>
            <w:color w:val="000000" w:themeColor="text1"/>
            <w:sz w:val="28"/>
            <w:szCs w:val="28"/>
          </w:rPr>
          <w:t>частью 17 статьи 51</w:t>
        </w:r>
      </w:hyperlink>
      <w:r w:rsidRPr="004E07FA">
        <w:rPr>
          <w:color w:val="000000" w:themeColor="text1"/>
          <w:sz w:val="28"/>
          <w:szCs w:val="28"/>
        </w:rPr>
        <w:t xml:space="preserve"> </w:t>
      </w:r>
      <w:r>
        <w:rPr>
          <w:color w:val="000000" w:themeColor="text1"/>
          <w:sz w:val="28"/>
          <w:szCs w:val="28"/>
        </w:rPr>
        <w:t>Градостроительного кодекса Российской Федерации</w:t>
      </w:r>
      <w:r w:rsidRPr="004E07FA">
        <w:rPr>
          <w:color w:val="000000" w:themeColor="text1"/>
          <w:sz w:val="28"/>
          <w:szCs w:val="28"/>
        </w:rPr>
        <w:t xml:space="preserve"> для строительства или реконструкции объекта не требуется выдача разрешения на строительство</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lastRenderedPageBreak/>
        <w:t xml:space="preserve">12. </w:t>
      </w:r>
      <w:proofErr w:type="gramStart"/>
      <w:r w:rsidRPr="004E07FA">
        <w:rPr>
          <w:color w:val="000000" w:themeColor="text1"/>
          <w:sz w:val="28"/>
          <w:szCs w:val="28"/>
        </w:rPr>
        <w:t xml:space="preserve">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w:t>
      </w:r>
      <w:r w:rsidR="00B72825" w:rsidRPr="00FB3DFA">
        <w:rPr>
          <w:color w:val="000000" w:themeColor="text1"/>
          <w:sz w:val="28"/>
          <w:szCs w:val="28"/>
        </w:rPr>
        <w:t>Исполнительный комитет</w:t>
      </w:r>
      <w:r w:rsidRPr="004E07FA">
        <w:rPr>
          <w:color w:val="000000" w:themeColor="text1"/>
          <w:sz w:val="28"/>
          <w:szCs w:val="28"/>
        </w:rPr>
        <w:t>, в том числе через многофункциональный центр, либо направляет в указанные органы посредством почтового отправления с уведомлением о вручении</w:t>
      </w:r>
      <w:proofErr w:type="gramEnd"/>
      <w:r w:rsidRPr="004E07FA">
        <w:rPr>
          <w:color w:val="000000" w:themeColor="text1"/>
          <w:sz w:val="28"/>
          <w:szCs w:val="28"/>
        </w:rPr>
        <w:t xml:space="preserve">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w:t>
      </w:r>
      <w:proofErr w:type="gramStart"/>
      <w:r w:rsidRPr="004E07FA">
        <w:rPr>
          <w:color w:val="000000" w:themeColor="text1"/>
          <w:sz w:val="28"/>
          <w:szCs w:val="28"/>
        </w:rPr>
        <w:t xml:space="preserve">Уведомление об окончании строительства должно содержать сведения, предусмотренные </w:t>
      </w:r>
      <w:hyperlink r:id="rId63" w:history="1">
        <w:r w:rsidRPr="004E07FA">
          <w:rPr>
            <w:color w:val="000000" w:themeColor="text1"/>
            <w:sz w:val="28"/>
            <w:szCs w:val="28"/>
          </w:rPr>
          <w:t>пунктами 1</w:t>
        </w:r>
      </w:hyperlink>
      <w:r w:rsidRPr="004E07FA">
        <w:rPr>
          <w:color w:val="000000" w:themeColor="text1"/>
          <w:sz w:val="28"/>
          <w:szCs w:val="28"/>
        </w:rPr>
        <w:t xml:space="preserve"> - </w:t>
      </w:r>
      <w:hyperlink r:id="rId64" w:history="1">
        <w:r w:rsidRPr="004E07FA">
          <w:rPr>
            <w:color w:val="000000" w:themeColor="text1"/>
            <w:sz w:val="28"/>
            <w:szCs w:val="28"/>
          </w:rPr>
          <w:t>5</w:t>
        </w:r>
      </w:hyperlink>
      <w:r w:rsidRPr="004E07FA">
        <w:rPr>
          <w:color w:val="000000" w:themeColor="text1"/>
          <w:sz w:val="28"/>
          <w:szCs w:val="28"/>
        </w:rPr>
        <w:t xml:space="preserve">, </w:t>
      </w:r>
      <w:hyperlink r:id="rId65" w:history="1">
        <w:r w:rsidRPr="004E07FA">
          <w:rPr>
            <w:color w:val="000000" w:themeColor="text1"/>
            <w:sz w:val="28"/>
            <w:szCs w:val="28"/>
          </w:rPr>
          <w:t>7</w:t>
        </w:r>
      </w:hyperlink>
      <w:r w:rsidRPr="004E07FA">
        <w:rPr>
          <w:color w:val="000000" w:themeColor="text1"/>
          <w:sz w:val="28"/>
          <w:szCs w:val="28"/>
        </w:rPr>
        <w:t xml:space="preserve"> и </w:t>
      </w:r>
      <w:hyperlink r:id="rId66" w:history="1">
        <w:r w:rsidRPr="004E07FA">
          <w:rPr>
            <w:color w:val="000000" w:themeColor="text1"/>
            <w:sz w:val="28"/>
            <w:szCs w:val="28"/>
          </w:rPr>
          <w:t xml:space="preserve">8 части 1 статьи </w:t>
        </w:r>
        <w:r w:rsidR="00B72825">
          <w:rPr>
            <w:color w:val="000000" w:themeColor="text1"/>
            <w:sz w:val="28"/>
            <w:szCs w:val="28"/>
          </w:rPr>
          <w:t>27</w:t>
        </w:r>
        <w:r w:rsidRPr="004E07FA">
          <w:rPr>
            <w:color w:val="000000" w:themeColor="text1"/>
            <w:sz w:val="28"/>
            <w:szCs w:val="28"/>
          </w:rPr>
          <w:t>.1</w:t>
        </w:r>
      </w:hyperlink>
      <w:r w:rsidRPr="004E07FA">
        <w:rPr>
          <w:color w:val="000000" w:themeColor="text1"/>
          <w:sz w:val="28"/>
          <w:szCs w:val="28"/>
        </w:rPr>
        <w:t xml:space="preserve"> </w:t>
      </w:r>
      <w:r>
        <w:rPr>
          <w:color w:val="000000" w:themeColor="text1"/>
          <w:sz w:val="28"/>
          <w:szCs w:val="28"/>
        </w:rPr>
        <w:t>Градостроительного кодекса Российской Федерации</w:t>
      </w:r>
      <w:r w:rsidRPr="004E07FA">
        <w:rPr>
          <w:color w:val="000000" w:themeColor="text1"/>
          <w:sz w:val="28"/>
          <w:szCs w:val="28"/>
        </w:rPr>
        <w:t xml:space="preserve">,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ar14" w:history="1">
        <w:r w:rsidRPr="004E07FA">
          <w:rPr>
            <w:color w:val="000000" w:themeColor="text1"/>
            <w:sz w:val="28"/>
            <w:szCs w:val="28"/>
          </w:rPr>
          <w:t>пунктом 5 части 19</w:t>
        </w:r>
      </w:hyperlink>
      <w:r w:rsidRPr="004E07FA">
        <w:rPr>
          <w:color w:val="000000" w:themeColor="text1"/>
          <w:sz w:val="28"/>
          <w:szCs w:val="28"/>
        </w:rPr>
        <w:t xml:space="preserve"> настоящей статьи.</w:t>
      </w:r>
      <w:proofErr w:type="gramEnd"/>
      <w:r w:rsidRPr="004E07FA">
        <w:rPr>
          <w:color w:val="000000" w:themeColor="text1"/>
          <w:sz w:val="28"/>
          <w:szCs w:val="28"/>
        </w:rPr>
        <w:t xml:space="preserve"> К уведомлению об окончании строительства прилагаются:</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1) документы, предусмотренные </w:t>
      </w:r>
      <w:hyperlink r:id="rId67" w:history="1">
        <w:r w:rsidRPr="004E07FA">
          <w:rPr>
            <w:color w:val="000000" w:themeColor="text1"/>
            <w:sz w:val="28"/>
            <w:szCs w:val="28"/>
          </w:rPr>
          <w:t>пунктами 2</w:t>
        </w:r>
      </w:hyperlink>
      <w:r w:rsidRPr="004E07FA">
        <w:rPr>
          <w:color w:val="000000" w:themeColor="text1"/>
          <w:sz w:val="28"/>
          <w:szCs w:val="28"/>
        </w:rPr>
        <w:t xml:space="preserve"> и </w:t>
      </w:r>
      <w:hyperlink r:id="rId68" w:history="1">
        <w:r w:rsidRPr="004E07FA">
          <w:rPr>
            <w:color w:val="000000" w:themeColor="text1"/>
            <w:sz w:val="28"/>
            <w:szCs w:val="28"/>
          </w:rPr>
          <w:t xml:space="preserve">3 части </w:t>
        </w:r>
        <w:r w:rsidR="00B72825">
          <w:rPr>
            <w:color w:val="000000" w:themeColor="text1"/>
            <w:sz w:val="28"/>
            <w:szCs w:val="28"/>
          </w:rPr>
          <w:t>2</w:t>
        </w:r>
        <w:r w:rsidRPr="004E07FA">
          <w:rPr>
            <w:color w:val="000000" w:themeColor="text1"/>
            <w:sz w:val="28"/>
            <w:szCs w:val="28"/>
          </w:rPr>
          <w:t xml:space="preserve"> статьи </w:t>
        </w:r>
        <w:r w:rsidR="00B72825">
          <w:rPr>
            <w:color w:val="000000" w:themeColor="text1"/>
            <w:sz w:val="28"/>
            <w:szCs w:val="28"/>
          </w:rPr>
          <w:t>27</w:t>
        </w:r>
        <w:r w:rsidRPr="004E07FA">
          <w:rPr>
            <w:color w:val="000000" w:themeColor="text1"/>
            <w:sz w:val="28"/>
            <w:szCs w:val="28"/>
          </w:rPr>
          <w:t>.1</w:t>
        </w:r>
      </w:hyperlink>
      <w:r w:rsidRPr="004E07FA">
        <w:rPr>
          <w:color w:val="000000" w:themeColor="text1"/>
          <w:sz w:val="28"/>
          <w:szCs w:val="28"/>
        </w:rPr>
        <w:t>;</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2) технический план объекта индивидуального жилищного строительства или садового дома;</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4E07FA">
        <w:rPr>
          <w:color w:val="000000" w:themeColor="text1"/>
          <w:sz w:val="28"/>
          <w:szCs w:val="28"/>
        </w:rPr>
        <w:t>со</w:t>
      </w:r>
      <w:proofErr w:type="gramEnd"/>
      <w:r w:rsidRPr="004E07FA">
        <w:rPr>
          <w:color w:val="000000" w:themeColor="text1"/>
          <w:sz w:val="28"/>
          <w:szCs w:val="28"/>
        </w:rPr>
        <w:t xml:space="preserve"> множественностью лиц на стороне арендатора.</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1</w:t>
      </w:r>
      <w:r w:rsidR="00B72825">
        <w:rPr>
          <w:color w:val="000000" w:themeColor="text1"/>
          <w:sz w:val="28"/>
          <w:szCs w:val="28"/>
        </w:rPr>
        <w:t>3</w:t>
      </w:r>
      <w:r w:rsidRPr="004E07FA">
        <w:rPr>
          <w:color w:val="000000" w:themeColor="text1"/>
          <w:sz w:val="28"/>
          <w:szCs w:val="28"/>
        </w:rPr>
        <w:t xml:space="preserve">. </w:t>
      </w:r>
      <w:proofErr w:type="gramStart"/>
      <w:r w:rsidRPr="004E07FA">
        <w:rPr>
          <w:color w:val="000000" w:themeColor="text1"/>
          <w:sz w:val="28"/>
          <w:szCs w:val="28"/>
        </w:rPr>
        <w:t xml:space="preserve">В случае отсутствия в уведомлении об окончании строительства сведений, предусмотренных </w:t>
      </w:r>
      <w:hyperlink w:anchor="Par0" w:history="1">
        <w:r w:rsidRPr="004E07FA">
          <w:rPr>
            <w:color w:val="000000" w:themeColor="text1"/>
            <w:sz w:val="28"/>
            <w:szCs w:val="28"/>
          </w:rPr>
          <w:t>абзацем первым части 1</w:t>
        </w:r>
      </w:hyperlink>
      <w:r w:rsidR="00B72825">
        <w:rPr>
          <w:color w:val="000000" w:themeColor="text1"/>
          <w:sz w:val="28"/>
          <w:szCs w:val="28"/>
        </w:rPr>
        <w:t>2</w:t>
      </w:r>
      <w:r w:rsidRPr="004E07FA">
        <w:rPr>
          <w:color w:val="000000" w:themeColor="text1"/>
          <w:sz w:val="28"/>
          <w:szCs w:val="28"/>
        </w:rPr>
        <w:t xml:space="preserve"> настоящей статьи, или отсутствия документов, прилагаемых к нему и предусмотренных </w:t>
      </w:r>
      <w:hyperlink w:anchor="Par1" w:history="1">
        <w:r w:rsidRPr="004E07FA">
          <w:rPr>
            <w:color w:val="000000" w:themeColor="text1"/>
            <w:sz w:val="28"/>
            <w:szCs w:val="28"/>
          </w:rPr>
          <w:t>пунктами 1</w:t>
        </w:r>
      </w:hyperlink>
      <w:r w:rsidRPr="004E07FA">
        <w:rPr>
          <w:color w:val="000000" w:themeColor="text1"/>
          <w:sz w:val="28"/>
          <w:szCs w:val="28"/>
        </w:rPr>
        <w:t xml:space="preserve"> - </w:t>
      </w:r>
      <w:hyperlink w:anchor="Par3" w:history="1">
        <w:r w:rsidRPr="004E07FA">
          <w:rPr>
            <w:color w:val="000000" w:themeColor="text1"/>
            <w:sz w:val="28"/>
            <w:szCs w:val="28"/>
          </w:rPr>
          <w:t>3 части 1</w:t>
        </w:r>
      </w:hyperlink>
      <w:r w:rsidR="00B72825">
        <w:rPr>
          <w:color w:val="000000" w:themeColor="text1"/>
          <w:sz w:val="28"/>
          <w:szCs w:val="28"/>
        </w:rPr>
        <w:t>2</w:t>
      </w:r>
      <w:r w:rsidRPr="004E07FA">
        <w:rPr>
          <w:color w:val="000000" w:themeColor="text1"/>
          <w:sz w:val="28"/>
          <w:szCs w:val="28"/>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w:t>
      </w:r>
      <w:proofErr w:type="gramEnd"/>
      <w:r w:rsidRPr="004E07FA">
        <w:rPr>
          <w:color w:val="000000" w:themeColor="text1"/>
          <w:sz w:val="28"/>
          <w:szCs w:val="28"/>
        </w:rPr>
        <w:t xml:space="preserve"> </w:t>
      </w:r>
      <w:proofErr w:type="gramStart"/>
      <w:r w:rsidRPr="004E07FA">
        <w:rPr>
          <w:color w:val="000000" w:themeColor="text1"/>
          <w:sz w:val="28"/>
          <w:szCs w:val="28"/>
        </w:rPr>
        <w:t xml:space="preserve">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69" w:history="1">
        <w:r w:rsidRPr="004E07FA">
          <w:rPr>
            <w:color w:val="000000" w:themeColor="text1"/>
            <w:sz w:val="28"/>
            <w:szCs w:val="28"/>
          </w:rPr>
          <w:t xml:space="preserve">частью </w:t>
        </w:r>
        <w:r w:rsidR="00B72825">
          <w:rPr>
            <w:color w:val="000000" w:themeColor="text1"/>
            <w:sz w:val="28"/>
            <w:szCs w:val="28"/>
          </w:rPr>
          <w:t>4</w:t>
        </w:r>
        <w:r w:rsidRPr="004E07FA">
          <w:rPr>
            <w:color w:val="000000" w:themeColor="text1"/>
            <w:sz w:val="28"/>
            <w:szCs w:val="28"/>
          </w:rPr>
          <w:t xml:space="preserve"> статьи </w:t>
        </w:r>
        <w:r w:rsidR="00B72825">
          <w:rPr>
            <w:color w:val="000000" w:themeColor="text1"/>
            <w:sz w:val="28"/>
            <w:szCs w:val="28"/>
          </w:rPr>
          <w:t>27</w:t>
        </w:r>
        <w:r w:rsidRPr="004E07FA">
          <w:rPr>
            <w:color w:val="000000" w:themeColor="text1"/>
            <w:sz w:val="28"/>
            <w:szCs w:val="28"/>
          </w:rPr>
          <w:t>.1</w:t>
        </w:r>
      </w:hyperlink>
      <w:r w:rsidRPr="004E07FA">
        <w:rPr>
          <w:color w:val="000000" w:themeColor="text1"/>
          <w:sz w:val="28"/>
          <w:szCs w:val="28"/>
        </w:rPr>
        <w:t xml:space="preserve">), </w:t>
      </w:r>
      <w:r w:rsidR="00B72825" w:rsidRPr="00FB3DFA">
        <w:rPr>
          <w:color w:val="000000" w:themeColor="text1"/>
          <w:sz w:val="28"/>
          <w:szCs w:val="28"/>
        </w:rPr>
        <w:t>Исполнительный комитет</w:t>
      </w:r>
      <w:r w:rsidR="00B72825" w:rsidRPr="004E07FA">
        <w:rPr>
          <w:color w:val="000000" w:themeColor="text1"/>
          <w:sz w:val="28"/>
          <w:szCs w:val="28"/>
        </w:rPr>
        <w:t xml:space="preserve"> </w:t>
      </w:r>
      <w:r w:rsidRPr="004E07FA">
        <w:rPr>
          <w:color w:val="000000" w:themeColor="text1"/>
          <w:sz w:val="28"/>
          <w:szCs w:val="28"/>
        </w:rPr>
        <w:t>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w:t>
      </w:r>
      <w:proofErr w:type="gramEnd"/>
      <w:r w:rsidRPr="004E07FA">
        <w:rPr>
          <w:color w:val="000000" w:themeColor="text1"/>
          <w:sz w:val="28"/>
          <w:szCs w:val="28"/>
        </w:rPr>
        <w:t xml:space="preserve">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4E07FA" w:rsidRPr="004E07FA" w:rsidRDefault="004E07FA" w:rsidP="004E07FA">
      <w:pPr>
        <w:widowControl/>
        <w:ind w:firstLine="709"/>
        <w:jc w:val="both"/>
        <w:rPr>
          <w:color w:val="000000" w:themeColor="text1"/>
          <w:sz w:val="28"/>
          <w:szCs w:val="28"/>
        </w:rPr>
      </w:pPr>
      <w:bookmarkStart w:id="14" w:name="Par9"/>
      <w:bookmarkEnd w:id="14"/>
      <w:r w:rsidRPr="004E07FA">
        <w:rPr>
          <w:color w:val="000000" w:themeColor="text1"/>
          <w:sz w:val="28"/>
          <w:szCs w:val="28"/>
        </w:rPr>
        <w:t>1</w:t>
      </w:r>
      <w:r w:rsidR="00B72825">
        <w:rPr>
          <w:color w:val="000000" w:themeColor="text1"/>
          <w:sz w:val="28"/>
          <w:szCs w:val="28"/>
        </w:rPr>
        <w:t>4.</w:t>
      </w:r>
      <w:r w:rsidRPr="004E07FA">
        <w:rPr>
          <w:color w:val="000000" w:themeColor="text1"/>
          <w:sz w:val="28"/>
          <w:szCs w:val="28"/>
        </w:rPr>
        <w:t xml:space="preserve"> </w:t>
      </w:r>
      <w:r w:rsidR="00B72825" w:rsidRPr="00FB3DFA">
        <w:rPr>
          <w:color w:val="000000" w:themeColor="text1"/>
          <w:sz w:val="28"/>
          <w:szCs w:val="28"/>
        </w:rPr>
        <w:t>Исполнительный комитет</w:t>
      </w:r>
      <w:r w:rsidR="00B72825" w:rsidRPr="004E07FA">
        <w:rPr>
          <w:color w:val="000000" w:themeColor="text1"/>
          <w:sz w:val="28"/>
          <w:szCs w:val="28"/>
        </w:rPr>
        <w:t xml:space="preserve"> </w:t>
      </w:r>
      <w:r w:rsidRPr="004E07FA">
        <w:rPr>
          <w:color w:val="000000" w:themeColor="text1"/>
          <w:sz w:val="28"/>
          <w:szCs w:val="28"/>
        </w:rPr>
        <w:t>в течение семи рабочих дней со дня поступления уведомления об окончании строительства:</w:t>
      </w:r>
    </w:p>
    <w:p w:rsidR="004E07FA" w:rsidRPr="004E07FA" w:rsidRDefault="004E07FA" w:rsidP="004E07FA">
      <w:pPr>
        <w:widowControl/>
        <w:ind w:firstLine="709"/>
        <w:jc w:val="both"/>
        <w:rPr>
          <w:color w:val="000000" w:themeColor="text1"/>
          <w:sz w:val="28"/>
          <w:szCs w:val="28"/>
        </w:rPr>
      </w:pPr>
      <w:proofErr w:type="gramStart"/>
      <w:r w:rsidRPr="004E07FA">
        <w:rPr>
          <w:color w:val="000000" w:themeColor="text1"/>
          <w:sz w:val="28"/>
          <w:szCs w:val="28"/>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w:t>
      </w:r>
      <w:r w:rsidRPr="004E07FA">
        <w:rPr>
          <w:color w:val="000000" w:themeColor="text1"/>
          <w:sz w:val="28"/>
          <w:szCs w:val="28"/>
        </w:rPr>
        <w:lastRenderedPageBreak/>
        <w:t xml:space="preserve">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4D2918">
        <w:rPr>
          <w:color w:val="000000" w:themeColor="text1"/>
          <w:sz w:val="28"/>
          <w:szCs w:val="28"/>
        </w:rPr>
        <w:t>Градостроительным кодексом Российской Федерации</w:t>
      </w:r>
      <w:r w:rsidRPr="004E07FA">
        <w:rPr>
          <w:color w:val="000000" w:themeColor="text1"/>
          <w:sz w:val="28"/>
          <w:szCs w:val="28"/>
        </w:rPr>
        <w:t>, другими</w:t>
      </w:r>
      <w:proofErr w:type="gramEnd"/>
      <w:r w:rsidRPr="004E07FA">
        <w:rPr>
          <w:color w:val="000000" w:themeColor="text1"/>
          <w:sz w:val="28"/>
          <w:szCs w:val="28"/>
        </w:rPr>
        <w:t xml:space="preserve"> </w:t>
      </w:r>
      <w:proofErr w:type="gramStart"/>
      <w:r w:rsidRPr="004E07FA">
        <w:rPr>
          <w:color w:val="000000" w:themeColor="text1"/>
          <w:sz w:val="28"/>
          <w:szCs w:val="28"/>
        </w:rPr>
        <w:t>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w:t>
      </w:r>
      <w:proofErr w:type="gramEnd"/>
      <w:r w:rsidRPr="004E07FA">
        <w:rPr>
          <w:color w:val="000000" w:themeColor="text1"/>
          <w:sz w:val="28"/>
          <w:szCs w:val="28"/>
        </w:rPr>
        <w:t xml:space="preserve"> дату поступления уведомления о планируемом строительстве). В случае</w:t>
      </w:r>
      <w:proofErr w:type="gramStart"/>
      <w:r w:rsidRPr="004E07FA">
        <w:rPr>
          <w:color w:val="000000" w:themeColor="text1"/>
          <w:sz w:val="28"/>
          <w:szCs w:val="28"/>
        </w:rPr>
        <w:t>,</w:t>
      </w:r>
      <w:proofErr w:type="gramEnd"/>
      <w:r w:rsidRPr="004E07FA">
        <w:rPr>
          <w:color w:val="000000" w:themeColor="text1"/>
          <w:sz w:val="28"/>
          <w:szCs w:val="28"/>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4E07FA">
        <w:rPr>
          <w:color w:val="000000" w:themeColor="text1"/>
          <w:sz w:val="28"/>
          <w:szCs w:val="28"/>
        </w:rPr>
        <w:t>действующим</w:t>
      </w:r>
      <w:proofErr w:type="gramEnd"/>
      <w:r w:rsidRPr="004E07FA">
        <w:rPr>
          <w:color w:val="000000" w:themeColor="text1"/>
          <w:sz w:val="28"/>
          <w:szCs w:val="28"/>
        </w:rPr>
        <w:t xml:space="preserve"> на дату поступления уведомления об окончании строительства;</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2)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4E07FA" w:rsidRPr="004E07FA" w:rsidRDefault="004D2918" w:rsidP="004E07FA">
      <w:pPr>
        <w:widowControl/>
        <w:ind w:firstLine="709"/>
        <w:jc w:val="both"/>
        <w:rPr>
          <w:color w:val="000000" w:themeColor="text1"/>
          <w:sz w:val="28"/>
          <w:szCs w:val="28"/>
        </w:rPr>
      </w:pPr>
      <w:proofErr w:type="gramStart"/>
      <w:r>
        <w:rPr>
          <w:color w:val="000000" w:themeColor="text1"/>
          <w:sz w:val="28"/>
          <w:szCs w:val="28"/>
        </w:rPr>
        <w:t>3</w:t>
      </w:r>
      <w:r w:rsidR="004E07FA" w:rsidRPr="004E07FA">
        <w:rPr>
          <w:color w:val="000000" w:themeColor="text1"/>
          <w:sz w:val="28"/>
          <w:szCs w:val="28"/>
        </w:rPr>
        <w:t>)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004E07FA" w:rsidRPr="004E07FA">
        <w:rPr>
          <w:color w:val="000000" w:themeColor="text1"/>
          <w:sz w:val="28"/>
          <w:szCs w:val="28"/>
        </w:rPr>
        <w:t xml:space="preserve"> и такой объект капитального строительства не введен в эксплуатацию;</w:t>
      </w:r>
    </w:p>
    <w:p w:rsidR="004E07FA" w:rsidRPr="004E07FA" w:rsidRDefault="004D2918" w:rsidP="004E07FA">
      <w:pPr>
        <w:widowControl/>
        <w:ind w:firstLine="709"/>
        <w:jc w:val="both"/>
        <w:rPr>
          <w:color w:val="000000" w:themeColor="text1"/>
          <w:sz w:val="28"/>
          <w:szCs w:val="28"/>
        </w:rPr>
      </w:pPr>
      <w:bookmarkStart w:id="15" w:name="Par14"/>
      <w:bookmarkEnd w:id="15"/>
      <w:proofErr w:type="gramStart"/>
      <w:r>
        <w:rPr>
          <w:color w:val="000000" w:themeColor="text1"/>
          <w:sz w:val="28"/>
          <w:szCs w:val="28"/>
        </w:rPr>
        <w:t>4</w:t>
      </w:r>
      <w:r w:rsidR="004E07FA" w:rsidRPr="004E07FA">
        <w:rPr>
          <w:color w:val="000000" w:themeColor="text1"/>
          <w:sz w:val="28"/>
          <w:szCs w:val="28"/>
        </w:rPr>
        <w:t xml:space="preserve">)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proofErr w:type="gramEnd"/>
    </w:p>
    <w:p w:rsidR="004E07FA" w:rsidRPr="004E07FA" w:rsidRDefault="004D2918" w:rsidP="004E07FA">
      <w:pPr>
        <w:widowControl/>
        <w:ind w:firstLine="709"/>
        <w:jc w:val="both"/>
        <w:rPr>
          <w:color w:val="000000" w:themeColor="text1"/>
          <w:sz w:val="28"/>
          <w:szCs w:val="28"/>
        </w:rPr>
      </w:pPr>
      <w:r>
        <w:rPr>
          <w:color w:val="000000" w:themeColor="text1"/>
          <w:sz w:val="28"/>
          <w:szCs w:val="28"/>
        </w:rPr>
        <w:t>15</w:t>
      </w:r>
      <w:r w:rsidR="004E07FA" w:rsidRPr="004E07FA">
        <w:rPr>
          <w:color w:val="000000" w:themeColor="text1"/>
          <w:sz w:val="28"/>
          <w:szCs w:val="28"/>
        </w:rPr>
        <w:t xml:space="preserve">. </w:t>
      </w:r>
      <w:proofErr w:type="gramStart"/>
      <w:r w:rsidR="004E07FA" w:rsidRPr="004E07FA">
        <w:rPr>
          <w:color w:val="000000" w:themeColor="text1"/>
          <w:sz w:val="28"/>
          <w:szCs w:val="28"/>
        </w:rPr>
        <w:t xml:space="preserve">Уведомление о несоответствии построенных или реконструированных объекта индивидуального жилищного строительства или садового дома </w:t>
      </w:r>
      <w:r w:rsidR="004E07FA" w:rsidRPr="004E07FA">
        <w:rPr>
          <w:color w:val="000000" w:themeColor="text1"/>
          <w:sz w:val="28"/>
          <w:szCs w:val="28"/>
        </w:rPr>
        <w:lastRenderedPageBreak/>
        <w:t>требованиям законодательства о градостроительной деятельности направляется только в следующих случаях:</w:t>
      </w:r>
      <w:proofErr w:type="gramEnd"/>
    </w:p>
    <w:p w:rsidR="004E07FA" w:rsidRPr="004E07FA" w:rsidRDefault="004E07FA" w:rsidP="004E07FA">
      <w:pPr>
        <w:widowControl/>
        <w:ind w:firstLine="709"/>
        <w:jc w:val="both"/>
        <w:rPr>
          <w:color w:val="000000" w:themeColor="text1"/>
          <w:sz w:val="28"/>
          <w:szCs w:val="28"/>
        </w:rPr>
      </w:pPr>
      <w:proofErr w:type="gramStart"/>
      <w:r w:rsidRPr="004E07FA">
        <w:rPr>
          <w:color w:val="000000" w:themeColor="text1"/>
          <w:sz w:val="28"/>
          <w:szCs w:val="28"/>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ar10" w:history="1">
        <w:r w:rsidRPr="004E07FA">
          <w:rPr>
            <w:color w:val="000000" w:themeColor="text1"/>
            <w:sz w:val="28"/>
            <w:szCs w:val="28"/>
          </w:rPr>
          <w:t>пункте 1 части 1</w:t>
        </w:r>
      </w:hyperlink>
      <w:r w:rsidR="004D2918">
        <w:rPr>
          <w:color w:val="000000" w:themeColor="text1"/>
          <w:sz w:val="28"/>
          <w:szCs w:val="28"/>
        </w:rPr>
        <w:t>4</w:t>
      </w:r>
      <w:r w:rsidRPr="004E07FA">
        <w:rPr>
          <w:color w:val="000000" w:themeColor="text1"/>
          <w:sz w:val="28"/>
          <w:szCs w:val="28"/>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4D2918">
        <w:rPr>
          <w:color w:val="000000" w:themeColor="text1"/>
          <w:sz w:val="28"/>
          <w:szCs w:val="28"/>
        </w:rPr>
        <w:t>Градостроительным кодексом Российской Федерации</w:t>
      </w:r>
      <w:r w:rsidRPr="004E07FA">
        <w:rPr>
          <w:color w:val="000000" w:themeColor="text1"/>
          <w:sz w:val="28"/>
          <w:szCs w:val="28"/>
        </w:rPr>
        <w:t>, другими федеральными законами;</w:t>
      </w:r>
      <w:proofErr w:type="gramEnd"/>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2) </w:t>
      </w:r>
      <w:bookmarkStart w:id="16" w:name="Par19"/>
      <w:bookmarkEnd w:id="16"/>
      <w:r w:rsidRPr="004E07FA">
        <w:rPr>
          <w:color w:val="000000" w:themeColor="text1"/>
          <w:sz w:val="28"/>
          <w:szCs w:val="28"/>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4E07FA" w:rsidRPr="004E07FA" w:rsidRDefault="000A4F09" w:rsidP="004E07FA">
      <w:pPr>
        <w:widowControl/>
        <w:ind w:firstLine="709"/>
        <w:jc w:val="both"/>
        <w:rPr>
          <w:color w:val="000000" w:themeColor="text1"/>
          <w:sz w:val="28"/>
          <w:szCs w:val="28"/>
        </w:rPr>
      </w:pPr>
      <w:bookmarkStart w:id="17" w:name="Par20"/>
      <w:bookmarkEnd w:id="17"/>
      <w:proofErr w:type="gramStart"/>
      <w:r>
        <w:rPr>
          <w:color w:val="000000" w:themeColor="text1"/>
          <w:sz w:val="28"/>
          <w:szCs w:val="28"/>
        </w:rPr>
        <w:t>3</w:t>
      </w:r>
      <w:r w:rsidR="004E07FA" w:rsidRPr="004E07FA">
        <w:rPr>
          <w:color w:val="000000" w:themeColor="text1"/>
          <w:sz w:val="28"/>
          <w:szCs w:val="28"/>
        </w:rPr>
        <w:t>)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004E07FA" w:rsidRPr="004E07FA">
        <w:rPr>
          <w:color w:val="000000" w:themeColor="text1"/>
          <w:sz w:val="28"/>
          <w:szCs w:val="28"/>
        </w:rPr>
        <w:t>, и такой объект капитального строительства не введен в эксплуатацию.</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1</w:t>
      </w:r>
      <w:r w:rsidR="000A4F09">
        <w:rPr>
          <w:color w:val="000000" w:themeColor="text1"/>
          <w:sz w:val="28"/>
          <w:szCs w:val="28"/>
        </w:rPr>
        <w:t>6</w:t>
      </w:r>
      <w:r w:rsidRPr="004E07FA">
        <w:rPr>
          <w:color w:val="000000" w:themeColor="text1"/>
          <w:sz w:val="28"/>
          <w:szCs w:val="28"/>
        </w:rPr>
        <w:t xml:space="preserve">.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ar9" w:history="1">
        <w:r w:rsidRPr="004E07FA">
          <w:rPr>
            <w:color w:val="000000" w:themeColor="text1"/>
            <w:sz w:val="28"/>
            <w:szCs w:val="28"/>
          </w:rPr>
          <w:t>части 1</w:t>
        </w:r>
      </w:hyperlink>
      <w:r w:rsidR="000A4F09">
        <w:rPr>
          <w:color w:val="000000" w:themeColor="text1"/>
          <w:sz w:val="28"/>
          <w:szCs w:val="28"/>
        </w:rPr>
        <w:t>4</w:t>
      </w:r>
      <w:r w:rsidRPr="004E07FA">
        <w:rPr>
          <w:color w:val="000000" w:themeColor="text1"/>
          <w:sz w:val="28"/>
          <w:szCs w:val="28"/>
        </w:rPr>
        <w:t xml:space="preserve"> настоящей статьи, </w:t>
      </w:r>
      <w:r w:rsidR="000A4F09" w:rsidRPr="00FB3DFA">
        <w:rPr>
          <w:color w:val="000000" w:themeColor="text1"/>
          <w:sz w:val="28"/>
          <w:szCs w:val="28"/>
        </w:rPr>
        <w:t>Исполнительны</w:t>
      </w:r>
      <w:r w:rsidR="000A4F09">
        <w:rPr>
          <w:color w:val="000000" w:themeColor="text1"/>
          <w:sz w:val="28"/>
          <w:szCs w:val="28"/>
        </w:rPr>
        <w:t>м</w:t>
      </w:r>
      <w:r w:rsidR="000A4F09" w:rsidRPr="00FB3DFA">
        <w:rPr>
          <w:color w:val="000000" w:themeColor="text1"/>
          <w:sz w:val="28"/>
          <w:szCs w:val="28"/>
        </w:rPr>
        <w:t xml:space="preserve"> комитет</w:t>
      </w:r>
      <w:r w:rsidR="000A4F09">
        <w:rPr>
          <w:color w:val="000000" w:themeColor="text1"/>
          <w:sz w:val="28"/>
          <w:szCs w:val="28"/>
        </w:rPr>
        <w:t>ом</w:t>
      </w:r>
      <w:r w:rsidRPr="004E07FA">
        <w:rPr>
          <w:color w:val="000000" w:themeColor="text1"/>
          <w:sz w:val="28"/>
          <w:szCs w:val="28"/>
        </w:rPr>
        <w:t xml:space="preserve"> в орган регистрации прав, а также:</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ar17" w:history="1">
        <w:r w:rsidRPr="004E07FA">
          <w:rPr>
            <w:color w:val="000000" w:themeColor="text1"/>
            <w:sz w:val="28"/>
            <w:szCs w:val="28"/>
          </w:rPr>
          <w:t>пунктом 1</w:t>
        </w:r>
      </w:hyperlink>
      <w:r w:rsidRPr="004E07FA">
        <w:rPr>
          <w:color w:val="000000" w:themeColor="text1"/>
          <w:sz w:val="28"/>
          <w:szCs w:val="28"/>
        </w:rPr>
        <w:t xml:space="preserve"> </w:t>
      </w:r>
      <w:hyperlink w:anchor="Par18" w:history="1">
        <w:r w:rsidRPr="004E07FA">
          <w:rPr>
            <w:color w:val="000000" w:themeColor="text1"/>
            <w:sz w:val="28"/>
            <w:szCs w:val="28"/>
          </w:rPr>
          <w:t xml:space="preserve">части </w:t>
        </w:r>
      </w:hyperlink>
      <w:r w:rsidR="000A4F09">
        <w:rPr>
          <w:color w:val="000000" w:themeColor="text1"/>
          <w:sz w:val="28"/>
          <w:szCs w:val="28"/>
        </w:rPr>
        <w:t>15</w:t>
      </w:r>
      <w:r w:rsidRPr="004E07FA">
        <w:rPr>
          <w:color w:val="000000" w:themeColor="text1"/>
          <w:sz w:val="28"/>
          <w:szCs w:val="28"/>
        </w:rPr>
        <w:t xml:space="preserve"> настоящей статьи;</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ar19" w:history="1">
        <w:r w:rsidRPr="004E07FA">
          <w:rPr>
            <w:color w:val="000000" w:themeColor="text1"/>
            <w:sz w:val="28"/>
            <w:szCs w:val="28"/>
          </w:rPr>
          <w:t xml:space="preserve">пунктом </w:t>
        </w:r>
      </w:hyperlink>
      <w:r w:rsidR="000A4F09">
        <w:rPr>
          <w:color w:val="000000" w:themeColor="text1"/>
          <w:sz w:val="28"/>
          <w:szCs w:val="28"/>
        </w:rPr>
        <w:t>2</w:t>
      </w:r>
      <w:r w:rsidRPr="004E07FA">
        <w:rPr>
          <w:color w:val="000000" w:themeColor="text1"/>
          <w:sz w:val="28"/>
          <w:szCs w:val="28"/>
        </w:rPr>
        <w:t xml:space="preserve"> или </w:t>
      </w:r>
      <w:hyperlink w:anchor="Par20" w:history="1">
        <w:r w:rsidR="000A4F09">
          <w:rPr>
            <w:color w:val="000000" w:themeColor="text1"/>
            <w:sz w:val="28"/>
            <w:szCs w:val="28"/>
          </w:rPr>
          <w:t>3</w:t>
        </w:r>
        <w:r w:rsidRPr="004E07FA">
          <w:rPr>
            <w:color w:val="000000" w:themeColor="text1"/>
            <w:sz w:val="28"/>
            <w:szCs w:val="28"/>
          </w:rPr>
          <w:t xml:space="preserve"> части </w:t>
        </w:r>
      </w:hyperlink>
      <w:r w:rsidR="000A4F09">
        <w:rPr>
          <w:color w:val="000000" w:themeColor="text1"/>
          <w:sz w:val="28"/>
          <w:szCs w:val="28"/>
        </w:rPr>
        <w:t>15</w:t>
      </w:r>
      <w:r w:rsidRPr="004E07FA">
        <w:rPr>
          <w:color w:val="000000" w:themeColor="text1"/>
          <w:sz w:val="28"/>
          <w:szCs w:val="28"/>
        </w:rPr>
        <w:t xml:space="preserve"> настоящей статьи</w:t>
      </w:r>
      <w:proofErr w:type="gramStart"/>
      <w:r w:rsidRPr="004E07FA">
        <w:rPr>
          <w:color w:val="000000" w:themeColor="text1"/>
          <w:sz w:val="28"/>
          <w:szCs w:val="28"/>
        </w:rPr>
        <w:t>.</w:t>
      </w:r>
      <w:r w:rsidR="000A4F09">
        <w:rPr>
          <w:color w:val="000000" w:themeColor="text1"/>
          <w:sz w:val="28"/>
          <w:szCs w:val="28"/>
        </w:rPr>
        <w:t>».</w:t>
      </w:r>
      <w:proofErr w:type="gramEnd"/>
    </w:p>
    <w:p w:rsidR="004E07FA" w:rsidRPr="004E07FA" w:rsidRDefault="004E07FA" w:rsidP="004E07FA">
      <w:pPr>
        <w:widowControl/>
        <w:ind w:firstLine="709"/>
        <w:jc w:val="both"/>
        <w:rPr>
          <w:color w:val="000000" w:themeColor="text1"/>
          <w:sz w:val="28"/>
          <w:szCs w:val="28"/>
        </w:rPr>
      </w:pPr>
    </w:p>
    <w:p w:rsidR="00A932E0" w:rsidRDefault="00A932E0" w:rsidP="00B45902">
      <w:pPr>
        <w:widowControl/>
        <w:autoSpaceDE/>
        <w:autoSpaceDN/>
        <w:adjustRightInd/>
        <w:ind w:firstLine="708"/>
        <w:jc w:val="both"/>
        <w:rPr>
          <w:rFonts w:eastAsia="Calibri"/>
          <w:sz w:val="28"/>
          <w:szCs w:val="28"/>
          <w:lang w:eastAsia="en-US"/>
        </w:rPr>
      </w:pPr>
      <w:r>
        <w:rPr>
          <w:rFonts w:eastAsia="Calibri"/>
          <w:sz w:val="28"/>
          <w:szCs w:val="28"/>
          <w:lang w:eastAsia="en-US"/>
        </w:rPr>
        <w:t>1.</w:t>
      </w:r>
      <w:r w:rsidR="000A4F09">
        <w:rPr>
          <w:rFonts w:eastAsia="Calibri"/>
          <w:sz w:val="28"/>
          <w:szCs w:val="28"/>
          <w:lang w:eastAsia="en-US"/>
        </w:rPr>
        <w:t>8</w:t>
      </w:r>
      <w:r>
        <w:rPr>
          <w:rFonts w:eastAsia="Calibri"/>
          <w:sz w:val="28"/>
          <w:szCs w:val="28"/>
          <w:lang w:eastAsia="en-US"/>
        </w:rPr>
        <w:t>. Пункт 8 статьи 30 после слов «технических регламентов</w:t>
      </w:r>
      <w:proofErr w:type="gramStart"/>
      <w:r>
        <w:rPr>
          <w:rFonts w:eastAsia="Calibri"/>
          <w:sz w:val="28"/>
          <w:szCs w:val="28"/>
          <w:lang w:eastAsia="en-US"/>
        </w:rPr>
        <w:t>,»</w:t>
      </w:r>
      <w:proofErr w:type="gramEnd"/>
      <w:r>
        <w:rPr>
          <w:rFonts w:eastAsia="Calibri"/>
          <w:sz w:val="28"/>
          <w:szCs w:val="28"/>
          <w:lang w:eastAsia="en-US"/>
        </w:rPr>
        <w:t xml:space="preserve"> дополнить словами «</w:t>
      </w:r>
      <w:r w:rsidRPr="00A932E0">
        <w:rPr>
          <w:rFonts w:eastAsia="Calibri"/>
          <w:sz w:val="28"/>
          <w:szCs w:val="28"/>
          <w:lang w:eastAsia="en-US"/>
        </w:rPr>
        <w:t>,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r>
        <w:rPr>
          <w:rFonts w:eastAsia="Calibri"/>
          <w:sz w:val="28"/>
          <w:szCs w:val="28"/>
          <w:lang w:eastAsia="en-US"/>
        </w:rPr>
        <w:t>».</w:t>
      </w:r>
    </w:p>
    <w:p w:rsidR="00A932E0" w:rsidRDefault="00A932E0" w:rsidP="00B45902">
      <w:pPr>
        <w:widowControl/>
        <w:autoSpaceDE/>
        <w:autoSpaceDN/>
        <w:adjustRightInd/>
        <w:ind w:firstLine="708"/>
        <w:jc w:val="both"/>
        <w:rPr>
          <w:rFonts w:eastAsia="Calibri"/>
          <w:sz w:val="28"/>
          <w:szCs w:val="28"/>
          <w:lang w:eastAsia="en-US"/>
        </w:rPr>
      </w:pPr>
    </w:p>
    <w:p w:rsidR="00A932E0" w:rsidRDefault="00A932E0" w:rsidP="00B45902">
      <w:pPr>
        <w:widowControl/>
        <w:autoSpaceDE/>
        <w:autoSpaceDN/>
        <w:adjustRightInd/>
        <w:ind w:firstLine="708"/>
        <w:jc w:val="both"/>
        <w:rPr>
          <w:rFonts w:eastAsia="Calibri"/>
          <w:sz w:val="28"/>
          <w:szCs w:val="28"/>
          <w:lang w:eastAsia="en-US"/>
        </w:rPr>
      </w:pPr>
      <w:r>
        <w:rPr>
          <w:rFonts w:eastAsia="Calibri"/>
          <w:sz w:val="28"/>
          <w:szCs w:val="28"/>
          <w:lang w:eastAsia="en-US"/>
        </w:rPr>
        <w:t>1.</w:t>
      </w:r>
      <w:r w:rsidR="00726DB7">
        <w:rPr>
          <w:rFonts w:eastAsia="Calibri"/>
          <w:sz w:val="28"/>
          <w:szCs w:val="28"/>
          <w:lang w:eastAsia="en-US"/>
        </w:rPr>
        <w:t>9</w:t>
      </w:r>
      <w:r>
        <w:rPr>
          <w:rFonts w:eastAsia="Calibri"/>
          <w:sz w:val="28"/>
          <w:szCs w:val="28"/>
          <w:lang w:eastAsia="en-US"/>
        </w:rPr>
        <w:t xml:space="preserve">. Абзацы шесть, семь </w:t>
      </w:r>
      <w:r w:rsidRPr="00A932E0">
        <w:rPr>
          <w:rFonts w:eastAsia="Calibri"/>
          <w:sz w:val="28"/>
          <w:szCs w:val="28"/>
          <w:lang w:eastAsia="en-US"/>
        </w:rPr>
        <w:t>пункта 11 статьи 36</w:t>
      </w:r>
      <w:r>
        <w:rPr>
          <w:rFonts w:eastAsia="Calibri"/>
          <w:sz w:val="28"/>
          <w:szCs w:val="28"/>
          <w:lang w:eastAsia="en-US"/>
        </w:rPr>
        <w:t xml:space="preserve"> изложить в следующей редакции:</w:t>
      </w:r>
    </w:p>
    <w:p w:rsidR="00A932E0" w:rsidRPr="00A932E0" w:rsidRDefault="00A932E0" w:rsidP="00A932E0">
      <w:pPr>
        <w:widowControl/>
        <w:autoSpaceDE/>
        <w:autoSpaceDN/>
        <w:adjustRightInd/>
        <w:ind w:firstLine="708"/>
        <w:jc w:val="both"/>
        <w:rPr>
          <w:rFonts w:eastAsia="Calibri"/>
          <w:sz w:val="28"/>
          <w:szCs w:val="28"/>
          <w:lang w:eastAsia="en-US"/>
        </w:rPr>
      </w:pPr>
      <w:proofErr w:type="gramStart"/>
      <w:r>
        <w:rPr>
          <w:rFonts w:eastAsia="Calibri"/>
          <w:sz w:val="28"/>
          <w:szCs w:val="28"/>
          <w:lang w:eastAsia="en-US"/>
        </w:rPr>
        <w:t>«</w:t>
      </w:r>
      <w:r w:rsidRPr="00A932E0">
        <w:rPr>
          <w:rFonts w:eastAsia="Calibri"/>
          <w:sz w:val="28"/>
          <w:szCs w:val="28"/>
          <w:lang w:eastAsia="en-US"/>
        </w:rPr>
        <w:t xml:space="preserve">Согласно ст.25 ФЗ "О недрах" застройка </w:t>
      </w:r>
      <w:r>
        <w:rPr>
          <w:rFonts w:eastAsia="Calibri"/>
          <w:sz w:val="28"/>
          <w:szCs w:val="28"/>
          <w:lang w:eastAsia="en-US"/>
        </w:rPr>
        <w:t xml:space="preserve">земельных участков, которые расположены за границами населенных пунктов и находятся на площадях </w:t>
      </w:r>
      <w:r w:rsidRPr="00A932E0">
        <w:rPr>
          <w:rFonts w:eastAsia="Calibri"/>
          <w:sz w:val="28"/>
          <w:szCs w:val="28"/>
          <w:lang w:eastAsia="en-US"/>
        </w:rPr>
        <w:t xml:space="preserve">залегания полезных ископаемых, а также размещение </w:t>
      </w:r>
      <w:r>
        <w:rPr>
          <w:rFonts w:eastAsia="Calibri"/>
          <w:sz w:val="28"/>
          <w:szCs w:val="28"/>
          <w:lang w:eastAsia="en-US"/>
        </w:rPr>
        <w:t xml:space="preserve">за границами населенных пунктов в </w:t>
      </w:r>
      <w:r>
        <w:rPr>
          <w:rFonts w:eastAsia="Calibri"/>
          <w:sz w:val="28"/>
          <w:szCs w:val="28"/>
          <w:lang w:eastAsia="en-US"/>
        </w:rPr>
        <w:lastRenderedPageBreak/>
        <w:t xml:space="preserve">местах залегания полезных ископаемых </w:t>
      </w:r>
      <w:r w:rsidRPr="00A932E0">
        <w:rPr>
          <w:rFonts w:eastAsia="Calibri"/>
          <w:sz w:val="28"/>
          <w:szCs w:val="28"/>
          <w:lang w:eastAsia="en-US"/>
        </w:rPr>
        <w:t>подземных сооружений допускаются с разрешения федерального органа управления государственным фондом недр или его территориальных органов и органов государственного горного надзора только при условии обеспечения возможности извлечения</w:t>
      </w:r>
      <w:proofErr w:type="gramEnd"/>
      <w:r w:rsidRPr="00A932E0">
        <w:rPr>
          <w:rFonts w:eastAsia="Calibri"/>
          <w:sz w:val="28"/>
          <w:szCs w:val="28"/>
          <w:lang w:eastAsia="en-US"/>
        </w:rPr>
        <w:t xml:space="preserve"> полезных ископаемых или доказанности экономичес</w:t>
      </w:r>
      <w:r>
        <w:rPr>
          <w:rFonts w:eastAsia="Calibri"/>
          <w:sz w:val="28"/>
          <w:szCs w:val="28"/>
          <w:lang w:eastAsia="en-US"/>
        </w:rPr>
        <w:t>кой целесообразности застройки.</w:t>
      </w:r>
    </w:p>
    <w:p w:rsid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 xml:space="preserve">Самовольная застройка </w:t>
      </w:r>
      <w:r>
        <w:rPr>
          <w:rFonts w:eastAsia="Calibri"/>
          <w:sz w:val="28"/>
          <w:szCs w:val="28"/>
          <w:lang w:eastAsia="en-US"/>
        </w:rPr>
        <w:t xml:space="preserve">земельных участков, указанных в части второй ст. 25 ФЗ «О недрах» </w:t>
      </w:r>
      <w:r w:rsidRPr="00A932E0">
        <w:rPr>
          <w:rFonts w:eastAsia="Calibri"/>
          <w:sz w:val="28"/>
          <w:szCs w:val="28"/>
          <w:lang w:eastAsia="en-US"/>
        </w:rPr>
        <w:t>прекращается без возмещения произведенных затрат и затрат по рекультивации территории и демонтажу возведенных объектов</w:t>
      </w:r>
      <w:proofErr w:type="gramStart"/>
      <w:r w:rsidRPr="00A932E0">
        <w:rPr>
          <w:rFonts w:eastAsia="Calibri"/>
          <w:sz w:val="28"/>
          <w:szCs w:val="28"/>
          <w:lang w:eastAsia="en-US"/>
        </w:rPr>
        <w:t>.</w:t>
      </w:r>
      <w:r>
        <w:rPr>
          <w:rFonts w:eastAsia="Calibri"/>
          <w:sz w:val="28"/>
          <w:szCs w:val="28"/>
          <w:lang w:eastAsia="en-US"/>
        </w:rPr>
        <w:t>».</w:t>
      </w:r>
      <w:proofErr w:type="gramEnd"/>
    </w:p>
    <w:p w:rsidR="00B45902" w:rsidRPr="00B45902" w:rsidRDefault="00B45902" w:rsidP="00A932E0">
      <w:pPr>
        <w:widowControl/>
        <w:autoSpaceDE/>
        <w:autoSpaceDN/>
        <w:adjustRightInd/>
        <w:jc w:val="both"/>
        <w:rPr>
          <w:rFonts w:eastAsia="Calibri"/>
          <w:sz w:val="28"/>
          <w:szCs w:val="28"/>
          <w:lang w:eastAsia="en-US"/>
        </w:rPr>
      </w:pPr>
    </w:p>
    <w:p w:rsid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2.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Азнакаевского муниципального района в информационно-телекоммуникационной сети Интернет по веб-адресу: </w:t>
      </w:r>
      <w:hyperlink r:id="rId70" w:history="1">
        <w:r w:rsidRPr="00B45902">
          <w:rPr>
            <w:rFonts w:eastAsia="Calibri"/>
            <w:color w:val="0000FF"/>
            <w:sz w:val="28"/>
            <w:szCs w:val="28"/>
            <w:u w:val="single"/>
            <w:lang w:eastAsia="en-US"/>
          </w:rPr>
          <w:t>http://aznakayevo.tatarstan.ru</w:t>
        </w:r>
      </w:hyperlink>
      <w:r w:rsidRPr="00B45902">
        <w:rPr>
          <w:rFonts w:eastAsia="Calibri"/>
          <w:sz w:val="28"/>
          <w:szCs w:val="28"/>
          <w:lang w:eastAsia="en-US"/>
        </w:rPr>
        <w:t>.</w:t>
      </w:r>
    </w:p>
    <w:p w:rsidR="00A932E0" w:rsidRPr="00B45902" w:rsidRDefault="00A932E0"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3. </w:t>
      </w:r>
      <w:proofErr w:type="gramStart"/>
      <w:r w:rsidRPr="00B45902">
        <w:rPr>
          <w:rFonts w:eastAsia="Calibri"/>
          <w:sz w:val="28"/>
          <w:szCs w:val="28"/>
          <w:lang w:eastAsia="en-US"/>
        </w:rPr>
        <w:t>Контроль за</w:t>
      </w:r>
      <w:proofErr w:type="gramEnd"/>
      <w:r w:rsidRPr="00B45902">
        <w:rPr>
          <w:rFonts w:eastAsia="Calibri"/>
          <w:sz w:val="28"/>
          <w:szCs w:val="28"/>
          <w:lang w:eastAsia="en-US"/>
        </w:rPr>
        <w:t xml:space="preserve"> исполнением настоящего решения возложить на постоянную комиссию по жилищно-коммунальному хозяйству, благоустройству, экологии и земельным вопросам </w:t>
      </w:r>
      <w:r w:rsidR="00827B22">
        <w:rPr>
          <w:rFonts w:eastAsia="Calibri"/>
          <w:sz w:val="28"/>
          <w:szCs w:val="28"/>
          <w:lang w:eastAsia="en-US"/>
        </w:rPr>
        <w:t>Учаллинского</w:t>
      </w:r>
      <w:r w:rsidRPr="00B45902">
        <w:rPr>
          <w:rFonts w:eastAsia="Calibri"/>
          <w:sz w:val="28"/>
          <w:szCs w:val="28"/>
          <w:lang w:eastAsia="en-US"/>
        </w:rPr>
        <w:t xml:space="preserve"> Совета сельского поселения Азнакаевского муниципального района Республики Татарстан.</w:t>
      </w: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Председатель</w:t>
      </w:r>
      <w:r w:rsidR="00827B22">
        <w:rPr>
          <w:rFonts w:eastAsia="Calibri"/>
          <w:sz w:val="28"/>
          <w:szCs w:val="28"/>
          <w:lang w:eastAsia="en-US"/>
        </w:rPr>
        <w:t xml:space="preserve">                                                                               </w:t>
      </w:r>
      <w:proofErr w:type="spellStart"/>
      <w:r w:rsidR="00827B22">
        <w:rPr>
          <w:rFonts w:eastAsia="Calibri"/>
          <w:sz w:val="28"/>
          <w:szCs w:val="28"/>
          <w:lang w:eastAsia="en-US"/>
        </w:rPr>
        <w:t>Г.М.Тухватуллина</w:t>
      </w:r>
      <w:proofErr w:type="spellEnd"/>
    </w:p>
    <w:p w:rsidR="00B45902" w:rsidRPr="00B45902" w:rsidRDefault="00B45902" w:rsidP="00B45902">
      <w:pPr>
        <w:shd w:val="clear" w:color="auto" w:fill="FFFFFF"/>
        <w:rPr>
          <w:color w:val="000000"/>
          <w:spacing w:val="-16"/>
          <w:sz w:val="24"/>
          <w:szCs w:val="24"/>
        </w:rPr>
      </w:pPr>
    </w:p>
    <w:sectPr w:rsidR="00B45902" w:rsidRPr="00B45902" w:rsidSect="00987481">
      <w:type w:val="continuous"/>
      <w:pgSz w:w="11909" w:h="16834"/>
      <w:pgMar w:top="1134" w:right="567" w:bottom="567"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D06"/>
    <w:rsid w:val="00004E74"/>
    <w:rsid w:val="000249C3"/>
    <w:rsid w:val="00065659"/>
    <w:rsid w:val="00067ED7"/>
    <w:rsid w:val="000A4F09"/>
    <w:rsid w:val="000A730D"/>
    <w:rsid w:val="000A75AC"/>
    <w:rsid w:val="000D2B41"/>
    <w:rsid w:val="000E62C8"/>
    <w:rsid w:val="0011465E"/>
    <w:rsid w:val="00170D07"/>
    <w:rsid w:val="001A3F74"/>
    <w:rsid w:val="001B437B"/>
    <w:rsid w:val="001D437A"/>
    <w:rsid w:val="002123B0"/>
    <w:rsid w:val="002317D9"/>
    <w:rsid w:val="0025351E"/>
    <w:rsid w:val="002672E6"/>
    <w:rsid w:val="00282106"/>
    <w:rsid w:val="002A6A25"/>
    <w:rsid w:val="002B194D"/>
    <w:rsid w:val="002B3C34"/>
    <w:rsid w:val="002D4D4B"/>
    <w:rsid w:val="00320E89"/>
    <w:rsid w:val="00323BA7"/>
    <w:rsid w:val="0032449C"/>
    <w:rsid w:val="00331BC1"/>
    <w:rsid w:val="00331FA3"/>
    <w:rsid w:val="00351068"/>
    <w:rsid w:val="00355D36"/>
    <w:rsid w:val="00366D7C"/>
    <w:rsid w:val="003708AA"/>
    <w:rsid w:val="003C3616"/>
    <w:rsid w:val="003D52BF"/>
    <w:rsid w:val="0040022F"/>
    <w:rsid w:val="00403035"/>
    <w:rsid w:val="00413F2C"/>
    <w:rsid w:val="00421D34"/>
    <w:rsid w:val="0043029E"/>
    <w:rsid w:val="004312E1"/>
    <w:rsid w:val="004652CD"/>
    <w:rsid w:val="00471AEA"/>
    <w:rsid w:val="0047688E"/>
    <w:rsid w:val="00485F43"/>
    <w:rsid w:val="00494238"/>
    <w:rsid w:val="00497A4E"/>
    <w:rsid w:val="004B00F7"/>
    <w:rsid w:val="004C1606"/>
    <w:rsid w:val="004C1780"/>
    <w:rsid w:val="004D2918"/>
    <w:rsid w:val="004D6539"/>
    <w:rsid w:val="004E07FA"/>
    <w:rsid w:val="004E0D8F"/>
    <w:rsid w:val="004E6CCC"/>
    <w:rsid w:val="00503682"/>
    <w:rsid w:val="005203DD"/>
    <w:rsid w:val="00524042"/>
    <w:rsid w:val="005365D3"/>
    <w:rsid w:val="00564BF2"/>
    <w:rsid w:val="00575799"/>
    <w:rsid w:val="00590534"/>
    <w:rsid w:val="005934F2"/>
    <w:rsid w:val="005A38E4"/>
    <w:rsid w:val="005A44F5"/>
    <w:rsid w:val="005C5EBC"/>
    <w:rsid w:val="005F3D4F"/>
    <w:rsid w:val="005F52F2"/>
    <w:rsid w:val="005F726D"/>
    <w:rsid w:val="00601076"/>
    <w:rsid w:val="006017A5"/>
    <w:rsid w:val="00620C56"/>
    <w:rsid w:val="00626432"/>
    <w:rsid w:val="00646E51"/>
    <w:rsid w:val="0066275F"/>
    <w:rsid w:val="00696FC9"/>
    <w:rsid w:val="006A30BF"/>
    <w:rsid w:val="006A6B48"/>
    <w:rsid w:val="006B6CA3"/>
    <w:rsid w:val="006D2830"/>
    <w:rsid w:val="006E2FE9"/>
    <w:rsid w:val="006F4176"/>
    <w:rsid w:val="00703F21"/>
    <w:rsid w:val="0072239A"/>
    <w:rsid w:val="007229E3"/>
    <w:rsid w:val="00726DB7"/>
    <w:rsid w:val="00766CA8"/>
    <w:rsid w:val="00774281"/>
    <w:rsid w:val="00791FE7"/>
    <w:rsid w:val="007B419F"/>
    <w:rsid w:val="007D23DC"/>
    <w:rsid w:val="007E767C"/>
    <w:rsid w:val="007E799F"/>
    <w:rsid w:val="007E7CD9"/>
    <w:rsid w:val="00827B22"/>
    <w:rsid w:val="008419E5"/>
    <w:rsid w:val="00867996"/>
    <w:rsid w:val="00880324"/>
    <w:rsid w:val="00880DA8"/>
    <w:rsid w:val="008856FC"/>
    <w:rsid w:val="008B2323"/>
    <w:rsid w:val="00912D92"/>
    <w:rsid w:val="009220F7"/>
    <w:rsid w:val="00950877"/>
    <w:rsid w:val="009535D0"/>
    <w:rsid w:val="009713FB"/>
    <w:rsid w:val="009735D3"/>
    <w:rsid w:val="009825A1"/>
    <w:rsid w:val="0098454B"/>
    <w:rsid w:val="00987481"/>
    <w:rsid w:val="009960C3"/>
    <w:rsid w:val="009A6F29"/>
    <w:rsid w:val="009B2CFA"/>
    <w:rsid w:val="009F09BC"/>
    <w:rsid w:val="00A10556"/>
    <w:rsid w:val="00A17497"/>
    <w:rsid w:val="00A206B4"/>
    <w:rsid w:val="00A209B3"/>
    <w:rsid w:val="00A244E8"/>
    <w:rsid w:val="00A26197"/>
    <w:rsid w:val="00A41954"/>
    <w:rsid w:val="00A932E0"/>
    <w:rsid w:val="00AC1AFC"/>
    <w:rsid w:val="00AD7223"/>
    <w:rsid w:val="00AF7427"/>
    <w:rsid w:val="00B12BFD"/>
    <w:rsid w:val="00B240BD"/>
    <w:rsid w:val="00B320A5"/>
    <w:rsid w:val="00B45902"/>
    <w:rsid w:val="00B47E8E"/>
    <w:rsid w:val="00B56CAA"/>
    <w:rsid w:val="00B62E12"/>
    <w:rsid w:val="00B6462F"/>
    <w:rsid w:val="00B72825"/>
    <w:rsid w:val="00B926EA"/>
    <w:rsid w:val="00C10ED4"/>
    <w:rsid w:val="00C268B4"/>
    <w:rsid w:val="00C340B3"/>
    <w:rsid w:val="00C52FF4"/>
    <w:rsid w:val="00C71577"/>
    <w:rsid w:val="00C7224D"/>
    <w:rsid w:val="00C80C8A"/>
    <w:rsid w:val="00CD1646"/>
    <w:rsid w:val="00CF2A16"/>
    <w:rsid w:val="00D035DA"/>
    <w:rsid w:val="00D03E0F"/>
    <w:rsid w:val="00D065E6"/>
    <w:rsid w:val="00D16AB1"/>
    <w:rsid w:val="00D52F7A"/>
    <w:rsid w:val="00D806BA"/>
    <w:rsid w:val="00D80D06"/>
    <w:rsid w:val="00D86179"/>
    <w:rsid w:val="00DA1D25"/>
    <w:rsid w:val="00DA65BB"/>
    <w:rsid w:val="00DB0E67"/>
    <w:rsid w:val="00DB3F54"/>
    <w:rsid w:val="00DE0BD6"/>
    <w:rsid w:val="00E020F7"/>
    <w:rsid w:val="00E05EE6"/>
    <w:rsid w:val="00E14D30"/>
    <w:rsid w:val="00E229D8"/>
    <w:rsid w:val="00E23160"/>
    <w:rsid w:val="00E5331C"/>
    <w:rsid w:val="00E560F2"/>
    <w:rsid w:val="00E71E60"/>
    <w:rsid w:val="00ED2F4E"/>
    <w:rsid w:val="00ED61AC"/>
    <w:rsid w:val="00EE0869"/>
    <w:rsid w:val="00F004DD"/>
    <w:rsid w:val="00F46B44"/>
    <w:rsid w:val="00F57AE5"/>
    <w:rsid w:val="00F874EF"/>
    <w:rsid w:val="00F968A4"/>
    <w:rsid w:val="00FB3DFA"/>
    <w:rsid w:val="00FD59D3"/>
    <w:rsid w:val="00FE0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BC"/>
    <w:pPr>
      <w:widowControl w:val="0"/>
      <w:autoSpaceDE w:val="0"/>
      <w:autoSpaceDN w:val="0"/>
      <w:adjustRightInd w:val="0"/>
    </w:pPr>
    <w:rPr>
      <w:rFonts w:ascii="Times New Roman" w:hAnsi="Times New Roman"/>
    </w:rPr>
  </w:style>
  <w:style w:type="paragraph" w:styleId="3">
    <w:name w:val="heading 3"/>
    <w:basedOn w:val="a"/>
    <w:next w:val="a"/>
    <w:link w:val="30"/>
    <w:uiPriority w:val="99"/>
    <w:qFormat/>
    <w:locked/>
    <w:rsid w:val="00E020F7"/>
    <w:pPr>
      <w:keepNext/>
      <w:widowControl/>
      <w:autoSpaceDE/>
      <w:autoSpaceDN/>
      <w:adjustRightInd/>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713FB"/>
    <w:rPr>
      <w:rFonts w:ascii="Cambria" w:hAnsi="Cambria"/>
      <w:b/>
      <w:sz w:val="26"/>
    </w:rPr>
  </w:style>
  <w:style w:type="paragraph" w:customStyle="1" w:styleId="ConsPlusTitle">
    <w:name w:val="ConsPlusTitle"/>
    <w:uiPriority w:val="99"/>
    <w:rsid w:val="00E020F7"/>
    <w:pPr>
      <w:widowControl w:val="0"/>
      <w:autoSpaceDE w:val="0"/>
      <w:autoSpaceDN w:val="0"/>
      <w:adjustRightInd w:val="0"/>
    </w:pPr>
    <w:rPr>
      <w:rFonts w:ascii="Arial" w:hAnsi="Arial" w:cs="Arial"/>
      <w:b/>
      <w:bCs/>
    </w:rPr>
  </w:style>
  <w:style w:type="paragraph" w:customStyle="1" w:styleId="ConsPlusNormal">
    <w:name w:val="ConsPlusNormal"/>
    <w:rsid w:val="0098454B"/>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8454B"/>
    <w:pPr>
      <w:widowControl w:val="0"/>
      <w:autoSpaceDE w:val="0"/>
      <w:autoSpaceDN w:val="0"/>
      <w:adjustRightInd w:val="0"/>
    </w:pPr>
    <w:rPr>
      <w:rFonts w:ascii="Courier New" w:hAnsi="Courier New" w:cs="Courier New"/>
    </w:rPr>
  </w:style>
  <w:style w:type="paragraph" w:styleId="31">
    <w:name w:val="Body Text 3"/>
    <w:basedOn w:val="a"/>
    <w:link w:val="32"/>
    <w:uiPriority w:val="99"/>
    <w:rsid w:val="0098454B"/>
    <w:pPr>
      <w:widowControl/>
      <w:autoSpaceDE/>
      <w:autoSpaceDN/>
      <w:adjustRightInd/>
      <w:spacing w:after="120"/>
    </w:pPr>
    <w:rPr>
      <w:rFonts w:ascii="Calibri" w:hAnsi="Calibri"/>
      <w:sz w:val="16"/>
      <w:szCs w:val="16"/>
    </w:rPr>
  </w:style>
  <w:style w:type="character" w:customStyle="1" w:styleId="BodyText3Char">
    <w:name w:val="Body Text 3 Char"/>
    <w:uiPriority w:val="99"/>
    <w:semiHidden/>
    <w:locked/>
    <w:rsid w:val="009713FB"/>
    <w:rPr>
      <w:rFonts w:ascii="Times New Roman" w:hAnsi="Times New Roman"/>
      <w:sz w:val="16"/>
    </w:rPr>
  </w:style>
  <w:style w:type="character" w:customStyle="1" w:styleId="32">
    <w:name w:val="Основной текст 3 Знак"/>
    <w:link w:val="31"/>
    <w:uiPriority w:val="99"/>
    <w:locked/>
    <w:rsid w:val="0098454B"/>
    <w:rPr>
      <w:sz w:val="16"/>
      <w:lang w:val="ru-RU" w:eastAsia="ru-RU"/>
    </w:rPr>
  </w:style>
  <w:style w:type="character" w:styleId="a3">
    <w:name w:val="Hyperlink"/>
    <w:rsid w:val="006A30BF"/>
    <w:rPr>
      <w:color w:val="0000FF"/>
      <w:u w:val="single"/>
    </w:rPr>
  </w:style>
  <w:style w:type="table" w:customStyle="1" w:styleId="1">
    <w:name w:val="Сетка таблицы1"/>
    <w:basedOn w:val="a1"/>
    <w:next w:val="a4"/>
    <w:uiPriority w:val="59"/>
    <w:rsid w:val="00B459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locked/>
    <w:rsid w:val="00B4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C1606"/>
    <w:rPr>
      <w:rFonts w:ascii="Tahoma" w:hAnsi="Tahoma" w:cs="Tahoma"/>
      <w:sz w:val="16"/>
      <w:szCs w:val="16"/>
    </w:rPr>
  </w:style>
  <w:style w:type="character" w:customStyle="1" w:styleId="a6">
    <w:name w:val="Текст выноски Знак"/>
    <w:basedOn w:val="a0"/>
    <w:link w:val="a5"/>
    <w:uiPriority w:val="99"/>
    <w:semiHidden/>
    <w:rsid w:val="004C1606"/>
    <w:rPr>
      <w:rFonts w:ascii="Tahoma" w:hAnsi="Tahoma" w:cs="Tahoma"/>
      <w:sz w:val="16"/>
      <w:szCs w:val="16"/>
    </w:rPr>
  </w:style>
  <w:style w:type="character" w:customStyle="1" w:styleId="blk">
    <w:name w:val="blk"/>
    <w:rsid w:val="009960C3"/>
  </w:style>
  <w:style w:type="paragraph" w:styleId="a7">
    <w:name w:val="Body Text"/>
    <w:basedOn w:val="a"/>
    <w:link w:val="a8"/>
    <w:uiPriority w:val="99"/>
    <w:semiHidden/>
    <w:unhideWhenUsed/>
    <w:rsid w:val="00471AEA"/>
    <w:pPr>
      <w:spacing w:after="120"/>
    </w:pPr>
  </w:style>
  <w:style w:type="character" w:customStyle="1" w:styleId="a8">
    <w:name w:val="Основной текст Знак"/>
    <w:basedOn w:val="a0"/>
    <w:link w:val="a7"/>
    <w:uiPriority w:val="99"/>
    <w:semiHidden/>
    <w:rsid w:val="00471AEA"/>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BC"/>
    <w:pPr>
      <w:widowControl w:val="0"/>
      <w:autoSpaceDE w:val="0"/>
      <w:autoSpaceDN w:val="0"/>
      <w:adjustRightInd w:val="0"/>
    </w:pPr>
    <w:rPr>
      <w:rFonts w:ascii="Times New Roman" w:hAnsi="Times New Roman"/>
    </w:rPr>
  </w:style>
  <w:style w:type="paragraph" w:styleId="3">
    <w:name w:val="heading 3"/>
    <w:basedOn w:val="a"/>
    <w:next w:val="a"/>
    <w:link w:val="30"/>
    <w:uiPriority w:val="99"/>
    <w:qFormat/>
    <w:locked/>
    <w:rsid w:val="00E020F7"/>
    <w:pPr>
      <w:keepNext/>
      <w:widowControl/>
      <w:autoSpaceDE/>
      <w:autoSpaceDN/>
      <w:adjustRightInd/>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713FB"/>
    <w:rPr>
      <w:rFonts w:ascii="Cambria" w:hAnsi="Cambria"/>
      <w:b/>
      <w:sz w:val="26"/>
    </w:rPr>
  </w:style>
  <w:style w:type="paragraph" w:customStyle="1" w:styleId="ConsPlusTitle">
    <w:name w:val="ConsPlusTitle"/>
    <w:uiPriority w:val="99"/>
    <w:rsid w:val="00E020F7"/>
    <w:pPr>
      <w:widowControl w:val="0"/>
      <w:autoSpaceDE w:val="0"/>
      <w:autoSpaceDN w:val="0"/>
      <w:adjustRightInd w:val="0"/>
    </w:pPr>
    <w:rPr>
      <w:rFonts w:ascii="Arial" w:hAnsi="Arial" w:cs="Arial"/>
      <w:b/>
      <w:bCs/>
    </w:rPr>
  </w:style>
  <w:style w:type="paragraph" w:customStyle="1" w:styleId="ConsPlusNormal">
    <w:name w:val="ConsPlusNormal"/>
    <w:rsid w:val="0098454B"/>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8454B"/>
    <w:pPr>
      <w:widowControl w:val="0"/>
      <w:autoSpaceDE w:val="0"/>
      <w:autoSpaceDN w:val="0"/>
      <w:adjustRightInd w:val="0"/>
    </w:pPr>
    <w:rPr>
      <w:rFonts w:ascii="Courier New" w:hAnsi="Courier New" w:cs="Courier New"/>
    </w:rPr>
  </w:style>
  <w:style w:type="paragraph" w:styleId="31">
    <w:name w:val="Body Text 3"/>
    <w:basedOn w:val="a"/>
    <w:link w:val="32"/>
    <w:uiPriority w:val="99"/>
    <w:rsid w:val="0098454B"/>
    <w:pPr>
      <w:widowControl/>
      <w:autoSpaceDE/>
      <w:autoSpaceDN/>
      <w:adjustRightInd/>
      <w:spacing w:after="120"/>
    </w:pPr>
    <w:rPr>
      <w:rFonts w:ascii="Calibri" w:hAnsi="Calibri"/>
      <w:sz w:val="16"/>
      <w:szCs w:val="16"/>
    </w:rPr>
  </w:style>
  <w:style w:type="character" w:customStyle="1" w:styleId="BodyText3Char">
    <w:name w:val="Body Text 3 Char"/>
    <w:uiPriority w:val="99"/>
    <w:semiHidden/>
    <w:locked/>
    <w:rsid w:val="009713FB"/>
    <w:rPr>
      <w:rFonts w:ascii="Times New Roman" w:hAnsi="Times New Roman"/>
      <w:sz w:val="16"/>
    </w:rPr>
  </w:style>
  <w:style w:type="character" w:customStyle="1" w:styleId="32">
    <w:name w:val="Основной текст 3 Знак"/>
    <w:link w:val="31"/>
    <w:uiPriority w:val="99"/>
    <w:locked/>
    <w:rsid w:val="0098454B"/>
    <w:rPr>
      <w:sz w:val="16"/>
      <w:lang w:val="ru-RU" w:eastAsia="ru-RU"/>
    </w:rPr>
  </w:style>
  <w:style w:type="character" w:styleId="a3">
    <w:name w:val="Hyperlink"/>
    <w:rsid w:val="006A30BF"/>
    <w:rPr>
      <w:color w:val="0000FF"/>
      <w:u w:val="single"/>
    </w:rPr>
  </w:style>
  <w:style w:type="table" w:customStyle="1" w:styleId="1">
    <w:name w:val="Сетка таблицы1"/>
    <w:basedOn w:val="a1"/>
    <w:next w:val="a4"/>
    <w:uiPriority w:val="59"/>
    <w:rsid w:val="00B459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locked/>
    <w:rsid w:val="00B4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C1606"/>
    <w:rPr>
      <w:rFonts w:ascii="Tahoma" w:hAnsi="Tahoma" w:cs="Tahoma"/>
      <w:sz w:val="16"/>
      <w:szCs w:val="16"/>
    </w:rPr>
  </w:style>
  <w:style w:type="character" w:customStyle="1" w:styleId="a6">
    <w:name w:val="Текст выноски Знак"/>
    <w:basedOn w:val="a0"/>
    <w:link w:val="a5"/>
    <w:uiPriority w:val="99"/>
    <w:semiHidden/>
    <w:rsid w:val="004C1606"/>
    <w:rPr>
      <w:rFonts w:ascii="Tahoma" w:hAnsi="Tahoma" w:cs="Tahoma"/>
      <w:sz w:val="16"/>
      <w:szCs w:val="16"/>
    </w:rPr>
  </w:style>
  <w:style w:type="character" w:customStyle="1" w:styleId="blk">
    <w:name w:val="blk"/>
    <w:rsid w:val="009960C3"/>
  </w:style>
  <w:style w:type="paragraph" w:styleId="a7">
    <w:name w:val="Body Text"/>
    <w:basedOn w:val="a"/>
    <w:link w:val="a8"/>
    <w:uiPriority w:val="99"/>
    <w:semiHidden/>
    <w:unhideWhenUsed/>
    <w:rsid w:val="00471AEA"/>
    <w:pPr>
      <w:spacing w:after="120"/>
    </w:pPr>
  </w:style>
  <w:style w:type="character" w:customStyle="1" w:styleId="a8">
    <w:name w:val="Основной текст Знак"/>
    <w:basedOn w:val="a0"/>
    <w:link w:val="a7"/>
    <w:uiPriority w:val="99"/>
    <w:semiHidden/>
    <w:rsid w:val="00471AE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73B76FBA2167B499FC80F84AAA5AECF3D30D4EB79457F7C4598AE8B104FF44B6237E41D8F91269D484C83199AEA7B814A6E7B4E64P5I7J" TargetMode="External"/><Relationship Id="rId18" Type="http://schemas.openxmlformats.org/officeDocument/2006/relationships/hyperlink" Target="consultantplus://offline/ref=C2B04D536F06DD290E9E4D83F04388C9C07E462C632122E7C9594F491120450373EFA87EF06D9D557641E7489BC1761B83BC216F84BAqBSBJ" TargetMode="External"/><Relationship Id="rId26" Type="http://schemas.openxmlformats.org/officeDocument/2006/relationships/hyperlink" Target="consultantplus://offline/ref=891C889460AF5C03477F88D26BBA62D859ECA89F4DF3D213BE976061B0D2177A3D52276B9858A6FE96250D842B716693B121F5749883B0E6DCC6M" TargetMode="External"/><Relationship Id="rId39" Type="http://schemas.openxmlformats.org/officeDocument/2006/relationships/hyperlink" Target="consultantplus://offline/ref=B4F6EC6561ED2B8016556D65901646CF4F93BD72D5A9A6D7D7AC287B980F199E619F9F73D677AFBCDD9898D428403B9F72592D0F93i4gFL" TargetMode="External"/><Relationship Id="rId21" Type="http://schemas.openxmlformats.org/officeDocument/2006/relationships/hyperlink" Target="consultantplus://offline/ref=6693DB4676F63706988E2B724E828E32E41345C955AB00F40015999C4C16CB717C1E078A8BEF5F66BCE0538B2DE7CEE222668812D86AMFK" TargetMode="External"/><Relationship Id="rId34" Type="http://schemas.openxmlformats.org/officeDocument/2006/relationships/hyperlink" Target="consultantplus://offline/ref=97AAA2D538A0294D9BFD6A9B4E036EE3EE6234752FB97A4047B284F9F522DE0A32D2AAFC59E4C2B829AA079262E7FE6BCA4DAE007Cf3K5L" TargetMode="External"/><Relationship Id="rId42" Type="http://schemas.openxmlformats.org/officeDocument/2006/relationships/hyperlink" Target="http://www.consultant.ru/document/cons_doc_LAW_51040/935a657a2b5f7c7a6436cb756694bb2d649c7a00/" TargetMode="External"/><Relationship Id="rId47" Type="http://schemas.openxmlformats.org/officeDocument/2006/relationships/hyperlink" Target="consultantplus://offline/ref=071F333954BBEA05B446436B5F0B92AB3033E91ADBDED16EEA5FB05FE023587FA20BE976A244v9G" TargetMode="External"/><Relationship Id="rId50" Type="http://schemas.openxmlformats.org/officeDocument/2006/relationships/hyperlink" Target="consultantplus://offline/ref=071F333954BBEA05B446436B5F0B92AB3033E91ADBDED16EEA5FB05FE023587FA20BE977AD44vDG" TargetMode="External"/><Relationship Id="rId55" Type="http://schemas.openxmlformats.org/officeDocument/2006/relationships/hyperlink" Target="consultantplus://offline/ref=CDA335FCA1B9FC2C58AF0F79358DDD99B533487F913E62B778E00346A5990A3B91C391A52CD2ACB6AD1B88BD002F612B2B6D49F1F2CFMDcAM" TargetMode="External"/><Relationship Id="rId63" Type="http://schemas.openxmlformats.org/officeDocument/2006/relationships/hyperlink" Target="consultantplus://offline/ref=B183C08BB42B004A16940EA54FD1142A384155286D74F668EFE33FE352E70CFC5B75D0AC762DB725A133B74F427ED3DD325C9E30A943v5r6M" TargetMode="External"/><Relationship Id="rId68" Type="http://schemas.openxmlformats.org/officeDocument/2006/relationships/hyperlink" Target="consultantplus://offline/ref=B183C08BB42B004A16940EA54FD1142A384155286D74F668EFE33FE352E70CFC5B75D0AC762CB225A133B74F427ED3DD325C9E30A943v5r6M" TargetMode="External"/><Relationship Id="rId7" Type="http://schemas.openxmlformats.org/officeDocument/2006/relationships/hyperlink" Target="http://pravo.tatarstan.ru"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973B76FBA2167B499FC80F84AAA5AECF3D30D4EB79457F7C4598AE8B104FF44B6237E41D8F92269D484C83199AEA7B814A6E7B4E64P5I7J" TargetMode="External"/><Relationship Id="rId29" Type="http://schemas.openxmlformats.org/officeDocument/2006/relationships/hyperlink" Target="consultantplus://offline/ref=97AAA2D538A0294D9BFD6A9B4E036EE3EE6234752FB97A4047B284F9F522DE0A32D2AAFC59E4C2B829AA079262E7FE6BCA4DAE007Cf3K5L" TargetMode="External"/><Relationship Id="rId1" Type="http://schemas.openxmlformats.org/officeDocument/2006/relationships/styles" Target="styles.xml"/><Relationship Id="rId6" Type="http://schemas.openxmlformats.org/officeDocument/2006/relationships/hyperlink" Target="http://aznakaevo.tatar.ru//" TargetMode="External"/><Relationship Id="rId11" Type="http://schemas.openxmlformats.org/officeDocument/2006/relationships/hyperlink" Target="consultantplus://offline/ref=8614BEDDEF2E230834440FDC361052FF0CB92DD7EC6CEB19D2DF26E9EC5ACD2C0FD80463BEB1D83107331F4033FE4920AC2FE763E6C0s2E2J" TargetMode="External"/><Relationship Id="rId24" Type="http://schemas.openxmlformats.org/officeDocument/2006/relationships/hyperlink" Target="consultantplus://offline/ref=891C889460AF5C03477F88D26BBA62D859ECA89F4DF3D213BE976061B0D2177A3D5227689059A7F7CB7F1D8062256B8CB03DEA748680DBC8M" TargetMode="External"/><Relationship Id="rId32" Type="http://schemas.openxmlformats.org/officeDocument/2006/relationships/hyperlink" Target="consultantplus://offline/ref=97AAA2D538A0294D9BFD6A9B4E036EE3EE6234752FB97A4047B284F9F522DE0A32D2AAFD5FEFC9E72CBF16CA6FEFE874C951B2027D3Cf4K6L" TargetMode="External"/><Relationship Id="rId37" Type="http://schemas.openxmlformats.org/officeDocument/2006/relationships/hyperlink" Target="consultantplus://offline/ref=97AAA2D538A0294D9BFD6A9B4E036EE3EE6234752FB97A4047B284F9F522DE0A32D2AAFD5FEEC0E72CBF16CA6FEFE874C951B2027D3Cf4K6L" TargetMode="External"/><Relationship Id="rId40" Type="http://schemas.openxmlformats.org/officeDocument/2006/relationships/hyperlink" Target="consultantplus://offline/ref=A57A9D302C81B10249DE27ED641D968CF5866FE806106E6DDA31361C981D23F7D440A16B9585E20F94330D56DF38CB022121FA004EA2CB85LDkAL" TargetMode="External"/><Relationship Id="rId45" Type="http://schemas.openxmlformats.org/officeDocument/2006/relationships/hyperlink" Target="http://www.consultant.ru/document/cons_doc_LAW_51040/935a657a2b5f7c7a6436cb756694bb2d649c7a00/" TargetMode="External"/><Relationship Id="rId53" Type="http://schemas.openxmlformats.org/officeDocument/2006/relationships/hyperlink" Target="consultantplus://offline/ref=46D9EBC4C38B055D83E2D2FD20DA11E2ABC870481817D2B29A8577E5EBB0C3CA75E15B26779DB9F4402005ECF27DB997AABB1C52D6A606L" TargetMode="External"/><Relationship Id="rId58" Type="http://schemas.openxmlformats.org/officeDocument/2006/relationships/hyperlink" Target="consultantplus://offline/ref=CDA335FCA1B9FC2C58AF0F79358DDD99B533487F913E62B778E00346A5990A3B91C391A42CD7A7E9A80E99E50C2E7F34287155F3F3MCc6M" TargetMode="External"/><Relationship Id="rId66" Type="http://schemas.openxmlformats.org/officeDocument/2006/relationships/hyperlink" Target="consultantplus://offline/ref=B183C08BB42B004A16940EA54FD1142A384155286D74F668EFE33FE352E70CFC5B75D0AC762DBE25A133B74F427ED3DD325C9E30A943v5r6M" TargetMode="External"/><Relationship Id="rId5" Type="http://schemas.openxmlformats.org/officeDocument/2006/relationships/image" Target="media/image1.jpeg"/><Relationship Id="rId15" Type="http://schemas.openxmlformats.org/officeDocument/2006/relationships/hyperlink" Target="consultantplus://offline/ref=973B76FBA2167B499FC80F84AAA5AECF3D30D4EB79457F7C4598AE8B104FF44B6237E41D8F91269D484C83199AEA7B814A6E7B4E64P5I7J" TargetMode="External"/><Relationship Id="rId23" Type="http://schemas.openxmlformats.org/officeDocument/2006/relationships/hyperlink" Target="consultantplus://offline/ref=07EC505A3610D89E4DC6237493EBDF7EA9AC249F6EBFA2D2FD6192AF8B1962AD53DF1CDD5B6F99185DB9FA0265F2F93D5D9C4D06C335H8R7K" TargetMode="External"/><Relationship Id="rId28" Type="http://schemas.openxmlformats.org/officeDocument/2006/relationships/hyperlink" Target="consultantplus://offline/ref=97AAA2D538A0294D9BFD6A9B4E036EE3EE6234752FB97A4047B284F9F522DE0A32D2AAFC59E6C2B829AA079262E7FE6BCA4DAE007Cf3K5L" TargetMode="External"/><Relationship Id="rId36" Type="http://schemas.openxmlformats.org/officeDocument/2006/relationships/hyperlink" Target="consultantplus://offline/ref=97AAA2D538A0294D9BFD6A9B4E036EE3EE6234752FB97A4047B284F9F522DE0A32D2AAFD5FEECFE72CBF16CA6FEFE874C951B2027D3Cf4K6L" TargetMode="External"/><Relationship Id="rId49" Type="http://schemas.openxmlformats.org/officeDocument/2006/relationships/hyperlink" Target="consultantplus://offline/ref=071F333954BBEA05B446436B5F0B92AB3033E91ADBDED16EEA5FB05FE023587FA20BE976A244vFG" TargetMode="External"/><Relationship Id="rId57" Type="http://schemas.openxmlformats.org/officeDocument/2006/relationships/hyperlink" Target="consultantplus://offline/ref=CDA335FCA1B9FC2C58AF0F79358DDD99B533487F913E62B778E00346A5990A3B91C391A52CD2ADB6AD1B88BD002F612B2B6D49F1F2CFMDcAM" TargetMode="External"/><Relationship Id="rId61" Type="http://schemas.openxmlformats.org/officeDocument/2006/relationships/hyperlink" Target="consultantplus://offline/ref=744425521A2672B594D7F8C9EE40840FCE9FED1DC9C901A6D24AEFF4F7B1CB4726BAC74A162A5EFA5E9B145CE83C8FB2FA70546F3EBBSCi4M" TargetMode="External"/><Relationship Id="rId10" Type="http://schemas.openxmlformats.org/officeDocument/2006/relationships/hyperlink" Target="consultantplus://offline/ref=0E325898D9E1831329AF373C66307741E8CC43351F2CF28DE1312A47F9E81948756EF05C3F142955975D21470DB55EC85EB2E66BD9G7gAJ" TargetMode="External"/><Relationship Id="rId19" Type="http://schemas.openxmlformats.org/officeDocument/2006/relationships/hyperlink" Target="consultantplus://offline/ref=6693DB4676F63706988E2B724E828E32E41345C955AB00F40015999C4C16CB717C1E078B8FE75F66BCE0538B2DE7CEE222668812D86AMFK" TargetMode="External"/><Relationship Id="rId31" Type="http://schemas.openxmlformats.org/officeDocument/2006/relationships/hyperlink" Target="consultantplus://offline/ref=97AAA2D538A0294D9BFD6A9B4E036EE3EE6234752FB97A4047B284F9F522DE0A32D2AAFD5FEEC0E72CBF16CA6FEFE874C951B2027D3Cf4K6L" TargetMode="External"/><Relationship Id="rId44" Type="http://schemas.openxmlformats.org/officeDocument/2006/relationships/hyperlink" Target="http://www.consultant.ru/document/cons_doc_LAW_51040/935a657a2b5f7c7a6436cb756694bb2d649c7a00/" TargetMode="External"/><Relationship Id="rId52" Type="http://schemas.openxmlformats.org/officeDocument/2006/relationships/hyperlink" Target="consultantplus://offline/ref=46D9EBC4C38B055D83E2D2FD20DA11E2ABC870481817D2B29A8577E5EBB0C3CA75E15B257794B9F4402005ECF27DB997AABB1C52D6A606L" TargetMode="External"/><Relationship Id="rId60" Type="http://schemas.openxmlformats.org/officeDocument/2006/relationships/hyperlink" Target="consultantplus://offline/ref=8DB2FBCF8876D1D71D0A67B511DCFBEAA037A6CDB991F7C0B9CC1CA71CdB50G" TargetMode="External"/><Relationship Id="rId65" Type="http://schemas.openxmlformats.org/officeDocument/2006/relationships/hyperlink" Target="consultantplus://offline/ref=B183C08BB42B004A16940EA54FD1142A384155286D74F668EFE33FE352E70CFC5B75D0AC762DB125A133B74F427ED3DD325C9E30A943v5r6M" TargetMode="External"/><Relationship Id="rId4" Type="http://schemas.openxmlformats.org/officeDocument/2006/relationships/webSettings" Target="webSettings.xml"/><Relationship Id="rId9" Type="http://schemas.openxmlformats.org/officeDocument/2006/relationships/hyperlink" Target="consultantplus://offline/ref=0E325898D9E1831329AF373C66307741E8CC43351F2CF28DE1312A47F9E81948756EF05C3F162955975D21470DB55EC85EB2E66BD9G7gAJ" TargetMode="External"/><Relationship Id="rId14" Type="http://schemas.openxmlformats.org/officeDocument/2006/relationships/hyperlink" Target="consultantplus://offline/ref=973B76FBA2167B499FC80F84AAA5AECF3D30D4EB79457F7C4598AE8B104FF44B6237E41D8F92269D484C83199AEA7B814A6E7B4E64P5I7J" TargetMode="External"/><Relationship Id="rId22" Type="http://schemas.openxmlformats.org/officeDocument/2006/relationships/hyperlink" Target="consultantplus://offline/ref=6693DB4676F63706988E2B724E828E32E41345C955AB00F40015999C4C16CB717C1E078E8BEE5032EFAF52D769BADDE328668B10C7A5EC6768M3K" TargetMode="External"/><Relationship Id="rId27" Type="http://schemas.openxmlformats.org/officeDocument/2006/relationships/hyperlink" Target="consultantplus://offline/ref=F5745C03C3C406DBCE9FB7DE9320A49B1D7D31109F3BE4BFCB4891A640E0C0E642A9637F3696926282AFCBEB03D0337188D41E2DE355G1Z4K" TargetMode="External"/><Relationship Id="rId30" Type="http://schemas.openxmlformats.org/officeDocument/2006/relationships/hyperlink" Target="consultantplus://offline/ref=97AAA2D538A0294D9BFD6A9B4E036EE3EE6234752FB97A4047B284F9F522DE0A32D2AAFD5FEEC0E72CBF16CA6FEFE874C951B2027D3Cf4K6L" TargetMode="External"/><Relationship Id="rId35" Type="http://schemas.openxmlformats.org/officeDocument/2006/relationships/hyperlink" Target="consultantplus://offline/ref=97AAA2D538A0294D9BFD6A9B4E036EE3EE6234752FB97A4047B284F9F522DE0A32D2AAFD5FEFC9E72CBF16CA6FEFE874C951B2027D3Cf4K6L" TargetMode="External"/><Relationship Id="rId43" Type="http://schemas.openxmlformats.org/officeDocument/2006/relationships/hyperlink" Target="http://www.consultant.ru/document/cons_doc_LAW_51040/935a657a2b5f7c7a6436cb756694bb2d649c7a00/" TargetMode="External"/><Relationship Id="rId48" Type="http://schemas.openxmlformats.org/officeDocument/2006/relationships/hyperlink" Target="consultantplus://offline/ref=071F333954BBEA05B446436B5F0B92AB3033E91ADBDED16EEA5FB05FE023587FA20BE976A244v8G" TargetMode="External"/><Relationship Id="rId56" Type="http://schemas.openxmlformats.org/officeDocument/2006/relationships/hyperlink" Target="consultantplus://offline/ref=CDA335FCA1B9FC2C58AF0F79358DDD99B533487F913E62B778E00346A5990A3B91C391A624D1A8BCFA4198B9497B6C342A7156F1ECCCD262M4c2M" TargetMode="External"/><Relationship Id="rId64" Type="http://schemas.openxmlformats.org/officeDocument/2006/relationships/hyperlink" Target="consultantplus://offline/ref=B183C08BB42B004A16940EA54FD1142A384155286D74F668EFE33FE352E70CFC5B75D0AC762DB325A133B74F427ED3DD325C9E30A943v5r6M" TargetMode="External"/><Relationship Id="rId69" Type="http://schemas.openxmlformats.org/officeDocument/2006/relationships/hyperlink" Target="consultantplus://offline/ref=B183C08BB42B004A16940EA54FD1142A384155286D74F668EFE33FE352E70CFC5B75D0AC762CBE25A133B74F427ED3DD325C9E30A943v5r6M" TargetMode="External"/><Relationship Id="rId8" Type="http://schemas.openxmlformats.org/officeDocument/2006/relationships/hyperlink" Target="consultantplus://offline/ref=04F66145E08A823EAA4A0271CC7D353605E4F39639A77275E34EA523EEB32E791FB31FA7C10C36BB1461A81A58jCw9G" TargetMode="External"/><Relationship Id="rId51" Type="http://schemas.openxmlformats.org/officeDocument/2006/relationships/hyperlink" Target="consultantplus://offline/ref=071F333954BBEA05B446436B5F0B92AB3033E91ADBDED16EEA5FB05FE023587FA20BE976AB44vCG"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8614BEDDEF2E230834440FDC361052FF0CB92DD7EC6CEB19D2DF26E9EC5ACD2C0FD80463BEBADD3107331F4033FE4920AC2FE763E6C0s2E2J" TargetMode="External"/><Relationship Id="rId17" Type="http://schemas.openxmlformats.org/officeDocument/2006/relationships/hyperlink" Target="consultantplus://offline/ref=C2B04D536F06DD290E9E4D83F04388C9C07E462C632122E7C9594F491120450373EFA878FC69900A7354F61096C9600480A03D6D85qBS3J" TargetMode="External"/><Relationship Id="rId25" Type="http://schemas.openxmlformats.org/officeDocument/2006/relationships/hyperlink" Target="consultantplus://offline/ref=891C889460AF5C03477F88D26BBA62D859ECA89F4DF3D213BE976061B0D2177A3D522768915CA6F7CB7F1D8062256B8CB03DEA748680DBC8M" TargetMode="External"/><Relationship Id="rId33" Type="http://schemas.openxmlformats.org/officeDocument/2006/relationships/hyperlink" Target="consultantplus://offline/ref=97AAA2D538A0294D9BFD6A9B4E036EE3EE6234752FB97A4047B284F9F522DE0A32D2AAFC59E6C2B829AA079262E7FE6BCA4DAE007Cf3K5L" TargetMode="External"/><Relationship Id="rId38" Type="http://schemas.openxmlformats.org/officeDocument/2006/relationships/hyperlink" Target="consultantplus://offline/ref=97AAA2D538A0294D9BFD6A9B4E036EE3EE6234752FB97A4047B284F9F522DE0A32D2AAFD5FEEC0E72CBF16CA6FEFE874C951B2027D3Cf4K6L" TargetMode="External"/><Relationship Id="rId46" Type="http://schemas.openxmlformats.org/officeDocument/2006/relationships/hyperlink" Target="consultantplus://offline/ref=071F333954BBEA05B446436B5F0B92AB3033E91ADBDED16EEA5FB05FE023587FA20BE976AD44v2G" TargetMode="External"/><Relationship Id="rId59" Type="http://schemas.openxmlformats.org/officeDocument/2006/relationships/hyperlink" Target="consultantplus://offline/ref=BF0FDC70C34B9F1579F772E9D21FFE0B287CEEEB297A122A7B0E2707AB5A23G" TargetMode="External"/><Relationship Id="rId67" Type="http://schemas.openxmlformats.org/officeDocument/2006/relationships/hyperlink" Target="consultantplus://offline/ref=B183C08BB42B004A16940EA54FD1142A384155286D74F668EFE33FE352E70CFC5B75D0AC762CB525A133B74F427ED3DD325C9E30A943v5r6M" TargetMode="External"/><Relationship Id="rId20" Type="http://schemas.openxmlformats.org/officeDocument/2006/relationships/hyperlink" Target="consultantplus://offline/ref=6693DB4676F63706988E2B724E828E32E41345C955AB00F40015999C4C16CB717C1E078E8BEE543BECAF52D769BADDE328668B10C7A5EC6768M3K" TargetMode="External"/><Relationship Id="rId41" Type="http://schemas.openxmlformats.org/officeDocument/2006/relationships/hyperlink" Target="http://www.consultant.ru/document/cons_doc_LAW_182661/" TargetMode="External"/><Relationship Id="rId54" Type="http://schemas.openxmlformats.org/officeDocument/2006/relationships/hyperlink" Target="consultantplus://offline/ref=CDA335FCA1B9FC2C58AF0F79358DDD99B533487F913E62B778E00346A5990A3B91C391A52CD1ABB6AD1B88BD002F612B2B6D49F1F2CFMDcAM" TargetMode="External"/><Relationship Id="rId62" Type="http://schemas.openxmlformats.org/officeDocument/2006/relationships/hyperlink" Target="consultantplus://offline/ref=48A1590DE0DFAEB22E45CFA4C8F910AA813D13F9D8321D4AF0391072DF99215124098AE314526DD414567C8CEE701FBCFEAEA061C305AFC2AFrCM" TargetMode="External"/><Relationship Id="rId70" Type="http://schemas.openxmlformats.org/officeDocument/2006/relationships/hyperlink" Target="http://aznakayevo.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17381</Words>
  <Characters>99074</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БЛАНК  ГЛАВЫ</vt:lpstr>
    </vt:vector>
  </TitlesOfParts>
  <Company/>
  <LinksUpToDate>false</LinksUpToDate>
  <CharactersWithSpaces>116223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ГЛАВЫ</dc:title>
  <dc:creator>Admin</dc:creator>
  <cp:lastModifiedBy>user</cp:lastModifiedBy>
  <cp:revision>4</cp:revision>
  <cp:lastPrinted>2018-12-26T07:05:00Z</cp:lastPrinted>
  <dcterms:created xsi:type="dcterms:W3CDTF">2018-12-26T06:20:00Z</dcterms:created>
  <dcterms:modified xsi:type="dcterms:W3CDTF">2018-12-26T07:08:00Z</dcterms:modified>
</cp:coreProperties>
</file>