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20" w:rsidRPr="005A7F2A" w:rsidRDefault="00B64820" w:rsidP="00B648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7F2A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64820" w:rsidRPr="005A7F2A" w:rsidRDefault="00B64820" w:rsidP="00B648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7F2A">
        <w:rPr>
          <w:rFonts w:ascii="Times New Roman" w:hAnsi="Times New Roman" w:cs="Times New Roman"/>
          <w:b/>
          <w:sz w:val="26"/>
          <w:szCs w:val="26"/>
        </w:rPr>
        <w:t xml:space="preserve">Совета </w:t>
      </w:r>
      <w:r w:rsidR="00506184">
        <w:rPr>
          <w:rFonts w:ascii="Times New Roman" w:hAnsi="Times New Roman" w:cs="Times New Roman"/>
          <w:b/>
          <w:sz w:val="26"/>
          <w:szCs w:val="26"/>
        </w:rPr>
        <w:t>Ильбяковского</w:t>
      </w:r>
      <w:r w:rsidRPr="005A7F2A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</w:t>
      </w:r>
    </w:p>
    <w:p w:rsidR="00B64820" w:rsidRPr="005A7F2A" w:rsidRDefault="00B64820" w:rsidP="00B648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7F2A">
        <w:rPr>
          <w:rFonts w:ascii="Times New Roman" w:hAnsi="Times New Roman" w:cs="Times New Roman"/>
          <w:b/>
          <w:sz w:val="26"/>
          <w:szCs w:val="26"/>
        </w:rPr>
        <w:t>Азнакаевского муниципального района</w:t>
      </w:r>
    </w:p>
    <w:p w:rsidR="00B64820" w:rsidRPr="005A7F2A" w:rsidRDefault="00B64820" w:rsidP="00B648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7F2A">
        <w:rPr>
          <w:rFonts w:ascii="Times New Roman" w:hAnsi="Times New Roman" w:cs="Times New Roman"/>
          <w:b/>
          <w:sz w:val="26"/>
          <w:szCs w:val="26"/>
        </w:rPr>
        <w:t>Республики Татарстан</w:t>
      </w:r>
    </w:p>
    <w:p w:rsidR="00B64820" w:rsidRPr="005A7F2A" w:rsidRDefault="00B64820" w:rsidP="00B648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820" w:rsidRPr="005A7F2A" w:rsidRDefault="00506184" w:rsidP="00B648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hAnsi="Times New Roman" w:cs="Times New Roman"/>
          <w:sz w:val="26"/>
          <w:szCs w:val="26"/>
        </w:rPr>
        <w:t>.И</w:t>
      </w:r>
      <w:proofErr w:type="gramEnd"/>
      <w:r>
        <w:rPr>
          <w:rFonts w:ascii="Times New Roman" w:hAnsi="Times New Roman" w:cs="Times New Roman"/>
          <w:sz w:val="26"/>
          <w:szCs w:val="26"/>
        </w:rPr>
        <w:t>льбяково</w:t>
      </w:r>
      <w:proofErr w:type="spellEnd"/>
      <w:r w:rsidR="00B64820" w:rsidRPr="005A7F2A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64820" w:rsidRPr="005A7F2A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127</w:t>
      </w:r>
      <w:r w:rsidR="00B64820" w:rsidRPr="005A7F2A">
        <w:rPr>
          <w:rFonts w:ascii="Times New Roman" w:hAnsi="Times New Roman" w:cs="Times New Roman"/>
          <w:sz w:val="26"/>
          <w:szCs w:val="26"/>
        </w:rPr>
        <w:t xml:space="preserve">                  от </w:t>
      </w:r>
      <w:r>
        <w:rPr>
          <w:rFonts w:ascii="Times New Roman" w:hAnsi="Times New Roman" w:cs="Times New Roman"/>
          <w:sz w:val="26"/>
          <w:szCs w:val="26"/>
        </w:rPr>
        <w:t xml:space="preserve">«23» апреля </w:t>
      </w:r>
      <w:r w:rsidR="00B64820" w:rsidRPr="005A7F2A">
        <w:rPr>
          <w:rFonts w:ascii="Times New Roman" w:hAnsi="Times New Roman" w:cs="Times New Roman"/>
          <w:sz w:val="26"/>
          <w:szCs w:val="26"/>
        </w:rPr>
        <w:t>2019 года</w:t>
      </w:r>
    </w:p>
    <w:p w:rsidR="00B64820" w:rsidRPr="005A7F2A" w:rsidRDefault="00B64820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4"/>
      </w:tblGrid>
      <w:tr w:rsidR="00B64820" w:rsidRPr="005A7F2A" w:rsidTr="00B64820">
        <w:trPr>
          <w:trHeight w:val="450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B64820" w:rsidRPr="005A7F2A" w:rsidRDefault="001D1D2F" w:rsidP="001D1D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направлении</w:t>
            </w:r>
            <w:r w:rsidR="00B64820" w:rsidRPr="005A7F2A">
              <w:rPr>
                <w:rFonts w:ascii="Times New Roman" w:hAnsi="Times New Roman" w:cs="Times New Roman"/>
                <w:sz w:val="26"/>
                <w:szCs w:val="26"/>
              </w:rPr>
              <w:t xml:space="preserve"> расходов, осуществляемых за счет средств иных межбюджетных трансфертов, получаемых из бюджета Азнакаевского муниципального района Республики Татарстан</w:t>
            </w:r>
          </w:p>
        </w:tc>
      </w:tr>
    </w:tbl>
    <w:p w:rsidR="00B64820" w:rsidRPr="005A7F2A" w:rsidRDefault="00B64820" w:rsidP="00B648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4820" w:rsidRDefault="00B64820" w:rsidP="00755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A7F2A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28.03.2019 № 233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исполнения расходных обязательств муниципальных</w:t>
      </w:r>
      <w:proofErr w:type="gramEnd"/>
      <w:r w:rsidRPr="005A7F2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A7F2A">
        <w:rPr>
          <w:rFonts w:ascii="Times New Roman" w:hAnsi="Times New Roman" w:cs="Times New Roman"/>
          <w:sz w:val="26"/>
          <w:szCs w:val="26"/>
        </w:rPr>
        <w:t>образований»</w:t>
      </w:r>
      <w:r w:rsidR="005A7F2A" w:rsidRPr="005A7F2A">
        <w:rPr>
          <w:rFonts w:ascii="Times New Roman" w:hAnsi="Times New Roman" w:cs="Times New Roman"/>
          <w:sz w:val="26"/>
          <w:szCs w:val="26"/>
        </w:rPr>
        <w:t>,</w:t>
      </w:r>
      <w:r w:rsidRPr="005A7F2A">
        <w:rPr>
          <w:rFonts w:ascii="Times New Roman" w:hAnsi="Times New Roman" w:cs="Times New Roman"/>
          <w:sz w:val="26"/>
          <w:szCs w:val="26"/>
        </w:rPr>
        <w:t xml:space="preserve"> в целях стимулирования роста налогового потенциала по налогу на профессиональный доход и в соответствии </w:t>
      </w:r>
      <w:r w:rsidR="001D1D2F" w:rsidRPr="001D1D2F">
        <w:rPr>
          <w:rFonts w:ascii="Times New Roman" w:hAnsi="Times New Roman" w:cs="Times New Roman"/>
          <w:sz w:val="26"/>
          <w:szCs w:val="26"/>
        </w:rPr>
        <w:t xml:space="preserve">с решением Азнакаевского районного Совета Республики Татарстан </w:t>
      </w:r>
      <w:r w:rsidR="00506184">
        <w:rPr>
          <w:rFonts w:ascii="Times New Roman" w:hAnsi="Times New Roman" w:cs="Times New Roman"/>
          <w:sz w:val="26"/>
          <w:szCs w:val="26"/>
        </w:rPr>
        <w:t>от 22.04.2019  №</w:t>
      </w:r>
      <w:r w:rsidR="000E2C05">
        <w:rPr>
          <w:rFonts w:ascii="Times New Roman" w:hAnsi="Times New Roman" w:cs="Times New Roman"/>
          <w:sz w:val="26"/>
          <w:szCs w:val="26"/>
        </w:rPr>
        <w:t>252-35 «О Порядке</w:t>
      </w:r>
      <w:r w:rsidRPr="005A7F2A">
        <w:rPr>
          <w:rFonts w:ascii="Times New Roman" w:hAnsi="Times New Roman" w:cs="Times New Roman"/>
          <w:sz w:val="26"/>
          <w:szCs w:val="26"/>
        </w:rPr>
        <w:t xml:space="preserve"> предоставления из бюджета Азнакаевского муниципального района Республики Татарстан иных межбюджетных трансфертов бюджетам поселений Азнакаевского муниципального района Республики Татарстан на финансовое обеспечение исполнения ра</w:t>
      </w:r>
      <w:r w:rsidR="00755F01">
        <w:rPr>
          <w:rFonts w:ascii="Times New Roman" w:hAnsi="Times New Roman" w:cs="Times New Roman"/>
          <w:sz w:val="26"/>
          <w:szCs w:val="26"/>
        </w:rPr>
        <w:t>сходных обязательств поселений»</w:t>
      </w:r>
      <w:proofErr w:type="gramEnd"/>
    </w:p>
    <w:p w:rsidR="00506184" w:rsidRPr="005A7F2A" w:rsidRDefault="00506184" w:rsidP="00755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4820" w:rsidRPr="005A7F2A" w:rsidRDefault="00B64820" w:rsidP="00B648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A7F2A">
        <w:rPr>
          <w:rFonts w:ascii="Times New Roman" w:hAnsi="Times New Roman" w:cs="Times New Roman"/>
          <w:sz w:val="26"/>
          <w:szCs w:val="26"/>
        </w:rPr>
        <w:t xml:space="preserve">Совет </w:t>
      </w:r>
      <w:r w:rsidR="00506184">
        <w:rPr>
          <w:rFonts w:ascii="Times New Roman" w:hAnsi="Times New Roman" w:cs="Times New Roman"/>
          <w:sz w:val="26"/>
          <w:szCs w:val="26"/>
        </w:rPr>
        <w:t>Ильбяковского</w:t>
      </w:r>
      <w:r w:rsidRPr="005A7F2A">
        <w:rPr>
          <w:rFonts w:ascii="Times New Roman" w:hAnsi="Times New Roman" w:cs="Times New Roman"/>
          <w:sz w:val="26"/>
          <w:szCs w:val="26"/>
        </w:rPr>
        <w:t xml:space="preserve"> сельского поселения решил:</w:t>
      </w:r>
    </w:p>
    <w:p w:rsidR="00B64820" w:rsidRPr="005A7F2A" w:rsidRDefault="00B64820" w:rsidP="00B648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4820" w:rsidRPr="005A7F2A" w:rsidRDefault="00B64820" w:rsidP="00755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7F2A">
        <w:rPr>
          <w:rFonts w:ascii="Times New Roman" w:hAnsi="Times New Roman" w:cs="Times New Roman"/>
          <w:sz w:val="26"/>
          <w:szCs w:val="26"/>
        </w:rPr>
        <w:t xml:space="preserve">1. Утвердить направление расходов, осуществляемых за счет средств иных межбюджетных трансфертов, получаемых из бюджета Азнакаевского муниципального района Республики Татарстан, на решение вопросов местного значения сельского поселения </w:t>
      </w:r>
      <w:r w:rsidR="000A0A7B">
        <w:rPr>
          <w:rFonts w:ascii="Times New Roman" w:hAnsi="Times New Roman" w:cs="Times New Roman"/>
          <w:sz w:val="26"/>
          <w:szCs w:val="26"/>
        </w:rPr>
        <w:t>установленных частью 3</w:t>
      </w:r>
      <w:r w:rsidRPr="005A7F2A">
        <w:rPr>
          <w:rFonts w:ascii="Times New Roman" w:hAnsi="Times New Roman" w:cs="Times New Roman"/>
          <w:sz w:val="26"/>
          <w:szCs w:val="26"/>
        </w:rPr>
        <w:t xml:space="preserve"> статьи 14 Федерального закона от 06.10.2003 №131-ФЗ «Об общих принципах организации местного самоуправления в Российской Федерации»</w:t>
      </w:r>
      <w:r w:rsidR="00755F01">
        <w:rPr>
          <w:rFonts w:ascii="Times New Roman" w:hAnsi="Times New Roman" w:cs="Times New Roman"/>
          <w:sz w:val="26"/>
          <w:szCs w:val="26"/>
        </w:rPr>
        <w:t xml:space="preserve"> и частью 3 статьи 15 Закона Республики Татарстан от 28.07.2004 № 45-ЗРТ «</w:t>
      </w:r>
      <w:r w:rsidR="00755F01" w:rsidRPr="00755F01">
        <w:rPr>
          <w:rFonts w:ascii="Times New Roman" w:hAnsi="Times New Roman" w:cs="Times New Roman"/>
          <w:sz w:val="26"/>
          <w:szCs w:val="26"/>
        </w:rPr>
        <w:t>О местном самоуп</w:t>
      </w:r>
      <w:r w:rsidR="00755F01">
        <w:rPr>
          <w:rFonts w:ascii="Times New Roman" w:hAnsi="Times New Roman" w:cs="Times New Roman"/>
          <w:sz w:val="26"/>
          <w:szCs w:val="26"/>
        </w:rPr>
        <w:t>равлении в Республике Татарстан»</w:t>
      </w:r>
      <w:r w:rsidRPr="005A7F2A">
        <w:rPr>
          <w:rFonts w:ascii="Times New Roman" w:hAnsi="Times New Roman" w:cs="Times New Roman"/>
          <w:sz w:val="26"/>
          <w:szCs w:val="26"/>
        </w:rPr>
        <w:t>.</w:t>
      </w:r>
    </w:p>
    <w:p w:rsidR="00B64820" w:rsidRPr="005A7F2A" w:rsidRDefault="00B64820" w:rsidP="00B64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7F2A">
        <w:rPr>
          <w:rFonts w:ascii="Times New Roman" w:hAnsi="Times New Roman" w:cs="Times New Roman"/>
          <w:sz w:val="26"/>
          <w:szCs w:val="26"/>
        </w:rPr>
        <w:t xml:space="preserve">2. </w:t>
      </w:r>
      <w:r w:rsidR="005A7F2A" w:rsidRPr="005A7F2A">
        <w:rPr>
          <w:rFonts w:ascii="Times New Roman" w:hAnsi="Times New Roman" w:cs="Times New Roman"/>
          <w:sz w:val="26"/>
          <w:szCs w:val="26"/>
        </w:rPr>
        <w:t>Обнародовать настоящее решение</w:t>
      </w:r>
      <w:r w:rsidR="005A7F2A" w:rsidRPr="005A7F2A">
        <w:rPr>
          <w:sz w:val="26"/>
          <w:szCs w:val="26"/>
        </w:rPr>
        <w:t xml:space="preserve"> </w:t>
      </w:r>
      <w:r w:rsidR="005A7F2A" w:rsidRPr="005A7F2A">
        <w:rPr>
          <w:rFonts w:ascii="Times New Roman" w:hAnsi="Times New Roman" w:cs="Times New Roman"/>
          <w:sz w:val="26"/>
          <w:szCs w:val="26"/>
        </w:rPr>
        <w:t>путем размещения на «Официальном портале правовой информации Республики Татарстан» по веб-ад</w:t>
      </w:r>
      <w:r w:rsidR="00152396">
        <w:rPr>
          <w:rFonts w:ascii="Times New Roman" w:hAnsi="Times New Roman" w:cs="Times New Roman"/>
          <w:sz w:val="26"/>
          <w:szCs w:val="26"/>
        </w:rPr>
        <w:t>ресу: http://pravo.tatarstan.ru</w:t>
      </w:r>
      <w:r w:rsidR="005A7F2A" w:rsidRPr="005A7F2A">
        <w:rPr>
          <w:rFonts w:ascii="Times New Roman" w:hAnsi="Times New Roman" w:cs="Times New Roman"/>
          <w:sz w:val="26"/>
          <w:szCs w:val="26"/>
        </w:rPr>
        <w:t xml:space="preserve"> и на официальном сайте Азнакаевского муниципального района в информационно-телекоммуникационной сети Интернет по веб-адресу: http</w:t>
      </w:r>
      <w:r w:rsidR="00506184">
        <w:rPr>
          <w:rFonts w:ascii="Times New Roman" w:hAnsi="Times New Roman" w:cs="Times New Roman"/>
          <w:sz w:val="26"/>
          <w:szCs w:val="26"/>
        </w:rPr>
        <w:t>:</w:t>
      </w:r>
      <w:r w:rsidR="005A7F2A" w:rsidRPr="005A7F2A">
        <w:rPr>
          <w:rFonts w:ascii="Times New Roman" w:hAnsi="Times New Roman" w:cs="Times New Roman"/>
          <w:sz w:val="26"/>
          <w:szCs w:val="26"/>
        </w:rPr>
        <w:t>//aznakayevo.tatarstan.ru.</w:t>
      </w:r>
    </w:p>
    <w:p w:rsidR="00B64820" w:rsidRPr="005A7F2A" w:rsidRDefault="005A7F2A" w:rsidP="00B648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7F2A">
        <w:rPr>
          <w:rFonts w:ascii="Times New Roman" w:hAnsi="Times New Roman" w:cs="Times New Roman"/>
          <w:sz w:val="26"/>
          <w:szCs w:val="26"/>
        </w:rPr>
        <w:tab/>
        <w:t xml:space="preserve">3. </w:t>
      </w:r>
      <w:proofErr w:type="gramStart"/>
      <w:r w:rsidRPr="005A7F2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A7F2A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</w:t>
      </w:r>
      <w:r w:rsidR="000A0A7B">
        <w:rPr>
          <w:rFonts w:ascii="Times New Roman" w:hAnsi="Times New Roman" w:cs="Times New Roman"/>
          <w:sz w:val="26"/>
          <w:szCs w:val="26"/>
        </w:rPr>
        <w:t xml:space="preserve">на постоянную комиссию </w:t>
      </w:r>
      <w:r w:rsidR="000A0A7B" w:rsidRPr="000A0A7B">
        <w:rPr>
          <w:rFonts w:ascii="Times New Roman" w:hAnsi="Times New Roman" w:cs="Times New Roman"/>
          <w:sz w:val="26"/>
          <w:szCs w:val="26"/>
        </w:rPr>
        <w:t>по вопросам бюджета</w:t>
      </w:r>
      <w:r w:rsidR="000A0A7B">
        <w:rPr>
          <w:rFonts w:ascii="Times New Roman" w:hAnsi="Times New Roman" w:cs="Times New Roman"/>
          <w:sz w:val="26"/>
          <w:szCs w:val="26"/>
        </w:rPr>
        <w:t>, налогам, финансам и экономики.</w:t>
      </w:r>
    </w:p>
    <w:p w:rsidR="005A7F2A" w:rsidRPr="005A7F2A" w:rsidRDefault="005A7F2A" w:rsidP="00B648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5F01" w:rsidRDefault="00755F01" w:rsidP="00755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7F2A" w:rsidRPr="005A7F2A" w:rsidRDefault="005A7F2A" w:rsidP="00755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7F2A">
        <w:rPr>
          <w:rFonts w:ascii="Times New Roman" w:hAnsi="Times New Roman" w:cs="Times New Roman"/>
          <w:sz w:val="26"/>
          <w:szCs w:val="26"/>
        </w:rPr>
        <w:t>Председатель</w:t>
      </w:r>
      <w:r w:rsidR="00506184">
        <w:rPr>
          <w:rFonts w:ascii="Times New Roman" w:hAnsi="Times New Roman" w:cs="Times New Roman"/>
          <w:sz w:val="26"/>
          <w:szCs w:val="26"/>
        </w:rPr>
        <w:tab/>
      </w:r>
      <w:r w:rsidR="00506184">
        <w:rPr>
          <w:rFonts w:ascii="Times New Roman" w:hAnsi="Times New Roman" w:cs="Times New Roman"/>
          <w:sz w:val="26"/>
          <w:szCs w:val="26"/>
        </w:rPr>
        <w:tab/>
      </w:r>
      <w:r w:rsidR="00506184">
        <w:rPr>
          <w:rFonts w:ascii="Times New Roman" w:hAnsi="Times New Roman" w:cs="Times New Roman"/>
          <w:sz w:val="26"/>
          <w:szCs w:val="26"/>
        </w:rPr>
        <w:tab/>
      </w:r>
      <w:r w:rsidR="00506184">
        <w:rPr>
          <w:rFonts w:ascii="Times New Roman" w:hAnsi="Times New Roman" w:cs="Times New Roman"/>
          <w:sz w:val="26"/>
          <w:szCs w:val="26"/>
        </w:rPr>
        <w:tab/>
      </w:r>
      <w:r w:rsidR="00506184">
        <w:rPr>
          <w:rFonts w:ascii="Times New Roman" w:hAnsi="Times New Roman" w:cs="Times New Roman"/>
          <w:sz w:val="26"/>
          <w:szCs w:val="26"/>
        </w:rPr>
        <w:tab/>
      </w:r>
      <w:r w:rsidR="00506184">
        <w:rPr>
          <w:rFonts w:ascii="Times New Roman" w:hAnsi="Times New Roman" w:cs="Times New Roman"/>
          <w:sz w:val="26"/>
          <w:szCs w:val="26"/>
        </w:rPr>
        <w:tab/>
        <w:t>Л.Р.Асадуллина</w:t>
      </w:r>
      <w:bookmarkStart w:id="0" w:name="_GoBack"/>
      <w:bookmarkEnd w:id="0"/>
    </w:p>
    <w:sectPr w:rsidR="005A7F2A" w:rsidRPr="005A7F2A" w:rsidSect="00755F0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4E"/>
    <w:rsid w:val="0001044E"/>
    <w:rsid w:val="000A0A7B"/>
    <w:rsid w:val="000E2C05"/>
    <w:rsid w:val="00152396"/>
    <w:rsid w:val="001D1D2F"/>
    <w:rsid w:val="004B73F2"/>
    <w:rsid w:val="00506184"/>
    <w:rsid w:val="005A7F2A"/>
    <w:rsid w:val="006C68C3"/>
    <w:rsid w:val="00755F01"/>
    <w:rsid w:val="00B6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2</cp:revision>
  <cp:lastPrinted>2019-04-23T08:33:00Z</cp:lastPrinted>
  <dcterms:created xsi:type="dcterms:W3CDTF">2019-04-23T08:35:00Z</dcterms:created>
  <dcterms:modified xsi:type="dcterms:W3CDTF">2019-04-23T08:35:00Z</dcterms:modified>
</cp:coreProperties>
</file>