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4D" w:rsidRDefault="00D95D51" w:rsidP="00D95D51">
      <w:pPr>
        <w:spacing w:after="0"/>
        <w:jc w:val="center"/>
        <w:rPr>
          <w:rFonts w:ascii="Times New Roman" w:hAnsi="Times New Roman" w:cs="Times New Roman"/>
          <w:b/>
          <w:sz w:val="28"/>
          <w:szCs w:val="28"/>
        </w:rPr>
      </w:pPr>
      <w:r w:rsidRPr="00D95D51">
        <w:rPr>
          <w:rFonts w:ascii="Times New Roman" w:hAnsi="Times New Roman" w:cs="Times New Roman"/>
          <w:b/>
          <w:sz w:val="28"/>
          <w:szCs w:val="28"/>
        </w:rPr>
        <w:t xml:space="preserve">Информация о совещании работников культуры Азнакаевского </w:t>
      </w:r>
      <w:bookmarkStart w:id="0" w:name="_GoBack"/>
      <w:bookmarkEnd w:id="0"/>
      <w:r w:rsidRPr="00D95D51">
        <w:rPr>
          <w:rFonts w:ascii="Times New Roman" w:hAnsi="Times New Roman" w:cs="Times New Roman"/>
          <w:b/>
          <w:sz w:val="28"/>
          <w:szCs w:val="28"/>
        </w:rPr>
        <w:t>муниципального района по противодействию коррупции</w:t>
      </w:r>
    </w:p>
    <w:p w:rsidR="00D95D51" w:rsidRDefault="00D95D51" w:rsidP="00D95D51">
      <w:pPr>
        <w:spacing w:after="0"/>
        <w:jc w:val="center"/>
        <w:rPr>
          <w:rFonts w:ascii="Times New Roman" w:hAnsi="Times New Roman" w:cs="Times New Roman"/>
          <w:b/>
          <w:sz w:val="28"/>
          <w:szCs w:val="28"/>
        </w:rPr>
      </w:pPr>
    </w:p>
    <w:p w:rsidR="00D95D51" w:rsidRDefault="00D95D51" w:rsidP="00D95D51">
      <w:pPr>
        <w:spacing w:after="0"/>
        <w:ind w:firstLine="709"/>
        <w:jc w:val="both"/>
        <w:rPr>
          <w:rFonts w:ascii="Times New Roman" w:hAnsi="Times New Roman" w:cs="Times New Roman"/>
          <w:sz w:val="28"/>
          <w:szCs w:val="28"/>
        </w:rPr>
      </w:pPr>
      <w:r w:rsidRPr="00D95D51">
        <w:rPr>
          <w:rFonts w:ascii="Times New Roman" w:hAnsi="Times New Roman" w:cs="Times New Roman"/>
          <w:sz w:val="28"/>
          <w:szCs w:val="28"/>
        </w:rPr>
        <w:t>26.09.2013 г. в МБУ «Районно-городской Дворец культуры»</w:t>
      </w:r>
      <w:r>
        <w:rPr>
          <w:rFonts w:ascii="Times New Roman" w:hAnsi="Times New Roman" w:cs="Times New Roman"/>
          <w:sz w:val="28"/>
          <w:szCs w:val="28"/>
        </w:rPr>
        <w:t xml:space="preserve"> Азнакаевского муниципального района состоялось</w:t>
      </w:r>
      <w:r w:rsidRPr="00D95D51">
        <w:t xml:space="preserve"> </w:t>
      </w:r>
      <w:r>
        <w:rPr>
          <w:rFonts w:ascii="Times New Roman" w:hAnsi="Times New Roman" w:cs="Times New Roman"/>
          <w:sz w:val="28"/>
          <w:szCs w:val="28"/>
        </w:rPr>
        <w:t>совещание</w:t>
      </w:r>
      <w:r w:rsidRPr="00D95D51">
        <w:rPr>
          <w:rFonts w:ascii="Times New Roman" w:hAnsi="Times New Roman" w:cs="Times New Roman"/>
          <w:sz w:val="28"/>
          <w:szCs w:val="28"/>
        </w:rPr>
        <w:t xml:space="preserve"> работников культуры Азнакаевского муниципального района по противодействию коррупции</w:t>
      </w:r>
      <w:r>
        <w:rPr>
          <w:rFonts w:ascii="Times New Roman" w:hAnsi="Times New Roman" w:cs="Times New Roman"/>
          <w:sz w:val="28"/>
          <w:szCs w:val="28"/>
        </w:rPr>
        <w:t xml:space="preserve"> с участием заместителя</w:t>
      </w:r>
      <w:r w:rsidRPr="00D95D51">
        <w:rPr>
          <w:rFonts w:ascii="Times New Roman" w:hAnsi="Times New Roman" w:cs="Times New Roman"/>
          <w:sz w:val="28"/>
          <w:szCs w:val="28"/>
        </w:rPr>
        <w:t xml:space="preserve"> руководителя Исполнительного комитета Азнакаевского муниципального района по социальным вопросам</w:t>
      </w:r>
      <w:r>
        <w:rPr>
          <w:rFonts w:ascii="Times New Roman" w:hAnsi="Times New Roman" w:cs="Times New Roman"/>
          <w:sz w:val="28"/>
          <w:szCs w:val="28"/>
        </w:rPr>
        <w:t xml:space="preserve"> </w:t>
      </w:r>
      <w:r w:rsidR="0093433D">
        <w:rPr>
          <w:rFonts w:ascii="Times New Roman" w:hAnsi="Times New Roman" w:cs="Times New Roman"/>
          <w:sz w:val="28"/>
          <w:szCs w:val="28"/>
        </w:rPr>
        <w:t xml:space="preserve">- </w:t>
      </w:r>
      <w:r>
        <w:rPr>
          <w:rFonts w:ascii="Times New Roman" w:hAnsi="Times New Roman" w:cs="Times New Roman"/>
          <w:sz w:val="28"/>
          <w:szCs w:val="28"/>
        </w:rPr>
        <w:t>Дамир</w:t>
      </w:r>
      <w:r w:rsidR="0093433D">
        <w:rPr>
          <w:rFonts w:ascii="Times New Roman" w:hAnsi="Times New Roman" w:cs="Times New Roman"/>
          <w:sz w:val="28"/>
          <w:szCs w:val="28"/>
        </w:rPr>
        <w:t xml:space="preserve">а </w:t>
      </w:r>
      <w:proofErr w:type="spellStart"/>
      <w:r w:rsidR="0093433D">
        <w:rPr>
          <w:rFonts w:ascii="Times New Roman" w:hAnsi="Times New Roman" w:cs="Times New Roman"/>
          <w:sz w:val="28"/>
          <w:szCs w:val="28"/>
        </w:rPr>
        <w:t>Рашатовича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Гилязов</w:t>
      </w:r>
      <w:r w:rsidR="0093433D">
        <w:rPr>
          <w:rFonts w:ascii="Times New Roman" w:hAnsi="Times New Roman" w:cs="Times New Roman"/>
          <w:sz w:val="28"/>
          <w:szCs w:val="28"/>
        </w:rPr>
        <w:t>а</w:t>
      </w:r>
      <w:proofErr w:type="spellEnd"/>
      <w:r w:rsidR="0093433D">
        <w:rPr>
          <w:rFonts w:ascii="Times New Roman" w:hAnsi="Times New Roman" w:cs="Times New Roman"/>
          <w:sz w:val="28"/>
          <w:szCs w:val="28"/>
        </w:rPr>
        <w:t xml:space="preserve"> </w:t>
      </w:r>
      <w:r>
        <w:rPr>
          <w:rFonts w:ascii="Times New Roman" w:hAnsi="Times New Roman" w:cs="Times New Roman"/>
          <w:sz w:val="28"/>
          <w:szCs w:val="28"/>
        </w:rPr>
        <w:t xml:space="preserve"> и  </w:t>
      </w:r>
      <w:r w:rsidR="0093433D" w:rsidRPr="0093433D">
        <w:rPr>
          <w:rFonts w:ascii="Times New Roman" w:hAnsi="Times New Roman" w:cs="Times New Roman"/>
          <w:sz w:val="28"/>
          <w:szCs w:val="28"/>
        </w:rPr>
        <w:t>начальник</w:t>
      </w:r>
      <w:r w:rsidR="0093433D">
        <w:rPr>
          <w:rFonts w:ascii="Times New Roman" w:hAnsi="Times New Roman" w:cs="Times New Roman"/>
          <w:sz w:val="28"/>
          <w:szCs w:val="28"/>
        </w:rPr>
        <w:t>а</w:t>
      </w:r>
      <w:r w:rsidR="0093433D" w:rsidRPr="0093433D">
        <w:rPr>
          <w:rFonts w:ascii="Times New Roman" w:hAnsi="Times New Roman" w:cs="Times New Roman"/>
          <w:sz w:val="28"/>
          <w:szCs w:val="28"/>
        </w:rPr>
        <w:t xml:space="preserve"> юридического отдела Исполнительного комитета Азнакаевского муниципального района</w:t>
      </w:r>
      <w:r w:rsidR="0093433D">
        <w:rPr>
          <w:rFonts w:ascii="Times New Roman" w:hAnsi="Times New Roman" w:cs="Times New Roman"/>
          <w:sz w:val="28"/>
          <w:szCs w:val="28"/>
        </w:rPr>
        <w:t xml:space="preserve"> – </w:t>
      </w:r>
      <w:proofErr w:type="spellStart"/>
      <w:r w:rsidR="0093433D">
        <w:rPr>
          <w:rFonts w:ascii="Times New Roman" w:hAnsi="Times New Roman" w:cs="Times New Roman"/>
          <w:sz w:val="28"/>
          <w:szCs w:val="28"/>
        </w:rPr>
        <w:t>Зайтуны</w:t>
      </w:r>
      <w:proofErr w:type="spellEnd"/>
      <w:r w:rsidR="0093433D">
        <w:rPr>
          <w:rFonts w:ascii="Times New Roman" w:hAnsi="Times New Roman" w:cs="Times New Roman"/>
          <w:sz w:val="28"/>
          <w:szCs w:val="28"/>
        </w:rPr>
        <w:t xml:space="preserve"> </w:t>
      </w:r>
      <w:proofErr w:type="spellStart"/>
      <w:r w:rsidR="0093433D">
        <w:rPr>
          <w:rFonts w:ascii="Times New Roman" w:hAnsi="Times New Roman" w:cs="Times New Roman"/>
          <w:sz w:val="28"/>
          <w:szCs w:val="28"/>
        </w:rPr>
        <w:t>Сириновны</w:t>
      </w:r>
      <w:proofErr w:type="spellEnd"/>
      <w:r w:rsidR="0093433D">
        <w:rPr>
          <w:rFonts w:ascii="Times New Roman" w:hAnsi="Times New Roman" w:cs="Times New Roman"/>
          <w:sz w:val="28"/>
          <w:szCs w:val="28"/>
        </w:rPr>
        <w:t xml:space="preserve"> </w:t>
      </w:r>
      <w:proofErr w:type="spellStart"/>
      <w:r w:rsidR="0093433D">
        <w:rPr>
          <w:rFonts w:ascii="Times New Roman" w:hAnsi="Times New Roman" w:cs="Times New Roman"/>
          <w:sz w:val="28"/>
          <w:szCs w:val="28"/>
        </w:rPr>
        <w:t>Габитовой</w:t>
      </w:r>
      <w:proofErr w:type="spellEnd"/>
      <w:r w:rsidR="002300EA">
        <w:rPr>
          <w:rFonts w:ascii="Times New Roman" w:hAnsi="Times New Roman" w:cs="Times New Roman"/>
          <w:sz w:val="28"/>
          <w:szCs w:val="28"/>
        </w:rPr>
        <w:t>.</w:t>
      </w:r>
    </w:p>
    <w:p w:rsidR="002300EA" w:rsidRPr="002300EA" w:rsidRDefault="002300EA" w:rsidP="002300E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совещании присутствовало </w:t>
      </w:r>
      <w:r w:rsidR="00377F5C">
        <w:rPr>
          <w:rFonts w:ascii="Times New Roman" w:hAnsi="Times New Roman" w:cs="Times New Roman"/>
          <w:sz w:val="28"/>
          <w:szCs w:val="28"/>
        </w:rPr>
        <w:t>около</w:t>
      </w:r>
      <w:r>
        <w:rPr>
          <w:rFonts w:ascii="Times New Roman" w:hAnsi="Times New Roman" w:cs="Times New Roman"/>
          <w:sz w:val="28"/>
          <w:szCs w:val="28"/>
        </w:rPr>
        <w:t xml:space="preserve"> </w:t>
      </w:r>
      <w:r w:rsidR="00377F5C">
        <w:rPr>
          <w:rFonts w:ascii="Times New Roman" w:hAnsi="Times New Roman" w:cs="Times New Roman"/>
          <w:sz w:val="28"/>
          <w:szCs w:val="28"/>
        </w:rPr>
        <w:t>2</w:t>
      </w:r>
      <w:r>
        <w:rPr>
          <w:rFonts w:ascii="Times New Roman" w:hAnsi="Times New Roman" w:cs="Times New Roman"/>
          <w:sz w:val="28"/>
          <w:szCs w:val="28"/>
        </w:rPr>
        <w:t xml:space="preserve">00 человек, в том числе </w:t>
      </w:r>
      <w:r w:rsidRPr="002300EA">
        <w:rPr>
          <w:rFonts w:ascii="Times New Roman" w:hAnsi="Times New Roman" w:cs="Times New Roman"/>
          <w:sz w:val="28"/>
          <w:szCs w:val="28"/>
        </w:rPr>
        <w:t>руководители учреждений культуры Азнакаевского муниципального района;</w:t>
      </w:r>
    </w:p>
    <w:p w:rsidR="002300EA" w:rsidRDefault="002300EA" w:rsidP="002300EA">
      <w:pPr>
        <w:spacing w:after="0"/>
        <w:jc w:val="both"/>
        <w:rPr>
          <w:rFonts w:ascii="Times New Roman" w:hAnsi="Times New Roman" w:cs="Times New Roman"/>
          <w:sz w:val="28"/>
          <w:szCs w:val="28"/>
        </w:rPr>
      </w:pPr>
      <w:r w:rsidRPr="002300EA">
        <w:rPr>
          <w:rFonts w:ascii="Times New Roman" w:hAnsi="Times New Roman" w:cs="Times New Roman"/>
          <w:sz w:val="28"/>
          <w:szCs w:val="28"/>
        </w:rPr>
        <w:t>преподаватели учреждений дополнительного образования детей художественно-эстетической направленности;</w:t>
      </w:r>
      <w:r>
        <w:rPr>
          <w:rFonts w:ascii="Times New Roman" w:hAnsi="Times New Roman" w:cs="Times New Roman"/>
          <w:sz w:val="28"/>
          <w:szCs w:val="28"/>
        </w:rPr>
        <w:t xml:space="preserve"> </w:t>
      </w:r>
      <w:r w:rsidRPr="002300EA">
        <w:rPr>
          <w:rFonts w:ascii="Times New Roman" w:hAnsi="Times New Roman" w:cs="Times New Roman"/>
          <w:sz w:val="28"/>
          <w:szCs w:val="28"/>
        </w:rPr>
        <w:t>библиотекари МБУ «Централизованная библиотечная система»;</w:t>
      </w:r>
      <w:r>
        <w:rPr>
          <w:rFonts w:ascii="Times New Roman" w:hAnsi="Times New Roman" w:cs="Times New Roman"/>
          <w:sz w:val="28"/>
          <w:szCs w:val="28"/>
        </w:rPr>
        <w:t xml:space="preserve"> </w:t>
      </w:r>
      <w:r w:rsidRPr="002300EA">
        <w:rPr>
          <w:rFonts w:ascii="Times New Roman" w:hAnsi="Times New Roman" w:cs="Times New Roman"/>
          <w:sz w:val="28"/>
          <w:szCs w:val="28"/>
        </w:rPr>
        <w:t>директора,  художественные руководители и специалисты культурно-досуговых учреждений города и района;</w:t>
      </w:r>
      <w:r>
        <w:rPr>
          <w:rFonts w:ascii="Times New Roman" w:hAnsi="Times New Roman" w:cs="Times New Roman"/>
          <w:sz w:val="28"/>
          <w:szCs w:val="28"/>
        </w:rPr>
        <w:t xml:space="preserve"> </w:t>
      </w:r>
      <w:r w:rsidRPr="002300EA">
        <w:rPr>
          <w:rFonts w:ascii="Times New Roman" w:hAnsi="Times New Roman" w:cs="Times New Roman"/>
          <w:sz w:val="28"/>
          <w:szCs w:val="28"/>
        </w:rPr>
        <w:t>специалисты МБУ «Азнакаевский краеведческий музей»;</w:t>
      </w:r>
      <w:r>
        <w:rPr>
          <w:rFonts w:ascii="Times New Roman" w:hAnsi="Times New Roman" w:cs="Times New Roman"/>
          <w:sz w:val="28"/>
          <w:szCs w:val="28"/>
        </w:rPr>
        <w:t xml:space="preserve"> </w:t>
      </w:r>
      <w:r w:rsidRPr="002300EA">
        <w:rPr>
          <w:rFonts w:ascii="Times New Roman" w:hAnsi="Times New Roman" w:cs="Times New Roman"/>
          <w:sz w:val="28"/>
          <w:szCs w:val="28"/>
        </w:rPr>
        <w:t>специалисты МКУ «Управление культуры Исполнительного комитета Азнакаевского муниципального района»</w:t>
      </w:r>
      <w:r>
        <w:rPr>
          <w:rFonts w:ascii="Times New Roman" w:hAnsi="Times New Roman" w:cs="Times New Roman"/>
          <w:sz w:val="28"/>
          <w:szCs w:val="28"/>
        </w:rPr>
        <w:t>.</w:t>
      </w:r>
    </w:p>
    <w:p w:rsidR="002E1BE4" w:rsidRDefault="002E1BE4" w:rsidP="002300EA">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52800" cy="2371725"/>
            <wp:effectExtent l="0" t="0" r="0" b="9525"/>
            <wp:docPr id="6" name="Рисунок 6" descr="C:\Documents and Settings\УправКульт1\Рабочий стол\Анти коррупция\Копия IMG_0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УправКульт1\Рабочий стол\Анти коррупция\Копия IMG_09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1010" cy="2370459"/>
                    </a:xfrm>
                    <a:prstGeom prst="rect">
                      <a:avLst/>
                    </a:prstGeom>
                    <a:noFill/>
                    <a:ln>
                      <a:noFill/>
                    </a:ln>
                  </pic:spPr>
                </pic:pic>
              </a:graphicData>
            </a:graphic>
          </wp:inline>
        </w:drawing>
      </w:r>
    </w:p>
    <w:p w:rsidR="002300EA" w:rsidRDefault="002300EA" w:rsidP="002300E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На повестке дня были рассмотрены следующие вопросы:</w:t>
      </w:r>
    </w:p>
    <w:p w:rsidR="002300EA" w:rsidRPr="002300EA" w:rsidRDefault="002300EA" w:rsidP="002300EA">
      <w:pPr>
        <w:spacing w:after="0"/>
        <w:ind w:firstLine="709"/>
        <w:jc w:val="both"/>
        <w:rPr>
          <w:rFonts w:ascii="Times New Roman" w:hAnsi="Times New Roman" w:cs="Times New Roman"/>
          <w:sz w:val="28"/>
          <w:szCs w:val="28"/>
        </w:rPr>
      </w:pPr>
      <w:r w:rsidRPr="002300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00EA">
        <w:rPr>
          <w:rFonts w:ascii="Times New Roman" w:hAnsi="Times New Roman" w:cs="Times New Roman"/>
          <w:sz w:val="28"/>
          <w:szCs w:val="28"/>
        </w:rPr>
        <w:t>«О работе учреждений культуры Азнакаевского муниципального района по противодейств</w:t>
      </w:r>
      <w:r>
        <w:rPr>
          <w:rFonts w:ascii="Times New Roman" w:hAnsi="Times New Roman" w:cs="Times New Roman"/>
          <w:sz w:val="28"/>
          <w:szCs w:val="28"/>
        </w:rPr>
        <w:t>ию коррупции за 2012-2013 годы»;</w:t>
      </w:r>
    </w:p>
    <w:p w:rsidR="002300EA" w:rsidRPr="002300EA" w:rsidRDefault="002300EA" w:rsidP="002300EA">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2300EA">
        <w:rPr>
          <w:rFonts w:ascii="Times New Roman" w:hAnsi="Times New Roman" w:cs="Times New Roman"/>
          <w:sz w:val="28"/>
          <w:szCs w:val="28"/>
        </w:rPr>
        <w:t xml:space="preserve"> «Предупреждени</w:t>
      </w:r>
      <w:r>
        <w:rPr>
          <w:rFonts w:ascii="Times New Roman" w:hAnsi="Times New Roman" w:cs="Times New Roman"/>
          <w:sz w:val="28"/>
          <w:szCs w:val="28"/>
        </w:rPr>
        <w:t>е проявлений бытовой коррупции»;</w:t>
      </w:r>
      <w:r w:rsidRPr="002300EA">
        <w:rPr>
          <w:rFonts w:ascii="Times New Roman" w:hAnsi="Times New Roman" w:cs="Times New Roman"/>
          <w:sz w:val="28"/>
          <w:szCs w:val="28"/>
        </w:rPr>
        <w:t xml:space="preserve"> </w:t>
      </w:r>
    </w:p>
    <w:p w:rsidR="002300EA" w:rsidRDefault="002300EA" w:rsidP="002300E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00EA">
        <w:rPr>
          <w:rFonts w:ascii="Times New Roman" w:hAnsi="Times New Roman" w:cs="Times New Roman"/>
          <w:sz w:val="28"/>
          <w:szCs w:val="28"/>
        </w:rPr>
        <w:t>Разное.</w:t>
      </w:r>
    </w:p>
    <w:p w:rsidR="001A4145" w:rsidRDefault="005053EF" w:rsidP="002300EA">
      <w:pPr>
        <w:spacing w:after="0"/>
        <w:ind w:firstLine="709"/>
        <w:jc w:val="both"/>
        <w:rPr>
          <w:rFonts w:ascii="Times New Roman" w:hAnsi="Times New Roman" w:cs="Times New Roman"/>
          <w:sz w:val="28"/>
          <w:szCs w:val="28"/>
        </w:rPr>
      </w:pPr>
      <w:r>
        <w:rPr>
          <w:rFonts w:ascii="Times New Roman" w:hAnsi="Times New Roman" w:cs="Times New Roman"/>
          <w:sz w:val="28"/>
          <w:szCs w:val="28"/>
        </w:rPr>
        <w:t>С докладом в</w:t>
      </w:r>
      <w:r w:rsidR="001A4145">
        <w:rPr>
          <w:rFonts w:ascii="Times New Roman" w:hAnsi="Times New Roman" w:cs="Times New Roman"/>
          <w:sz w:val="28"/>
          <w:szCs w:val="28"/>
        </w:rPr>
        <w:t xml:space="preserve">ыступили </w:t>
      </w:r>
      <w:r>
        <w:rPr>
          <w:rFonts w:ascii="Times New Roman" w:hAnsi="Times New Roman" w:cs="Times New Roman"/>
          <w:sz w:val="28"/>
          <w:szCs w:val="28"/>
        </w:rPr>
        <w:t>начальник</w:t>
      </w:r>
      <w:r w:rsidRPr="005053EF">
        <w:rPr>
          <w:rFonts w:ascii="Times New Roman" w:hAnsi="Times New Roman" w:cs="Times New Roman"/>
          <w:sz w:val="28"/>
          <w:szCs w:val="28"/>
        </w:rPr>
        <w:t xml:space="preserve"> МКУ «Управление культуры Исполнительного комитета Азнакаевского </w:t>
      </w:r>
      <w:r>
        <w:rPr>
          <w:rFonts w:ascii="Times New Roman" w:hAnsi="Times New Roman" w:cs="Times New Roman"/>
          <w:sz w:val="28"/>
          <w:szCs w:val="28"/>
        </w:rPr>
        <w:t>муниципального района» Хафизова</w:t>
      </w:r>
      <w:r w:rsidRPr="005053EF">
        <w:rPr>
          <w:rFonts w:ascii="Times New Roman" w:hAnsi="Times New Roman" w:cs="Times New Roman"/>
          <w:sz w:val="28"/>
          <w:szCs w:val="28"/>
        </w:rPr>
        <w:t xml:space="preserve"> Г.С.</w:t>
      </w:r>
      <w:r w:rsidR="006D3B8E">
        <w:rPr>
          <w:rFonts w:ascii="Times New Roman" w:hAnsi="Times New Roman" w:cs="Times New Roman"/>
          <w:sz w:val="28"/>
          <w:szCs w:val="28"/>
        </w:rPr>
        <w:t>;</w:t>
      </w:r>
      <w:r w:rsidR="006D3B8E" w:rsidRPr="006D3B8E">
        <w:t xml:space="preserve"> </w:t>
      </w:r>
      <w:r w:rsidR="006D3B8E">
        <w:rPr>
          <w:rFonts w:ascii="Times New Roman" w:hAnsi="Times New Roman" w:cs="Times New Roman"/>
          <w:sz w:val="28"/>
          <w:szCs w:val="28"/>
        </w:rPr>
        <w:t>начальник</w:t>
      </w:r>
      <w:r w:rsidR="006D3B8E" w:rsidRPr="006D3B8E">
        <w:rPr>
          <w:rFonts w:ascii="Times New Roman" w:hAnsi="Times New Roman" w:cs="Times New Roman"/>
          <w:sz w:val="28"/>
          <w:szCs w:val="28"/>
        </w:rPr>
        <w:t xml:space="preserve"> юридического отдела Исполнительного комитета Азнакаевского </w:t>
      </w:r>
      <w:r w:rsidR="006D3B8E">
        <w:rPr>
          <w:rFonts w:ascii="Times New Roman" w:hAnsi="Times New Roman" w:cs="Times New Roman"/>
          <w:sz w:val="28"/>
          <w:szCs w:val="28"/>
        </w:rPr>
        <w:t xml:space="preserve">муниципального района  </w:t>
      </w:r>
      <w:proofErr w:type="spellStart"/>
      <w:r w:rsidR="006D3B8E">
        <w:rPr>
          <w:rFonts w:ascii="Times New Roman" w:hAnsi="Times New Roman" w:cs="Times New Roman"/>
          <w:sz w:val="28"/>
          <w:szCs w:val="28"/>
        </w:rPr>
        <w:t>Габитова</w:t>
      </w:r>
      <w:proofErr w:type="spellEnd"/>
      <w:r w:rsidR="006D3B8E" w:rsidRPr="006D3B8E">
        <w:rPr>
          <w:rFonts w:ascii="Times New Roman" w:hAnsi="Times New Roman" w:cs="Times New Roman"/>
          <w:sz w:val="28"/>
          <w:szCs w:val="28"/>
        </w:rPr>
        <w:t xml:space="preserve"> З.С.</w:t>
      </w:r>
      <w:r w:rsidR="00461F00">
        <w:rPr>
          <w:rFonts w:ascii="Times New Roman" w:hAnsi="Times New Roman" w:cs="Times New Roman"/>
          <w:sz w:val="28"/>
          <w:szCs w:val="28"/>
        </w:rPr>
        <w:t>;</w:t>
      </w:r>
      <w:r w:rsidR="00461F00" w:rsidRPr="00461F00">
        <w:t xml:space="preserve"> </w:t>
      </w:r>
      <w:r w:rsidR="00461F00">
        <w:rPr>
          <w:rFonts w:ascii="Times New Roman" w:hAnsi="Times New Roman" w:cs="Times New Roman"/>
          <w:sz w:val="28"/>
          <w:szCs w:val="28"/>
        </w:rPr>
        <w:t>заместитель</w:t>
      </w:r>
      <w:r w:rsidR="00461F00" w:rsidRPr="00461F00">
        <w:rPr>
          <w:rFonts w:ascii="Times New Roman" w:hAnsi="Times New Roman" w:cs="Times New Roman"/>
          <w:sz w:val="28"/>
          <w:szCs w:val="28"/>
        </w:rPr>
        <w:t xml:space="preserve"> </w:t>
      </w:r>
      <w:r w:rsidR="00461F00" w:rsidRPr="00461F00">
        <w:rPr>
          <w:rFonts w:ascii="Times New Roman" w:hAnsi="Times New Roman" w:cs="Times New Roman"/>
          <w:sz w:val="28"/>
          <w:szCs w:val="28"/>
        </w:rPr>
        <w:lastRenderedPageBreak/>
        <w:t>руководителя исполнительного комитета Азнакаевского муниципального района</w:t>
      </w:r>
      <w:r w:rsidR="00461F00">
        <w:rPr>
          <w:rFonts w:ascii="Times New Roman" w:hAnsi="Times New Roman" w:cs="Times New Roman"/>
          <w:sz w:val="28"/>
          <w:szCs w:val="28"/>
        </w:rPr>
        <w:t xml:space="preserve"> по социальным вопросам </w:t>
      </w:r>
      <w:proofErr w:type="spellStart"/>
      <w:r w:rsidR="00461F00">
        <w:rPr>
          <w:rFonts w:ascii="Times New Roman" w:hAnsi="Times New Roman" w:cs="Times New Roman"/>
          <w:sz w:val="28"/>
          <w:szCs w:val="28"/>
        </w:rPr>
        <w:t>Гилязов</w:t>
      </w:r>
      <w:proofErr w:type="spellEnd"/>
      <w:r w:rsidR="00461F00" w:rsidRPr="00461F00">
        <w:rPr>
          <w:rFonts w:ascii="Times New Roman" w:hAnsi="Times New Roman" w:cs="Times New Roman"/>
          <w:sz w:val="28"/>
          <w:szCs w:val="28"/>
        </w:rPr>
        <w:t xml:space="preserve"> Д.Р.</w:t>
      </w:r>
    </w:p>
    <w:p w:rsidR="00AC02D7" w:rsidRDefault="00FD6DB3" w:rsidP="002300EA">
      <w:pPr>
        <w:spacing w:after="0"/>
        <w:ind w:firstLine="709"/>
        <w:jc w:val="both"/>
        <w:rPr>
          <w:rFonts w:ascii="Times New Roman" w:hAnsi="Times New Roman" w:cs="Times New Roman"/>
          <w:sz w:val="28"/>
          <w:szCs w:val="28"/>
        </w:rPr>
      </w:pPr>
      <w:r>
        <w:rPr>
          <w:rFonts w:ascii="Times New Roman" w:hAnsi="Times New Roman" w:cs="Times New Roman"/>
          <w:sz w:val="28"/>
          <w:szCs w:val="28"/>
        </w:rPr>
        <w:t>Хафизова  Гульсина Саетзяновна</w:t>
      </w:r>
      <w:r w:rsidR="00AC02D7" w:rsidRPr="00AC02D7">
        <w:rPr>
          <w:rFonts w:ascii="Times New Roman" w:hAnsi="Times New Roman" w:cs="Times New Roman"/>
          <w:sz w:val="28"/>
          <w:szCs w:val="28"/>
        </w:rPr>
        <w:t xml:space="preserve"> </w:t>
      </w:r>
      <w:r w:rsidR="00AC02D7">
        <w:rPr>
          <w:rFonts w:ascii="Times New Roman" w:hAnsi="Times New Roman" w:cs="Times New Roman"/>
          <w:sz w:val="28"/>
          <w:szCs w:val="28"/>
        </w:rPr>
        <w:t>рассказала</w:t>
      </w:r>
      <w:r w:rsidR="00AC02D7" w:rsidRPr="00AC02D7">
        <w:rPr>
          <w:rFonts w:ascii="Times New Roman" w:hAnsi="Times New Roman" w:cs="Times New Roman"/>
          <w:sz w:val="28"/>
          <w:szCs w:val="28"/>
        </w:rPr>
        <w:t xml:space="preserve"> о  работе учреждений культуры Азнакаевского муниципального района по противодействию коррупци</w:t>
      </w:r>
      <w:r w:rsidR="00AC02D7">
        <w:rPr>
          <w:rFonts w:ascii="Times New Roman" w:hAnsi="Times New Roman" w:cs="Times New Roman"/>
          <w:sz w:val="28"/>
          <w:szCs w:val="28"/>
        </w:rPr>
        <w:t>и за 2012-2013 годы;</w:t>
      </w:r>
      <w:r w:rsidR="00AC02D7" w:rsidRPr="00AC02D7">
        <w:rPr>
          <w:rFonts w:ascii="Times New Roman" w:hAnsi="Times New Roman" w:cs="Times New Roman"/>
          <w:sz w:val="28"/>
          <w:szCs w:val="28"/>
        </w:rPr>
        <w:t xml:space="preserve"> о проведенных культурно-досуговых мероприятиях, таких как круглые столы, беседы, тематические вечера, дискотеки для молодежи, направленных на профилактику первичных правонарушений, а также на повышение бдительности населения к возможным фактам нарушений антикоррупционного законодательства. Отдельно остановилась на основных задачах борьбы с коррупцией. Хафизова Г.С. доложила о том, что информация о деятельности учреждений культуры всегда размещается в средствах массовой информации, а также о том, что ею, как руководителем, постоянно осуществляется контроль за обеспечением правомерного, целевого и эффективного использования бюджетных сре</w:t>
      </w:r>
      <w:proofErr w:type="gramStart"/>
      <w:r w:rsidR="00AC02D7" w:rsidRPr="00AC02D7">
        <w:rPr>
          <w:rFonts w:ascii="Times New Roman" w:hAnsi="Times New Roman" w:cs="Times New Roman"/>
          <w:sz w:val="28"/>
          <w:szCs w:val="28"/>
        </w:rPr>
        <w:t>дств в п</w:t>
      </w:r>
      <w:proofErr w:type="gramEnd"/>
      <w:r w:rsidR="00AC02D7" w:rsidRPr="00AC02D7">
        <w:rPr>
          <w:rFonts w:ascii="Times New Roman" w:hAnsi="Times New Roman" w:cs="Times New Roman"/>
          <w:sz w:val="28"/>
          <w:szCs w:val="28"/>
        </w:rPr>
        <w:t>одведомственных учреждениях культуры.</w:t>
      </w:r>
    </w:p>
    <w:p w:rsidR="002A6BEC" w:rsidRDefault="002A6BEC" w:rsidP="002300EA">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343400" cy="2667000"/>
            <wp:effectExtent l="0" t="0" r="0" b="0"/>
            <wp:docPr id="1" name="Рисунок 1" descr="C:\Documents and Settings\УправКульт1\Рабочий стол\Анти коррупция\IMG_0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правКульт1\Рабочий стол\Анти коррупция\IMG_09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1080" cy="2665575"/>
                    </a:xfrm>
                    <a:prstGeom prst="rect">
                      <a:avLst/>
                    </a:prstGeom>
                    <a:noFill/>
                    <a:ln>
                      <a:noFill/>
                    </a:ln>
                  </pic:spPr>
                </pic:pic>
              </a:graphicData>
            </a:graphic>
          </wp:inline>
        </w:drawing>
      </w:r>
    </w:p>
    <w:p w:rsidR="00FD6DB3" w:rsidRDefault="00FD6DB3" w:rsidP="002300EA">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Габитова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Зайтуна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Сириновна</w:t>
      </w:r>
      <w:proofErr w:type="spellEnd"/>
      <w:r w:rsidRPr="00FD6DB3">
        <w:rPr>
          <w:rFonts w:ascii="Times New Roman" w:hAnsi="Times New Roman" w:cs="Times New Roman"/>
          <w:sz w:val="28"/>
          <w:szCs w:val="28"/>
        </w:rPr>
        <w:t xml:space="preserve"> </w:t>
      </w:r>
      <w:r w:rsidR="000D4663" w:rsidRPr="000D4663">
        <w:rPr>
          <w:rFonts w:ascii="Times New Roman" w:hAnsi="Times New Roman" w:cs="Times New Roman"/>
          <w:sz w:val="28"/>
          <w:szCs w:val="28"/>
        </w:rPr>
        <w:t xml:space="preserve"> рассказала о понятии коррупции, ее видах. Ознакомила участников совещания с нормативно-правовой базой в сфере противодействия коррупции. Отдельно отметила, что в последние годы большое внимание уделяется проявлениям бытовой коррупции. На примерах охарактеризовала факты бытовой коррупции. </w:t>
      </w:r>
      <w:proofErr w:type="spellStart"/>
      <w:r w:rsidR="000D4663" w:rsidRPr="000D4663">
        <w:rPr>
          <w:rFonts w:ascii="Times New Roman" w:hAnsi="Times New Roman" w:cs="Times New Roman"/>
          <w:sz w:val="28"/>
          <w:szCs w:val="28"/>
        </w:rPr>
        <w:t>Габитова</w:t>
      </w:r>
      <w:proofErr w:type="spellEnd"/>
      <w:r w:rsidR="000D4663" w:rsidRPr="000D4663">
        <w:rPr>
          <w:rFonts w:ascii="Times New Roman" w:hAnsi="Times New Roman" w:cs="Times New Roman"/>
          <w:sz w:val="28"/>
          <w:szCs w:val="28"/>
        </w:rPr>
        <w:t xml:space="preserve"> З.С. рассказала о том, что в Республике Татарстан функционирует Совет при Президенте РТ по противодействию коррупции. В Азнакаевском муниципальном районе также функционирует Комиссия по противодействию коррупции при главе Азнакаевского муниц</w:t>
      </w:r>
      <w:r w:rsidR="000D4663">
        <w:rPr>
          <w:rFonts w:ascii="Times New Roman" w:hAnsi="Times New Roman" w:cs="Times New Roman"/>
          <w:sz w:val="28"/>
          <w:szCs w:val="28"/>
        </w:rPr>
        <w:t>ипального района</w:t>
      </w:r>
      <w:proofErr w:type="gramStart"/>
      <w:r w:rsidR="000D4663">
        <w:rPr>
          <w:rFonts w:ascii="Times New Roman" w:hAnsi="Times New Roman" w:cs="Times New Roman"/>
          <w:sz w:val="28"/>
          <w:szCs w:val="28"/>
        </w:rPr>
        <w:t>.</w:t>
      </w:r>
      <w:proofErr w:type="gramEnd"/>
      <w:r w:rsidR="000D4663">
        <w:rPr>
          <w:rFonts w:ascii="Times New Roman" w:hAnsi="Times New Roman" w:cs="Times New Roman"/>
          <w:sz w:val="28"/>
          <w:szCs w:val="28"/>
        </w:rPr>
        <w:t xml:space="preserve"> Д</w:t>
      </w:r>
      <w:r w:rsidR="000D4663" w:rsidRPr="000D4663">
        <w:rPr>
          <w:rFonts w:ascii="Times New Roman" w:hAnsi="Times New Roman" w:cs="Times New Roman"/>
          <w:sz w:val="28"/>
          <w:szCs w:val="28"/>
        </w:rPr>
        <w:t xml:space="preserve">оложила о том, что на официальном портале Азнакаевского муниципального района в разделе «Противодействие коррупции» хорошо освещена информация, касающаяся данного направления. Дополнительно сообщила, что каждый работник культуры может обратиться с предложениями и возникающими вопросами лично к ней, либо на официальный портал района.  </w:t>
      </w:r>
      <w:proofErr w:type="spellStart"/>
      <w:r w:rsidR="000D4663" w:rsidRPr="000D4663">
        <w:rPr>
          <w:rFonts w:ascii="Times New Roman" w:hAnsi="Times New Roman" w:cs="Times New Roman"/>
          <w:sz w:val="28"/>
          <w:szCs w:val="28"/>
        </w:rPr>
        <w:t>Габитова</w:t>
      </w:r>
      <w:proofErr w:type="spellEnd"/>
      <w:r w:rsidR="000D4663" w:rsidRPr="000D4663">
        <w:rPr>
          <w:rFonts w:ascii="Times New Roman" w:hAnsi="Times New Roman" w:cs="Times New Roman"/>
          <w:sz w:val="28"/>
          <w:szCs w:val="28"/>
        </w:rPr>
        <w:t xml:space="preserve"> З.С. рассказала </w:t>
      </w:r>
      <w:r w:rsidR="000D4663" w:rsidRPr="000D4663">
        <w:rPr>
          <w:rFonts w:ascii="Times New Roman" w:hAnsi="Times New Roman" w:cs="Times New Roman"/>
          <w:sz w:val="28"/>
          <w:szCs w:val="28"/>
        </w:rPr>
        <w:lastRenderedPageBreak/>
        <w:t xml:space="preserve">о проведенных проверках в учреждениях города и района в части  исполнения законов о противодействии коррупции. Порекомендовала уделить большое внимание кружковой работе. Посоветовала при столкновении с проявлениями коррупции  пользоваться «Ящиками доверия», располагаемыми в ЦДТ, автовокзале, Поссовете п.г.т. </w:t>
      </w:r>
      <w:proofErr w:type="gramStart"/>
      <w:r w:rsidR="000D4663" w:rsidRPr="000D4663">
        <w:rPr>
          <w:rFonts w:ascii="Times New Roman" w:hAnsi="Times New Roman" w:cs="Times New Roman"/>
          <w:sz w:val="28"/>
          <w:szCs w:val="28"/>
        </w:rPr>
        <w:t>Актюбинский</w:t>
      </w:r>
      <w:proofErr w:type="gramEnd"/>
      <w:r w:rsidR="000D4663" w:rsidRPr="000D4663">
        <w:rPr>
          <w:rFonts w:ascii="Times New Roman" w:hAnsi="Times New Roman" w:cs="Times New Roman"/>
          <w:sz w:val="28"/>
          <w:szCs w:val="28"/>
        </w:rPr>
        <w:t>.</w:t>
      </w:r>
    </w:p>
    <w:p w:rsidR="00BB1842" w:rsidRPr="00BB1842" w:rsidRDefault="00BB1842" w:rsidP="00F60AD4">
      <w:pPr>
        <w:spacing w:after="0"/>
        <w:ind w:firstLine="709"/>
        <w:jc w:val="both"/>
        <w:rPr>
          <w:rFonts w:ascii="Times New Roman" w:hAnsi="Times New Roman" w:cs="Times New Roman"/>
          <w:sz w:val="28"/>
          <w:szCs w:val="28"/>
        </w:rPr>
      </w:pPr>
      <w:r>
        <w:rPr>
          <w:rFonts w:ascii="Times New Roman" w:hAnsi="Times New Roman" w:cs="Times New Roman"/>
          <w:sz w:val="28"/>
          <w:szCs w:val="28"/>
        </w:rPr>
        <w:t>Из зала прозвучал в</w:t>
      </w:r>
      <w:r w:rsidRPr="00BB1842">
        <w:rPr>
          <w:rFonts w:ascii="Times New Roman" w:hAnsi="Times New Roman" w:cs="Times New Roman"/>
          <w:sz w:val="28"/>
          <w:szCs w:val="28"/>
        </w:rPr>
        <w:t>опрос</w:t>
      </w:r>
      <w:r>
        <w:rPr>
          <w:rFonts w:ascii="Times New Roman" w:hAnsi="Times New Roman" w:cs="Times New Roman"/>
          <w:sz w:val="28"/>
          <w:szCs w:val="28"/>
        </w:rPr>
        <w:t xml:space="preserve"> от Муравьевой - </w:t>
      </w:r>
      <w:proofErr w:type="spellStart"/>
      <w:r>
        <w:rPr>
          <w:rFonts w:ascii="Times New Roman" w:hAnsi="Times New Roman" w:cs="Times New Roman"/>
          <w:sz w:val="28"/>
          <w:szCs w:val="28"/>
        </w:rPr>
        <w:t>Залалиевой</w:t>
      </w:r>
      <w:proofErr w:type="spellEnd"/>
      <w:r w:rsidRPr="00BB1842">
        <w:rPr>
          <w:rFonts w:ascii="Times New Roman" w:hAnsi="Times New Roman" w:cs="Times New Roman"/>
          <w:sz w:val="28"/>
          <w:szCs w:val="28"/>
        </w:rPr>
        <w:t xml:space="preserve"> С.Н. </w:t>
      </w:r>
      <w:r>
        <w:rPr>
          <w:rFonts w:ascii="Times New Roman" w:hAnsi="Times New Roman" w:cs="Times New Roman"/>
          <w:sz w:val="28"/>
          <w:szCs w:val="28"/>
        </w:rPr>
        <w:t>(</w:t>
      </w:r>
      <w:r w:rsidR="00F60AD4">
        <w:rPr>
          <w:rFonts w:ascii="Times New Roman" w:hAnsi="Times New Roman" w:cs="Times New Roman"/>
          <w:sz w:val="28"/>
          <w:szCs w:val="28"/>
        </w:rPr>
        <w:t>п</w:t>
      </w:r>
      <w:r w:rsidR="00F60AD4" w:rsidRPr="00F60AD4">
        <w:rPr>
          <w:rFonts w:ascii="Times New Roman" w:hAnsi="Times New Roman" w:cs="Times New Roman"/>
          <w:sz w:val="28"/>
          <w:szCs w:val="28"/>
        </w:rPr>
        <w:t>ред</w:t>
      </w:r>
      <w:r w:rsidR="00F60AD4">
        <w:rPr>
          <w:rFonts w:ascii="Times New Roman" w:hAnsi="Times New Roman" w:cs="Times New Roman"/>
          <w:sz w:val="28"/>
          <w:szCs w:val="28"/>
        </w:rPr>
        <w:t>седатель профкома работников МБОУДОД</w:t>
      </w:r>
      <w:r w:rsidR="00F60AD4" w:rsidRPr="00F60AD4">
        <w:rPr>
          <w:rFonts w:ascii="Times New Roman" w:hAnsi="Times New Roman" w:cs="Times New Roman"/>
          <w:sz w:val="28"/>
          <w:szCs w:val="28"/>
        </w:rPr>
        <w:t xml:space="preserve"> «Актюбинская детская школа искусств» Азнакаевского муниципального района</w:t>
      </w:r>
      <w:r>
        <w:rPr>
          <w:rFonts w:ascii="Times New Roman" w:hAnsi="Times New Roman" w:cs="Times New Roman"/>
          <w:sz w:val="28"/>
          <w:szCs w:val="28"/>
        </w:rPr>
        <w:t>)</w:t>
      </w:r>
      <w:r w:rsidRPr="00BB1842">
        <w:rPr>
          <w:rFonts w:ascii="Times New Roman" w:hAnsi="Times New Roman" w:cs="Times New Roman"/>
          <w:sz w:val="28"/>
          <w:szCs w:val="28"/>
        </w:rPr>
        <w:t>– Правомерно ли использовать спонсорские финансовые средства при участии на выездных конкурсах и мероприятиях?</w:t>
      </w:r>
    </w:p>
    <w:p w:rsidR="00BB1842" w:rsidRDefault="00F60AD4" w:rsidP="00BB184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w:t>
      </w:r>
      <w:proofErr w:type="spellStart"/>
      <w:r>
        <w:rPr>
          <w:rFonts w:ascii="Times New Roman" w:hAnsi="Times New Roman" w:cs="Times New Roman"/>
          <w:sz w:val="28"/>
          <w:szCs w:val="28"/>
        </w:rPr>
        <w:t>Габитовой</w:t>
      </w:r>
      <w:proofErr w:type="spellEnd"/>
      <w:r>
        <w:rPr>
          <w:rFonts w:ascii="Times New Roman" w:hAnsi="Times New Roman" w:cs="Times New Roman"/>
          <w:sz w:val="28"/>
          <w:szCs w:val="28"/>
        </w:rPr>
        <w:t xml:space="preserve"> З.С.</w:t>
      </w:r>
      <w:r w:rsidR="00BB1842" w:rsidRPr="00BB1842">
        <w:rPr>
          <w:rFonts w:ascii="Times New Roman" w:hAnsi="Times New Roman" w:cs="Times New Roman"/>
          <w:sz w:val="28"/>
          <w:szCs w:val="28"/>
        </w:rPr>
        <w:t xml:space="preserve">: </w:t>
      </w:r>
      <w:r>
        <w:rPr>
          <w:rFonts w:ascii="Times New Roman" w:hAnsi="Times New Roman" w:cs="Times New Roman"/>
          <w:sz w:val="28"/>
          <w:szCs w:val="28"/>
        </w:rPr>
        <w:t xml:space="preserve"> В</w:t>
      </w:r>
      <w:r w:rsidR="00BB1842" w:rsidRPr="00BB1842">
        <w:rPr>
          <w:rFonts w:ascii="Times New Roman" w:hAnsi="Times New Roman" w:cs="Times New Roman"/>
          <w:sz w:val="28"/>
          <w:szCs w:val="28"/>
        </w:rPr>
        <w:t xml:space="preserve"> каждом учреждении должно быть Положение о внебюджетных средствах, в котором должно быть предусмотрено привлечение спонсорской помощи. Использование спонсорских финансовых сре</w:t>
      </w:r>
      <w:proofErr w:type="gramStart"/>
      <w:r w:rsidR="00BB1842" w:rsidRPr="00BB1842">
        <w:rPr>
          <w:rFonts w:ascii="Times New Roman" w:hAnsi="Times New Roman" w:cs="Times New Roman"/>
          <w:sz w:val="28"/>
          <w:szCs w:val="28"/>
        </w:rPr>
        <w:t>дств пр</w:t>
      </w:r>
      <w:proofErr w:type="gramEnd"/>
      <w:r w:rsidR="00BB1842" w:rsidRPr="00BB1842">
        <w:rPr>
          <w:rFonts w:ascii="Times New Roman" w:hAnsi="Times New Roman" w:cs="Times New Roman"/>
          <w:sz w:val="28"/>
          <w:szCs w:val="28"/>
        </w:rPr>
        <w:t>авомерно в том случае, если спонсор перечисляет денежные средства на целевые статьи и дополнительно направляет в учреждение письмо о выделении финансовых средств. Далее в учреждении комиссионно решается распределение данных средств, составляется протокол.</w:t>
      </w:r>
    </w:p>
    <w:p w:rsidR="002A6BEC" w:rsidRDefault="002A6BEC" w:rsidP="00BB1842">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901857" cy="2600325"/>
            <wp:effectExtent l="0" t="0" r="3810" b="0"/>
            <wp:docPr id="2" name="Рисунок 2" descr="C:\Documents and Settings\УправКульт1\Рабочий стол\Анти коррупция\IMG_0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УправКульт1\Рабочий стол\Анти коррупция\IMG_097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9773" cy="2598936"/>
                    </a:xfrm>
                    <a:prstGeom prst="rect">
                      <a:avLst/>
                    </a:prstGeom>
                    <a:noFill/>
                    <a:ln>
                      <a:noFill/>
                    </a:ln>
                  </pic:spPr>
                </pic:pic>
              </a:graphicData>
            </a:graphic>
          </wp:inline>
        </w:drawing>
      </w:r>
    </w:p>
    <w:p w:rsidR="002A6BEC" w:rsidRDefault="002A6BEC" w:rsidP="00BB1842">
      <w:pPr>
        <w:spacing w:after="0"/>
        <w:ind w:firstLine="709"/>
        <w:jc w:val="both"/>
        <w:rPr>
          <w:rFonts w:ascii="Times New Roman" w:hAnsi="Times New Roman" w:cs="Times New Roman"/>
          <w:sz w:val="28"/>
          <w:szCs w:val="28"/>
        </w:rPr>
      </w:pPr>
    </w:p>
    <w:p w:rsidR="00377F5C" w:rsidRPr="00377F5C" w:rsidRDefault="00BB2FA2" w:rsidP="00377F5C">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Гилязов</w:t>
      </w:r>
      <w:proofErr w:type="spellEnd"/>
      <w:r>
        <w:rPr>
          <w:rFonts w:ascii="Times New Roman" w:hAnsi="Times New Roman" w:cs="Times New Roman"/>
          <w:sz w:val="28"/>
          <w:szCs w:val="28"/>
        </w:rPr>
        <w:t xml:space="preserve"> Дамир </w:t>
      </w:r>
      <w:proofErr w:type="spellStart"/>
      <w:r>
        <w:rPr>
          <w:rFonts w:ascii="Times New Roman" w:hAnsi="Times New Roman" w:cs="Times New Roman"/>
          <w:sz w:val="28"/>
          <w:szCs w:val="28"/>
        </w:rPr>
        <w:t>Рашатович</w:t>
      </w:r>
      <w:proofErr w:type="spellEnd"/>
      <w:r w:rsidR="00377F5C" w:rsidRPr="00377F5C">
        <w:rPr>
          <w:rFonts w:ascii="Times New Roman" w:hAnsi="Times New Roman" w:cs="Times New Roman"/>
          <w:sz w:val="28"/>
          <w:szCs w:val="28"/>
        </w:rPr>
        <w:t xml:space="preserve"> отметил, что в Азнакаевском муниципальном </w:t>
      </w:r>
      <w:proofErr w:type="gramStart"/>
      <w:r w:rsidR="00377F5C" w:rsidRPr="00377F5C">
        <w:rPr>
          <w:rFonts w:ascii="Times New Roman" w:hAnsi="Times New Roman" w:cs="Times New Roman"/>
          <w:sz w:val="28"/>
          <w:szCs w:val="28"/>
        </w:rPr>
        <w:t>районе</w:t>
      </w:r>
      <w:proofErr w:type="gramEnd"/>
      <w:r w:rsidR="00377F5C" w:rsidRPr="00377F5C">
        <w:rPr>
          <w:rFonts w:ascii="Times New Roman" w:hAnsi="Times New Roman" w:cs="Times New Roman"/>
          <w:sz w:val="28"/>
          <w:szCs w:val="28"/>
        </w:rPr>
        <w:t xml:space="preserve"> имеют место быть моменты, относящиеся к коррупционной деятельности. Сказал о необходимости  срочного формирования учреждениями дополнительного образования детей контингента учащихся на сайте электронного образования РТ, так как от этого зависит финансирование учреждения. Отметил, что деятельность всех учреждений культуры, должна быть максимально прозрачной, особенно в части расходования родительских взносов. </w:t>
      </w:r>
      <w:proofErr w:type="spellStart"/>
      <w:r w:rsidR="00377F5C" w:rsidRPr="00377F5C">
        <w:rPr>
          <w:rFonts w:ascii="Times New Roman" w:hAnsi="Times New Roman" w:cs="Times New Roman"/>
          <w:sz w:val="28"/>
          <w:szCs w:val="28"/>
        </w:rPr>
        <w:t>Гилязов</w:t>
      </w:r>
      <w:proofErr w:type="spellEnd"/>
      <w:r w:rsidR="00377F5C" w:rsidRPr="00377F5C">
        <w:rPr>
          <w:rFonts w:ascii="Times New Roman" w:hAnsi="Times New Roman" w:cs="Times New Roman"/>
          <w:sz w:val="28"/>
          <w:szCs w:val="28"/>
        </w:rPr>
        <w:t xml:space="preserve"> Д.Р. подчеркнул, что совмещение должности работником осуществляется непосредственно по решению комиссии, возглавляемой Главой Азнакаевского муниципального </w:t>
      </w:r>
      <w:r w:rsidR="00377F5C" w:rsidRPr="00377F5C">
        <w:rPr>
          <w:rFonts w:ascii="Times New Roman" w:hAnsi="Times New Roman" w:cs="Times New Roman"/>
          <w:sz w:val="28"/>
          <w:szCs w:val="28"/>
        </w:rPr>
        <w:lastRenderedPageBreak/>
        <w:t xml:space="preserve">района М.З. </w:t>
      </w:r>
      <w:proofErr w:type="spellStart"/>
      <w:r>
        <w:rPr>
          <w:rFonts w:ascii="Times New Roman" w:hAnsi="Times New Roman" w:cs="Times New Roman"/>
          <w:sz w:val="28"/>
          <w:szCs w:val="28"/>
        </w:rPr>
        <w:t>Шайдуллиным</w:t>
      </w:r>
      <w:proofErr w:type="spellEnd"/>
      <w:r>
        <w:rPr>
          <w:rFonts w:ascii="Times New Roman" w:hAnsi="Times New Roman" w:cs="Times New Roman"/>
          <w:sz w:val="28"/>
          <w:szCs w:val="28"/>
        </w:rPr>
        <w:t xml:space="preserve">. Также </w:t>
      </w:r>
      <w:r w:rsidR="00377F5C" w:rsidRPr="00377F5C">
        <w:rPr>
          <w:rFonts w:ascii="Times New Roman" w:hAnsi="Times New Roman" w:cs="Times New Roman"/>
          <w:sz w:val="28"/>
          <w:szCs w:val="28"/>
        </w:rPr>
        <w:t>рекомендовал установить «Ящики доверия» в каждом сельском клубном учреждении.</w:t>
      </w:r>
    </w:p>
    <w:p w:rsidR="00377F5C" w:rsidRPr="00377F5C" w:rsidRDefault="00BB2FA2" w:rsidP="00377F5C">
      <w:pPr>
        <w:spacing w:after="0"/>
        <w:ind w:firstLine="709"/>
        <w:jc w:val="both"/>
        <w:rPr>
          <w:rFonts w:ascii="Times New Roman" w:hAnsi="Times New Roman" w:cs="Times New Roman"/>
          <w:sz w:val="28"/>
          <w:szCs w:val="28"/>
        </w:rPr>
      </w:pPr>
      <w:r w:rsidRPr="00BB2FA2">
        <w:rPr>
          <w:rFonts w:ascii="Times New Roman" w:hAnsi="Times New Roman" w:cs="Times New Roman"/>
          <w:sz w:val="28"/>
          <w:szCs w:val="28"/>
        </w:rPr>
        <w:t>Из зала прозвучал вопрос от</w:t>
      </w:r>
      <w:r>
        <w:rPr>
          <w:rFonts w:ascii="Times New Roman" w:hAnsi="Times New Roman" w:cs="Times New Roman"/>
          <w:sz w:val="28"/>
          <w:szCs w:val="28"/>
        </w:rPr>
        <w:t xml:space="preserve"> </w:t>
      </w:r>
      <w:proofErr w:type="spellStart"/>
      <w:r w:rsidR="00377F5C" w:rsidRPr="00377F5C">
        <w:rPr>
          <w:rFonts w:ascii="Times New Roman" w:hAnsi="Times New Roman" w:cs="Times New Roman"/>
          <w:sz w:val="28"/>
          <w:szCs w:val="28"/>
        </w:rPr>
        <w:t>Салимгараев</w:t>
      </w:r>
      <w:r>
        <w:rPr>
          <w:rFonts w:ascii="Times New Roman" w:hAnsi="Times New Roman" w:cs="Times New Roman"/>
          <w:sz w:val="28"/>
          <w:szCs w:val="28"/>
        </w:rPr>
        <w:t>а</w:t>
      </w:r>
      <w:proofErr w:type="spellEnd"/>
      <w:r w:rsidR="00377F5C" w:rsidRPr="00377F5C">
        <w:rPr>
          <w:rFonts w:ascii="Times New Roman" w:hAnsi="Times New Roman" w:cs="Times New Roman"/>
          <w:sz w:val="28"/>
          <w:szCs w:val="28"/>
        </w:rPr>
        <w:t xml:space="preserve"> Ф.Я. </w:t>
      </w:r>
      <w:r>
        <w:rPr>
          <w:rFonts w:ascii="Times New Roman" w:hAnsi="Times New Roman" w:cs="Times New Roman"/>
          <w:sz w:val="28"/>
          <w:szCs w:val="28"/>
        </w:rPr>
        <w:t xml:space="preserve">(директор </w:t>
      </w:r>
      <w:r w:rsidRPr="00BB2FA2">
        <w:rPr>
          <w:rFonts w:ascii="Times New Roman" w:hAnsi="Times New Roman" w:cs="Times New Roman"/>
          <w:sz w:val="28"/>
          <w:szCs w:val="28"/>
        </w:rPr>
        <w:t>МБОУДОД «</w:t>
      </w:r>
      <w:r>
        <w:rPr>
          <w:rFonts w:ascii="Times New Roman" w:hAnsi="Times New Roman" w:cs="Times New Roman"/>
          <w:sz w:val="28"/>
          <w:szCs w:val="28"/>
        </w:rPr>
        <w:t>Азнакаевская</w:t>
      </w:r>
      <w:r w:rsidRPr="00BB2FA2">
        <w:rPr>
          <w:rFonts w:ascii="Times New Roman" w:hAnsi="Times New Roman" w:cs="Times New Roman"/>
          <w:sz w:val="28"/>
          <w:szCs w:val="28"/>
        </w:rPr>
        <w:t xml:space="preserve"> детская школа искусств» Азнакаевского муниципального района</w:t>
      </w:r>
      <w:r>
        <w:rPr>
          <w:rFonts w:ascii="Times New Roman" w:hAnsi="Times New Roman" w:cs="Times New Roman"/>
          <w:sz w:val="28"/>
          <w:szCs w:val="28"/>
        </w:rPr>
        <w:t>)</w:t>
      </w:r>
      <w:r w:rsidR="00377F5C" w:rsidRPr="00377F5C">
        <w:rPr>
          <w:rFonts w:ascii="Times New Roman" w:hAnsi="Times New Roman" w:cs="Times New Roman"/>
          <w:sz w:val="28"/>
          <w:szCs w:val="28"/>
        </w:rPr>
        <w:t xml:space="preserve">– С 2012 года к информационной системе «Электронное образование в Республике Татарстан» подключились и учреждения дополнительного образования детей. Но, к сожалению, острой проблемой остается устаревание компьютерного парка школ. Как решить данную проблему? </w:t>
      </w:r>
    </w:p>
    <w:p w:rsidR="00377F5C" w:rsidRDefault="00377F5C" w:rsidP="00377F5C">
      <w:pPr>
        <w:spacing w:after="0"/>
        <w:ind w:firstLine="709"/>
        <w:jc w:val="both"/>
        <w:rPr>
          <w:rFonts w:ascii="Times New Roman" w:hAnsi="Times New Roman" w:cs="Times New Roman"/>
          <w:sz w:val="28"/>
          <w:szCs w:val="28"/>
        </w:rPr>
      </w:pPr>
      <w:r w:rsidRPr="00377F5C">
        <w:rPr>
          <w:rFonts w:ascii="Times New Roman" w:hAnsi="Times New Roman" w:cs="Times New Roman"/>
          <w:sz w:val="28"/>
          <w:szCs w:val="28"/>
        </w:rPr>
        <w:t>Ответ</w:t>
      </w:r>
      <w:r w:rsidR="00BB2FA2">
        <w:rPr>
          <w:rFonts w:ascii="Times New Roman" w:hAnsi="Times New Roman" w:cs="Times New Roman"/>
          <w:sz w:val="28"/>
          <w:szCs w:val="28"/>
        </w:rPr>
        <w:t xml:space="preserve"> </w:t>
      </w:r>
      <w:proofErr w:type="spellStart"/>
      <w:r w:rsidR="00BB2FA2">
        <w:rPr>
          <w:rFonts w:ascii="Times New Roman" w:hAnsi="Times New Roman" w:cs="Times New Roman"/>
          <w:sz w:val="28"/>
          <w:szCs w:val="28"/>
        </w:rPr>
        <w:t>Гилязова</w:t>
      </w:r>
      <w:proofErr w:type="spellEnd"/>
      <w:r w:rsidR="00BB2FA2">
        <w:rPr>
          <w:rFonts w:ascii="Times New Roman" w:hAnsi="Times New Roman" w:cs="Times New Roman"/>
          <w:sz w:val="28"/>
          <w:szCs w:val="28"/>
        </w:rPr>
        <w:t xml:space="preserve"> Д.Р.</w:t>
      </w:r>
      <w:r w:rsidRPr="00377F5C">
        <w:rPr>
          <w:rFonts w:ascii="Times New Roman" w:hAnsi="Times New Roman" w:cs="Times New Roman"/>
          <w:sz w:val="28"/>
          <w:szCs w:val="28"/>
        </w:rPr>
        <w:t>: Данная проблема актуальна для многих районов Республики Татарстан. На данный момент вопрос обновления парка компьютерной техники в учреждениях дополнительного образования детей рассматривается на уровне Министерства информатизации и связи Республики Татарстан.</w:t>
      </w:r>
    </w:p>
    <w:p w:rsidR="002A6BEC" w:rsidRDefault="002A6BEC" w:rsidP="00377F5C">
      <w:pPr>
        <w:spacing w:after="0"/>
        <w:ind w:firstLine="709"/>
        <w:jc w:val="both"/>
        <w:rPr>
          <w:rFonts w:ascii="Times New Roman" w:hAnsi="Times New Roman" w:cs="Times New Roman"/>
          <w:sz w:val="28"/>
          <w:szCs w:val="28"/>
        </w:rPr>
      </w:pPr>
    </w:p>
    <w:p w:rsidR="002A6BEC" w:rsidRDefault="002A6BEC" w:rsidP="00377F5C">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181475" cy="2786671"/>
            <wp:effectExtent l="0" t="0" r="0" b="0"/>
            <wp:docPr id="3" name="Рисунок 3" descr="C:\Documents and Settings\УправКульт1\Рабочий стол\Анти коррупция\IMG_0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УправКульт1\Рабочий стол\Анти коррупция\IMG_098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79241" cy="2785182"/>
                    </a:xfrm>
                    <a:prstGeom prst="rect">
                      <a:avLst/>
                    </a:prstGeom>
                    <a:noFill/>
                    <a:ln>
                      <a:noFill/>
                    </a:ln>
                  </pic:spPr>
                </pic:pic>
              </a:graphicData>
            </a:graphic>
          </wp:inline>
        </w:drawing>
      </w:r>
    </w:p>
    <w:p w:rsidR="00F0245A" w:rsidRPr="00F0245A" w:rsidRDefault="00F0245A" w:rsidP="00F0245A">
      <w:pPr>
        <w:spacing w:after="0"/>
        <w:ind w:firstLine="709"/>
        <w:jc w:val="both"/>
        <w:rPr>
          <w:rFonts w:ascii="Times New Roman" w:hAnsi="Times New Roman" w:cs="Times New Roman"/>
          <w:sz w:val="28"/>
          <w:szCs w:val="28"/>
        </w:rPr>
      </w:pPr>
      <w:r>
        <w:rPr>
          <w:rFonts w:ascii="Times New Roman" w:hAnsi="Times New Roman" w:cs="Times New Roman"/>
          <w:sz w:val="28"/>
          <w:szCs w:val="28"/>
        </w:rPr>
        <w:t>Действительно, в н</w:t>
      </w:r>
      <w:r w:rsidRPr="00F0245A">
        <w:rPr>
          <w:rFonts w:ascii="Times New Roman" w:hAnsi="Times New Roman" w:cs="Times New Roman"/>
          <w:sz w:val="28"/>
          <w:szCs w:val="28"/>
        </w:rPr>
        <w:t xml:space="preserve">астоящее время тема коррупции является одной из самых актуальных. Она затрагивает многие сферы нашей жизни, причем имеет массовый характер и представляет собой глобальную проблему современности, от решения которой зависит дальнейшее развитие не только России, но и мирового сообщества. </w:t>
      </w:r>
    </w:p>
    <w:p w:rsidR="00EB17DC" w:rsidRDefault="00A97116" w:rsidP="00F0245A">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итогам данного совещания можно сделать вывод о том, что оно о</w:t>
      </w:r>
      <w:r w:rsidR="00300338">
        <w:rPr>
          <w:rFonts w:ascii="Times New Roman" w:hAnsi="Times New Roman" w:cs="Times New Roman"/>
          <w:sz w:val="28"/>
          <w:szCs w:val="28"/>
        </w:rPr>
        <w:t>казалось весьма эффективным, все</w:t>
      </w:r>
      <w:r>
        <w:rPr>
          <w:rFonts w:ascii="Times New Roman" w:hAnsi="Times New Roman" w:cs="Times New Roman"/>
          <w:sz w:val="28"/>
          <w:szCs w:val="28"/>
        </w:rPr>
        <w:t xml:space="preserve"> ру</w:t>
      </w:r>
      <w:r w:rsidR="00300338">
        <w:rPr>
          <w:rFonts w:ascii="Times New Roman" w:hAnsi="Times New Roman" w:cs="Times New Roman"/>
          <w:sz w:val="28"/>
          <w:szCs w:val="28"/>
        </w:rPr>
        <w:t>ководители и работники</w:t>
      </w:r>
      <w:r>
        <w:rPr>
          <w:rFonts w:ascii="Times New Roman" w:hAnsi="Times New Roman" w:cs="Times New Roman"/>
          <w:sz w:val="28"/>
          <w:szCs w:val="28"/>
        </w:rPr>
        <w:t xml:space="preserve"> учреждений культуры Азна</w:t>
      </w:r>
      <w:r w:rsidR="00300338">
        <w:rPr>
          <w:rFonts w:ascii="Times New Roman" w:hAnsi="Times New Roman" w:cs="Times New Roman"/>
          <w:sz w:val="28"/>
          <w:szCs w:val="28"/>
        </w:rPr>
        <w:t xml:space="preserve">каевского муниципального района получили необходимую полезную информацию. </w:t>
      </w:r>
      <w:r w:rsidR="00F0245A" w:rsidRPr="00F0245A">
        <w:rPr>
          <w:rFonts w:ascii="Times New Roman" w:hAnsi="Times New Roman" w:cs="Times New Roman"/>
          <w:sz w:val="28"/>
          <w:szCs w:val="28"/>
        </w:rPr>
        <w:t xml:space="preserve"> </w:t>
      </w:r>
    </w:p>
    <w:p w:rsidR="00300338" w:rsidRDefault="00300338" w:rsidP="00F0245A">
      <w:pPr>
        <w:spacing w:after="0"/>
        <w:ind w:firstLine="709"/>
        <w:jc w:val="both"/>
        <w:rPr>
          <w:rFonts w:ascii="Times New Roman" w:hAnsi="Times New Roman" w:cs="Times New Roman"/>
          <w:sz w:val="28"/>
          <w:szCs w:val="28"/>
        </w:rPr>
      </w:pPr>
    </w:p>
    <w:p w:rsidR="00300338" w:rsidRDefault="00300338" w:rsidP="00F0245A">
      <w:pPr>
        <w:spacing w:after="0"/>
        <w:ind w:firstLine="709"/>
        <w:jc w:val="both"/>
        <w:rPr>
          <w:rFonts w:ascii="Times New Roman" w:hAnsi="Times New Roman" w:cs="Times New Roman"/>
          <w:sz w:val="28"/>
          <w:szCs w:val="28"/>
        </w:rPr>
      </w:pPr>
    </w:p>
    <w:p w:rsidR="00300338" w:rsidRDefault="00300338" w:rsidP="00F0245A">
      <w:pPr>
        <w:spacing w:after="0"/>
        <w:ind w:firstLine="709"/>
        <w:jc w:val="both"/>
        <w:rPr>
          <w:rFonts w:ascii="Times New Roman" w:hAnsi="Times New Roman" w:cs="Times New Roman"/>
          <w:sz w:val="28"/>
          <w:szCs w:val="28"/>
        </w:rPr>
      </w:pPr>
    </w:p>
    <w:p w:rsidR="00300338" w:rsidRDefault="00300338" w:rsidP="00A137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w:t>
      </w:r>
      <w:r w:rsidRPr="00300338">
        <w:t xml:space="preserve"> </w:t>
      </w:r>
      <w:r w:rsidRPr="00300338">
        <w:rPr>
          <w:rFonts w:ascii="Times New Roman" w:hAnsi="Times New Roman" w:cs="Times New Roman"/>
          <w:sz w:val="28"/>
          <w:szCs w:val="28"/>
        </w:rPr>
        <w:t>МКУ «Управление культуры</w:t>
      </w:r>
    </w:p>
    <w:p w:rsidR="00300338" w:rsidRDefault="00300338" w:rsidP="00A137B4">
      <w:pPr>
        <w:spacing w:after="0" w:line="240" w:lineRule="auto"/>
        <w:jc w:val="both"/>
        <w:rPr>
          <w:rFonts w:ascii="Times New Roman" w:hAnsi="Times New Roman" w:cs="Times New Roman"/>
          <w:sz w:val="28"/>
          <w:szCs w:val="28"/>
        </w:rPr>
      </w:pPr>
      <w:r w:rsidRPr="00300338">
        <w:rPr>
          <w:rFonts w:ascii="Times New Roman" w:hAnsi="Times New Roman" w:cs="Times New Roman"/>
          <w:sz w:val="28"/>
          <w:szCs w:val="28"/>
        </w:rPr>
        <w:t>Исполнительного комитета</w:t>
      </w:r>
    </w:p>
    <w:p w:rsidR="00300338" w:rsidRPr="00D95D51" w:rsidRDefault="00300338" w:rsidP="00A137B4">
      <w:pPr>
        <w:spacing w:after="0" w:line="240" w:lineRule="auto"/>
        <w:jc w:val="both"/>
        <w:rPr>
          <w:rFonts w:ascii="Times New Roman" w:hAnsi="Times New Roman" w:cs="Times New Roman"/>
          <w:sz w:val="28"/>
          <w:szCs w:val="28"/>
        </w:rPr>
      </w:pPr>
      <w:r w:rsidRPr="00300338">
        <w:rPr>
          <w:rFonts w:ascii="Times New Roman" w:hAnsi="Times New Roman" w:cs="Times New Roman"/>
          <w:sz w:val="28"/>
          <w:szCs w:val="28"/>
        </w:rPr>
        <w:t>Азнак</w:t>
      </w:r>
      <w:r>
        <w:rPr>
          <w:rFonts w:ascii="Times New Roman" w:hAnsi="Times New Roman" w:cs="Times New Roman"/>
          <w:sz w:val="28"/>
          <w:szCs w:val="28"/>
        </w:rPr>
        <w:t xml:space="preserve">аевского муниципального района»                                 Г.С. Хафизова               </w:t>
      </w:r>
    </w:p>
    <w:sectPr w:rsidR="00300338" w:rsidRPr="00D95D51" w:rsidSect="002E1BE4">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16" w:rsidRDefault="00886A16" w:rsidP="002A6BEC">
      <w:pPr>
        <w:spacing w:after="0" w:line="240" w:lineRule="auto"/>
      </w:pPr>
      <w:r>
        <w:separator/>
      </w:r>
    </w:p>
  </w:endnote>
  <w:endnote w:type="continuationSeparator" w:id="0">
    <w:p w:rsidR="00886A16" w:rsidRDefault="00886A16" w:rsidP="002A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16" w:rsidRDefault="00886A16" w:rsidP="002A6BEC">
      <w:pPr>
        <w:spacing w:after="0" w:line="240" w:lineRule="auto"/>
      </w:pPr>
      <w:r>
        <w:separator/>
      </w:r>
    </w:p>
  </w:footnote>
  <w:footnote w:type="continuationSeparator" w:id="0">
    <w:p w:rsidR="00886A16" w:rsidRDefault="00886A16" w:rsidP="002A6B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E7"/>
    <w:rsid w:val="000D4663"/>
    <w:rsid w:val="001500DC"/>
    <w:rsid w:val="001A4145"/>
    <w:rsid w:val="002300EA"/>
    <w:rsid w:val="002A6BEC"/>
    <w:rsid w:val="002E1BE4"/>
    <w:rsid w:val="00300338"/>
    <w:rsid w:val="00377F5C"/>
    <w:rsid w:val="00461F00"/>
    <w:rsid w:val="005053EF"/>
    <w:rsid w:val="006D3B8E"/>
    <w:rsid w:val="00886A16"/>
    <w:rsid w:val="0093433D"/>
    <w:rsid w:val="00A137B4"/>
    <w:rsid w:val="00A97116"/>
    <w:rsid w:val="00AC02D7"/>
    <w:rsid w:val="00BB1842"/>
    <w:rsid w:val="00BB2FA2"/>
    <w:rsid w:val="00BD43E7"/>
    <w:rsid w:val="00C658D2"/>
    <w:rsid w:val="00D160C0"/>
    <w:rsid w:val="00D95D51"/>
    <w:rsid w:val="00EB17DC"/>
    <w:rsid w:val="00ED794D"/>
    <w:rsid w:val="00F0245A"/>
    <w:rsid w:val="00F60AD4"/>
    <w:rsid w:val="00FD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B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BEC"/>
    <w:rPr>
      <w:rFonts w:ascii="Tahoma" w:hAnsi="Tahoma" w:cs="Tahoma"/>
      <w:sz w:val="16"/>
      <w:szCs w:val="16"/>
    </w:rPr>
  </w:style>
  <w:style w:type="paragraph" w:styleId="a5">
    <w:name w:val="header"/>
    <w:basedOn w:val="a"/>
    <w:link w:val="a6"/>
    <w:uiPriority w:val="99"/>
    <w:unhideWhenUsed/>
    <w:rsid w:val="002A6B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6BEC"/>
  </w:style>
  <w:style w:type="paragraph" w:styleId="a7">
    <w:name w:val="footer"/>
    <w:basedOn w:val="a"/>
    <w:link w:val="a8"/>
    <w:uiPriority w:val="99"/>
    <w:unhideWhenUsed/>
    <w:rsid w:val="002A6B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6B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B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BEC"/>
    <w:rPr>
      <w:rFonts w:ascii="Tahoma" w:hAnsi="Tahoma" w:cs="Tahoma"/>
      <w:sz w:val="16"/>
      <w:szCs w:val="16"/>
    </w:rPr>
  </w:style>
  <w:style w:type="paragraph" w:styleId="a5">
    <w:name w:val="header"/>
    <w:basedOn w:val="a"/>
    <w:link w:val="a6"/>
    <w:uiPriority w:val="99"/>
    <w:unhideWhenUsed/>
    <w:rsid w:val="002A6B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6BEC"/>
  </w:style>
  <w:style w:type="paragraph" w:styleId="a7">
    <w:name w:val="footer"/>
    <w:basedOn w:val="a"/>
    <w:link w:val="a8"/>
    <w:uiPriority w:val="99"/>
    <w:unhideWhenUsed/>
    <w:rsid w:val="002A6B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6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УправКульт1</dc:creator>
  <cp:keywords/>
  <dc:description/>
  <cp:lastModifiedBy>УправКульт1</cp:lastModifiedBy>
  <cp:revision>31</cp:revision>
  <cp:lastPrinted>2013-09-27T06:53:00Z</cp:lastPrinted>
  <dcterms:created xsi:type="dcterms:W3CDTF">2013-09-27T05:53:00Z</dcterms:created>
  <dcterms:modified xsi:type="dcterms:W3CDTF">2013-09-27T06:53:00Z</dcterms:modified>
</cp:coreProperties>
</file>