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9F" w:rsidRPr="003D05FF" w:rsidRDefault="00DF419F" w:rsidP="00DF419F">
      <w:pPr>
        <w:pStyle w:val="ConsPlusTitle"/>
        <w:jc w:val="center"/>
        <w:rPr>
          <w:sz w:val="28"/>
          <w:szCs w:val="28"/>
        </w:rPr>
      </w:pPr>
      <w:bookmarkStart w:id="0" w:name="_GoBack"/>
      <w:bookmarkEnd w:id="0"/>
      <w:r w:rsidRPr="003D05FF">
        <w:rPr>
          <w:sz w:val="28"/>
          <w:szCs w:val="28"/>
        </w:rPr>
        <w:t>РЕШЕНИЕ</w:t>
      </w:r>
    </w:p>
    <w:p w:rsidR="00DF419F" w:rsidRPr="004D557B" w:rsidRDefault="00DF419F" w:rsidP="00DF419F">
      <w:pPr>
        <w:pStyle w:val="ConsPlusTitle"/>
        <w:jc w:val="center"/>
        <w:rPr>
          <w:sz w:val="28"/>
          <w:szCs w:val="28"/>
        </w:rPr>
      </w:pPr>
      <w:r w:rsidRPr="004D557B">
        <w:rPr>
          <w:sz w:val="28"/>
          <w:szCs w:val="28"/>
        </w:rPr>
        <w:t xml:space="preserve">Совета </w:t>
      </w:r>
      <w:proofErr w:type="spellStart"/>
      <w:r w:rsidR="00DB3BEC" w:rsidRPr="00DB3BEC">
        <w:rPr>
          <w:sz w:val="28"/>
          <w:szCs w:val="28"/>
        </w:rPr>
        <w:t>Ильбяковского</w:t>
      </w:r>
      <w:proofErr w:type="spellEnd"/>
      <w:r w:rsidRPr="004D557B">
        <w:rPr>
          <w:sz w:val="28"/>
          <w:szCs w:val="28"/>
        </w:rPr>
        <w:t xml:space="preserve"> сельского поселения</w:t>
      </w:r>
    </w:p>
    <w:p w:rsidR="00DF419F" w:rsidRDefault="00DF419F" w:rsidP="00DF419F">
      <w:pPr>
        <w:pStyle w:val="ConsPlusTitle"/>
        <w:jc w:val="center"/>
        <w:rPr>
          <w:sz w:val="28"/>
          <w:szCs w:val="28"/>
        </w:rPr>
      </w:pPr>
      <w:r w:rsidRPr="004D557B">
        <w:rPr>
          <w:sz w:val="28"/>
          <w:szCs w:val="28"/>
        </w:rPr>
        <w:t>Азнакаевского муниципального района Республики Татарстан</w:t>
      </w:r>
    </w:p>
    <w:p w:rsidR="00DF419F" w:rsidRPr="003D05FF" w:rsidRDefault="00DF419F" w:rsidP="00DF419F">
      <w:pPr>
        <w:pStyle w:val="ConsPlusTitle"/>
        <w:jc w:val="center"/>
        <w:rPr>
          <w:sz w:val="28"/>
          <w:szCs w:val="28"/>
        </w:rPr>
      </w:pPr>
    </w:p>
    <w:p w:rsidR="00DF419F" w:rsidRPr="00AC6565" w:rsidRDefault="00DF419F" w:rsidP="00DF419F">
      <w:pPr>
        <w:pStyle w:val="ConsPlusTitle"/>
        <w:rPr>
          <w:b w:val="0"/>
          <w:sz w:val="28"/>
          <w:szCs w:val="28"/>
        </w:rPr>
      </w:pPr>
      <w:r w:rsidRPr="00AC6565">
        <w:rPr>
          <w:b w:val="0"/>
          <w:sz w:val="28"/>
          <w:szCs w:val="28"/>
        </w:rPr>
        <w:t>с.</w:t>
      </w:r>
      <w:r w:rsidR="00DB3BEC" w:rsidRPr="00DB3BEC">
        <w:t xml:space="preserve"> </w:t>
      </w:r>
      <w:proofErr w:type="spellStart"/>
      <w:r w:rsidR="00DB3BEC">
        <w:rPr>
          <w:b w:val="0"/>
          <w:sz w:val="28"/>
          <w:szCs w:val="28"/>
        </w:rPr>
        <w:t>Ильбяково</w:t>
      </w:r>
      <w:proofErr w:type="spellEnd"/>
      <w:r w:rsidRPr="00AC6565">
        <w:rPr>
          <w:b w:val="0"/>
          <w:sz w:val="28"/>
          <w:szCs w:val="28"/>
        </w:rPr>
        <w:tab/>
      </w:r>
      <w:r w:rsidRPr="00AC6565">
        <w:rPr>
          <w:b w:val="0"/>
          <w:sz w:val="28"/>
          <w:szCs w:val="28"/>
        </w:rPr>
        <w:tab/>
      </w:r>
      <w:r w:rsidRPr="00AC6565">
        <w:rPr>
          <w:b w:val="0"/>
          <w:sz w:val="28"/>
          <w:szCs w:val="28"/>
        </w:rPr>
        <w:tab/>
        <w:t xml:space="preserve">№ </w:t>
      </w:r>
      <w:r w:rsidR="00DB3BEC">
        <w:rPr>
          <w:b w:val="0"/>
          <w:sz w:val="28"/>
          <w:szCs w:val="28"/>
        </w:rPr>
        <w:t>141                     от «05</w:t>
      </w:r>
      <w:r w:rsidRPr="00AC6565">
        <w:rPr>
          <w:b w:val="0"/>
          <w:sz w:val="28"/>
          <w:szCs w:val="28"/>
        </w:rPr>
        <w:t>»</w:t>
      </w:r>
      <w:r w:rsidR="00DB3BEC">
        <w:rPr>
          <w:b w:val="0"/>
          <w:sz w:val="28"/>
          <w:szCs w:val="28"/>
        </w:rPr>
        <w:t xml:space="preserve"> ноября</w:t>
      </w:r>
      <w:r w:rsidRPr="00AC6565">
        <w:rPr>
          <w:b w:val="0"/>
          <w:sz w:val="28"/>
          <w:szCs w:val="28"/>
        </w:rPr>
        <w:t xml:space="preserve"> 201</w:t>
      </w:r>
      <w:r w:rsidR="005A79B5" w:rsidRPr="00AC6565">
        <w:rPr>
          <w:b w:val="0"/>
          <w:sz w:val="28"/>
          <w:szCs w:val="28"/>
        </w:rPr>
        <w:t>9</w:t>
      </w:r>
      <w:r w:rsidRPr="00AC6565">
        <w:rPr>
          <w:b w:val="0"/>
          <w:sz w:val="28"/>
          <w:szCs w:val="28"/>
        </w:rPr>
        <w:t xml:space="preserve"> года</w:t>
      </w:r>
    </w:p>
    <w:p w:rsidR="00DF419F" w:rsidRDefault="00DF419F" w:rsidP="00DF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DF419F" w:rsidTr="00DF419F">
        <w:tc>
          <w:tcPr>
            <w:tcW w:w="5353" w:type="dxa"/>
          </w:tcPr>
          <w:p w:rsidR="00DF419F" w:rsidRPr="00713D65" w:rsidRDefault="00DF419F" w:rsidP="00DF4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2120F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530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r w:rsidR="00713D65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="003D17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3BEC" w:rsidRPr="00DB3BEC">
              <w:rPr>
                <w:rFonts w:ascii="Times New Roman" w:hAnsi="Times New Roman" w:cs="Times New Roman"/>
                <w:sz w:val="28"/>
                <w:szCs w:val="28"/>
              </w:rPr>
              <w:t>Ильбяковского</w:t>
            </w:r>
            <w:proofErr w:type="spellEnd"/>
            <w:r w:rsidR="00DB3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r w:rsidR="00713D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Азнакаевского муниципального района Республики Татарстан от </w:t>
            </w:r>
            <w:r w:rsidR="00DB3BEC"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1E2F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r w:rsidR="00DB3BEC">
              <w:rPr>
                <w:rFonts w:ascii="Times New Roman" w:hAnsi="Times New Roman" w:cs="Times New Roman"/>
                <w:sz w:val="28"/>
                <w:szCs w:val="28"/>
              </w:rPr>
              <w:t xml:space="preserve">105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земельном налоге» </w:t>
            </w:r>
            <w:r w:rsidR="00713D65" w:rsidRPr="00713D65">
              <w:rPr>
                <w:rFonts w:ascii="Times New Roman" w:hAnsi="Times New Roman" w:cs="Times New Roman"/>
                <w:sz w:val="28"/>
                <w:szCs w:val="28"/>
              </w:rPr>
              <w:t>(в редакции</w:t>
            </w:r>
            <w:r w:rsidRPr="00713D65">
              <w:rPr>
                <w:rFonts w:ascii="Times New Roman" w:hAnsi="Times New Roman" w:cs="Times New Roman"/>
                <w:sz w:val="28"/>
                <w:szCs w:val="28"/>
              </w:rPr>
              <w:t xml:space="preserve"> решений от </w:t>
            </w:r>
            <w:r w:rsidR="00DB3BEC">
              <w:rPr>
                <w:rFonts w:ascii="Times New Roman" w:hAnsi="Times New Roman" w:cs="Times New Roman"/>
                <w:sz w:val="28"/>
                <w:szCs w:val="28"/>
              </w:rPr>
              <w:t>18.08</w:t>
            </w:r>
            <w:r w:rsidRPr="00713D65">
              <w:rPr>
                <w:rFonts w:ascii="Times New Roman" w:hAnsi="Times New Roman" w:cs="Times New Roman"/>
                <w:sz w:val="28"/>
                <w:szCs w:val="28"/>
              </w:rPr>
              <w:t>.2015 №</w:t>
            </w:r>
            <w:r w:rsidR="00DB3BEC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  <w:r w:rsidRPr="00713D65">
              <w:rPr>
                <w:rFonts w:ascii="Times New Roman" w:hAnsi="Times New Roman" w:cs="Times New Roman"/>
                <w:sz w:val="28"/>
                <w:szCs w:val="28"/>
              </w:rPr>
              <w:t xml:space="preserve">, от </w:t>
            </w:r>
            <w:r w:rsidR="00DB3BEC">
              <w:rPr>
                <w:rFonts w:ascii="Times New Roman" w:hAnsi="Times New Roman" w:cs="Times New Roman"/>
                <w:sz w:val="28"/>
                <w:szCs w:val="28"/>
              </w:rPr>
              <w:t>07.08</w:t>
            </w:r>
            <w:r w:rsidRPr="00713D65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DB3B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13D6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DB3BE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2120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B3BEC">
              <w:rPr>
                <w:rFonts w:ascii="Times New Roman" w:hAnsi="Times New Roman" w:cs="Times New Roman"/>
                <w:sz w:val="28"/>
                <w:szCs w:val="28"/>
              </w:rPr>
              <w:t xml:space="preserve"> от 10.10.2018 №107, </w:t>
            </w:r>
            <w:r w:rsidR="002120F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DB3BEC">
              <w:rPr>
                <w:rFonts w:ascii="Times New Roman" w:hAnsi="Times New Roman" w:cs="Times New Roman"/>
                <w:sz w:val="28"/>
                <w:szCs w:val="28"/>
              </w:rPr>
              <w:t>12.07</w:t>
            </w:r>
            <w:r w:rsidR="002120F5">
              <w:rPr>
                <w:rFonts w:ascii="Times New Roman" w:hAnsi="Times New Roman" w:cs="Times New Roman"/>
                <w:sz w:val="28"/>
                <w:szCs w:val="28"/>
              </w:rPr>
              <w:t>.2019 №</w:t>
            </w:r>
            <w:r w:rsidR="00DB3BEC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  <w:r w:rsidRPr="00713D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F419F" w:rsidRDefault="00DF419F" w:rsidP="00DF4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419F" w:rsidRPr="00DF419F" w:rsidRDefault="00DF419F" w:rsidP="005A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D65" w:rsidRDefault="00713D65" w:rsidP="00212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2120F5">
        <w:rPr>
          <w:rFonts w:ascii="Times New Roman" w:hAnsi="Times New Roman" w:cs="Times New Roman"/>
          <w:sz w:val="28"/>
          <w:szCs w:val="28"/>
        </w:rPr>
        <w:t xml:space="preserve"> от 29.09.2019 N 325-ФЗ «</w:t>
      </w:r>
      <w:r w:rsidR="002120F5" w:rsidRPr="002120F5">
        <w:rPr>
          <w:rFonts w:ascii="Times New Roman" w:hAnsi="Times New Roman" w:cs="Times New Roman"/>
          <w:sz w:val="28"/>
          <w:szCs w:val="28"/>
        </w:rPr>
        <w:t xml:space="preserve">О внесении изменений в части первую и вторую Налогового кодекса Российской </w:t>
      </w:r>
      <w:r w:rsidR="002120F5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«</w:t>
      </w:r>
      <w:proofErr w:type="spellStart"/>
      <w:r w:rsidR="00DB3BEC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поселение»,</w:t>
      </w:r>
    </w:p>
    <w:p w:rsidR="003D17C7" w:rsidRDefault="00713D65" w:rsidP="00DF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19F" w:rsidRPr="00DF419F" w:rsidRDefault="00DF419F" w:rsidP="003D17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F419F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DB3BEC" w:rsidRPr="00DB3BEC">
        <w:rPr>
          <w:rFonts w:ascii="Times New Roman" w:hAnsi="Times New Roman" w:cs="Times New Roman"/>
          <w:sz w:val="28"/>
          <w:szCs w:val="28"/>
        </w:rPr>
        <w:t>Ильбяковского</w:t>
      </w:r>
      <w:proofErr w:type="spellEnd"/>
      <w:r w:rsidR="00DB3BEC">
        <w:rPr>
          <w:rFonts w:ascii="Times New Roman" w:hAnsi="Times New Roman" w:cs="Times New Roman"/>
          <w:sz w:val="28"/>
          <w:szCs w:val="28"/>
        </w:rPr>
        <w:t xml:space="preserve"> </w:t>
      </w:r>
      <w:r w:rsidRPr="00DF419F">
        <w:rPr>
          <w:rFonts w:ascii="Times New Roman" w:hAnsi="Times New Roman" w:cs="Times New Roman"/>
          <w:sz w:val="28"/>
          <w:szCs w:val="28"/>
        </w:rPr>
        <w:t>сельского поселения решил:</w:t>
      </w:r>
    </w:p>
    <w:p w:rsidR="00DF419F" w:rsidRPr="00DF419F" w:rsidRDefault="00DF419F" w:rsidP="00DF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1740" w:rsidRDefault="00DF419F" w:rsidP="00A90B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19F">
        <w:rPr>
          <w:rFonts w:ascii="Times New Roman" w:hAnsi="Times New Roman" w:cs="Times New Roman"/>
          <w:sz w:val="28"/>
          <w:szCs w:val="28"/>
        </w:rPr>
        <w:t>1.</w:t>
      </w:r>
      <w:r w:rsidR="00A90B6E">
        <w:rPr>
          <w:rFonts w:ascii="Times New Roman" w:hAnsi="Times New Roman" w:cs="Times New Roman"/>
          <w:sz w:val="28"/>
          <w:szCs w:val="28"/>
        </w:rPr>
        <w:t xml:space="preserve"> Внести </w:t>
      </w:r>
      <w:r w:rsidR="00A90B6E" w:rsidRPr="00A90B6E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proofErr w:type="spellStart"/>
      <w:r w:rsidR="00DB3BEC" w:rsidRPr="00DB3BEC">
        <w:rPr>
          <w:rFonts w:ascii="Times New Roman" w:hAnsi="Times New Roman" w:cs="Times New Roman"/>
          <w:sz w:val="28"/>
          <w:szCs w:val="28"/>
        </w:rPr>
        <w:t>Ильбяковского</w:t>
      </w:r>
      <w:proofErr w:type="spellEnd"/>
      <w:r w:rsidR="00DB3BEC">
        <w:rPr>
          <w:rFonts w:ascii="Times New Roman" w:hAnsi="Times New Roman" w:cs="Times New Roman"/>
          <w:sz w:val="28"/>
          <w:szCs w:val="28"/>
        </w:rPr>
        <w:t xml:space="preserve"> </w:t>
      </w:r>
      <w:r w:rsidR="00A90B6E" w:rsidRPr="00A90B6E">
        <w:rPr>
          <w:rFonts w:ascii="Times New Roman" w:hAnsi="Times New Roman" w:cs="Times New Roman"/>
          <w:sz w:val="28"/>
          <w:szCs w:val="28"/>
        </w:rPr>
        <w:t>сельского поселения Азнакаевского муниципального района Республи</w:t>
      </w:r>
      <w:r w:rsidR="00A90B6E">
        <w:rPr>
          <w:rFonts w:ascii="Times New Roman" w:hAnsi="Times New Roman" w:cs="Times New Roman"/>
          <w:sz w:val="28"/>
          <w:szCs w:val="28"/>
        </w:rPr>
        <w:t xml:space="preserve">ки Татарстан от </w:t>
      </w:r>
      <w:r w:rsidR="00DB3BEC" w:rsidRPr="00DB3BEC">
        <w:rPr>
          <w:rFonts w:ascii="Times New Roman" w:hAnsi="Times New Roman" w:cs="Times New Roman"/>
          <w:sz w:val="28"/>
          <w:szCs w:val="28"/>
        </w:rPr>
        <w:t>24.11.2014  №105 «О земельном налоге» (в редакции решений от 18.08.2015 №129, от 07.08.2017 №53, от 10.10.2018 №107,  от 12.07.2019 №131)</w:t>
      </w:r>
      <w:r w:rsidR="00A90B6E">
        <w:rPr>
          <w:rFonts w:ascii="Times New Roman" w:hAnsi="Times New Roman" w:cs="Times New Roman"/>
          <w:sz w:val="28"/>
          <w:szCs w:val="28"/>
        </w:rPr>
        <w:t xml:space="preserve"> </w:t>
      </w:r>
      <w:r w:rsidR="007D1740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="00A90B6E">
        <w:rPr>
          <w:rFonts w:ascii="Times New Roman" w:hAnsi="Times New Roman" w:cs="Times New Roman"/>
          <w:sz w:val="28"/>
          <w:szCs w:val="28"/>
        </w:rPr>
        <w:t>изменение</w:t>
      </w:r>
      <w:r w:rsidR="007D1740">
        <w:rPr>
          <w:rFonts w:ascii="Times New Roman" w:hAnsi="Times New Roman" w:cs="Times New Roman"/>
          <w:sz w:val="28"/>
          <w:szCs w:val="28"/>
        </w:rPr>
        <w:t>:</w:t>
      </w:r>
    </w:p>
    <w:p w:rsidR="00DF419F" w:rsidRPr="00DF419F" w:rsidRDefault="007D1740" w:rsidP="00A90B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F28D0">
        <w:rPr>
          <w:rFonts w:ascii="Times New Roman" w:hAnsi="Times New Roman" w:cs="Times New Roman"/>
          <w:sz w:val="28"/>
          <w:szCs w:val="28"/>
        </w:rPr>
        <w:t>1.</w:t>
      </w:r>
      <w:r w:rsidR="00A90B6E">
        <w:rPr>
          <w:rFonts w:ascii="Times New Roman" w:hAnsi="Times New Roman" w:cs="Times New Roman"/>
          <w:sz w:val="28"/>
          <w:szCs w:val="28"/>
        </w:rPr>
        <w:t xml:space="preserve"> </w:t>
      </w:r>
      <w:r w:rsidR="002120F5">
        <w:rPr>
          <w:rFonts w:ascii="Times New Roman" w:hAnsi="Times New Roman" w:cs="Times New Roman"/>
          <w:sz w:val="28"/>
          <w:szCs w:val="28"/>
        </w:rPr>
        <w:t>Подпункт 2</w:t>
      </w:r>
      <w:r w:rsidR="00D874AB">
        <w:rPr>
          <w:rFonts w:ascii="Times New Roman" w:hAnsi="Times New Roman" w:cs="Times New Roman"/>
          <w:sz w:val="28"/>
          <w:szCs w:val="28"/>
        </w:rPr>
        <w:t xml:space="preserve"> п</w:t>
      </w:r>
      <w:r w:rsidR="00A90B6E">
        <w:rPr>
          <w:rFonts w:ascii="Times New Roman" w:hAnsi="Times New Roman" w:cs="Times New Roman"/>
          <w:sz w:val="28"/>
          <w:szCs w:val="28"/>
        </w:rPr>
        <w:t>ункт</w:t>
      </w:r>
      <w:r w:rsidR="00D874AB">
        <w:rPr>
          <w:rFonts w:ascii="Times New Roman" w:hAnsi="Times New Roman" w:cs="Times New Roman"/>
          <w:sz w:val="28"/>
          <w:szCs w:val="28"/>
        </w:rPr>
        <w:t>а</w:t>
      </w:r>
      <w:r w:rsidR="00A90B6E">
        <w:rPr>
          <w:rFonts w:ascii="Times New Roman" w:hAnsi="Times New Roman" w:cs="Times New Roman"/>
          <w:sz w:val="28"/>
          <w:szCs w:val="28"/>
        </w:rPr>
        <w:t xml:space="preserve"> </w:t>
      </w:r>
      <w:r w:rsidR="00713D65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F419F" w:rsidRPr="00DF419F" w:rsidRDefault="002120F5" w:rsidP="00691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«2</w:t>
      </w:r>
      <w:r w:rsidR="00713D65">
        <w:rPr>
          <w:rFonts w:ascii="Times New Roman" w:hAnsi="Times New Roman" w:cs="Times New Roman"/>
          <w:sz w:val="28"/>
          <w:szCs w:val="28"/>
        </w:rPr>
        <w:t>)</w:t>
      </w:r>
      <w:r w:rsidR="006914A8">
        <w:rPr>
          <w:rFonts w:ascii="Times New Roman" w:hAnsi="Times New Roman" w:cs="Times New Roman"/>
          <w:sz w:val="28"/>
          <w:szCs w:val="28"/>
        </w:rPr>
        <w:t xml:space="preserve"> </w:t>
      </w:r>
      <w:r w:rsidRPr="002120F5">
        <w:rPr>
          <w:rFonts w:ascii="Times New Roman" w:hAnsi="Times New Roman" w:cs="Times New Roman"/>
          <w:sz w:val="28"/>
          <w:szCs w:val="28"/>
        </w:rPr>
        <w:t>0,3 процента от кадастровой стоимости -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0F5">
        <w:rPr>
          <w:rFonts w:ascii="Times New Roman" w:hAnsi="Times New Roman" w:cs="Times New Roman"/>
          <w:sz w:val="28"/>
          <w:szCs w:val="28"/>
        </w:rPr>
        <w:t>(за исключением земельных участков, приобретенных (предоставленных) для индивидуального жилищного строительства, используемых в</w:t>
      </w:r>
      <w:proofErr w:type="gramEnd"/>
      <w:r w:rsidRPr="002120F5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120F5" w:rsidRDefault="002120F5" w:rsidP="00563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633BA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:rsidR="002120F5" w:rsidRPr="002120F5" w:rsidRDefault="002120F5" w:rsidP="00212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</w:t>
      </w:r>
      <w:r w:rsidRPr="002120F5">
        <w:rPr>
          <w:rFonts w:ascii="Times New Roman" w:hAnsi="Times New Roman" w:cs="Times New Roman"/>
          <w:sz w:val="28"/>
          <w:szCs w:val="28"/>
        </w:rPr>
        <w:t>Освободить от уплаты земельного налога:</w:t>
      </w:r>
    </w:p>
    <w:p w:rsidR="002120F5" w:rsidRPr="002120F5" w:rsidRDefault="002120F5" w:rsidP="00212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0F5">
        <w:rPr>
          <w:rFonts w:ascii="Times New Roman" w:hAnsi="Times New Roman" w:cs="Times New Roman"/>
          <w:sz w:val="28"/>
          <w:szCs w:val="28"/>
        </w:rPr>
        <w:t>1) Героев Советского Союза, Героев РФ, Героев Социалистического труда и полных кавалеров орденов Славы, Трудовой Славы;</w:t>
      </w:r>
    </w:p>
    <w:p w:rsidR="002120F5" w:rsidRPr="002120F5" w:rsidRDefault="002120F5" w:rsidP="00212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0F5">
        <w:rPr>
          <w:rFonts w:ascii="Times New Roman" w:hAnsi="Times New Roman" w:cs="Times New Roman"/>
          <w:sz w:val="28"/>
          <w:szCs w:val="28"/>
        </w:rPr>
        <w:t xml:space="preserve">2) ветеранов и инвалидов Великой Отечественной войны, инвалидов боевых действий, а также граждан, на которых законодательством </w:t>
      </w:r>
      <w:r w:rsidRPr="002120F5">
        <w:rPr>
          <w:rFonts w:ascii="Times New Roman" w:hAnsi="Times New Roman" w:cs="Times New Roman"/>
          <w:sz w:val="28"/>
          <w:szCs w:val="28"/>
        </w:rPr>
        <w:lastRenderedPageBreak/>
        <w:t>распространены социальные гарантии и льготы участников Великой Отечественной войны;</w:t>
      </w:r>
    </w:p>
    <w:p w:rsidR="002120F5" w:rsidRPr="002120F5" w:rsidRDefault="002120F5" w:rsidP="00212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20F5">
        <w:rPr>
          <w:rFonts w:ascii="Times New Roman" w:hAnsi="Times New Roman" w:cs="Times New Roman"/>
          <w:sz w:val="28"/>
          <w:szCs w:val="28"/>
        </w:rPr>
        <w:t>3) физических лиц, имеющих право на получение социальной поддержки в соответствии с Законом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от 15 мая 1991 года № 1244-1 «</w:t>
      </w:r>
      <w:r w:rsidRPr="002120F5">
        <w:rPr>
          <w:rFonts w:ascii="Times New Roman" w:hAnsi="Times New Roman" w:cs="Times New Roman"/>
          <w:sz w:val="28"/>
          <w:szCs w:val="28"/>
        </w:rPr>
        <w:t xml:space="preserve">О социальной защите граждан, подвергшихся воздействию радиации вследствие </w:t>
      </w:r>
      <w:r>
        <w:rPr>
          <w:rFonts w:ascii="Times New Roman" w:hAnsi="Times New Roman" w:cs="Times New Roman"/>
          <w:sz w:val="28"/>
          <w:szCs w:val="28"/>
        </w:rPr>
        <w:t>катастрофы на Чернобыльской АЭС»</w:t>
      </w:r>
      <w:r w:rsidRPr="002120F5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r>
        <w:rPr>
          <w:rFonts w:ascii="Times New Roman" w:hAnsi="Times New Roman" w:cs="Times New Roman"/>
          <w:sz w:val="28"/>
          <w:szCs w:val="28"/>
        </w:rPr>
        <w:t>законом от 26 ноября 1998 года « 175-ФЗ «</w:t>
      </w:r>
      <w:r w:rsidRPr="002120F5">
        <w:rPr>
          <w:rFonts w:ascii="Times New Roman" w:hAnsi="Times New Roman" w:cs="Times New Roman"/>
          <w:sz w:val="28"/>
          <w:szCs w:val="28"/>
        </w:rPr>
        <w:t>О социальной защите граждан РФ, подвергшихся воздействию радиации вследствие аварии в 1957 г. на производственном объед</w:t>
      </w:r>
      <w:r>
        <w:rPr>
          <w:rFonts w:ascii="Times New Roman" w:hAnsi="Times New Roman" w:cs="Times New Roman"/>
          <w:sz w:val="28"/>
          <w:szCs w:val="28"/>
        </w:rPr>
        <w:t>инении «Маяк»</w:t>
      </w:r>
      <w:r w:rsidRPr="002120F5">
        <w:rPr>
          <w:rFonts w:ascii="Times New Roman" w:hAnsi="Times New Roman" w:cs="Times New Roman"/>
          <w:sz w:val="28"/>
          <w:szCs w:val="28"/>
        </w:rPr>
        <w:t xml:space="preserve"> и сбросов</w:t>
      </w:r>
      <w:proofErr w:type="gramEnd"/>
      <w:r w:rsidRPr="002120F5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 xml:space="preserve">диоактивных отходов в реку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2120F5">
        <w:rPr>
          <w:rFonts w:ascii="Times New Roman" w:hAnsi="Times New Roman" w:cs="Times New Roman"/>
          <w:sz w:val="28"/>
          <w:szCs w:val="28"/>
        </w:rPr>
        <w:t xml:space="preserve"> и Фед</w:t>
      </w:r>
      <w:r>
        <w:rPr>
          <w:rFonts w:ascii="Times New Roman" w:hAnsi="Times New Roman" w:cs="Times New Roman"/>
          <w:sz w:val="28"/>
          <w:szCs w:val="28"/>
        </w:rPr>
        <w:t>еральным законом от 10.01.2002 № 2-ФЗ «</w:t>
      </w:r>
      <w:r w:rsidRPr="002120F5">
        <w:rPr>
          <w:rFonts w:ascii="Times New Roman" w:hAnsi="Times New Roman" w:cs="Times New Roman"/>
          <w:sz w:val="28"/>
          <w:szCs w:val="28"/>
        </w:rPr>
        <w:t>О социальных гарантиях гражданам, подвергшимся радиационному воздействию вследствие ядерных испыта</w:t>
      </w:r>
      <w:r>
        <w:rPr>
          <w:rFonts w:ascii="Times New Roman" w:hAnsi="Times New Roman" w:cs="Times New Roman"/>
          <w:sz w:val="28"/>
          <w:szCs w:val="28"/>
        </w:rPr>
        <w:t>ний на Семипалатинском полигоне»</w:t>
      </w:r>
      <w:r w:rsidRPr="002120F5">
        <w:rPr>
          <w:rFonts w:ascii="Times New Roman" w:hAnsi="Times New Roman" w:cs="Times New Roman"/>
          <w:sz w:val="28"/>
          <w:szCs w:val="28"/>
        </w:rPr>
        <w:t>;</w:t>
      </w:r>
    </w:p>
    <w:p w:rsidR="002120F5" w:rsidRPr="002120F5" w:rsidRDefault="002120F5" w:rsidP="00212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0F5">
        <w:rPr>
          <w:rFonts w:ascii="Times New Roman" w:hAnsi="Times New Roman" w:cs="Times New Roman"/>
          <w:sz w:val="28"/>
          <w:szCs w:val="28"/>
        </w:rPr>
        <w:t>4) инвалидов 1 и 2 групп;</w:t>
      </w:r>
    </w:p>
    <w:p w:rsidR="002120F5" w:rsidRDefault="002120F5" w:rsidP="00212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0F5">
        <w:rPr>
          <w:rFonts w:ascii="Times New Roman" w:hAnsi="Times New Roman" w:cs="Times New Roman"/>
          <w:sz w:val="28"/>
          <w:szCs w:val="28"/>
        </w:rPr>
        <w:t>5) инвалиды с детства, дети-инвалиды;</w:t>
      </w:r>
    </w:p>
    <w:p w:rsidR="002120F5" w:rsidRPr="002120F5" w:rsidRDefault="002120F5" w:rsidP="00212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120F5">
        <w:rPr>
          <w:rFonts w:ascii="Times New Roman" w:hAnsi="Times New Roman" w:cs="Times New Roman"/>
          <w:sz w:val="28"/>
          <w:szCs w:val="28"/>
        </w:rPr>
        <w:t>муниципальные учреждения - в отношении земельных участков общего пользования, занятых площадями, улицами, переулками, проездами, автомобильными дорогами, скверами, парками, памятниками, водозаборными скважинами, скотомогильниками, полигонами ТБО и гражданскими захоронениями;</w:t>
      </w:r>
      <w:proofErr w:type="gramEnd"/>
    </w:p>
    <w:p w:rsidR="002120F5" w:rsidRPr="002120F5" w:rsidRDefault="002120F5" w:rsidP="00212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120F5">
        <w:rPr>
          <w:rFonts w:ascii="Times New Roman" w:hAnsi="Times New Roman" w:cs="Times New Roman"/>
          <w:sz w:val="28"/>
          <w:szCs w:val="28"/>
        </w:rPr>
        <w:t xml:space="preserve">) органы местного самоуправления </w:t>
      </w:r>
      <w:proofErr w:type="spellStart"/>
      <w:r w:rsidR="00DB3BEC">
        <w:rPr>
          <w:rFonts w:ascii="Times New Roman" w:hAnsi="Times New Roman" w:cs="Times New Roman"/>
          <w:sz w:val="28"/>
          <w:szCs w:val="28"/>
        </w:rPr>
        <w:t>Ильбяковского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0F5">
        <w:rPr>
          <w:rFonts w:ascii="Times New Roman" w:hAnsi="Times New Roman" w:cs="Times New Roman"/>
          <w:sz w:val="28"/>
          <w:szCs w:val="28"/>
        </w:rPr>
        <w:t>сельского поселения Азнакаевского муниципального района в части земельных участков, оформленных:</w:t>
      </w:r>
    </w:p>
    <w:p w:rsidR="002120F5" w:rsidRPr="002120F5" w:rsidRDefault="002120F5" w:rsidP="00212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0F5">
        <w:rPr>
          <w:rFonts w:ascii="Times New Roman" w:hAnsi="Times New Roman" w:cs="Times New Roman"/>
          <w:sz w:val="28"/>
          <w:szCs w:val="28"/>
        </w:rPr>
        <w:t>- в собственность для сельскохозяйственного производства;</w:t>
      </w:r>
    </w:p>
    <w:p w:rsidR="002120F5" w:rsidRDefault="002120F5" w:rsidP="00212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0F5">
        <w:rPr>
          <w:rFonts w:ascii="Times New Roman" w:hAnsi="Times New Roman" w:cs="Times New Roman"/>
          <w:sz w:val="28"/>
          <w:szCs w:val="28"/>
        </w:rPr>
        <w:t>- в постоянное (бессрочное) пользование под индивидуальные жилые дома с приусадебными земельными участками, для бесплатного предоставления (передачи) земельных участков в собственность гражданам, имеющим трех и более детей</w:t>
      </w:r>
      <w:proofErr w:type="gramStart"/>
      <w:r w:rsidRPr="002120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120F5" w:rsidRDefault="002120F5" w:rsidP="00212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пункт 1.1 настоящего решения вступает в силу с 01.01.2020 года.</w:t>
      </w:r>
    </w:p>
    <w:p w:rsidR="006914A8" w:rsidRDefault="002120F5" w:rsidP="00563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64D5D">
        <w:rPr>
          <w:rFonts w:ascii="Times New Roman" w:hAnsi="Times New Roman" w:cs="Times New Roman"/>
          <w:sz w:val="28"/>
          <w:szCs w:val="28"/>
        </w:rPr>
        <w:t xml:space="preserve"> </w:t>
      </w:r>
      <w:r w:rsidR="006914A8">
        <w:rPr>
          <w:rFonts w:ascii="Times New Roman" w:hAnsi="Times New Roman" w:cs="Times New Roman"/>
          <w:sz w:val="28"/>
          <w:szCs w:val="28"/>
        </w:rPr>
        <w:t>Настоящее реше</w:t>
      </w:r>
      <w:r>
        <w:rPr>
          <w:rFonts w:ascii="Times New Roman" w:hAnsi="Times New Roman" w:cs="Times New Roman"/>
          <w:sz w:val="28"/>
          <w:szCs w:val="28"/>
        </w:rPr>
        <w:t>ние вступает в силу по истечение</w:t>
      </w:r>
      <w:r w:rsidR="006914A8">
        <w:rPr>
          <w:rFonts w:ascii="Times New Roman" w:hAnsi="Times New Roman" w:cs="Times New Roman"/>
          <w:sz w:val="28"/>
          <w:szCs w:val="28"/>
        </w:rPr>
        <w:t xml:space="preserve"> одного месяца со дня его опубликования в официальном печатном издании – газете «Маяк». </w:t>
      </w:r>
    </w:p>
    <w:p w:rsidR="005633BA" w:rsidRPr="005633BA" w:rsidRDefault="00F64D5D" w:rsidP="00563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14A8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районной газете «Маяк» и  разместить </w:t>
      </w:r>
      <w:r w:rsidR="005633BA" w:rsidRPr="005633BA">
        <w:rPr>
          <w:rFonts w:ascii="Times New Roman" w:hAnsi="Times New Roman" w:cs="Times New Roman"/>
          <w:sz w:val="28"/>
          <w:szCs w:val="28"/>
        </w:rPr>
        <w:t>на «Официальном портале правовой информации Республики Татарстан» по веб-ад</w:t>
      </w:r>
      <w:r w:rsidR="006914A8">
        <w:rPr>
          <w:rFonts w:ascii="Times New Roman" w:hAnsi="Times New Roman" w:cs="Times New Roman"/>
          <w:sz w:val="28"/>
          <w:szCs w:val="28"/>
        </w:rPr>
        <w:t>ресу: http://pravo.tatarstan.ru,</w:t>
      </w:r>
      <w:r w:rsidR="005633BA" w:rsidRPr="005633BA">
        <w:rPr>
          <w:rFonts w:ascii="Times New Roman" w:hAnsi="Times New Roman" w:cs="Times New Roman"/>
          <w:sz w:val="28"/>
          <w:szCs w:val="28"/>
        </w:rPr>
        <w:t xml:space="preserve"> на официальном сайте Азнакаевского муниципального района в информационно-телекоммуникационной сети Интернет по веб-адресу: http</w:t>
      </w:r>
      <w:r w:rsidR="007F28D0">
        <w:rPr>
          <w:rFonts w:ascii="Times New Roman" w:hAnsi="Times New Roman" w:cs="Times New Roman"/>
          <w:sz w:val="28"/>
          <w:szCs w:val="28"/>
        </w:rPr>
        <w:t>:</w:t>
      </w:r>
      <w:r w:rsidR="005633BA" w:rsidRPr="005633BA">
        <w:rPr>
          <w:rFonts w:ascii="Times New Roman" w:hAnsi="Times New Roman" w:cs="Times New Roman"/>
          <w:sz w:val="28"/>
          <w:szCs w:val="28"/>
        </w:rPr>
        <w:t>//aznakayevo.tatar.ru.</w:t>
      </w:r>
    </w:p>
    <w:p w:rsidR="00DF419F" w:rsidRPr="00DF419F" w:rsidRDefault="00F64D5D" w:rsidP="00563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33BA" w:rsidRPr="005633B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633BA" w:rsidRPr="005633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633BA" w:rsidRPr="005633B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</w:t>
      </w:r>
      <w:r w:rsidR="007F28D0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6914A8">
        <w:rPr>
          <w:rFonts w:ascii="Times New Roman" w:hAnsi="Times New Roman" w:cs="Times New Roman"/>
          <w:sz w:val="28"/>
          <w:szCs w:val="28"/>
        </w:rPr>
        <w:t>бюджет</w:t>
      </w:r>
      <w:r w:rsidR="007F28D0">
        <w:rPr>
          <w:rFonts w:ascii="Times New Roman" w:hAnsi="Times New Roman" w:cs="Times New Roman"/>
          <w:sz w:val="28"/>
          <w:szCs w:val="28"/>
        </w:rPr>
        <w:t>а</w:t>
      </w:r>
      <w:r w:rsidR="006914A8">
        <w:rPr>
          <w:rFonts w:ascii="Times New Roman" w:hAnsi="Times New Roman" w:cs="Times New Roman"/>
          <w:sz w:val="28"/>
          <w:szCs w:val="28"/>
        </w:rPr>
        <w:t xml:space="preserve">, </w:t>
      </w:r>
      <w:r w:rsidR="007F28D0">
        <w:rPr>
          <w:rFonts w:ascii="Times New Roman" w:hAnsi="Times New Roman" w:cs="Times New Roman"/>
          <w:sz w:val="28"/>
          <w:szCs w:val="28"/>
        </w:rPr>
        <w:t>налогам, финансам</w:t>
      </w:r>
      <w:r w:rsidR="006914A8">
        <w:rPr>
          <w:rFonts w:ascii="Times New Roman" w:hAnsi="Times New Roman" w:cs="Times New Roman"/>
          <w:sz w:val="28"/>
          <w:szCs w:val="28"/>
        </w:rPr>
        <w:t xml:space="preserve"> и экономик</w:t>
      </w:r>
      <w:r w:rsidR="007F28D0">
        <w:rPr>
          <w:rFonts w:ascii="Times New Roman" w:hAnsi="Times New Roman" w:cs="Times New Roman"/>
          <w:sz w:val="28"/>
          <w:szCs w:val="28"/>
        </w:rPr>
        <w:t>и</w:t>
      </w:r>
      <w:r w:rsidR="005633BA" w:rsidRPr="005633B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874AB" w:rsidRDefault="00D874AB" w:rsidP="00DF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74AB" w:rsidRDefault="00D874AB" w:rsidP="00212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EA2" w:rsidRPr="00DF419F" w:rsidRDefault="00DF419F" w:rsidP="00212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19F">
        <w:rPr>
          <w:rFonts w:ascii="Times New Roman" w:hAnsi="Times New Roman" w:cs="Times New Roman"/>
          <w:sz w:val="28"/>
          <w:szCs w:val="28"/>
        </w:rPr>
        <w:t>Председатель</w:t>
      </w:r>
      <w:r w:rsidR="00DB3BEC">
        <w:rPr>
          <w:rFonts w:ascii="Times New Roman" w:hAnsi="Times New Roman" w:cs="Times New Roman"/>
          <w:sz w:val="28"/>
          <w:szCs w:val="28"/>
        </w:rPr>
        <w:tab/>
      </w:r>
      <w:r w:rsidR="00DB3BEC">
        <w:rPr>
          <w:rFonts w:ascii="Times New Roman" w:hAnsi="Times New Roman" w:cs="Times New Roman"/>
          <w:sz w:val="28"/>
          <w:szCs w:val="28"/>
        </w:rPr>
        <w:tab/>
      </w:r>
      <w:r w:rsidR="00DB3BEC">
        <w:rPr>
          <w:rFonts w:ascii="Times New Roman" w:hAnsi="Times New Roman" w:cs="Times New Roman"/>
          <w:sz w:val="28"/>
          <w:szCs w:val="28"/>
        </w:rPr>
        <w:tab/>
      </w:r>
      <w:r w:rsidR="00DB3BEC">
        <w:rPr>
          <w:rFonts w:ascii="Times New Roman" w:hAnsi="Times New Roman" w:cs="Times New Roman"/>
          <w:sz w:val="28"/>
          <w:szCs w:val="28"/>
        </w:rPr>
        <w:tab/>
      </w:r>
      <w:r w:rsidR="00DB3BEC">
        <w:rPr>
          <w:rFonts w:ascii="Times New Roman" w:hAnsi="Times New Roman" w:cs="Times New Roman"/>
          <w:sz w:val="28"/>
          <w:szCs w:val="28"/>
        </w:rPr>
        <w:tab/>
      </w:r>
      <w:r w:rsidR="00DB3BE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B3BEC">
        <w:rPr>
          <w:rFonts w:ascii="Times New Roman" w:hAnsi="Times New Roman" w:cs="Times New Roman"/>
          <w:sz w:val="28"/>
          <w:szCs w:val="28"/>
        </w:rPr>
        <w:t>Л.Р.Асадуллина</w:t>
      </w:r>
      <w:proofErr w:type="spellEnd"/>
    </w:p>
    <w:sectPr w:rsidR="00671EA2" w:rsidRPr="00DF4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C70"/>
    <w:rsid w:val="000B380F"/>
    <w:rsid w:val="001E2FFE"/>
    <w:rsid w:val="002120F5"/>
    <w:rsid w:val="003D17C7"/>
    <w:rsid w:val="005633BA"/>
    <w:rsid w:val="005A79B5"/>
    <w:rsid w:val="00657C88"/>
    <w:rsid w:val="006914A8"/>
    <w:rsid w:val="00713D65"/>
    <w:rsid w:val="007D1740"/>
    <w:rsid w:val="007F28D0"/>
    <w:rsid w:val="00A278E0"/>
    <w:rsid w:val="00A90B6E"/>
    <w:rsid w:val="00AC6565"/>
    <w:rsid w:val="00AC7D12"/>
    <w:rsid w:val="00B34C70"/>
    <w:rsid w:val="00D874AB"/>
    <w:rsid w:val="00DB3BEC"/>
    <w:rsid w:val="00DF419F"/>
    <w:rsid w:val="00F52399"/>
    <w:rsid w:val="00F6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F41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DF4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F41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DF4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2019-10-15T13:11:00Z</cp:lastPrinted>
  <dcterms:created xsi:type="dcterms:W3CDTF">2019-11-01T08:26:00Z</dcterms:created>
  <dcterms:modified xsi:type="dcterms:W3CDTF">2019-11-01T08:26:00Z</dcterms:modified>
</cp:coreProperties>
</file>