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94" w:rsidRDefault="000B2686" w:rsidP="0009000C">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РЕШЕНИЕ</w:t>
      </w:r>
    </w:p>
    <w:p w:rsidR="0009000C" w:rsidRPr="005D3F07" w:rsidRDefault="000B2686" w:rsidP="0009000C">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 Ильбяковского </w:t>
      </w:r>
      <w:r w:rsidR="0009000C" w:rsidRPr="005D3F07">
        <w:rPr>
          <w:rFonts w:ascii="Times New Roman" w:hAnsi="Times New Roman" w:cs="Times New Roman"/>
          <w:sz w:val="28"/>
          <w:szCs w:val="28"/>
        </w:rPr>
        <w:t>Совета сельского поселения</w:t>
      </w:r>
    </w:p>
    <w:p w:rsidR="0009000C" w:rsidRPr="005D3F07" w:rsidRDefault="0009000C" w:rsidP="0009000C">
      <w:pPr>
        <w:pStyle w:val="ConsPlusTitle"/>
        <w:widowControl/>
        <w:jc w:val="center"/>
        <w:rPr>
          <w:rFonts w:ascii="Times New Roman" w:hAnsi="Times New Roman" w:cs="Times New Roman"/>
          <w:sz w:val="28"/>
          <w:szCs w:val="28"/>
        </w:rPr>
      </w:pPr>
      <w:r w:rsidRPr="005D3F07">
        <w:rPr>
          <w:rFonts w:ascii="Times New Roman" w:hAnsi="Times New Roman" w:cs="Times New Roman"/>
          <w:sz w:val="28"/>
          <w:szCs w:val="28"/>
        </w:rPr>
        <w:t xml:space="preserve"> Азнакаевского муниципального района</w:t>
      </w:r>
      <w:r w:rsidR="00A91094">
        <w:rPr>
          <w:rFonts w:ascii="Times New Roman" w:hAnsi="Times New Roman" w:cs="Times New Roman"/>
          <w:sz w:val="28"/>
          <w:szCs w:val="28"/>
        </w:rPr>
        <w:t xml:space="preserve"> Республики Татарстан</w:t>
      </w:r>
      <w:bookmarkStart w:id="0" w:name="_GoBack"/>
      <w:bookmarkEnd w:id="0"/>
    </w:p>
    <w:p w:rsidR="0009000C" w:rsidRPr="005D3F07" w:rsidRDefault="0009000C" w:rsidP="0009000C">
      <w:pPr>
        <w:pStyle w:val="ConsPlusTitle"/>
        <w:widowControl/>
        <w:jc w:val="center"/>
        <w:rPr>
          <w:rFonts w:ascii="Times New Roman" w:hAnsi="Times New Roman" w:cs="Times New Roman"/>
          <w:sz w:val="28"/>
          <w:szCs w:val="28"/>
        </w:rPr>
      </w:pPr>
    </w:p>
    <w:p w:rsidR="00A91094" w:rsidRDefault="0009000C" w:rsidP="0009000C">
      <w:pPr>
        <w:pStyle w:val="ConsPlusTitle"/>
        <w:widowControl/>
        <w:rPr>
          <w:rFonts w:ascii="Times New Roman" w:hAnsi="Times New Roman" w:cs="Times New Roman"/>
          <w:sz w:val="28"/>
          <w:szCs w:val="28"/>
        </w:rPr>
      </w:pPr>
      <w:r>
        <w:rPr>
          <w:rFonts w:ascii="Times New Roman" w:hAnsi="Times New Roman" w:cs="Times New Roman"/>
          <w:sz w:val="28"/>
          <w:szCs w:val="28"/>
        </w:rPr>
        <w:t xml:space="preserve">      </w:t>
      </w:r>
    </w:p>
    <w:p w:rsidR="0009000C" w:rsidRPr="005D3F07" w:rsidRDefault="00A91094" w:rsidP="0009000C">
      <w:pPr>
        <w:pStyle w:val="ConsPlusTitle"/>
        <w:widowControl/>
        <w:rPr>
          <w:rFonts w:ascii="Times New Roman" w:hAnsi="Times New Roman" w:cs="Times New Roman"/>
          <w:sz w:val="28"/>
          <w:szCs w:val="28"/>
        </w:rPr>
      </w:pPr>
      <w:r>
        <w:rPr>
          <w:rFonts w:ascii="Times New Roman" w:hAnsi="Times New Roman" w:cs="Times New Roman"/>
          <w:sz w:val="28"/>
          <w:szCs w:val="28"/>
        </w:rPr>
        <w:t xml:space="preserve">      </w:t>
      </w:r>
      <w:r w:rsidR="0009000C">
        <w:rPr>
          <w:rFonts w:ascii="Times New Roman" w:hAnsi="Times New Roman" w:cs="Times New Roman"/>
          <w:sz w:val="28"/>
          <w:szCs w:val="28"/>
        </w:rPr>
        <w:t xml:space="preserve"> </w:t>
      </w:r>
      <w:proofErr w:type="spellStart"/>
      <w:r w:rsidR="0009000C" w:rsidRPr="005D3F07">
        <w:rPr>
          <w:rFonts w:ascii="Times New Roman" w:hAnsi="Times New Roman" w:cs="Times New Roman"/>
          <w:sz w:val="28"/>
          <w:szCs w:val="28"/>
        </w:rPr>
        <w:t>с</w:t>
      </w:r>
      <w:proofErr w:type="gramStart"/>
      <w:r w:rsidR="0009000C" w:rsidRPr="005D3F07">
        <w:rPr>
          <w:rFonts w:ascii="Times New Roman" w:hAnsi="Times New Roman" w:cs="Times New Roman"/>
          <w:sz w:val="28"/>
          <w:szCs w:val="28"/>
        </w:rPr>
        <w:t>.</w:t>
      </w:r>
      <w:r>
        <w:rPr>
          <w:rFonts w:ascii="Times New Roman" w:hAnsi="Times New Roman" w:cs="Times New Roman"/>
          <w:sz w:val="28"/>
          <w:szCs w:val="28"/>
        </w:rPr>
        <w:t>И</w:t>
      </w:r>
      <w:proofErr w:type="gramEnd"/>
      <w:r>
        <w:rPr>
          <w:rFonts w:ascii="Times New Roman" w:hAnsi="Times New Roman" w:cs="Times New Roman"/>
          <w:sz w:val="28"/>
          <w:szCs w:val="28"/>
        </w:rPr>
        <w:t>льбяково</w:t>
      </w:r>
      <w:proofErr w:type="spellEnd"/>
      <w:r>
        <w:rPr>
          <w:rFonts w:ascii="Times New Roman" w:hAnsi="Times New Roman" w:cs="Times New Roman"/>
          <w:sz w:val="28"/>
          <w:szCs w:val="28"/>
        </w:rPr>
        <w:t xml:space="preserve">    </w:t>
      </w:r>
      <w:r w:rsidR="0009000C" w:rsidRPr="005D3F07">
        <w:rPr>
          <w:rFonts w:ascii="Times New Roman" w:hAnsi="Times New Roman" w:cs="Times New Roman"/>
          <w:sz w:val="28"/>
          <w:szCs w:val="28"/>
        </w:rPr>
        <w:t xml:space="preserve">        </w:t>
      </w:r>
      <w:r w:rsidR="0009000C">
        <w:rPr>
          <w:rFonts w:ascii="Times New Roman" w:hAnsi="Times New Roman" w:cs="Times New Roman"/>
          <w:sz w:val="28"/>
          <w:szCs w:val="28"/>
        </w:rPr>
        <w:t xml:space="preserve"> </w:t>
      </w:r>
      <w:r w:rsidR="0009000C" w:rsidRPr="005D3F07">
        <w:rPr>
          <w:rFonts w:ascii="Times New Roman" w:hAnsi="Times New Roman" w:cs="Times New Roman"/>
          <w:sz w:val="28"/>
          <w:szCs w:val="28"/>
        </w:rPr>
        <w:t xml:space="preserve">     </w:t>
      </w:r>
      <w:r>
        <w:rPr>
          <w:rFonts w:ascii="Times New Roman" w:hAnsi="Times New Roman" w:cs="Times New Roman"/>
          <w:sz w:val="28"/>
          <w:szCs w:val="28"/>
        </w:rPr>
        <w:t xml:space="preserve">   </w:t>
      </w:r>
      <w:r w:rsidR="0009000C" w:rsidRPr="005D3F07">
        <w:rPr>
          <w:rFonts w:ascii="Times New Roman" w:hAnsi="Times New Roman" w:cs="Times New Roman"/>
          <w:sz w:val="28"/>
          <w:szCs w:val="28"/>
        </w:rPr>
        <w:t xml:space="preserve"> №</w:t>
      </w:r>
      <w:r>
        <w:rPr>
          <w:rFonts w:ascii="Times New Roman" w:hAnsi="Times New Roman" w:cs="Times New Roman"/>
          <w:sz w:val="28"/>
          <w:szCs w:val="28"/>
        </w:rPr>
        <w:t xml:space="preserve"> 70</w:t>
      </w:r>
      <w:r w:rsidR="0009000C" w:rsidRPr="005D3F07">
        <w:rPr>
          <w:rFonts w:ascii="Times New Roman" w:hAnsi="Times New Roman" w:cs="Times New Roman"/>
          <w:sz w:val="28"/>
          <w:szCs w:val="28"/>
        </w:rPr>
        <w:t xml:space="preserve">        </w:t>
      </w:r>
      <w:r w:rsidR="0009000C">
        <w:rPr>
          <w:rFonts w:ascii="Times New Roman" w:hAnsi="Times New Roman" w:cs="Times New Roman"/>
          <w:sz w:val="28"/>
          <w:szCs w:val="28"/>
        </w:rPr>
        <w:t xml:space="preserve"> </w:t>
      </w:r>
      <w:r w:rsidR="0009000C" w:rsidRPr="005D3F07">
        <w:rPr>
          <w:rFonts w:ascii="Times New Roman" w:hAnsi="Times New Roman" w:cs="Times New Roman"/>
          <w:sz w:val="28"/>
          <w:szCs w:val="28"/>
        </w:rPr>
        <w:t xml:space="preserve">    </w:t>
      </w:r>
      <w:r>
        <w:rPr>
          <w:rFonts w:ascii="Times New Roman" w:hAnsi="Times New Roman" w:cs="Times New Roman"/>
          <w:sz w:val="28"/>
          <w:szCs w:val="28"/>
        </w:rPr>
        <w:t xml:space="preserve">       </w:t>
      </w:r>
      <w:r w:rsidR="0009000C" w:rsidRPr="005D3F07">
        <w:rPr>
          <w:rFonts w:ascii="Times New Roman" w:hAnsi="Times New Roman" w:cs="Times New Roman"/>
          <w:sz w:val="28"/>
          <w:szCs w:val="28"/>
        </w:rPr>
        <w:t>от «</w:t>
      </w:r>
      <w:r>
        <w:rPr>
          <w:rFonts w:ascii="Times New Roman" w:hAnsi="Times New Roman" w:cs="Times New Roman"/>
          <w:sz w:val="28"/>
          <w:szCs w:val="28"/>
        </w:rPr>
        <w:t>26</w:t>
      </w:r>
      <w:r w:rsidR="0009000C" w:rsidRPr="005D3F07">
        <w:rPr>
          <w:rFonts w:ascii="Times New Roman" w:hAnsi="Times New Roman" w:cs="Times New Roman"/>
          <w:sz w:val="28"/>
          <w:szCs w:val="28"/>
        </w:rPr>
        <w:t>»</w:t>
      </w:r>
      <w:r>
        <w:rPr>
          <w:rFonts w:ascii="Times New Roman" w:hAnsi="Times New Roman" w:cs="Times New Roman"/>
          <w:sz w:val="28"/>
          <w:szCs w:val="28"/>
        </w:rPr>
        <w:t xml:space="preserve"> ноября  </w:t>
      </w:r>
      <w:r w:rsidR="0009000C" w:rsidRPr="005D3F07">
        <w:rPr>
          <w:rFonts w:ascii="Times New Roman" w:hAnsi="Times New Roman" w:cs="Times New Roman"/>
          <w:sz w:val="28"/>
          <w:szCs w:val="28"/>
        </w:rPr>
        <w:t xml:space="preserve"> 2013г.</w:t>
      </w:r>
    </w:p>
    <w:p w:rsidR="0009000C" w:rsidRPr="005D3F07" w:rsidRDefault="0009000C" w:rsidP="0009000C">
      <w:pPr>
        <w:pStyle w:val="ConsPlusNormal"/>
        <w:widowControl/>
        <w:ind w:firstLine="0"/>
        <w:jc w:val="center"/>
        <w:rPr>
          <w:rFonts w:ascii="Times New Roman" w:hAnsi="Times New Roman" w:cs="Times New Roman"/>
          <w:b/>
          <w:sz w:val="28"/>
          <w:szCs w:val="28"/>
        </w:rPr>
      </w:pPr>
    </w:p>
    <w:p w:rsidR="0009000C" w:rsidRPr="005D3F07" w:rsidRDefault="0009000C" w:rsidP="0009000C">
      <w:pPr>
        <w:pStyle w:val="ConsPlusTitle"/>
        <w:widowControl/>
        <w:jc w:val="center"/>
        <w:rPr>
          <w:rFonts w:ascii="Times New Roman" w:hAnsi="Times New Roman" w:cs="Times New Roman"/>
          <w:sz w:val="28"/>
          <w:szCs w:val="28"/>
        </w:rPr>
      </w:pPr>
    </w:p>
    <w:p w:rsidR="0009000C" w:rsidRPr="005D3F07" w:rsidRDefault="0009000C" w:rsidP="0009000C">
      <w:pPr>
        <w:pStyle w:val="ConsPlusNormal"/>
        <w:widowControl/>
        <w:ind w:firstLine="0"/>
        <w:rPr>
          <w:rFonts w:ascii="Times New Roman" w:hAnsi="Times New Roman" w:cs="Times New Roman"/>
          <w:b/>
          <w:sz w:val="28"/>
          <w:szCs w:val="28"/>
        </w:rPr>
      </w:pPr>
      <w:r w:rsidRPr="005D3F07">
        <w:rPr>
          <w:rFonts w:ascii="Times New Roman" w:hAnsi="Times New Roman" w:cs="Times New Roman"/>
          <w:b/>
          <w:sz w:val="28"/>
          <w:szCs w:val="28"/>
        </w:rPr>
        <w:t>О внесении изменений и дополнений в Положение</w:t>
      </w:r>
    </w:p>
    <w:p w:rsidR="0009000C" w:rsidRPr="005D3F07" w:rsidRDefault="0009000C" w:rsidP="0009000C">
      <w:pPr>
        <w:pStyle w:val="ConsPlusNormal"/>
        <w:widowControl/>
        <w:ind w:firstLine="0"/>
        <w:rPr>
          <w:rFonts w:ascii="Times New Roman" w:hAnsi="Times New Roman" w:cs="Times New Roman"/>
          <w:b/>
          <w:sz w:val="28"/>
          <w:szCs w:val="28"/>
        </w:rPr>
      </w:pPr>
      <w:r w:rsidRPr="005D3F07">
        <w:rPr>
          <w:rFonts w:ascii="Times New Roman" w:hAnsi="Times New Roman" w:cs="Times New Roman"/>
          <w:b/>
          <w:sz w:val="28"/>
          <w:szCs w:val="28"/>
        </w:rPr>
        <w:t xml:space="preserve">о бюджетном процессе </w:t>
      </w:r>
      <w:r w:rsidR="000B2686">
        <w:rPr>
          <w:rFonts w:ascii="Times New Roman" w:hAnsi="Times New Roman" w:cs="Times New Roman"/>
          <w:b/>
          <w:sz w:val="28"/>
          <w:szCs w:val="28"/>
        </w:rPr>
        <w:t>Ильбяковского</w:t>
      </w:r>
      <w:r w:rsidRPr="005D3F07">
        <w:rPr>
          <w:rFonts w:ascii="Times New Roman" w:hAnsi="Times New Roman" w:cs="Times New Roman"/>
          <w:b/>
          <w:sz w:val="28"/>
          <w:szCs w:val="28"/>
        </w:rPr>
        <w:t xml:space="preserve"> </w:t>
      </w:r>
      <w:proofErr w:type="gramStart"/>
      <w:r w:rsidRPr="005D3F07">
        <w:rPr>
          <w:rFonts w:ascii="Times New Roman" w:hAnsi="Times New Roman" w:cs="Times New Roman"/>
          <w:b/>
          <w:sz w:val="28"/>
          <w:szCs w:val="28"/>
        </w:rPr>
        <w:t>сельского</w:t>
      </w:r>
      <w:proofErr w:type="gramEnd"/>
    </w:p>
    <w:p w:rsidR="0009000C" w:rsidRPr="005D3F07" w:rsidRDefault="0009000C" w:rsidP="0009000C">
      <w:pPr>
        <w:pStyle w:val="ConsPlusNormal"/>
        <w:widowControl/>
        <w:ind w:firstLine="0"/>
        <w:rPr>
          <w:rFonts w:ascii="Times New Roman" w:hAnsi="Times New Roman" w:cs="Times New Roman"/>
          <w:b/>
          <w:sz w:val="28"/>
          <w:szCs w:val="28"/>
        </w:rPr>
      </w:pPr>
      <w:r w:rsidRPr="005D3F07">
        <w:rPr>
          <w:rFonts w:ascii="Times New Roman" w:hAnsi="Times New Roman" w:cs="Times New Roman"/>
          <w:b/>
          <w:sz w:val="28"/>
          <w:szCs w:val="28"/>
        </w:rPr>
        <w:t>поселения Азнакаевского муниципального района</w:t>
      </w:r>
    </w:p>
    <w:p w:rsidR="0009000C" w:rsidRPr="005D3F07" w:rsidRDefault="0009000C" w:rsidP="0009000C">
      <w:pPr>
        <w:pStyle w:val="ConsPlusNormal"/>
        <w:widowControl/>
        <w:ind w:firstLine="0"/>
        <w:rPr>
          <w:rFonts w:ascii="Times New Roman" w:hAnsi="Times New Roman" w:cs="Times New Roman"/>
          <w:b/>
          <w:sz w:val="28"/>
          <w:szCs w:val="28"/>
        </w:rPr>
      </w:pPr>
      <w:r w:rsidRPr="005D3F07">
        <w:rPr>
          <w:rFonts w:ascii="Times New Roman" w:hAnsi="Times New Roman" w:cs="Times New Roman"/>
          <w:b/>
          <w:sz w:val="28"/>
          <w:szCs w:val="28"/>
        </w:rPr>
        <w:t xml:space="preserve">Республики Татарстан, </w:t>
      </w:r>
      <w:proofErr w:type="gramStart"/>
      <w:r w:rsidRPr="005D3F07">
        <w:rPr>
          <w:rFonts w:ascii="Times New Roman" w:hAnsi="Times New Roman" w:cs="Times New Roman"/>
          <w:b/>
          <w:sz w:val="28"/>
          <w:szCs w:val="28"/>
        </w:rPr>
        <w:t>утвержденное</w:t>
      </w:r>
      <w:proofErr w:type="gramEnd"/>
      <w:r w:rsidRPr="005D3F07">
        <w:rPr>
          <w:rFonts w:ascii="Times New Roman" w:hAnsi="Times New Roman" w:cs="Times New Roman"/>
          <w:b/>
          <w:sz w:val="28"/>
          <w:szCs w:val="28"/>
        </w:rPr>
        <w:t xml:space="preserve"> </w:t>
      </w:r>
      <w:r w:rsidR="00A91094">
        <w:rPr>
          <w:rFonts w:ascii="Times New Roman" w:hAnsi="Times New Roman" w:cs="Times New Roman"/>
          <w:b/>
          <w:sz w:val="28"/>
          <w:szCs w:val="28"/>
        </w:rPr>
        <w:t xml:space="preserve"> </w:t>
      </w:r>
      <w:r w:rsidRPr="005D3F07">
        <w:rPr>
          <w:rFonts w:ascii="Times New Roman" w:hAnsi="Times New Roman" w:cs="Times New Roman"/>
          <w:b/>
          <w:sz w:val="28"/>
          <w:szCs w:val="28"/>
        </w:rPr>
        <w:t xml:space="preserve">решением </w:t>
      </w:r>
    </w:p>
    <w:p w:rsidR="0009000C" w:rsidRPr="005D3F07" w:rsidRDefault="000B2686" w:rsidP="0009000C">
      <w:pPr>
        <w:pStyle w:val="ConsPlusNormal"/>
        <w:widowControl/>
        <w:ind w:firstLine="0"/>
        <w:rPr>
          <w:rFonts w:ascii="Times New Roman" w:hAnsi="Times New Roman" w:cs="Times New Roman"/>
          <w:b/>
          <w:sz w:val="28"/>
          <w:szCs w:val="28"/>
        </w:rPr>
      </w:pPr>
      <w:r>
        <w:rPr>
          <w:rFonts w:ascii="Times New Roman" w:hAnsi="Times New Roman" w:cs="Times New Roman"/>
          <w:b/>
          <w:sz w:val="28"/>
          <w:szCs w:val="28"/>
        </w:rPr>
        <w:t xml:space="preserve">Ильбяковского </w:t>
      </w:r>
      <w:r w:rsidR="0009000C" w:rsidRPr="005D3F07">
        <w:rPr>
          <w:rFonts w:ascii="Times New Roman" w:hAnsi="Times New Roman" w:cs="Times New Roman"/>
          <w:b/>
          <w:sz w:val="28"/>
          <w:szCs w:val="28"/>
        </w:rPr>
        <w:t>Совета сельского поселения</w:t>
      </w:r>
    </w:p>
    <w:p w:rsidR="0009000C" w:rsidRPr="005D3F07" w:rsidRDefault="0009000C" w:rsidP="0009000C">
      <w:pPr>
        <w:pStyle w:val="ConsPlusNormal"/>
        <w:widowControl/>
        <w:ind w:firstLine="0"/>
        <w:rPr>
          <w:rFonts w:ascii="Times New Roman" w:hAnsi="Times New Roman" w:cs="Times New Roman"/>
          <w:b/>
          <w:sz w:val="28"/>
          <w:szCs w:val="28"/>
        </w:rPr>
      </w:pPr>
      <w:r w:rsidRPr="005D3F07">
        <w:rPr>
          <w:rFonts w:ascii="Times New Roman" w:hAnsi="Times New Roman" w:cs="Times New Roman"/>
          <w:b/>
          <w:sz w:val="28"/>
          <w:szCs w:val="28"/>
        </w:rPr>
        <w:t xml:space="preserve">Азнакаевского   муниципального    района    </w:t>
      </w:r>
      <w:proofErr w:type="gramStart"/>
      <w:r w:rsidRPr="005D3F07">
        <w:rPr>
          <w:rFonts w:ascii="Times New Roman" w:hAnsi="Times New Roman" w:cs="Times New Roman"/>
          <w:b/>
          <w:sz w:val="28"/>
          <w:szCs w:val="28"/>
        </w:rPr>
        <w:t>от</w:t>
      </w:r>
      <w:proofErr w:type="gramEnd"/>
    </w:p>
    <w:p w:rsidR="0009000C" w:rsidRPr="005D3F07" w:rsidRDefault="0009000C" w:rsidP="0009000C">
      <w:pPr>
        <w:pStyle w:val="ConsPlusNormal"/>
        <w:widowControl/>
        <w:ind w:firstLine="0"/>
        <w:rPr>
          <w:rFonts w:ascii="Times New Roman" w:hAnsi="Times New Roman" w:cs="Times New Roman"/>
          <w:b/>
          <w:sz w:val="28"/>
          <w:szCs w:val="28"/>
        </w:rPr>
      </w:pPr>
      <w:proofErr w:type="gramStart"/>
      <w:r w:rsidRPr="005D3F07">
        <w:rPr>
          <w:rFonts w:ascii="Times New Roman" w:hAnsi="Times New Roman" w:cs="Times New Roman"/>
          <w:b/>
          <w:sz w:val="28"/>
          <w:szCs w:val="28"/>
        </w:rPr>
        <w:t>«</w:t>
      </w:r>
      <w:r w:rsidR="00A91094">
        <w:rPr>
          <w:rFonts w:ascii="Times New Roman" w:hAnsi="Times New Roman" w:cs="Times New Roman"/>
          <w:b/>
          <w:sz w:val="28"/>
          <w:szCs w:val="28"/>
        </w:rPr>
        <w:t>24</w:t>
      </w:r>
      <w:r w:rsidRPr="005D3F07">
        <w:rPr>
          <w:rFonts w:ascii="Times New Roman" w:hAnsi="Times New Roman" w:cs="Times New Roman"/>
          <w:b/>
          <w:sz w:val="28"/>
          <w:szCs w:val="28"/>
        </w:rPr>
        <w:t>»</w:t>
      </w:r>
      <w:r w:rsidR="00A91094">
        <w:rPr>
          <w:rFonts w:ascii="Times New Roman" w:hAnsi="Times New Roman" w:cs="Times New Roman"/>
          <w:b/>
          <w:sz w:val="28"/>
          <w:szCs w:val="28"/>
        </w:rPr>
        <w:t xml:space="preserve"> апреля </w:t>
      </w:r>
      <w:r w:rsidRPr="005D3F07">
        <w:rPr>
          <w:rFonts w:ascii="Times New Roman" w:hAnsi="Times New Roman" w:cs="Times New Roman"/>
          <w:b/>
          <w:sz w:val="28"/>
          <w:szCs w:val="28"/>
        </w:rPr>
        <w:t xml:space="preserve"> 2010г. №</w:t>
      </w:r>
      <w:r w:rsidR="00A91094">
        <w:rPr>
          <w:rFonts w:ascii="Times New Roman" w:hAnsi="Times New Roman" w:cs="Times New Roman"/>
          <w:b/>
          <w:sz w:val="28"/>
          <w:szCs w:val="28"/>
        </w:rPr>
        <w:t xml:space="preserve"> 91</w:t>
      </w:r>
      <w:r w:rsidRPr="005D3F07">
        <w:rPr>
          <w:rFonts w:ascii="Times New Roman" w:hAnsi="Times New Roman" w:cs="Times New Roman"/>
          <w:b/>
          <w:sz w:val="28"/>
          <w:szCs w:val="28"/>
        </w:rPr>
        <w:t xml:space="preserve"> (с учетом изменений</w:t>
      </w:r>
      <w:proofErr w:type="gramEnd"/>
    </w:p>
    <w:p w:rsidR="0009000C" w:rsidRPr="005D3F07" w:rsidRDefault="0009000C" w:rsidP="0009000C">
      <w:pPr>
        <w:pStyle w:val="ConsPlusNormal"/>
        <w:widowControl/>
        <w:ind w:firstLine="0"/>
        <w:rPr>
          <w:rFonts w:ascii="Times New Roman" w:hAnsi="Times New Roman" w:cs="Times New Roman"/>
          <w:b/>
          <w:sz w:val="28"/>
          <w:szCs w:val="28"/>
        </w:rPr>
      </w:pPr>
      <w:proofErr w:type="gramStart"/>
      <w:r w:rsidRPr="005D3F07">
        <w:rPr>
          <w:rFonts w:ascii="Times New Roman" w:hAnsi="Times New Roman" w:cs="Times New Roman"/>
          <w:b/>
          <w:sz w:val="28"/>
          <w:szCs w:val="28"/>
        </w:rPr>
        <w:t>внесенных</w:t>
      </w:r>
      <w:proofErr w:type="gramEnd"/>
      <w:r w:rsidRPr="005D3F07">
        <w:rPr>
          <w:rFonts w:ascii="Times New Roman" w:hAnsi="Times New Roman" w:cs="Times New Roman"/>
          <w:b/>
          <w:sz w:val="28"/>
          <w:szCs w:val="28"/>
        </w:rPr>
        <w:t xml:space="preserve"> решением от «</w:t>
      </w:r>
      <w:r w:rsidR="00A91094">
        <w:rPr>
          <w:rFonts w:ascii="Times New Roman" w:hAnsi="Times New Roman" w:cs="Times New Roman"/>
          <w:b/>
          <w:sz w:val="28"/>
          <w:szCs w:val="28"/>
        </w:rPr>
        <w:t>12</w:t>
      </w:r>
      <w:r w:rsidRPr="005D3F07">
        <w:rPr>
          <w:rFonts w:ascii="Times New Roman" w:hAnsi="Times New Roman" w:cs="Times New Roman"/>
          <w:b/>
          <w:sz w:val="28"/>
          <w:szCs w:val="28"/>
        </w:rPr>
        <w:t xml:space="preserve">» </w:t>
      </w:r>
      <w:r w:rsidR="00A91094">
        <w:rPr>
          <w:rFonts w:ascii="Times New Roman" w:hAnsi="Times New Roman" w:cs="Times New Roman"/>
          <w:b/>
          <w:sz w:val="28"/>
          <w:szCs w:val="28"/>
        </w:rPr>
        <w:t xml:space="preserve">ноября </w:t>
      </w:r>
      <w:r w:rsidRPr="005D3F07">
        <w:rPr>
          <w:rFonts w:ascii="Times New Roman" w:hAnsi="Times New Roman" w:cs="Times New Roman"/>
          <w:b/>
          <w:sz w:val="28"/>
          <w:szCs w:val="28"/>
        </w:rPr>
        <w:t xml:space="preserve"> 2010г. №</w:t>
      </w:r>
      <w:r w:rsidR="00A91094">
        <w:rPr>
          <w:rFonts w:ascii="Times New Roman" w:hAnsi="Times New Roman" w:cs="Times New Roman"/>
          <w:b/>
          <w:sz w:val="28"/>
          <w:szCs w:val="28"/>
        </w:rPr>
        <w:t xml:space="preserve"> 9</w:t>
      </w:r>
      <w:r w:rsidRPr="005D3F07">
        <w:rPr>
          <w:rFonts w:ascii="Times New Roman" w:hAnsi="Times New Roman" w:cs="Times New Roman"/>
          <w:b/>
          <w:sz w:val="28"/>
          <w:szCs w:val="28"/>
        </w:rPr>
        <w:t>)</w:t>
      </w:r>
    </w:p>
    <w:p w:rsidR="0009000C" w:rsidRPr="005D3F07" w:rsidRDefault="0009000C" w:rsidP="0009000C">
      <w:pPr>
        <w:pStyle w:val="ConsPlusTitle"/>
        <w:widowControl/>
        <w:rPr>
          <w:rFonts w:ascii="Times New Roman" w:hAnsi="Times New Roman" w:cs="Times New Roman"/>
          <w:sz w:val="28"/>
          <w:szCs w:val="28"/>
        </w:rPr>
      </w:pPr>
      <w:r>
        <w:rPr>
          <w:rFonts w:ascii="Times New Roman" w:hAnsi="Times New Roman" w:cs="Times New Roman"/>
          <w:sz w:val="28"/>
          <w:szCs w:val="28"/>
        </w:rPr>
        <w:t xml:space="preserve"> </w:t>
      </w:r>
    </w:p>
    <w:p w:rsidR="0009000C" w:rsidRPr="005D3F07" w:rsidRDefault="0009000C" w:rsidP="0009000C">
      <w:pPr>
        <w:pStyle w:val="ConsPlusTitle"/>
        <w:widowControl/>
        <w:rPr>
          <w:rFonts w:ascii="Times New Roman" w:hAnsi="Times New Roman" w:cs="Times New Roman"/>
          <w:sz w:val="28"/>
          <w:szCs w:val="28"/>
        </w:rPr>
      </w:pPr>
    </w:p>
    <w:p w:rsidR="0009000C" w:rsidRPr="005D3F07" w:rsidRDefault="0009000C" w:rsidP="0009000C">
      <w:pPr>
        <w:pStyle w:val="ConsPlusTitle"/>
        <w:widowControl/>
        <w:ind w:firstLine="540"/>
        <w:jc w:val="both"/>
        <w:rPr>
          <w:rFonts w:ascii="Times New Roman" w:hAnsi="Times New Roman" w:cs="Times New Roman"/>
          <w:sz w:val="28"/>
          <w:szCs w:val="28"/>
        </w:rPr>
      </w:pPr>
      <w:proofErr w:type="gramStart"/>
      <w:r w:rsidRPr="005D3F07">
        <w:rPr>
          <w:rFonts w:ascii="Times New Roman" w:hAnsi="Times New Roman" w:cs="Times New Roman"/>
          <w:b w:val="0"/>
          <w:sz w:val="28"/>
          <w:szCs w:val="28"/>
        </w:rPr>
        <w:t>В соответствии Федеральным законом от 03.12.2012г. N244-ФЗ "О внесении изменений в Бюджетный кодекс Российской Федерации и отдельные законодательные акты Российской Федерации", Федеральным законом от 07.05.2013г. N104-ФЗ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Федеральным законом от 23.07.2013г. N252-ФЗ "О внесении изменений в Бюджетный кодекс</w:t>
      </w:r>
      <w:proofErr w:type="gramEnd"/>
      <w:r w:rsidRPr="005D3F07">
        <w:rPr>
          <w:rFonts w:ascii="Times New Roman" w:hAnsi="Times New Roman" w:cs="Times New Roman"/>
          <w:b w:val="0"/>
          <w:sz w:val="28"/>
          <w:szCs w:val="28"/>
        </w:rPr>
        <w:t xml:space="preserve"> Российской Федерации и отдельные законодательные акты Российской Федерации", руководствуясь статьей 9 Бюджетного кодекса Российской Федерации, Уставом муниципального образования «</w:t>
      </w:r>
      <w:r w:rsidR="000B2686">
        <w:rPr>
          <w:rFonts w:ascii="Times New Roman" w:hAnsi="Times New Roman" w:cs="Times New Roman"/>
          <w:b w:val="0"/>
          <w:sz w:val="28"/>
          <w:szCs w:val="28"/>
        </w:rPr>
        <w:t>Ильбяковское</w:t>
      </w:r>
      <w:r w:rsidRPr="005D3F07">
        <w:rPr>
          <w:rFonts w:ascii="Times New Roman" w:hAnsi="Times New Roman" w:cs="Times New Roman"/>
          <w:b w:val="0"/>
          <w:sz w:val="28"/>
          <w:szCs w:val="28"/>
        </w:rPr>
        <w:t xml:space="preserve"> сельское поселение» Азнакаевского муниципального района Республики Татарстан, </w:t>
      </w:r>
      <w:proofErr w:type="spellStart"/>
      <w:r w:rsidR="00A91094">
        <w:rPr>
          <w:rFonts w:ascii="Times New Roman" w:hAnsi="Times New Roman" w:cs="Times New Roman"/>
          <w:b w:val="0"/>
          <w:sz w:val="28"/>
          <w:szCs w:val="28"/>
        </w:rPr>
        <w:t>Ильбяковкий</w:t>
      </w:r>
      <w:proofErr w:type="spellEnd"/>
      <w:r w:rsidR="00A91094">
        <w:rPr>
          <w:rFonts w:ascii="Times New Roman" w:hAnsi="Times New Roman" w:cs="Times New Roman"/>
          <w:b w:val="0"/>
          <w:sz w:val="28"/>
          <w:szCs w:val="28"/>
        </w:rPr>
        <w:t xml:space="preserve"> </w:t>
      </w:r>
      <w:r w:rsidRPr="005D3F07">
        <w:rPr>
          <w:rFonts w:ascii="Times New Roman" w:hAnsi="Times New Roman" w:cs="Times New Roman"/>
          <w:b w:val="0"/>
          <w:sz w:val="28"/>
          <w:szCs w:val="28"/>
        </w:rPr>
        <w:t>Совет сельского поселения Азнакаевского муниципального района Республики Татарстан решил:</w:t>
      </w:r>
      <w:r>
        <w:rPr>
          <w:rFonts w:ascii="Times New Roman" w:hAnsi="Times New Roman" w:cs="Times New Roman"/>
          <w:b w:val="0"/>
          <w:sz w:val="28"/>
          <w:szCs w:val="28"/>
        </w:rPr>
        <w:t xml:space="preserve"> </w:t>
      </w:r>
    </w:p>
    <w:p w:rsidR="0009000C" w:rsidRPr="005D3F07" w:rsidRDefault="0009000C" w:rsidP="0009000C">
      <w:pPr>
        <w:pStyle w:val="ConsPlusNormal"/>
        <w:widowControl/>
        <w:ind w:firstLine="539"/>
        <w:jc w:val="both"/>
        <w:rPr>
          <w:rFonts w:ascii="Times New Roman" w:hAnsi="Times New Roman" w:cs="Times New Roman"/>
          <w:sz w:val="28"/>
          <w:szCs w:val="28"/>
        </w:rPr>
      </w:pPr>
      <w:r w:rsidRPr="005D3F07">
        <w:rPr>
          <w:rFonts w:ascii="Times New Roman" w:hAnsi="Times New Roman" w:cs="Times New Roman"/>
          <w:sz w:val="28"/>
          <w:szCs w:val="28"/>
        </w:rPr>
        <w:t xml:space="preserve">1. Внести в Положение о бюджетном процессе </w:t>
      </w:r>
      <w:r w:rsidR="00A91094">
        <w:rPr>
          <w:rFonts w:ascii="Times New Roman" w:hAnsi="Times New Roman" w:cs="Times New Roman"/>
          <w:sz w:val="28"/>
          <w:szCs w:val="28"/>
        </w:rPr>
        <w:t>Ильбяковского</w:t>
      </w:r>
      <w:r w:rsidRPr="005D3F07">
        <w:rPr>
          <w:rFonts w:ascii="Times New Roman" w:hAnsi="Times New Roman" w:cs="Times New Roman"/>
          <w:sz w:val="28"/>
          <w:szCs w:val="28"/>
        </w:rPr>
        <w:t xml:space="preserve"> сельского поселения Азнакаевского муниципального района Республики Татарстан, утвержденное решением </w:t>
      </w:r>
      <w:r w:rsidR="00A91094">
        <w:rPr>
          <w:rFonts w:ascii="Times New Roman" w:hAnsi="Times New Roman" w:cs="Times New Roman"/>
          <w:sz w:val="28"/>
          <w:szCs w:val="28"/>
        </w:rPr>
        <w:t>Ильбяковского</w:t>
      </w:r>
      <w:r w:rsidRPr="005D3F07">
        <w:rPr>
          <w:rFonts w:ascii="Times New Roman" w:hAnsi="Times New Roman" w:cs="Times New Roman"/>
          <w:sz w:val="28"/>
          <w:szCs w:val="28"/>
        </w:rPr>
        <w:t xml:space="preserve"> Совета сельского поселения Азнакаевс</w:t>
      </w:r>
      <w:r w:rsidR="00A91094">
        <w:rPr>
          <w:rFonts w:ascii="Times New Roman" w:hAnsi="Times New Roman" w:cs="Times New Roman"/>
          <w:sz w:val="28"/>
          <w:szCs w:val="28"/>
        </w:rPr>
        <w:t>кого муниципального района от «24</w:t>
      </w:r>
      <w:r w:rsidRPr="005D3F07">
        <w:rPr>
          <w:rFonts w:ascii="Times New Roman" w:hAnsi="Times New Roman" w:cs="Times New Roman"/>
          <w:sz w:val="28"/>
          <w:szCs w:val="28"/>
        </w:rPr>
        <w:t xml:space="preserve">» </w:t>
      </w:r>
      <w:r w:rsidR="00A91094">
        <w:rPr>
          <w:rFonts w:ascii="Times New Roman" w:hAnsi="Times New Roman" w:cs="Times New Roman"/>
          <w:sz w:val="28"/>
          <w:szCs w:val="28"/>
        </w:rPr>
        <w:t>апреля</w:t>
      </w:r>
      <w:r w:rsidRPr="005D3F07">
        <w:rPr>
          <w:rFonts w:ascii="Times New Roman" w:hAnsi="Times New Roman" w:cs="Times New Roman"/>
          <w:sz w:val="28"/>
          <w:szCs w:val="28"/>
        </w:rPr>
        <w:t xml:space="preserve"> 2010г. №</w:t>
      </w:r>
      <w:r w:rsidR="00A91094">
        <w:rPr>
          <w:rFonts w:ascii="Times New Roman" w:hAnsi="Times New Roman" w:cs="Times New Roman"/>
          <w:sz w:val="28"/>
          <w:szCs w:val="28"/>
        </w:rPr>
        <w:t xml:space="preserve"> 91</w:t>
      </w:r>
      <w:r w:rsidRPr="005D3F07">
        <w:rPr>
          <w:rFonts w:ascii="Times New Roman" w:hAnsi="Times New Roman" w:cs="Times New Roman"/>
          <w:b/>
          <w:sz w:val="28"/>
          <w:szCs w:val="28"/>
        </w:rPr>
        <w:t xml:space="preserve"> </w:t>
      </w:r>
      <w:r w:rsidRPr="005D3F07">
        <w:rPr>
          <w:rFonts w:ascii="Times New Roman" w:hAnsi="Times New Roman" w:cs="Times New Roman"/>
          <w:sz w:val="28"/>
          <w:szCs w:val="28"/>
        </w:rPr>
        <w:t>(с учетом изменений внесенных решением от «</w:t>
      </w:r>
      <w:r w:rsidR="00A91094">
        <w:rPr>
          <w:rFonts w:ascii="Times New Roman" w:hAnsi="Times New Roman" w:cs="Times New Roman"/>
          <w:sz w:val="28"/>
          <w:szCs w:val="28"/>
        </w:rPr>
        <w:t>12</w:t>
      </w:r>
      <w:r w:rsidRPr="005D3F07">
        <w:rPr>
          <w:rFonts w:ascii="Times New Roman" w:hAnsi="Times New Roman" w:cs="Times New Roman"/>
          <w:sz w:val="28"/>
          <w:szCs w:val="28"/>
        </w:rPr>
        <w:t xml:space="preserve">» </w:t>
      </w:r>
      <w:r w:rsidR="00A91094">
        <w:rPr>
          <w:rFonts w:ascii="Times New Roman" w:hAnsi="Times New Roman" w:cs="Times New Roman"/>
          <w:sz w:val="28"/>
          <w:szCs w:val="28"/>
        </w:rPr>
        <w:t>ноября 2010г. № 9</w:t>
      </w:r>
      <w:r w:rsidRPr="005D3F07">
        <w:rPr>
          <w:rFonts w:ascii="Times New Roman" w:hAnsi="Times New Roman" w:cs="Times New Roman"/>
          <w:sz w:val="28"/>
          <w:szCs w:val="28"/>
        </w:rPr>
        <w:t>) следующие изменения и дополнения:</w:t>
      </w:r>
    </w:p>
    <w:p w:rsidR="0009000C" w:rsidRPr="005D3F07" w:rsidRDefault="0009000C" w:rsidP="0009000C">
      <w:pPr>
        <w:pStyle w:val="ConsPlusNormal"/>
        <w:widowControl/>
        <w:ind w:firstLine="540"/>
        <w:jc w:val="both"/>
        <w:rPr>
          <w:rFonts w:ascii="Times New Roman" w:hAnsi="Times New Roman" w:cs="Times New Roman"/>
          <w:sz w:val="28"/>
          <w:szCs w:val="28"/>
        </w:rPr>
      </w:pPr>
    </w:p>
    <w:p w:rsidR="0009000C" w:rsidRPr="005D3F07" w:rsidRDefault="0009000C" w:rsidP="0009000C">
      <w:pPr>
        <w:pStyle w:val="ConsPlusNormal"/>
        <w:widowControl/>
        <w:ind w:firstLine="540"/>
        <w:jc w:val="both"/>
        <w:rPr>
          <w:rFonts w:ascii="Times New Roman" w:hAnsi="Times New Roman" w:cs="Times New Roman"/>
          <w:sz w:val="28"/>
          <w:szCs w:val="28"/>
        </w:rPr>
      </w:pPr>
      <w:r w:rsidRPr="005D3F07">
        <w:rPr>
          <w:rFonts w:ascii="Times New Roman" w:hAnsi="Times New Roman" w:cs="Times New Roman"/>
          <w:sz w:val="28"/>
          <w:szCs w:val="28"/>
        </w:rPr>
        <w:t>1.1. дополнить статьей 4.1. следующего содержания:</w:t>
      </w:r>
    </w:p>
    <w:p w:rsidR="0009000C" w:rsidRPr="005D3F07" w:rsidRDefault="0009000C" w:rsidP="0009000C">
      <w:pPr>
        <w:autoSpaceDE w:val="0"/>
        <w:autoSpaceDN w:val="0"/>
        <w:adjustRightInd w:val="0"/>
        <w:spacing w:after="0" w:line="22" w:lineRule="atLeast"/>
        <w:ind w:firstLine="540"/>
        <w:jc w:val="both"/>
        <w:outlineLvl w:val="2"/>
        <w:rPr>
          <w:rFonts w:ascii="Times New Roman" w:hAnsi="Times New Roman" w:cs="Times New Roman"/>
          <w:sz w:val="28"/>
          <w:szCs w:val="28"/>
        </w:rPr>
      </w:pPr>
      <w:r w:rsidRPr="005D3F07">
        <w:rPr>
          <w:rFonts w:ascii="Times New Roman" w:hAnsi="Times New Roman" w:cs="Times New Roman"/>
          <w:sz w:val="28"/>
          <w:szCs w:val="28"/>
        </w:rPr>
        <w:t>«Статья 4.1. Бюджетная классификация</w:t>
      </w:r>
    </w:p>
    <w:p w:rsidR="0009000C" w:rsidRPr="005D3F07" w:rsidRDefault="0009000C" w:rsidP="0009000C">
      <w:pPr>
        <w:autoSpaceDE w:val="0"/>
        <w:autoSpaceDN w:val="0"/>
        <w:adjustRightInd w:val="0"/>
        <w:spacing w:after="0" w:line="22" w:lineRule="atLeast"/>
        <w:ind w:firstLine="540"/>
        <w:jc w:val="both"/>
        <w:outlineLvl w:val="2"/>
        <w:rPr>
          <w:rFonts w:ascii="Times New Roman" w:hAnsi="Times New Roman" w:cs="Times New Roman"/>
          <w:sz w:val="28"/>
          <w:szCs w:val="28"/>
        </w:rPr>
      </w:pPr>
      <w:r w:rsidRPr="005D3F07">
        <w:rPr>
          <w:rFonts w:ascii="Times New Roman" w:hAnsi="Times New Roman" w:cs="Times New Roman"/>
          <w:sz w:val="28"/>
          <w:szCs w:val="28"/>
        </w:rPr>
        <w:t>1. Составление и исполнение бюджета поселения, составление бюджетной отчетности осуществляется в соответствии с бюджетной классификацией, установленной в Российской Федерации.</w:t>
      </w:r>
    </w:p>
    <w:p w:rsidR="0009000C" w:rsidRPr="005D3F07" w:rsidRDefault="0009000C" w:rsidP="0009000C">
      <w:pPr>
        <w:autoSpaceDE w:val="0"/>
        <w:autoSpaceDN w:val="0"/>
        <w:adjustRightInd w:val="0"/>
        <w:spacing w:after="0" w:line="22" w:lineRule="atLeast"/>
        <w:ind w:firstLine="540"/>
        <w:jc w:val="both"/>
        <w:outlineLvl w:val="2"/>
        <w:rPr>
          <w:rFonts w:ascii="Times New Roman" w:hAnsi="Times New Roman" w:cs="Times New Roman"/>
          <w:sz w:val="28"/>
          <w:szCs w:val="28"/>
        </w:rPr>
      </w:pPr>
      <w:r w:rsidRPr="005D3F07">
        <w:rPr>
          <w:rFonts w:ascii="Times New Roman" w:hAnsi="Times New Roman" w:cs="Times New Roman"/>
          <w:sz w:val="28"/>
          <w:szCs w:val="28"/>
        </w:rPr>
        <w:lastRenderedPageBreak/>
        <w:t>2. Перечень главных администраторов доходов бюджета, закрепляемые за ними виды (подвиды) доходов бюджета утверждаются решением Совета поселения о бюджете поселения.</w:t>
      </w:r>
    </w:p>
    <w:p w:rsidR="0009000C" w:rsidRPr="005D3F07" w:rsidRDefault="0009000C" w:rsidP="0009000C">
      <w:pPr>
        <w:autoSpaceDE w:val="0"/>
        <w:autoSpaceDN w:val="0"/>
        <w:adjustRightInd w:val="0"/>
        <w:spacing w:after="0" w:line="22" w:lineRule="atLeast"/>
        <w:ind w:firstLine="540"/>
        <w:jc w:val="both"/>
        <w:outlineLvl w:val="2"/>
        <w:rPr>
          <w:rFonts w:ascii="Times New Roman" w:hAnsi="Times New Roman" w:cs="Times New Roman"/>
          <w:sz w:val="28"/>
          <w:szCs w:val="28"/>
        </w:rPr>
      </w:pPr>
      <w:r w:rsidRPr="005D3F07">
        <w:rPr>
          <w:rFonts w:ascii="Times New Roman" w:hAnsi="Times New Roman" w:cs="Times New Roman"/>
          <w:sz w:val="28"/>
          <w:szCs w:val="28"/>
        </w:rPr>
        <w:t>Перечень главных распорядителей средств бюджета поселения устанавливается решением Совета поселения о бюджете поселения в составе ведомственной структуры расходов.</w:t>
      </w:r>
    </w:p>
    <w:p w:rsidR="0009000C" w:rsidRPr="005D3F07" w:rsidRDefault="0009000C" w:rsidP="0009000C">
      <w:pPr>
        <w:autoSpaceDE w:val="0"/>
        <w:autoSpaceDN w:val="0"/>
        <w:adjustRightInd w:val="0"/>
        <w:spacing w:after="0" w:line="22" w:lineRule="atLeast"/>
        <w:ind w:firstLine="540"/>
        <w:jc w:val="both"/>
        <w:outlineLvl w:val="2"/>
        <w:rPr>
          <w:rFonts w:ascii="Times New Roman" w:hAnsi="Times New Roman" w:cs="Times New Roman"/>
          <w:sz w:val="28"/>
          <w:szCs w:val="28"/>
        </w:rPr>
      </w:pPr>
      <w:proofErr w:type="gramStart"/>
      <w:r w:rsidRPr="005D3F07">
        <w:rPr>
          <w:rFonts w:ascii="Times New Roman" w:hAnsi="Times New Roman" w:cs="Times New Roman"/>
          <w:sz w:val="28"/>
          <w:szCs w:val="28"/>
        </w:rPr>
        <w:t xml:space="preserve">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решением Совета поселения о бюджете поселения либо в установленных Бюджетным </w:t>
      </w:r>
      <w:hyperlink r:id="rId5" w:history="1">
        <w:r w:rsidRPr="005D3F07">
          <w:rPr>
            <w:rFonts w:ascii="Times New Roman" w:hAnsi="Times New Roman" w:cs="Times New Roman"/>
            <w:sz w:val="28"/>
            <w:szCs w:val="28"/>
          </w:rPr>
          <w:t>кодексом</w:t>
        </w:r>
      </w:hyperlink>
      <w:r w:rsidRPr="005D3F07">
        <w:rPr>
          <w:rFonts w:ascii="Times New Roman" w:hAnsi="Times New Roman" w:cs="Times New Roman"/>
          <w:sz w:val="28"/>
          <w:szCs w:val="28"/>
        </w:rPr>
        <w:t xml:space="preserve"> Российской Федерации случаях сводной бюджетной росписью.</w:t>
      </w:r>
      <w:proofErr w:type="gramEnd"/>
    </w:p>
    <w:p w:rsidR="0009000C" w:rsidRPr="005D3F07" w:rsidRDefault="0009000C" w:rsidP="0009000C">
      <w:pPr>
        <w:autoSpaceDE w:val="0"/>
        <w:autoSpaceDN w:val="0"/>
        <w:adjustRightInd w:val="0"/>
        <w:spacing w:after="0" w:line="22" w:lineRule="atLeast"/>
        <w:ind w:firstLine="540"/>
        <w:jc w:val="both"/>
        <w:outlineLvl w:val="3"/>
        <w:rPr>
          <w:rFonts w:ascii="Times New Roman" w:hAnsi="Times New Roman" w:cs="Times New Roman"/>
          <w:sz w:val="28"/>
          <w:szCs w:val="28"/>
        </w:rPr>
      </w:pPr>
      <w:r w:rsidRPr="005D3F07">
        <w:rPr>
          <w:rFonts w:ascii="Times New Roman" w:hAnsi="Times New Roman" w:cs="Times New Roman"/>
          <w:sz w:val="28"/>
          <w:szCs w:val="28"/>
        </w:rPr>
        <w:t xml:space="preserve">Перечень главных </w:t>
      </w:r>
      <w:proofErr w:type="gramStart"/>
      <w:r w:rsidRPr="005D3F07">
        <w:rPr>
          <w:rFonts w:ascii="Times New Roman" w:hAnsi="Times New Roman" w:cs="Times New Roman"/>
          <w:sz w:val="28"/>
          <w:szCs w:val="28"/>
        </w:rPr>
        <w:t>администраторов источников финансирования дефицита бюджета</w:t>
      </w:r>
      <w:proofErr w:type="gramEnd"/>
      <w:r w:rsidRPr="005D3F07">
        <w:rPr>
          <w:rFonts w:ascii="Times New Roman" w:hAnsi="Times New Roman" w:cs="Times New Roman"/>
          <w:sz w:val="28"/>
          <w:szCs w:val="28"/>
        </w:rPr>
        <w:t xml:space="preserve"> утверждается решением о бюджете поселения.</w:t>
      </w:r>
    </w:p>
    <w:p w:rsidR="0009000C" w:rsidRPr="005D3F07" w:rsidRDefault="0009000C" w:rsidP="0009000C">
      <w:pPr>
        <w:autoSpaceDE w:val="0"/>
        <w:autoSpaceDN w:val="0"/>
        <w:adjustRightInd w:val="0"/>
        <w:spacing w:after="0" w:line="22" w:lineRule="atLeast"/>
        <w:ind w:firstLine="540"/>
        <w:jc w:val="both"/>
        <w:outlineLvl w:val="2"/>
        <w:rPr>
          <w:rFonts w:ascii="Times New Roman" w:hAnsi="Times New Roman" w:cs="Times New Roman"/>
          <w:sz w:val="28"/>
          <w:szCs w:val="28"/>
        </w:rPr>
      </w:pPr>
      <w:r w:rsidRPr="005D3F07">
        <w:rPr>
          <w:rFonts w:ascii="Times New Roman" w:hAnsi="Times New Roman" w:cs="Times New Roman"/>
          <w:sz w:val="28"/>
          <w:szCs w:val="28"/>
        </w:rPr>
        <w:t>Перечень статей и видов источников финансирования дефицита бюджета утверждается решением Совета поселения о бюджете поселения при утверждении источников финансирования дефицита бюджета</w:t>
      </w:r>
      <w:proofErr w:type="gramStart"/>
      <w:r w:rsidRPr="005D3F07">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1.2. в </w:t>
      </w:r>
      <w:hyperlink r:id="rId6" w:history="1">
        <w:r w:rsidRPr="005D3F07">
          <w:rPr>
            <w:rFonts w:ascii="Times New Roman" w:hAnsi="Times New Roman" w:cs="Times New Roman"/>
            <w:sz w:val="28"/>
            <w:szCs w:val="28"/>
          </w:rPr>
          <w:t xml:space="preserve">абзаце восьмом статьи </w:t>
        </w:r>
      </w:hyperlink>
      <w:r w:rsidRPr="005D3F07">
        <w:rPr>
          <w:rFonts w:ascii="Times New Roman" w:hAnsi="Times New Roman" w:cs="Times New Roman"/>
          <w:sz w:val="28"/>
          <w:szCs w:val="28"/>
        </w:rPr>
        <w:t>6 слова "результативности и "исключить;</w:t>
      </w:r>
      <w:r>
        <w:rPr>
          <w:rFonts w:ascii="Times New Roman" w:hAnsi="Times New Roman" w:cs="Times New Roman"/>
          <w:sz w:val="28"/>
          <w:szCs w:val="28"/>
        </w:rPr>
        <w:t xml:space="preserve"> </w:t>
      </w:r>
    </w:p>
    <w:p w:rsidR="0009000C" w:rsidRPr="005D3F07" w:rsidRDefault="0009000C" w:rsidP="0009000C">
      <w:pPr>
        <w:pStyle w:val="ConsPlusNormal"/>
        <w:widowControl/>
        <w:ind w:firstLine="539"/>
        <w:jc w:val="both"/>
        <w:rPr>
          <w:rFonts w:ascii="Times New Roman" w:hAnsi="Times New Roman" w:cs="Times New Roman"/>
          <w:sz w:val="28"/>
          <w:szCs w:val="28"/>
        </w:rPr>
      </w:pPr>
      <w:r w:rsidRPr="005D3F07">
        <w:rPr>
          <w:rFonts w:ascii="Times New Roman" w:hAnsi="Times New Roman" w:cs="Times New Roman"/>
          <w:sz w:val="28"/>
          <w:szCs w:val="28"/>
        </w:rPr>
        <w:t>1.3. в статье 8:</w:t>
      </w:r>
    </w:p>
    <w:p w:rsidR="0009000C" w:rsidRPr="005D3F07" w:rsidRDefault="0009000C" w:rsidP="0009000C">
      <w:pPr>
        <w:pStyle w:val="ConsPlusNormal"/>
        <w:widowControl/>
        <w:spacing w:line="22" w:lineRule="atLeast"/>
        <w:ind w:firstLine="539"/>
        <w:jc w:val="both"/>
        <w:rPr>
          <w:rFonts w:ascii="Times New Roman" w:hAnsi="Times New Roman" w:cs="Times New Roman"/>
          <w:sz w:val="28"/>
          <w:szCs w:val="28"/>
        </w:rPr>
      </w:pPr>
      <w:r w:rsidRPr="005D3F07">
        <w:rPr>
          <w:rFonts w:ascii="Times New Roman" w:hAnsi="Times New Roman" w:cs="Times New Roman"/>
          <w:sz w:val="28"/>
          <w:szCs w:val="28"/>
        </w:rPr>
        <w:t>а) пункт 1 изложить в новой редакции:</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«1. </w:t>
      </w:r>
      <w:proofErr w:type="gramStart"/>
      <w:r w:rsidRPr="005D3F07">
        <w:rPr>
          <w:rFonts w:ascii="Times New Roman" w:hAnsi="Times New Roman" w:cs="Times New Roman"/>
          <w:sz w:val="28"/>
          <w:szCs w:val="28"/>
        </w:rPr>
        <w:t>Совет поселения рассматривает и утверждает бюджет поселения и отчет о его исполнении, осуществляет контроль в ходе рассмотрения отдельных вопросов исполнения бюджета поселения на своих заседаниях, заседаниях комитетов, комиссий, рабочих групп, в ходе проводимых Советом поселения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Бюджетным кодексом</w:t>
      </w:r>
      <w:proofErr w:type="gramEnd"/>
      <w:r w:rsidRPr="005D3F07">
        <w:rPr>
          <w:rFonts w:ascii="Times New Roman" w:hAnsi="Times New Roman" w:cs="Times New Roman"/>
          <w:sz w:val="28"/>
          <w:szCs w:val="28"/>
        </w:rPr>
        <w:t xml:space="preserve"> </w:t>
      </w:r>
      <w:proofErr w:type="gramStart"/>
      <w:r w:rsidRPr="005D3F07">
        <w:rPr>
          <w:rFonts w:ascii="Times New Roman" w:hAnsi="Times New Roman" w:cs="Times New Roman"/>
          <w:sz w:val="28"/>
          <w:szCs w:val="28"/>
        </w:rPr>
        <w:t xml:space="preserve">Российской Федерации, Федеральным </w:t>
      </w:r>
      <w:hyperlink r:id="rId7" w:history="1">
        <w:r w:rsidRPr="005D3F07">
          <w:rPr>
            <w:rFonts w:ascii="Times New Roman" w:hAnsi="Times New Roman" w:cs="Times New Roman"/>
            <w:sz w:val="28"/>
            <w:szCs w:val="28"/>
          </w:rPr>
          <w:t>законом</w:t>
        </w:r>
      </w:hyperlink>
      <w:r w:rsidRPr="005D3F07">
        <w:rPr>
          <w:rFonts w:ascii="Times New Roman" w:hAnsi="Times New Roman" w:cs="Times New Roman"/>
          <w:sz w:val="28"/>
          <w:szCs w:val="28"/>
        </w:rPr>
        <w:t xml:space="preserve"> от 6 октября 2003 года N131-ФЗ "Об общих принципах организации местного самоуправления в Российской Федерации", Федеральным </w:t>
      </w:r>
      <w:hyperlink r:id="rId8" w:history="1">
        <w:r w:rsidRPr="005D3F07">
          <w:rPr>
            <w:rFonts w:ascii="Times New Roman" w:hAnsi="Times New Roman" w:cs="Times New Roman"/>
            <w:sz w:val="28"/>
            <w:szCs w:val="28"/>
          </w:rPr>
          <w:t>законом</w:t>
        </w:r>
      </w:hyperlink>
      <w:r w:rsidRPr="005D3F07">
        <w:rPr>
          <w:rFonts w:ascii="Times New Roman" w:hAnsi="Times New Roman" w:cs="Times New Roman"/>
          <w:sz w:val="28"/>
          <w:szCs w:val="28"/>
        </w:rPr>
        <w:t xml:space="preserve"> от 7 февраля 2011 года N6-ФЗ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Уставом поселения.</w:t>
      </w:r>
      <w:proofErr w:type="gramEnd"/>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2. </w:t>
      </w:r>
      <w:proofErr w:type="gramStart"/>
      <w:r w:rsidRPr="005D3F07">
        <w:rPr>
          <w:rFonts w:ascii="Times New Roman" w:hAnsi="Times New Roman" w:cs="Times New Roman"/>
          <w:sz w:val="28"/>
          <w:szCs w:val="28"/>
        </w:rPr>
        <w:t xml:space="preserve">Совету поселения в пределах его компетенции по бюджетным вопросам, установленной </w:t>
      </w:r>
      <w:hyperlink r:id="rId9" w:history="1">
        <w:r w:rsidRPr="005D3F07">
          <w:rPr>
            <w:rFonts w:ascii="Times New Roman" w:hAnsi="Times New Roman" w:cs="Times New Roman"/>
            <w:sz w:val="28"/>
            <w:szCs w:val="28"/>
          </w:rPr>
          <w:t>Конституцией</w:t>
        </w:r>
      </w:hyperlink>
      <w:r w:rsidRPr="005D3F07">
        <w:rPr>
          <w:rFonts w:ascii="Times New Roman" w:hAnsi="Times New Roman" w:cs="Times New Roman"/>
          <w:sz w:val="28"/>
          <w:szCs w:val="28"/>
        </w:rPr>
        <w:t xml:space="preserve"> Российской Федерации, иными нормативными правовыми актами Российской Федерации, для обеспечения его полномочий должна быть предоставлена местной администрацией вся необходимая информация.»;</w:t>
      </w:r>
      <w:proofErr w:type="gramEnd"/>
    </w:p>
    <w:p w:rsidR="0009000C" w:rsidRPr="005D3F07" w:rsidRDefault="0009000C" w:rsidP="0009000C">
      <w:pPr>
        <w:pStyle w:val="ConsPlusNormal"/>
        <w:widowControl/>
        <w:ind w:firstLine="539"/>
        <w:jc w:val="both"/>
        <w:rPr>
          <w:rFonts w:ascii="Times New Roman" w:hAnsi="Times New Roman" w:cs="Times New Roman"/>
          <w:sz w:val="28"/>
          <w:szCs w:val="28"/>
        </w:rPr>
      </w:pPr>
      <w:r w:rsidRPr="005D3F07">
        <w:rPr>
          <w:rFonts w:ascii="Times New Roman" w:hAnsi="Times New Roman" w:cs="Times New Roman"/>
          <w:sz w:val="28"/>
          <w:szCs w:val="28"/>
        </w:rPr>
        <w:t>б) в пункте 3:</w:t>
      </w:r>
    </w:p>
    <w:p w:rsidR="0009000C" w:rsidRPr="005D3F07" w:rsidRDefault="0009000C" w:rsidP="0009000C">
      <w:pPr>
        <w:pStyle w:val="ConsPlusNormal"/>
        <w:widowControl/>
        <w:spacing w:line="22" w:lineRule="atLeast"/>
        <w:ind w:left="540" w:firstLine="0"/>
        <w:jc w:val="both"/>
        <w:rPr>
          <w:rFonts w:ascii="Times New Roman" w:hAnsi="Times New Roman" w:cs="Times New Roman"/>
          <w:sz w:val="28"/>
          <w:szCs w:val="28"/>
        </w:rPr>
      </w:pPr>
      <w:r w:rsidRPr="005D3F07">
        <w:rPr>
          <w:rFonts w:ascii="Times New Roman" w:hAnsi="Times New Roman" w:cs="Times New Roman"/>
          <w:sz w:val="28"/>
          <w:szCs w:val="28"/>
        </w:rPr>
        <w:t>абзац 9 изложить в новой редакции:</w:t>
      </w:r>
    </w:p>
    <w:p w:rsidR="0009000C" w:rsidRPr="005D3F07" w:rsidRDefault="0009000C" w:rsidP="0009000C">
      <w:pPr>
        <w:pStyle w:val="ConsPlusNormal"/>
        <w:widowControl/>
        <w:spacing w:line="22" w:lineRule="atLeast"/>
        <w:ind w:firstLine="540"/>
        <w:jc w:val="both"/>
        <w:rPr>
          <w:rFonts w:ascii="Times New Roman" w:hAnsi="Times New Roman" w:cs="Times New Roman"/>
          <w:sz w:val="28"/>
          <w:szCs w:val="28"/>
        </w:rPr>
      </w:pPr>
      <w:r w:rsidRPr="005D3F07">
        <w:rPr>
          <w:rFonts w:ascii="Times New Roman" w:hAnsi="Times New Roman" w:cs="Times New Roman"/>
          <w:sz w:val="28"/>
          <w:szCs w:val="28"/>
        </w:rPr>
        <w:lastRenderedPageBreak/>
        <w:t>«- устанавливает состав информации, не определенной Бюджетным кодексом Российской Федерации, вносимой в муниципальную долговую книгу, порядок и срок ее внесения в муниципальную долговую книгу</w:t>
      </w:r>
      <w:proofErr w:type="gramStart"/>
      <w:r w:rsidRPr="005D3F07">
        <w:rPr>
          <w:rFonts w:ascii="Times New Roman" w:hAnsi="Times New Roman" w:cs="Times New Roman"/>
          <w:sz w:val="28"/>
          <w:szCs w:val="28"/>
        </w:rPr>
        <w:t>;»</w:t>
      </w:r>
      <w:proofErr w:type="gramEnd"/>
      <w:r w:rsidRPr="005D3F07">
        <w:rPr>
          <w:rFonts w:ascii="Times New Roman" w:hAnsi="Times New Roman" w:cs="Times New Roman"/>
          <w:sz w:val="28"/>
          <w:szCs w:val="28"/>
        </w:rPr>
        <w:t>;</w:t>
      </w:r>
    </w:p>
    <w:p w:rsidR="0009000C" w:rsidRPr="005D3F07" w:rsidRDefault="0009000C" w:rsidP="0009000C">
      <w:pPr>
        <w:pStyle w:val="ConsPlusNormal"/>
        <w:widowControl/>
        <w:spacing w:line="22" w:lineRule="atLeast"/>
        <w:ind w:firstLine="540"/>
        <w:jc w:val="both"/>
        <w:rPr>
          <w:rFonts w:ascii="Times New Roman" w:hAnsi="Times New Roman" w:cs="Times New Roman"/>
          <w:sz w:val="28"/>
          <w:szCs w:val="28"/>
        </w:rPr>
      </w:pPr>
      <w:r w:rsidRPr="005D3F07">
        <w:rPr>
          <w:rFonts w:ascii="Times New Roman" w:hAnsi="Times New Roman" w:cs="Times New Roman"/>
          <w:sz w:val="28"/>
          <w:szCs w:val="28"/>
        </w:rPr>
        <w:t>абзацы 10, 12 признать утратившими силу;</w:t>
      </w:r>
    </w:p>
    <w:p w:rsidR="0009000C" w:rsidRPr="005D3F07" w:rsidRDefault="0009000C" w:rsidP="0009000C">
      <w:pPr>
        <w:pStyle w:val="ConsPlusNormal"/>
        <w:widowControl/>
        <w:spacing w:line="22" w:lineRule="atLeast"/>
        <w:ind w:firstLine="540"/>
        <w:jc w:val="both"/>
        <w:rPr>
          <w:rFonts w:ascii="Times New Roman" w:hAnsi="Times New Roman" w:cs="Times New Roman"/>
          <w:sz w:val="28"/>
          <w:szCs w:val="28"/>
        </w:rPr>
      </w:pPr>
      <w:r w:rsidRPr="005D3F07">
        <w:rPr>
          <w:rFonts w:ascii="Times New Roman" w:hAnsi="Times New Roman" w:cs="Times New Roman"/>
          <w:sz w:val="28"/>
          <w:szCs w:val="28"/>
        </w:rPr>
        <w:t>в) абзацы 6, 7, 13 пункта 4 признать утратившими силу;</w:t>
      </w:r>
    </w:p>
    <w:p w:rsidR="0009000C" w:rsidRPr="005D3F07" w:rsidRDefault="0009000C" w:rsidP="0009000C">
      <w:pPr>
        <w:pStyle w:val="ConsPlusNormal"/>
        <w:widowControl/>
        <w:spacing w:line="22" w:lineRule="atLeast"/>
        <w:ind w:firstLine="540"/>
        <w:jc w:val="both"/>
        <w:rPr>
          <w:rFonts w:ascii="Times New Roman" w:hAnsi="Times New Roman" w:cs="Times New Roman"/>
          <w:sz w:val="28"/>
          <w:szCs w:val="28"/>
        </w:rPr>
      </w:pPr>
      <w:r w:rsidRPr="005D3F07">
        <w:rPr>
          <w:rFonts w:ascii="Times New Roman" w:hAnsi="Times New Roman" w:cs="Times New Roman"/>
          <w:sz w:val="28"/>
          <w:szCs w:val="28"/>
        </w:rPr>
        <w:t>г) в пункте 7:</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абзац 10 изложить в следующей редакции:</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roofErr w:type="gramStart"/>
      <w:r w:rsidRPr="005D3F07">
        <w:rPr>
          <w:rFonts w:ascii="Times New Roman" w:hAnsi="Times New Roman" w:cs="Times New Roman"/>
          <w:sz w:val="28"/>
          <w:szCs w:val="28"/>
        </w:rPr>
        <w:t>;»</w:t>
      </w:r>
      <w:proofErr w:type="gramEnd"/>
      <w:r w:rsidRPr="005D3F07">
        <w:rPr>
          <w:rFonts w:ascii="Times New Roman" w:hAnsi="Times New Roman" w:cs="Times New Roman"/>
          <w:sz w:val="28"/>
          <w:szCs w:val="28"/>
        </w:rPr>
        <w:t>;</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абзац 11 признать утратившим силу;</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дополнить новым абзацем 17 следующего содержания:</w:t>
      </w:r>
    </w:p>
    <w:p w:rsidR="0009000C" w:rsidRPr="005D3F07" w:rsidRDefault="0009000C" w:rsidP="0009000C">
      <w:pPr>
        <w:pStyle w:val="ConsPlusNormal"/>
        <w:ind w:firstLine="540"/>
        <w:jc w:val="both"/>
        <w:rPr>
          <w:rFonts w:ascii="Times New Roman" w:hAnsi="Times New Roman" w:cs="Times New Roman"/>
          <w:sz w:val="28"/>
          <w:szCs w:val="28"/>
        </w:rPr>
      </w:pPr>
      <w:r w:rsidRPr="005D3F07">
        <w:rPr>
          <w:rFonts w:ascii="Times New Roman" w:hAnsi="Times New Roman" w:cs="Times New Roman"/>
          <w:sz w:val="28"/>
          <w:szCs w:val="28"/>
        </w:rPr>
        <w:t>«формирует и утверждает муниципальные задания</w:t>
      </w:r>
      <w:proofErr w:type="gramStart"/>
      <w:r w:rsidRPr="005D3F07">
        <w:rPr>
          <w:rFonts w:ascii="Times New Roman" w:hAnsi="Times New Roman" w:cs="Times New Roman"/>
          <w:sz w:val="28"/>
          <w:szCs w:val="28"/>
        </w:rPr>
        <w:t>;»</w:t>
      </w:r>
      <w:proofErr w:type="gramEnd"/>
      <w:r w:rsidRPr="005D3F07">
        <w:rPr>
          <w:rFonts w:ascii="Times New Roman" w:hAnsi="Times New Roman" w:cs="Times New Roman"/>
          <w:sz w:val="28"/>
          <w:szCs w:val="28"/>
        </w:rPr>
        <w:t>;</w:t>
      </w:r>
    </w:p>
    <w:p w:rsidR="0009000C" w:rsidRPr="005D3F07" w:rsidRDefault="0009000C" w:rsidP="0009000C">
      <w:pPr>
        <w:pStyle w:val="ConsPlusNormal"/>
        <w:ind w:firstLine="540"/>
        <w:jc w:val="both"/>
        <w:rPr>
          <w:rFonts w:ascii="Times New Roman" w:hAnsi="Times New Roman" w:cs="Times New Roman"/>
          <w:sz w:val="28"/>
          <w:szCs w:val="28"/>
        </w:rPr>
      </w:pPr>
      <w:r w:rsidRPr="005D3F07">
        <w:rPr>
          <w:rFonts w:ascii="Times New Roman" w:hAnsi="Times New Roman" w:cs="Times New Roman"/>
          <w:sz w:val="28"/>
          <w:szCs w:val="28"/>
        </w:rPr>
        <w:t>абзац 17 считать абзацем 18;</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д) </w:t>
      </w:r>
      <w:hyperlink r:id="rId10" w:history="1">
        <w:r w:rsidRPr="005D3F07">
          <w:rPr>
            <w:rFonts w:ascii="Times New Roman" w:hAnsi="Times New Roman" w:cs="Times New Roman"/>
            <w:sz w:val="28"/>
            <w:szCs w:val="28"/>
          </w:rPr>
          <w:t xml:space="preserve">пункт </w:t>
        </w:r>
      </w:hyperlink>
      <w:r w:rsidRPr="005D3F07">
        <w:rPr>
          <w:rFonts w:ascii="Times New Roman" w:hAnsi="Times New Roman" w:cs="Times New Roman"/>
          <w:sz w:val="28"/>
          <w:szCs w:val="28"/>
        </w:rPr>
        <w:t>8 дополнить абзацем шестым следующего содержания:</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Бюджетных кодексом Российской Федерации, условий, целей и порядка, установленных при их предоставлении</w:t>
      </w:r>
      <w:proofErr w:type="gramStart"/>
      <w:r w:rsidRPr="005D3F07">
        <w:rPr>
          <w:rFonts w:ascii="Times New Roman" w:hAnsi="Times New Roman" w:cs="Times New Roman"/>
          <w:sz w:val="28"/>
          <w:szCs w:val="28"/>
        </w:rPr>
        <w:t>;»</w:t>
      </w:r>
      <w:proofErr w:type="gramEnd"/>
      <w:r w:rsidRPr="005D3F07">
        <w:rPr>
          <w:rFonts w:ascii="Times New Roman" w:hAnsi="Times New Roman" w:cs="Times New Roman"/>
          <w:sz w:val="28"/>
          <w:szCs w:val="28"/>
        </w:rPr>
        <w:t>;</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е) в пункте 9:</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 </w:t>
      </w:r>
      <w:hyperlink r:id="rId11" w:history="1">
        <w:r w:rsidRPr="005D3F07">
          <w:rPr>
            <w:rFonts w:ascii="Times New Roman" w:hAnsi="Times New Roman" w:cs="Times New Roman"/>
            <w:sz w:val="28"/>
            <w:szCs w:val="28"/>
          </w:rPr>
          <w:t>абзац шестой</w:t>
        </w:r>
      </w:hyperlink>
      <w:r w:rsidRPr="005D3F07">
        <w:rPr>
          <w:rFonts w:ascii="Times New Roman" w:hAnsi="Times New Roman" w:cs="Times New Roman"/>
          <w:sz w:val="28"/>
          <w:szCs w:val="28"/>
        </w:rPr>
        <w:t xml:space="preserve"> изложить в следующей редакции:</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«-ведет бюджетный учет (обеспечивает ведение бюджетного учета)</w:t>
      </w:r>
      <w:proofErr w:type="gramStart"/>
      <w:r w:rsidRPr="005D3F07">
        <w:rPr>
          <w:rFonts w:ascii="Times New Roman" w:hAnsi="Times New Roman" w:cs="Times New Roman"/>
          <w:sz w:val="28"/>
          <w:szCs w:val="28"/>
        </w:rPr>
        <w:t>;»</w:t>
      </w:r>
      <w:proofErr w:type="gramEnd"/>
      <w:r w:rsidRPr="005D3F07">
        <w:rPr>
          <w:rFonts w:ascii="Times New Roman" w:hAnsi="Times New Roman" w:cs="Times New Roman"/>
          <w:sz w:val="28"/>
          <w:szCs w:val="28"/>
        </w:rPr>
        <w:t>;</w:t>
      </w:r>
    </w:p>
    <w:p w:rsidR="0009000C" w:rsidRPr="005D3F07" w:rsidRDefault="0009000C" w:rsidP="0009000C">
      <w:pPr>
        <w:pStyle w:val="ConsPlusNormal"/>
        <w:widowControl/>
        <w:spacing w:line="22" w:lineRule="atLeast"/>
        <w:ind w:firstLine="539"/>
        <w:jc w:val="both"/>
        <w:rPr>
          <w:rFonts w:ascii="Times New Roman" w:hAnsi="Times New Roman" w:cs="Times New Roman"/>
          <w:sz w:val="28"/>
          <w:szCs w:val="28"/>
        </w:rPr>
      </w:pPr>
      <w:r w:rsidRPr="005D3F07">
        <w:rPr>
          <w:rFonts w:ascii="Times New Roman" w:hAnsi="Times New Roman" w:cs="Times New Roman"/>
          <w:sz w:val="28"/>
          <w:szCs w:val="28"/>
        </w:rPr>
        <w:t xml:space="preserve">- в </w:t>
      </w:r>
      <w:hyperlink r:id="rId12" w:history="1">
        <w:r w:rsidRPr="005D3F07">
          <w:rPr>
            <w:rFonts w:ascii="Times New Roman" w:hAnsi="Times New Roman" w:cs="Times New Roman"/>
            <w:sz w:val="28"/>
            <w:szCs w:val="28"/>
          </w:rPr>
          <w:t>абзаце седьмом</w:t>
        </w:r>
      </w:hyperlink>
      <w:r w:rsidRPr="005D3F07">
        <w:rPr>
          <w:rFonts w:ascii="Times New Roman" w:hAnsi="Times New Roman" w:cs="Times New Roman"/>
          <w:sz w:val="28"/>
          <w:szCs w:val="28"/>
        </w:rPr>
        <w:t xml:space="preserve"> слово «формирует» заменить словами «формирует бюджетную отчетность (обеспечивает формирование бюджетной отчетности)»;</w:t>
      </w:r>
    </w:p>
    <w:p w:rsidR="0009000C" w:rsidRPr="005D3F07" w:rsidRDefault="0009000C" w:rsidP="0009000C">
      <w:pPr>
        <w:pStyle w:val="ConsPlusNormal"/>
        <w:widowControl/>
        <w:spacing w:line="22" w:lineRule="atLeast"/>
        <w:ind w:firstLine="539"/>
        <w:jc w:val="both"/>
        <w:rPr>
          <w:rFonts w:ascii="Times New Roman" w:hAnsi="Times New Roman" w:cs="Times New Roman"/>
          <w:sz w:val="28"/>
          <w:szCs w:val="28"/>
        </w:rPr>
      </w:pPr>
      <w:r w:rsidRPr="005D3F07">
        <w:rPr>
          <w:rFonts w:ascii="Times New Roman" w:hAnsi="Times New Roman" w:cs="Times New Roman"/>
          <w:sz w:val="28"/>
          <w:szCs w:val="28"/>
        </w:rPr>
        <w:t xml:space="preserve">ж) </w:t>
      </w:r>
      <w:hyperlink r:id="rId13" w:history="1">
        <w:r w:rsidRPr="005D3F07">
          <w:rPr>
            <w:rFonts w:ascii="Times New Roman" w:hAnsi="Times New Roman" w:cs="Times New Roman"/>
            <w:sz w:val="28"/>
            <w:szCs w:val="28"/>
          </w:rPr>
          <w:t xml:space="preserve">абзац шестой пункта 12 </w:t>
        </w:r>
      </w:hyperlink>
      <w:r w:rsidRPr="005D3F07">
        <w:rPr>
          <w:rFonts w:ascii="Times New Roman" w:hAnsi="Times New Roman" w:cs="Times New Roman"/>
          <w:sz w:val="28"/>
          <w:szCs w:val="28"/>
        </w:rPr>
        <w:t xml:space="preserve">признать утратившим силу; </w:t>
      </w:r>
    </w:p>
    <w:p w:rsidR="0009000C" w:rsidRPr="005D3F07" w:rsidRDefault="0009000C" w:rsidP="0009000C">
      <w:pPr>
        <w:pStyle w:val="ConsPlusNormal"/>
        <w:ind w:firstLine="540"/>
        <w:jc w:val="both"/>
        <w:rPr>
          <w:rFonts w:ascii="Times New Roman" w:hAnsi="Times New Roman" w:cs="Times New Roman"/>
          <w:sz w:val="28"/>
          <w:szCs w:val="28"/>
        </w:rPr>
      </w:pPr>
    </w:p>
    <w:p w:rsidR="0009000C" w:rsidRPr="005D3F07" w:rsidRDefault="0009000C" w:rsidP="0009000C">
      <w:pPr>
        <w:pStyle w:val="ConsPlusNormal"/>
        <w:widowControl/>
        <w:spacing w:line="22" w:lineRule="atLeast"/>
        <w:ind w:firstLine="540"/>
        <w:jc w:val="both"/>
        <w:rPr>
          <w:rFonts w:ascii="Times New Roman" w:hAnsi="Times New Roman" w:cs="Times New Roman"/>
          <w:sz w:val="28"/>
          <w:szCs w:val="28"/>
        </w:rPr>
      </w:pPr>
      <w:r w:rsidRPr="005D3F07">
        <w:rPr>
          <w:rFonts w:ascii="Times New Roman" w:hAnsi="Times New Roman" w:cs="Times New Roman"/>
          <w:sz w:val="28"/>
          <w:szCs w:val="28"/>
        </w:rPr>
        <w:t>1.4. в статье 14:</w:t>
      </w:r>
    </w:p>
    <w:p w:rsidR="0009000C" w:rsidRPr="005D3F07" w:rsidRDefault="0009000C" w:rsidP="0009000C">
      <w:pPr>
        <w:pStyle w:val="ConsPlusNormal"/>
        <w:widowControl/>
        <w:spacing w:line="22" w:lineRule="atLeast"/>
        <w:ind w:firstLine="540"/>
        <w:jc w:val="both"/>
        <w:rPr>
          <w:rFonts w:ascii="Times New Roman" w:hAnsi="Times New Roman" w:cs="Times New Roman"/>
          <w:sz w:val="28"/>
          <w:szCs w:val="28"/>
        </w:rPr>
      </w:pPr>
      <w:r w:rsidRPr="005D3F07">
        <w:rPr>
          <w:rFonts w:ascii="Times New Roman" w:hAnsi="Times New Roman" w:cs="Times New Roman"/>
          <w:sz w:val="28"/>
          <w:szCs w:val="28"/>
        </w:rPr>
        <w:t>а) пункт 2 дополнить абзацем шестым следующего содержания:</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 муниципальных </w:t>
      </w:r>
      <w:proofErr w:type="gramStart"/>
      <w:r w:rsidRPr="005D3F07">
        <w:rPr>
          <w:rFonts w:ascii="Times New Roman" w:hAnsi="Times New Roman" w:cs="Times New Roman"/>
          <w:sz w:val="28"/>
          <w:szCs w:val="28"/>
        </w:rPr>
        <w:t>программах</w:t>
      </w:r>
      <w:proofErr w:type="gramEnd"/>
      <w:r w:rsidRPr="005D3F07">
        <w:rPr>
          <w:rFonts w:ascii="Times New Roman" w:hAnsi="Times New Roman" w:cs="Times New Roman"/>
          <w:sz w:val="28"/>
          <w:szCs w:val="28"/>
        </w:rPr>
        <w:t>.»;</w:t>
      </w:r>
    </w:p>
    <w:p w:rsidR="0009000C" w:rsidRPr="005D3F07" w:rsidRDefault="0009000C" w:rsidP="0009000C">
      <w:pPr>
        <w:pStyle w:val="ConsPlusNormal"/>
        <w:widowControl/>
        <w:spacing w:line="22" w:lineRule="atLeast"/>
        <w:ind w:firstLine="540"/>
        <w:jc w:val="both"/>
        <w:rPr>
          <w:rFonts w:ascii="Times New Roman" w:hAnsi="Times New Roman" w:cs="Times New Roman"/>
          <w:sz w:val="28"/>
          <w:szCs w:val="28"/>
        </w:rPr>
      </w:pPr>
      <w:r w:rsidRPr="005D3F07">
        <w:rPr>
          <w:rFonts w:ascii="Times New Roman" w:hAnsi="Times New Roman" w:cs="Times New Roman"/>
          <w:sz w:val="28"/>
          <w:szCs w:val="28"/>
        </w:rPr>
        <w:t>б) пункт 3 изложить в новой редакции:</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«3. В целях своевременного и качественного составления проекта бюджета финансовый орган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roofErr w:type="gramStart"/>
      <w:r w:rsidRPr="005D3F07">
        <w:rPr>
          <w:rFonts w:ascii="Times New Roman" w:hAnsi="Times New Roman" w:cs="Times New Roman"/>
          <w:sz w:val="28"/>
          <w:szCs w:val="28"/>
        </w:rPr>
        <w:t>.»;</w:t>
      </w:r>
      <w:proofErr w:type="gramEnd"/>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1.5. пункт 1 статьи 15 изложить в следующей редакции:</w:t>
      </w:r>
    </w:p>
    <w:p w:rsidR="0009000C" w:rsidRPr="005D3F07" w:rsidRDefault="0009000C" w:rsidP="0009000C">
      <w:pPr>
        <w:pStyle w:val="ConsPlusNormal"/>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«1. Прогноз социально-экономического развития поселения </w:t>
      </w:r>
      <w:r w:rsidRPr="005D3F07">
        <w:rPr>
          <w:rFonts w:ascii="Times New Roman" w:hAnsi="Times New Roman" w:cs="Times New Roman"/>
          <w:sz w:val="28"/>
          <w:szCs w:val="28"/>
        </w:rPr>
        <w:lastRenderedPageBreak/>
        <w:t>разрабатывается на период не менее трех лет</w:t>
      </w:r>
      <w:proofErr w:type="gramStart"/>
      <w:r w:rsidRPr="005D3F07">
        <w:rPr>
          <w:rFonts w:ascii="Times New Roman" w:hAnsi="Times New Roman" w:cs="Times New Roman"/>
          <w:sz w:val="28"/>
          <w:szCs w:val="28"/>
        </w:rPr>
        <w:t>.»;</w:t>
      </w:r>
      <w:proofErr w:type="gramEnd"/>
    </w:p>
    <w:p w:rsidR="0009000C" w:rsidRPr="005D3F07" w:rsidRDefault="0009000C" w:rsidP="0009000C">
      <w:pPr>
        <w:pStyle w:val="ConsPlusNormal"/>
        <w:widowControl/>
        <w:spacing w:line="22" w:lineRule="atLeast"/>
        <w:ind w:firstLine="540"/>
        <w:jc w:val="both"/>
        <w:rPr>
          <w:rFonts w:ascii="Times New Roman" w:hAnsi="Times New Roman" w:cs="Times New Roman"/>
          <w:sz w:val="28"/>
          <w:szCs w:val="28"/>
        </w:rPr>
      </w:pP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1.6. </w:t>
      </w:r>
      <w:hyperlink r:id="rId14" w:history="1">
        <w:r w:rsidRPr="005D3F07">
          <w:rPr>
            <w:rFonts w:ascii="Times New Roman" w:hAnsi="Times New Roman" w:cs="Times New Roman"/>
            <w:sz w:val="28"/>
            <w:szCs w:val="28"/>
          </w:rPr>
          <w:t>абзац третий пункта 3 статьи 1</w:t>
        </w:r>
      </w:hyperlink>
      <w:r w:rsidRPr="005D3F07">
        <w:rPr>
          <w:rFonts w:ascii="Times New Roman" w:hAnsi="Times New Roman" w:cs="Times New Roman"/>
          <w:sz w:val="28"/>
          <w:szCs w:val="28"/>
        </w:rPr>
        <w:t>7 изложить в следующей редакции:</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"объемы бюджетных ассигнований по главным распорядителям бюджетных средств, разделам, подразделам классификации расходов бюджетов либо объемы бюджетных ассигнований по главным распорядителям бюджетных средств, муниципальным программам и непрограммным направлениям деятельности</w:t>
      </w:r>
      <w:proofErr w:type="gramStart"/>
      <w:r w:rsidRPr="005D3F07">
        <w:rPr>
          <w:rFonts w:ascii="Times New Roman" w:hAnsi="Times New Roman" w:cs="Times New Roman"/>
          <w:sz w:val="28"/>
          <w:szCs w:val="28"/>
        </w:rPr>
        <w:t>;"</w:t>
      </w:r>
      <w:proofErr w:type="gramEnd"/>
      <w:r w:rsidRPr="005D3F07">
        <w:rPr>
          <w:rFonts w:ascii="Times New Roman" w:hAnsi="Times New Roman" w:cs="Times New Roman"/>
          <w:sz w:val="28"/>
          <w:szCs w:val="28"/>
        </w:rPr>
        <w:t>;</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1.7. в статье 18:</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а) в </w:t>
      </w:r>
      <w:hyperlink r:id="rId15" w:history="1">
        <w:r w:rsidRPr="005D3F07">
          <w:rPr>
            <w:rFonts w:ascii="Times New Roman" w:hAnsi="Times New Roman" w:cs="Times New Roman"/>
            <w:sz w:val="28"/>
            <w:szCs w:val="28"/>
          </w:rPr>
          <w:t xml:space="preserve">пункте 2 </w:t>
        </w:r>
      </w:hyperlink>
      <w:r w:rsidRPr="005D3F07">
        <w:rPr>
          <w:rFonts w:ascii="Times New Roman" w:hAnsi="Times New Roman" w:cs="Times New Roman"/>
          <w:sz w:val="28"/>
          <w:szCs w:val="28"/>
        </w:rPr>
        <w:t>слова "физическим и юридическим лицам" заменить словами "(выполнение работ) бюджетными и автономными учреждениями";</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б) дополнить пунктом 3 следующего содержания:</w:t>
      </w:r>
    </w:p>
    <w:p w:rsidR="0009000C" w:rsidRPr="005D3F07" w:rsidRDefault="0009000C" w:rsidP="0009000C">
      <w:pPr>
        <w:pStyle w:val="ConsPlusNormal"/>
        <w:ind w:firstLine="540"/>
        <w:jc w:val="both"/>
        <w:rPr>
          <w:rFonts w:ascii="Times New Roman" w:hAnsi="Times New Roman" w:cs="Times New Roman"/>
          <w:sz w:val="28"/>
          <w:szCs w:val="28"/>
        </w:rPr>
      </w:pPr>
      <w:r w:rsidRPr="005D3F07">
        <w:rPr>
          <w:rFonts w:ascii="Times New Roman" w:hAnsi="Times New Roman" w:cs="Times New Roman"/>
          <w:sz w:val="28"/>
          <w:szCs w:val="28"/>
        </w:rPr>
        <w:t>«3. Планирование бюджетных ассигнований осуществляется раздельно по бюджетным ассигнованиям на исполнение действующих и принимаемых обязательств</w:t>
      </w:r>
      <w:proofErr w:type="gramStart"/>
      <w:r w:rsidRPr="005D3F07">
        <w:rPr>
          <w:rFonts w:ascii="Times New Roman" w:hAnsi="Times New Roman" w:cs="Times New Roman"/>
          <w:sz w:val="28"/>
          <w:szCs w:val="28"/>
        </w:rPr>
        <w:t>.»;</w:t>
      </w:r>
      <w:proofErr w:type="gramEnd"/>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1.8. </w:t>
      </w:r>
      <w:hyperlink r:id="rId16" w:history="1">
        <w:r w:rsidRPr="005D3F07">
          <w:rPr>
            <w:rFonts w:ascii="Times New Roman" w:hAnsi="Times New Roman" w:cs="Times New Roman"/>
            <w:sz w:val="28"/>
            <w:szCs w:val="28"/>
          </w:rPr>
          <w:t>статью 19</w:t>
        </w:r>
      </w:hyperlink>
      <w:r w:rsidRPr="005D3F07">
        <w:rPr>
          <w:rFonts w:ascii="Times New Roman" w:hAnsi="Times New Roman" w:cs="Times New Roman"/>
          <w:sz w:val="28"/>
          <w:szCs w:val="28"/>
        </w:rPr>
        <w:t xml:space="preserve"> изложить в следующей редакции:</w:t>
      </w:r>
    </w:p>
    <w:p w:rsidR="0009000C" w:rsidRPr="005D3F07" w:rsidRDefault="0009000C" w:rsidP="0009000C">
      <w:pPr>
        <w:autoSpaceDE w:val="0"/>
        <w:autoSpaceDN w:val="0"/>
        <w:adjustRightInd w:val="0"/>
        <w:spacing w:after="0"/>
        <w:ind w:firstLine="540"/>
        <w:jc w:val="both"/>
        <w:outlineLvl w:val="0"/>
        <w:rPr>
          <w:rFonts w:ascii="Times New Roman" w:hAnsi="Times New Roman" w:cs="Times New Roman"/>
          <w:sz w:val="28"/>
          <w:szCs w:val="28"/>
        </w:rPr>
      </w:pPr>
      <w:r w:rsidRPr="005D3F07">
        <w:rPr>
          <w:rFonts w:ascii="Times New Roman" w:hAnsi="Times New Roman" w:cs="Times New Roman"/>
          <w:sz w:val="28"/>
          <w:szCs w:val="28"/>
        </w:rPr>
        <w:t>«Статья 19. Муниципальные программы</w:t>
      </w:r>
      <w:r>
        <w:rPr>
          <w:rFonts w:ascii="Times New Roman" w:hAnsi="Times New Roman" w:cs="Times New Roman"/>
          <w:sz w:val="28"/>
          <w:szCs w:val="28"/>
        </w:rPr>
        <w:t xml:space="preserve"> </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1. Муниципальные программы утверждаются Исполнительным комитетом поселения.</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Сроки реализации муниципальных программ определяются Исполнительным комитетом поселения в устанавливаемом ими порядке.</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Исполнительного комитета поселения.</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2. </w:t>
      </w:r>
      <w:proofErr w:type="gramStart"/>
      <w:r w:rsidRPr="005D3F07">
        <w:rPr>
          <w:rFonts w:ascii="Times New Roman" w:hAnsi="Times New Roman" w:cs="Times New Roman"/>
          <w:sz w:val="28"/>
          <w:szCs w:val="28"/>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Исполнительного комитета района.</w:t>
      </w:r>
      <w:proofErr w:type="gramEnd"/>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Исполнительным комитетом района.</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Муниципальные программы подлежат приведению в соответствие с решением о бюджете не позднее двух месяцев со дня вступления его в силу.</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3. По каждой муниципальной программе ежегодно проводится оценка эффективности ее реализации. </w:t>
      </w:r>
      <w:hyperlink r:id="rId17" w:history="1">
        <w:r w:rsidRPr="005D3F07">
          <w:rPr>
            <w:rFonts w:ascii="Times New Roman" w:hAnsi="Times New Roman" w:cs="Times New Roman"/>
            <w:sz w:val="28"/>
            <w:szCs w:val="28"/>
          </w:rPr>
          <w:t>Порядок</w:t>
        </w:r>
      </w:hyperlink>
      <w:r w:rsidRPr="005D3F07">
        <w:rPr>
          <w:rFonts w:ascii="Times New Roman" w:hAnsi="Times New Roman" w:cs="Times New Roman"/>
          <w:sz w:val="28"/>
          <w:szCs w:val="28"/>
        </w:rPr>
        <w:t xml:space="preserve"> проведения указанной оценки и ее критерии устанавливаются Исполнительным комитетом района.</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lastRenderedPageBreak/>
        <w:t>По результатам указанной оценки Исполнительным комитетом района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roofErr w:type="gramStart"/>
      <w:r w:rsidRPr="005D3F07">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09000C" w:rsidRPr="005D3F07" w:rsidRDefault="0009000C" w:rsidP="0009000C">
      <w:pPr>
        <w:pStyle w:val="ConsPlusNormal"/>
        <w:widowControl/>
        <w:spacing w:line="22" w:lineRule="atLeast"/>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1.9. в </w:t>
      </w:r>
      <w:hyperlink r:id="rId18" w:history="1">
        <w:r w:rsidRPr="005D3F07">
          <w:rPr>
            <w:rFonts w:ascii="Times New Roman" w:hAnsi="Times New Roman" w:cs="Times New Roman"/>
            <w:sz w:val="28"/>
            <w:szCs w:val="28"/>
          </w:rPr>
          <w:t>статье 21</w:t>
        </w:r>
      </w:hyperlink>
      <w:r w:rsidRPr="005D3F07">
        <w:rPr>
          <w:rFonts w:ascii="Times New Roman" w:hAnsi="Times New Roman" w:cs="Times New Roman"/>
          <w:sz w:val="28"/>
          <w:szCs w:val="28"/>
        </w:rPr>
        <w:t>:</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а) </w:t>
      </w:r>
      <w:hyperlink r:id="rId19" w:history="1">
        <w:r w:rsidRPr="005D3F07">
          <w:rPr>
            <w:rFonts w:ascii="Times New Roman" w:hAnsi="Times New Roman" w:cs="Times New Roman"/>
            <w:sz w:val="28"/>
            <w:szCs w:val="28"/>
          </w:rPr>
          <w:t>пункт 1</w:t>
        </w:r>
      </w:hyperlink>
      <w:r w:rsidRPr="005D3F07">
        <w:rPr>
          <w:rFonts w:ascii="Times New Roman" w:hAnsi="Times New Roman" w:cs="Times New Roman"/>
          <w:sz w:val="28"/>
          <w:szCs w:val="28"/>
        </w:rPr>
        <w:t xml:space="preserve"> дополнить словами ",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решений о бюджете)</w:t>
      </w:r>
      <w:proofErr w:type="gramStart"/>
      <w:r w:rsidRPr="005D3F07">
        <w:rPr>
          <w:rFonts w:ascii="Times New Roman" w:hAnsi="Times New Roman" w:cs="Times New Roman"/>
          <w:sz w:val="28"/>
          <w:szCs w:val="28"/>
        </w:rPr>
        <w:t>."</w:t>
      </w:r>
      <w:proofErr w:type="gramEnd"/>
      <w:r w:rsidRPr="005D3F07">
        <w:rPr>
          <w:rFonts w:ascii="Times New Roman" w:hAnsi="Times New Roman" w:cs="Times New Roman"/>
          <w:sz w:val="28"/>
          <w:szCs w:val="28"/>
        </w:rPr>
        <w:t>;</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б) </w:t>
      </w:r>
      <w:hyperlink r:id="rId20" w:history="1">
        <w:r w:rsidRPr="005D3F07">
          <w:rPr>
            <w:rFonts w:ascii="Times New Roman" w:hAnsi="Times New Roman" w:cs="Times New Roman"/>
            <w:sz w:val="28"/>
            <w:szCs w:val="28"/>
          </w:rPr>
          <w:t>пункт 2</w:t>
        </w:r>
      </w:hyperlink>
      <w:r w:rsidRPr="005D3F07">
        <w:rPr>
          <w:rFonts w:ascii="Times New Roman" w:hAnsi="Times New Roman" w:cs="Times New Roman"/>
          <w:sz w:val="28"/>
          <w:szCs w:val="28"/>
        </w:rPr>
        <w:t xml:space="preserve"> признать утратившим силу;</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в) пункты 3 - 6 считать соответственно пунктами 2 - 5;</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г) пункт 2 изложить в новой редакции:</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«2. Решением о бюджете утверждаются:</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перечень главных администраторов доходов бюджета;</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перечень главных </w:t>
      </w:r>
      <w:proofErr w:type="gramStart"/>
      <w:r w:rsidRPr="005D3F07">
        <w:rPr>
          <w:rFonts w:ascii="Times New Roman" w:hAnsi="Times New Roman" w:cs="Times New Roman"/>
          <w:sz w:val="28"/>
          <w:szCs w:val="28"/>
        </w:rPr>
        <w:t>администраторов источников финансирования дефицита бюджета</w:t>
      </w:r>
      <w:proofErr w:type="gramEnd"/>
      <w:r w:rsidRPr="005D3F07">
        <w:rPr>
          <w:rFonts w:ascii="Times New Roman" w:hAnsi="Times New Roman" w:cs="Times New Roman"/>
          <w:sz w:val="28"/>
          <w:szCs w:val="28"/>
        </w:rPr>
        <w:t>;</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распределение бюджетных ассигнований по разделам, подразделам, целевым статьям, группам </w:t>
      </w:r>
      <w:proofErr w:type="gramStart"/>
      <w:r w:rsidRPr="005D3F07">
        <w:rPr>
          <w:rFonts w:ascii="Times New Roman" w:hAnsi="Times New Roman" w:cs="Times New Roman"/>
          <w:sz w:val="28"/>
          <w:szCs w:val="28"/>
        </w:rPr>
        <w:t>видов расходов классификации расходов бюджетов</w:t>
      </w:r>
      <w:proofErr w:type="gramEnd"/>
      <w:r w:rsidRPr="005D3F07">
        <w:rPr>
          <w:rFonts w:ascii="Times New Roman" w:hAnsi="Times New Roman" w:cs="Times New Roman"/>
          <w:sz w:val="28"/>
          <w:szCs w:val="28"/>
        </w:rPr>
        <w:t xml:space="preserve"> на очередной финансовый год и плановый период; ведомственная структура расходов бюджета на очередной финансовый год и плановый период;</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proofErr w:type="gramStart"/>
      <w:r w:rsidRPr="005D3F07">
        <w:rPr>
          <w:rFonts w:ascii="Times New Roman" w:hAnsi="Times New Roman" w:cs="Times New Roman"/>
          <w:sz w:val="28"/>
          <w:szCs w:val="28"/>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5D3F07">
        <w:rPr>
          <w:rFonts w:ascii="Times New Roman" w:hAnsi="Times New Roman" w:cs="Times New Roman"/>
          <w:sz w:val="28"/>
          <w:szCs w:val="28"/>
        </w:rPr>
        <w:t xml:space="preserve"> за счет межбюджетных трансфертов из других бюджетов бюджетной системы Российской Федерации, имеющих целевое назначение);</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источники финансирования дефицита бюджета на очередной финансовый год и плановый период;</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lastRenderedPageBreak/>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proofErr w:type="gramStart"/>
      <w:r w:rsidRPr="005D3F07">
        <w:rPr>
          <w:rFonts w:ascii="Times New Roman" w:hAnsi="Times New Roman" w:cs="Times New Roman"/>
          <w:sz w:val="28"/>
          <w:szCs w:val="28"/>
        </w:rPr>
        <w:t>указанием</w:t>
      </w:r>
      <w:proofErr w:type="gramEnd"/>
      <w:r w:rsidRPr="005D3F07">
        <w:rPr>
          <w:rFonts w:ascii="Times New Roman" w:hAnsi="Times New Roman" w:cs="Times New Roman"/>
          <w:sz w:val="28"/>
          <w:szCs w:val="28"/>
        </w:rPr>
        <w:t xml:space="preserve"> в том числе верхнего предела долга по муниципальным гарантиям;</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иные показатели бюджета поселения, установленные соответственно Бюджетным кодексом Российской Федерации, законом Республики Татарстан, муниципальным правовым актом Совета поселения</w:t>
      </w:r>
      <w:proofErr w:type="gramStart"/>
      <w:r w:rsidRPr="005D3F07">
        <w:rPr>
          <w:rFonts w:ascii="Times New Roman" w:hAnsi="Times New Roman" w:cs="Times New Roman"/>
          <w:sz w:val="28"/>
          <w:szCs w:val="28"/>
        </w:rPr>
        <w:t>.»;</w:t>
      </w:r>
      <w:proofErr w:type="gramEnd"/>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д) </w:t>
      </w:r>
      <w:hyperlink r:id="rId21" w:history="1">
        <w:r w:rsidRPr="005D3F07">
          <w:rPr>
            <w:rFonts w:ascii="Times New Roman" w:hAnsi="Times New Roman" w:cs="Times New Roman"/>
            <w:sz w:val="28"/>
            <w:szCs w:val="28"/>
          </w:rPr>
          <w:t>пункт 5</w:t>
        </w:r>
      </w:hyperlink>
      <w:r w:rsidRPr="005D3F07">
        <w:rPr>
          <w:rFonts w:ascii="Times New Roman" w:hAnsi="Times New Roman" w:cs="Times New Roman"/>
          <w:sz w:val="28"/>
          <w:szCs w:val="28"/>
        </w:rPr>
        <w:t xml:space="preserve"> изложить в следующей редакции:</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roofErr w:type="gramStart"/>
      <w:r w:rsidRPr="005D3F07">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1.10. в </w:t>
      </w:r>
      <w:hyperlink r:id="rId22" w:history="1">
        <w:r w:rsidRPr="005D3F07">
          <w:rPr>
            <w:rFonts w:ascii="Times New Roman" w:hAnsi="Times New Roman" w:cs="Times New Roman"/>
            <w:sz w:val="28"/>
            <w:szCs w:val="28"/>
          </w:rPr>
          <w:t xml:space="preserve">статье </w:t>
        </w:r>
      </w:hyperlink>
      <w:r w:rsidRPr="005D3F07">
        <w:rPr>
          <w:rFonts w:ascii="Times New Roman" w:hAnsi="Times New Roman" w:cs="Times New Roman"/>
          <w:sz w:val="28"/>
          <w:szCs w:val="28"/>
        </w:rPr>
        <w:t>22:</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а) </w:t>
      </w:r>
      <w:hyperlink r:id="rId23" w:history="1">
        <w:r w:rsidRPr="005D3F07">
          <w:rPr>
            <w:rFonts w:ascii="Times New Roman" w:hAnsi="Times New Roman" w:cs="Times New Roman"/>
            <w:sz w:val="28"/>
            <w:szCs w:val="28"/>
          </w:rPr>
          <w:t xml:space="preserve">абзац пятый </w:t>
        </w:r>
      </w:hyperlink>
      <w:r w:rsidRPr="005D3F07">
        <w:rPr>
          <w:rFonts w:ascii="Times New Roman" w:hAnsi="Times New Roman" w:cs="Times New Roman"/>
          <w:sz w:val="28"/>
          <w:szCs w:val="28"/>
        </w:rPr>
        <w:t>дополнить словами "либо утвержденный среднесрочный финансовый план";</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б) </w:t>
      </w:r>
      <w:hyperlink r:id="rId24" w:history="1">
        <w:r w:rsidRPr="005D3F07">
          <w:rPr>
            <w:rFonts w:ascii="Times New Roman" w:hAnsi="Times New Roman" w:cs="Times New Roman"/>
            <w:sz w:val="28"/>
            <w:szCs w:val="28"/>
          </w:rPr>
          <w:t>абзац восьмой</w:t>
        </w:r>
      </w:hyperlink>
      <w:r w:rsidRPr="005D3F07">
        <w:rPr>
          <w:rFonts w:ascii="Times New Roman" w:hAnsi="Times New Roman" w:cs="Times New Roman"/>
          <w:sz w:val="28"/>
          <w:szCs w:val="28"/>
        </w:rPr>
        <w:t xml:space="preserve"> изложить в следующей редакции:</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верхний предел муниципального внутреннего долга на 1 января года, следующего за очередным финансовым годом и каждым годом планового периода</w:t>
      </w:r>
      <w:proofErr w:type="gramStart"/>
      <w:r w:rsidRPr="005D3F07">
        <w:rPr>
          <w:rFonts w:ascii="Times New Roman" w:hAnsi="Times New Roman" w:cs="Times New Roman"/>
          <w:sz w:val="28"/>
          <w:szCs w:val="28"/>
        </w:rPr>
        <w:t>;»</w:t>
      </w:r>
      <w:proofErr w:type="gramEnd"/>
      <w:r w:rsidRPr="005D3F07">
        <w:rPr>
          <w:rFonts w:ascii="Times New Roman" w:hAnsi="Times New Roman" w:cs="Times New Roman"/>
          <w:sz w:val="28"/>
          <w:szCs w:val="28"/>
        </w:rPr>
        <w:t>;</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в) </w:t>
      </w:r>
      <w:hyperlink r:id="rId25" w:history="1">
        <w:r w:rsidRPr="005D3F07">
          <w:rPr>
            <w:rFonts w:ascii="Times New Roman" w:hAnsi="Times New Roman" w:cs="Times New Roman"/>
            <w:sz w:val="28"/>
            <w:szCs w:val="28"/>
          </w:rPr>
          <w:t>абзацы девятый</w:t>
        </w:r>
      </w:hyperlink>
      <w:r w:rsidRPr="005D3F07">
        <w:rPr>
          <w:rFonts w:ascii="Times New Roman" w:hAnsi="Times New Roman" w:cs="Times New Roman"/>
          <w:sz w:val="28"/>
          <w:szCs w:val="28"/>
        </w:rPr>
        <w:t xml:space="preserve"> – десятый, двенадцатый - тринадцатый признать утратившими силу;</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г) абзацы 11, 14 считать соответственно абзацами 9 и 10;</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д) </w:t>
      </w:r>
      <w:hyperlink r:id="rId26" w:history="1">
        <w:r w:rsidRPr="005D3F07">
          <w:rPr>
            <w:rFonts w:ascii="Times New Roman" w:hAnsi="Times New Roman" w:cs="Times New Roman"/>
            <w:sz w:val="28"/>
            <w:szCs w:val="28"/>
          </w:rPr>
          <w:t>дополнить</w:t>
        </w:r>
      </w:hyperlink>
      <w:r w:rsidRPr="005D3F07">
        <w:rPr>
          <w:rFonts w:ascii="Times New Roman" w:hAnsi="Times New Roman" w:cs="Times New Roman"/>
          <w:sz w:val="28"/>
          <w:szCs w:val="28"/>
        </w:rPr>
        <w:t xml:space="preserve"> частью второй следующего содержания:</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"В случае</w:t>
      </w:r>
      <w:proofErr w:type="gramStart"/>
      <w:r w:rsidRPr="005D3F07">
        <w:rPr>
          <w:rFonts w:ascii="Times New Roman" w:hAnsi="Times New Roman" w:cs="Times New Roman"/>
          <w:sz w:val="28"/>
          <w:szCs w:val="28"/>
        </w:rPr>
        <w:t>,</w:t>
      </w:r>
      <w:proofErr w:type="gramEnd"/>
      <w:r w:rsidRPr="005D3F07">
        <w:rPr>
          <w:rFonts w:ascii="Times New Roman" w:hAnsi="Times New Roman" w:cs="Times New Roman"/>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r>
        <w:rPr>
          <w:rFonts w:ascii="Times New Roman" w:hAnsi="Times New Roman" w:cs="Times New Roman"/>
          <w:sz w:val="28"/>
          <w:szCs w:val="28"/>
        </w:rPr>
        <w:t xml:space="preserve"> </w:t>
      </w:r>
    </w:p>
    <w:p w:rsidR="0009000C" w:rsidRPr="005D3F07" w:rsidRDefault="0009000C" w:rsidP="0009000C">
      <w:pPr>
        <w:pStyle w:val="ConsPlusNormal"/>
        <w:widowControl/>
        <w:spacing w:line="22" w:lineRule="atLeast"/>
        <w:ind w:firstLine="540"/>
        <w:jc w:val="both"/>
        <w:rPr>
          <w:rFonts w:ascii="Times New Roman" w:hAnsi="Times New Roman" w:cs="Times New Roman"/>
          <w:sz w:val="28"/>
          <w:szCs w:val="28"/>
        </w:rPr>
      </w:pPr>
      <w:r w:rsidRPr="005D3F07">
        <w:rPr>
          <w:rFonts w:ascii="Times New Roman" w:hAnsi="Times New Roman" w:cs="Times New Roman"/>
          <w:sz w:val="28"/>
          <w:szCs w:val="28"/>
        </w:rPr>
        <w:t>1.11. в пункте 4 статьи 24 слова «14 декабря» заменить словами «25 декабря»;</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1.12. в </w:t>
      </w:r>
      <w:hyperlink r:id="rId27" w:history="1">
        <w:r w:rsidRPr="005D3F07">
          <w:rPr>
            <w:rFonts w:ascii="Times New Roman" w:hAnsi="Times New Roman" w:cs="Times New Roman"/>
            <w:sz w:val="28"/>
            <w:szCs w:val="28"/>
          </w:rPr>
          <w:t>абзаце третьем</w:t>
        </w:r>
      </w:hyperlink>
      <w:r w:rsidRPr="005D3F07">
        <w:rPr>
          <w:rFonts w:ascii="Times New Roman" w:hAnsi="Times New Roman" w:cs="Times New Roman"/>
          <w:sz w:val="28"/>
          <w:szCs w:val="28"/>
        </w:rPr>
        <w:t xml:space="preserve"> статьи 30 слово "возврат" заменить словами "перечисление излишне распределенных сумм, возврат";</w:t>
      </w:r>
      <w:r>
        <w:rPr>
          <w:rFonts w:ascii="Times New Roman" w:hAnsi="Times New Roman" w:cs="Times New Roman"/>
          <w:sz w:val="28"/>
          <w:szCs w:val="28"/>
        </w:rPr>
        <w:t xml:space="preserve"> </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1.13. </w:t>
      </w:r>
      <w:hyperlink r:id="rId28" w:history="1">
        <w:r w:rsidRPr="005D3F07">
          <w:rPr>
            <w:rFonts w:ascii="Times New Roman" w:hAnsi="Times New Roman" w:cs="Times New Roman"/>
            <w:sz w:val="28"/>
            <w:szCs w:val="28"/>
          </w:rPr>
          <w:t>часть первую</w:t>
        </w:r>
      </w:hyperlink>
      <w:r w:rsidRPr="005D3F07">
        <w:rPr>
          <w:rFonts w:ascii="Times New Roman" w:hAnsi="Times New Roman" w:cs="Times New Roman"/>
          <w:sz w:val="28"/>
          <w:szCs w:val="28"/>
        </w:rPr>
        <w:t xml:space="preserve"> статьи 34 после слова "росписью" дополнить словами ", за исключением операций по управлению остатками средств на едином счете бюджета</w:t>
      </w:r>
      <w:proofErr w:type="gramStart"/>
      <w:r w:rsidRPr="005D3F07">
        <w:rPr>
          <w:rFonts w:ascii="Times New Roman" w:hAnsi="Times New Roman" w:cs="Times New Roman"/>
          <w:sz w:val="28"/>
          <w:szCs w:val="28"/>
        </w:rPr>
        <w:t>,"</w:t>
      </w:r>
      <w:proofErr w:type="gramEnd"/>
      <w:r w:rsidRPr="005D3F07">
        <w:rPr>
          <w:rFonts w:ascii="Times New Roman" w:hAnsi="Times New Roman" w:cs="Times New Roman"/>
          <w:sz w:val="28"/>
          <w:szCs w:val="28"/>
        </w:rPr>
        <w:t>;</w:t>
      </w:r>
      <w:r>
        <w:rPr>
          <w:rFonts w:ascii="Times New Roman" w:hAnsi="Times New Roman" w:cs="Times New Roman"/>
          <w:sz w:val="28"/>
          <w:szCs w:val="28"/>
        </w:rPr>
        <w:t xml:space="preserve"> </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1.14. в абзаце втором пункта 2 статьи 35 слово «могут» заменить словом «должны»;</w:t>
      </w:r>
      <w:r>
        <w:rPr>
          <w:rFonts w:ascii="Times New Roman" w:hAnsi="Times New Roman" w:cs="Times New Roman"/>
          <w:sz w:val="28"/>
          <w:szCs w:val="28"/>
        </w:rPr>
        <w:t xml:space="preserve"> </w:t>
      </w:r>
    </w:p>
    <w:p w:rsidR="0009000C" w:rsidRPr="005D3F07" w:rsidRDefault="0009000C" w:rsidP="0009000C">
      <w:pPr>
        <w:spacing w:after="0"/>
        <w:ind w:firstLine="539"/>
        <w:jc w:val="both"/>
        <w:rPr>
          <w:rFonts w:ascii="Times New Roman" w:hAnsi="Times New Roman" w:cs="Times New Roman"/>
          <w:sz w:val="28"/>
          <w:szCs w:val="28"/>
        </w:rPr>
      </w:pPr>
      <w:r w:rsidRPr="005D3F07">
        <w:rPr>
          <w:rFonts w:ascii="Times New Roman" w:hAnsi="Times New Roman" w:cs="Times New Roman"/>
          <w:sz w:val="28"/>
          <w:szCs w:val="28"/>
        </w:rPr>
        <w:t xml:space="preserve">1.15. </w:t>
      </w:r>
      <w:bookmarkStart w:id="1" w:name="Par0"/>
      <w:bookmarkEnd w:id="1"/>
      <w:r w:rsidRPr="005D3F07">
        <w:rPr>
          <w:rFonts w:ascii="Times New Roman" w:hAnsi="Times New Roman" w:cs="Times New Roman"/>
          <w:sz w:val="28"/>
          <w:szCs w:val="28"/>
        </w:rPr>
        <w:t>часть вторую статьи 36 изложить в следующей редакции:</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proofErr w:type="gramStart"/>
      <w:r w:rsidRPr="005D3F07">
        <w:rPr>
          <w:rFonts w:ascii="Times New Roman" w:hAnsi="Times New Roman" w:cs="Times New Roman"/>
          <w:sz w:val="28"/>
          <w:szCs w:val="28"/>
        </w:rPr>
        <w:lastRenderedPageBreak/>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w:t>
      </w:r>
      <w:hyperlink r:id="rId29" w:history="1">
        <w:r w:rsidRPr="005D3F07">
          <w:rPr>
            <w:rFonts w:ascii="Times New Roman" w:hAnsi="Times New Roman" w:cs="Times New Roman"/>
            <w:sz w:val="28"/>
            <w:szCs w:val="28"/>
          </w:rPr>
          <w:t>пунктом 5 статьи 242</w:t>
        </w:r>
      </w:hyperlink>
      <w:r w:rsidRPr="005D3F07">
        <w:rPr>
          <w:rFonts w:ascii="Times New Roman" w:hAnsi="Times New Roman" w:cs="Times New Roman"/>
          <w:sz w:val="28"/>
          <w:szCs w:val="28"/>
        </w:rPr>
        <w:t xml:space="preserve"> Бюджетного кодекса Российской Федерации,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w:t>
      </w:r>
      <w:proofErr w:type="gramEnd"/>
      <w:r w:rsidRPr="005D3F07">
        <w:rPr>
          <w:rFonts w:ascii="Times New Roman" w:hAnsi="Times New Roman" w:cs="Times New Roman"/>
          <w:sz w:val="28"/>
          <w:szCs w:val="28"/>
        </w:rPr>
        <w:t xml:space="preserve">, </w:t>
      </w:r>
      <w:proofErr w:type="gramStart"/>
      <w:r w:rsidRPr="005D3F07">
        <w:rPr>
          <w:rFonts w:ascii="Times New Roman" w:hAnsi="Times New Roman" w:cs="Times New Roman"/>
          <w:sz w:val="28"/>
          <w:szCs w:val="28"/>
        </w:rPr>
        <w:t>с внесением изменений в сводную бюджетную роспись без внесения изменений в решение о бюджете</w:t>
      </w:r>
      <w:proofErr w:type="gramEnd"/>
      <w:r w:rsidRPr="005D3F07">
        <w:rPr>
          <w:rFonts w:ascii="Times New Roman" w:hAnsi="Times New Roman" w:cs="Times New Roman"/>
          <w:sz w:val="28"/>
          <w:szCs w:val="28"/>
        </w:rPr>
        <w:t xml:space="preserve"> на текущий финансовый год и плановый период.»;</w:t>
      </w:r>
      <w:r>
        <w:rPr>
          <w:rFonts w:ascii="Times New Roman" w:hAnsi="Times New Roman" w:cs="Times New Roman"/>
          <w:sz w:val="28"/>
          <w:szCs w:val="28"/>
        </w:rPr>
        <w:t xml:space="preserve"> </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1.16. пункт 4 статьи 37 изложить в новой редакции:</w:t>
      </w:r>
    </w:p>
    <w:p w:rsidR="0009000C" w:rsidRPr="005D3F07" w:rsidRDefault="0009000C" w:rsidP="0009000C">
      <w:pPr>
        <w:pStyle w:val="ConsPlusNormal"/>
        <w:ind w:firstLine="540"/>
        <w:jc w:val="both"/>
        <w:rPr>
          <w:rFonts w:ascii="Times New Roman" w:hAnsi="Times New Roman" w:cs="Times New Roman"/>
          <w:sz w:val="28"/>
          <w:szCs w:val="28"/>
        </w:rPr>
      </w:pPr>
      <w:r w:rsidRPr="005D3F07">
        <w:rPr>
          <w:rFonts w:ascii="Times New Roman" w:hAnsi="Times New Roman" w:cs="Times New Roman"/>
          <w:sz w:val="28"/>
          <w:szCs w:val="28"/>
        </w:rPr>
        <w:t>«4. 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proofErr w:type="gramStart"/>
      <w:r w:rsidRPr="005D3F07">
        <w:rPr>
          <w:rFonts w:ascii="Times New Roman" w:hAnsi="Times New Roman" w:cs="Times New Roman"/>
          <w:sz w:val="28"/>
          <w:szCs w:val="28"/>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w:t>
      </w:r>
      <w:proofErr w:type="gramEnd"/>
      <w:r w:rsidRPr="005D3F07">
        <w:rPr>
          <w:rFonts w:ascii="Times New Roman" w:hAnsi="Times New Roman" w:cs="Times New Roman"/>
          <w:sz w:val="28"/>
          <w:szCs w:val="28"/>
        </w:rPr>
        <w:t>, соответствующих целям предоставления указанных межбюджетных трансфертов.</w:t>
      </w:r>
    </w:p>
    <w:p w:rsidR="0009000C" w:rsidRPr="005D3F07" w:rsidRDefault="0009000C" w:rsidP="0009000C">
      <w:pPr>
        <w:autoSpaceDE w:val="0"/>
        <w:autoSpaceDN w:val="0"/>
        <w:adjustRightInd w:val="0"/>
        <w:spacing w:after="0"/>
        <w:ind w:firstLine="540"/>
        <w:jc w:val="both"/>
        <w:rPr>
          <w:rFonts w:ascii="Times New Roman" w:hAnsi="Times New Roman" w:cs="Times New Roman"/>
          <w:b/>
          <w:sz w:val="28"/>
          <w:szCs w:val="28"/>
        </w:rPr>
      </w:pPr>
      <w:r w:rsidRPr="005D3F07">
        <w:rPr>
          <w:rFonts w:ascii="Times New Roman" w:hAnsi="Times New Roman" w:cs="Times New Roman"/>
          <w:sz w:val="28"/>
          <w:szCs w:val="28"/>
        </w:rPr>
        <w:t>В случае</w:t>
      </w:r>
      <w:proofErr w:type="gramStart"/>
      <w:r w:rsidRPr="005D3F07">
        <w:rPr>
          <w:rFonts w:ascii="Times New Roman" w:hAnsi="Times New Roman" w:cs="Times New Roman"/>
          <w:sz w:val="28"/>
          <w:szCs w:val="28"/>
        </w:rPr>
        <w:t>,</w:t>
      </w:r>
      <w:proofErr w:type="gramEnd"/>
      <w:r w:rsidRPr="005D3F07">
        <w:rPr>
          <w:rFonts w:ascii="Times New Roman" w:hAnsi="Times New Roman" w:cs="Times New Roman"/>
          <w:sz w:val="28"/>
          <w:szCs w:val="28"/>
        </w:rPr>
        <w:t xml:space="preserve">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финансовым органом с соблюдением </w:t>
      </w:r>
      <w:hyperlink r:id="rId30" w:history="1">
        <w:r w:rsidRPr="005D3F07">
          <w:rPr>
            <w:rFonts w:ascii="Times New Roman" w:hAnsi="Times New Roman" w:cs="Times New Roman"/>
            <w:sz w:val="28"/>
            <w:szCs w:val="28"/>
          </w:rPr>
          <w:t>общих требований</w:t>
        </w:r>
      </w:hyperlink>
      <w:r w:rsidRPr="005D3F07">
        <w:rPr>
          <w:rFonts w:ascii="Times New Roman" w:hAnsi="Times New Roman" w:cs="Times New Roman"/>
          <w:sz w:val="28"/>
          <w:szCs w:val="28"/>
        </w:rPr>
        <w:t>, установленных Министерством финансов Российской Федерации.»;</w:t>
      </w:r>
      <w:r>
        <w:rPr>
          <w:rFonts w:ascii="Times New Roman" w:hAnsi="Times New Roman" w:cs="Times New Roman"/>
          <w:sz w:val="28"/>
          <w:szCs w:val="28"/>
        </w:rPr>
        <w:t xml:space="preserve"> </w:t>
      </w:r>
    </w:p>
    <w:p w:rsidR="0009000C" w:rsidRPr="005D3F07" w:rsidRDefault="0009000C" w:rsidP="0009000C">
      <w:pPr>
        <w:pStyle w:val="ConsPlusNormal"/>
        <w:ind w:firstLine="540"/>
        <w:jc w:val="both"/>
        <w:rPr>
          <w:rFonts w:ascii="Times New Roman" w:hAnsi="Times New Roman" w:cs="Times New Roman"/>
          <w:sz w:val="28"/>
          <w:szCs w:val="28"/>
        </w:rPr>
      </w:pPr>
      <w:r w:rsidRPr="005D3F07">
        <w:rPr>
          <w:rFonts w:ascii="Times New Roman" w:hAnsi="Times New Roman" w:cs="Times New Roman"/>
          <w:sz w:val="28"/>
          <w:szCs w:val="28"/>
        </w:rPr>
        <w:t>1.17. абзац первый пункта 2 статьи 39 дополнить словами «в порядке, установленном муниципальным правовым актом Совета поселения, с соблюдением требований Бюджетного кодекса Российской Федерации и с учетом особенностей, установленных федеральными законами</w:t>
      </w:r>
      <w:proofErr w:type="gramStart"/>
      <w:r w:rsidRPr="005D3F07">
        <w:rPr>
          <w:rFonts w:ascii="Times New Roman" w:hAnsi="Times New Roman" w:cs="Times New Roman"/>
          <w:sz w:val="28"/>
          <w:szCs w:val="28"/>
        </w:rPr>
        <w:t>.".</w:t>
      </w:r>
      <w:proofErr w:type="gramEnd"/>
    </w:p>
    <w:p w:rsidR="0009000C" w:rsidRPr="005D3F07" w:rsidRDefault="0009000C" w:rsidP="0009000C">
      <w:pPr>
        <w:autoSpaceDE w:val="0"/>
        <w:autoSpaceDN w:val="0"/>
        <w:adjustRightInd w:val="0"/>
        <w:spacing w:after="0"/>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2. </w:t>
      </w:r>
      <w:proofErr w:type="gramStart"/>
      <w:r w:rsidRPr="005D3F07">
        <w:rPr>
          <w:rFonts w:ascii="Times New Roman" w:hAnsi="Times New Roman" w:cs="Times New Roman"/>
          <w:sz w:val="28"/>
          <w:szCs w:val="28"/>
        </w:rPr>
        <w:t xml:space="preserve">Установить, что положения </w:t>
      </w:r>
      <w:hyperlink r:id="rId31" w:history="1">
        <w:r w:rsidRPr="005D3F07">
          <w:rPr>
            <w:rFonts w:ascii="Times New Roman" w:hAnsi="Times New Roman" w:cs="Times New Roman"/>
            <w:sz w:val="28"/>
            <w:szCs w:val="28"/>
          </w:rPr>
          <w:t>абзаца третьего пункта 3 статьи 1</w:t>
        </w:r>
      </w:hyperlink>
      <w:r w:rsidRPr="005D3F07">
        <w:rPr>
          <w:rFonts w:ascii="Times New Roman" w:hAnsi="Times New Roman" w:cs="Times New Roman"/>
          <w:sz w:val="28"/>
          <w:szCs w:val="28"/>
        </w:rPr>
        <w:t xml:space="preserve">7, </w:t>
      </w:r>
      <w:hyperlink r:id="rId32" w:history="1">
        <w:r w:rsidRPr="005D3F07">
          <w:rPr>
            <w:rFonts w:ascii="Times New Roman" w:hAnsi="Times New Roman" w:cs="Times New Roman"/>
            <w:sz w:val="28"/>
            <w:szCs w:val="28"/>
          </w:rPr>
          <w:t>статьи 19</w:t>
        </w:r>
      </w:hyperlink>
      <w:r w:rsidRPr="005D3F07">
        <w:rPr>
          <w:rFonts w:ascii="Times New Roman" w:hAnsi="Times New Roman" w:cs="Times New Roman"/>
          <w:sz w:val="28"/>
          <w:szCs w:val="28"/>
        </w:rPr>
        <w:t xml:space="preserve">, статьи 21, части второй статьи 22 «О бюджетном процессе </w:t>
      </w:r>
      <w:r w:rsidR="00A91094">
        <w:rPr>
          <w:rFonts w:ascii="Times New Roman" w:hAnsi="Times New Roman" w:cs="Times New Roman"/>
          <w:sz w:val="28"/>
          <w:szCs w:val="28"/>
        </w:rPr>
        <w:t>Ильбяковского</w:t>
      </w:r>
      <w:r w:rsidRPr="005D3F07">
        <w:rPr>
          <w:rFonts w:ascii="Times New Roman" w:hAnsi="Times New Roman" w:cs="Times New Roman"/>
          <w:sz w:val="28"/>
          <w:szCs w:val="28"/>
        </w:rPr>
        <w:t xml:space="preserve"> сельского поселения Азнакаевского муниципального района Республики Татарстан» (в редакции настоящего решения) применяются к </w:t>
      </w:r>
      <w:r w:rsidRPr="005D3F07">
        <w:rPr>
          <w:rFonts w:ascii="Times New Roman" w:hAnsi="Times New Roman" w:cs="Times New Roman"/>
          <w:sz w:val="28"/>
          <w:szCs w:val="28"/>
        </w:rPr>
        <w:lastRenderedPageBreak/>
        <w:t>правоотношениям, возникающим при составлении и исполнении бюджета района, начиная с бюджета на 2014 год и на плановый период 2015 и 2016 годов.</w:t>
      </w:r>
      <w:r>
        <w:rPr>
          <w:rFonts w:ascii="Times New Roman" w:hAnsi="Times New Roman" w:cs="Times New Roman"/>
          <w:sz w:val="28"/>
          <w:szCs w:val="28"/>
        </w:rPr>
        <w:t xml:space="preserve"> </w:t>
      </w:r>
      <w:proofErr w:type="gramEnd"/>
    </w:p>
    <w:p w:rsidR="0009000C" w:rsidRPr="005D3F07" w:rsidRDefault="0009000C" w:rsidP="0009000C">
      <w:pPr>
        <w:pStyle w:val="ConsPlusNormal"/>
        <w:ind w:firstLine="540"/>
        <w:jc w:val="both"/>
        <w:rPr>
          <w:rFonts w:ascii="Times New Roman" w:hAnsi="Times New Roman" w:cs="Times New Roman"/>
          <w:sz w:val="28"/>
          <w:szCs w:val="28"/>
        </w:rPr>
      </w:pPr>
      <w:r w:rsidRPr="005D3F07">
        <w:rPr>
          <w:rFonts w:ascii="Times New Roman" w:hAnsi="Times New Roman" w:cs="Times New Roman"/>
          <w:sz w:val="28"/>
          <w:szCs w:val="28"/>
        </w:rPr>
        <w:t>3. Пункт 1 статьи 15, абзац восьмой статьи 22 в редакции настоящего решения вступают в силу с 1 января 2014 года.</w:t>
      </w:r>
      <w:r>
        <w:rPr>
          <w:rFonts w:ascii="Times New Roman" w:hAnsi="Times New Roman" w:cs="Times New Roman"/>
          <w:sz w:val="28"/>
          <w:szCs w:val="28"/>
        </w:rPr>
        <w:t xml:space="preserve"> </w:t>
      </w:r>
    </w:p>
    <w:p w:rsidR="0009000C" w:rsidRPr="005D3F07" w:rsidRDefault="0009000C" w:rsidP="0009000C">
      <w:pPr>
        <w:spacing w:after="0"/>
        <w:ind w:firstLine="539"/>
        <w:jc w:val="both"/>
        <w:rPr>
          <w:rFonts w:ascii="Times New Roman" w:hAnsi="Times New Roman" w:cs="Times New Roman"/>
          <w:sz w:val="28"/>
          <w:szCs w:val="28"/>
        </w:rPr>
      </w:pPr>
      <w:r w:rsidRPr="005D3F07">
        <w:rPr>
          <w:rFonts w:ascii="Times New Roman" w:hAnsi="Times New Roman" w:cs="Times New Roman"/>
          <w:sz w:val="28"/>
          <w:szCs w:val="28"/>
        </w:rPr>
        <w:t>4. Настоящее решение вступает в силу после его официального обнародования в установленном порядке.</w:t>
      </w:r>
      <w:r>
        <w:rPr>
          <w:rFonts w:ascii="Times New Roman" w:hAnsi="Times New Roman" w:cs="Times New Roman"/>
          <w:sz w:val="28"/>
          <w:szCs w:val="28"/>
        </w:rPr>
        <w:t xml:space="preserve"> </w:t>
      </w:r>
    </w:p>
    <w:p w:rsidR="0009000C" w:rsidRPr="005D3F07" w:rsidRDefault="0009000C" w:rsidP="0009000C">
      <w:pPr>
        <w:pStyle w:val="ConsPlusNormal"/>
        <w:widowControl/>
        <w:ind w:firstLine="540"/>
        <w:jc w:val="both"/>
        <w:rPr>
          <w:rFonts w:ascii="Times New Roman" w:hAnsi="Times New Roman" w:cs="Times New Roman"/>
          <w:sz w:val="28"/>
          <w:szCs w:val="28"/>
        </w:rPr>
      </w:pPr>
      <w:r w:rsidRPr="005D3F07">
        <w:rPr>
          <w:rFonts w:ascii="Times New Roman" w:hAnsi="Times New Roman" w:cs="Times New Roman"/>
          <w:sz w:val="28"/>
          <w:szCs w:val="28"/>
        </w:rPr>
        <w:t xml:space="preserve">5. </w:t>
      </w:r>
      <w:proofErr w:type="gramStart"/>
      <w:r w:rsidRPr="005D3F07">
        <w:rPr>
          <w:rFonts w:ascii="Times New Roman" w:hAnsi="Times New Roman" w:cs="Times New Roman"/>
          <w:sz w:val="28"/>
          <w:szCs w:val="28"/>
        </w:rPr>
        <w:t>Контроль за</w:t>
      </w:r>
      <w:proofErr w:type="gramEnd"/>
      <w:r w:rsidRPr="005D3F07">
        <w:rPr>
          <w:rFonts w:ascii="Times New Roman" w:hAnsi="Times New Roman" w:cs="Times New Roman"/>
          <w:sz w:val="28"/>
          <w:szCs w:val="28"/>
        </w:rPr>
        <w:t xml:space="preserve"> исполнением настоящего решения оставляю за собой.</w:t>
      </w:r>
    </w:p>
    <w:p w:rsidR="0009000C" w:rsidRPr="005D3F07" w:rsidRDefault="0009000C" w:rsidP="0009000C">
      <w:pPr>
        <w:pStyle w:val="ConsPlusNormal"/>
        <w:widowControl/>
        <w:ind w:firstLine="540"/>
        <w:jc w:val="both"/>
        <w:rPr>
          <w:rFonts w:ascii="Times New Roman" w:hAnsi="Times New Roman" w:cs="Times New Roman"/>
          <w:sz w:val="28"/>
          <w:szCs w:val="28"/>
        </w:rPr>
      </w:pPr>
    </w:p>
    <w:p w:rsidR="0009000C" w:rsidRPr="005D3F07" w:rsidRDefault="0009000C" w:rsidP="0009000C">
      <w:pPr>
        <w:pStyle w:val="ConsPlusNormal"/>
        <w:widowControl/>
        <w:ind w:firstLine="540"/>
        <w:jc w:val="both"/>
        <w:rPr>
          <w:rFonts w:ascii="Times New Roman" w:hAnsi="Times New Roman" w:cs="Times New Roman"/>
          <w:sz w:val="28"/>
          <w:szCs w:val="28"/>
        </w:rPr>
      </w:pPr>
    </w:p>
    <w:p w:rsidR="0009000C" w:rsidRPr="005D3F07" w:rsidRDefault="0009000C" w:rsidP="0009000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Председатель </w:t>
      </w:r>
      <w:r w:rsidR="00A91094">
        <w:rPr>
          <w:rFonts w:ascii="Times New Roman" w:hAnsi="Times New Roman" w:cs="Times New Roman"/>
          <w:sz w:val="28"/>
          <w:szCs w:val="28"/>
        </w:rPr>
        <w:t xml:space="preserve">                                  М.З.Абдулвалеева</w:t>
      </w:r>
    </w:p>
    <w:p w:rsidR="00123DF6" w:rsidRDefault="00123DF6"/>
    <w:sectPr w:rsidR="00123D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9000C"/>
    <w:rsid w:val="000266F3"/>
    <w:rsid w:val="0009000C"/>
    <w:rsid w:val="000B2686"/>
    <w:rsid w:val="00123DF6"/>
    <w:rsid w:val="00A91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000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09000C"/>
    <w:pPr>
      <w:widowControl w:val="0"/>
      <w:autoSpaceDE w:val="0"/>
      <w:autoSpaceDN w:val="0"/>
      <w:adjustRightInd w:val="0"/>
      <w:spacing w:after="0" w:line="240" w:lineRule="auto"/>
    </w:pPr>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96DF8B5713B3052E3D89F39C81C32FF5375B4700A67F340FF367A009k5R5G" TargetMode="External"/><Relationship Id="rId13" Type="http://schemas.openxmlformats.org/officeDocument/2006/relationships/hyperlink" Target="consultantplus://offline/ref=70171FB380E727B4A3EED7C9C45345823D76AC7F588A9E7935B9B1A33EED246153BAEADCF397b0p8F" TargetMode="External"/><Relationship Id="rId18" Type="http://schemas.openxmlformats.org/officeDocument/2006/relationships/hyperlink" Target="consultantplus://offline/ref=1C2D8670CEDDFD4C98E932540082522259C3DEE0AE6C783042369C3D2466A969B86EB3A4C691A122u0LDK" TargetMode="External"/><Relationship Id="rId26" Type="http://schemas.openxmlformats.org/officeDocument/2006/relationships/hyperlink" Target="consultantplus://offline/ref=C282E03DCFDB00DBE87F0FC617FC32481B7505B284FD4183D7BBD67385BD6E5AD555F3B8B9F1A2C9JFvFL" TargetMode="External"/><Relationship Id="rId3" Type="http://schemas.openxmlformats.org/officeDocument/2006/relationships/settings" Target="settings.xml"/><Relationship Id="rId21" Type="http://schemas.openxmlformats.org/officeDocument/2006/relationships/hyperlink" Target="consultantplus://offline/ref=5BCCF224A3D904A0625C81D1698843656BD5F958FEE77E2A0888BE40B0AECB57ADE285F670FCDCBEL7C2L" TargetMode="External"/><Relationship Id="rId34" Type="http://schemas.openxmlformats.org/officeDocument/2006/relationships/theme" Target="theme/theme1.xml"/><Relationship Id="rId7" Type="http://schemas.openxmlformats.org/officeDocument/2006/relationships/hyperlink" Target="consultantplus://offline/ref=FB96DF8B5713B3052E3D89F39C81C32FF5375B470BAB7F340FF367A009k5R5G" TargetMode="External"/><Relationship Id="rId12" Type="http://schemas.openxmlformats.org/officeDocument/2006/relationships/hyperlink" Target="consultantplus://offline/ref=EB4513607114BBE48A2E453992B9154133E624ADB35984EA000789B634BAB9B0C61F0FE09D81z737H" TargetMode="External"/><Relationship Id="rId17" Type="http://schemas.openxmlformats.org/officeDocument/2006/relationships/hyperlink" Target="consultantplus://offline/ref=822BBCFF4C040E7E372367ED252E99F72019B2CDD50C1D764673D4EFDC01C8C3ABDDD3E1D4719FEFqCyCJ" TargetMode="External"/><Relationship Id="rId25" Type="http://schemas.openxmlformats.org/officeDocument/2006/relationships/hyperlink" Target="consultantplus://offline/ref=A0112329D3112DA5F92972DF03EF616E46AEF9A1535D05122B5E831E61D19C98896192BA801DCA8AT2X0L"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EFF8E45697067272318FC812C95991E9FE1CFD4F607DBBB590E57E0327EB15FC50DA02015B5ELAz7J" TargetMode="External"/><Relationship Id="rId20" Type="http://schemas.openxmlformats.org/officeDocument/2006/relationships/hyperlink" Target="consultantplus://offline/ref=D438B7F78FA74E58799946EA4C4C396A22874918A2AC6D209AFC08C3188854C6F590D971203C09AE65PBK" TargetMode="External"/><Relationship Id="rId29" Type="http://schemas.openxmlformats.org/officeDocument/2006/relationships/hyperlink" Target="consultantplus://offline/ref=97DE5624AE0A234E9636F4261B21E048CE3C6E8F5ADA47EFC5CE111007DABE815913AF2DCBB5599Al2gDM" TargetMode="External"/><Relationship Id="rId1" Type="http://schemas.openxmlformats.org/officeDocument/2006/relationships/styles" Target="styles.xml"/><Relationship Id="rId6" Type="http://schemas.openxmlformats.org/officeDocument/2006/relationships/hyperlink" Target="consultantplus://offline/ref=5E7031D808E47CE304872D85077B2529FD9ECA87B9D518000BAF4186AFAF505F77A1069AFA51fBj7F" TargetMode="External"/><Relationship Id="rId11" Type="http://schemas.openxmlformats.org/officeDocument/2006/relationships/hyperlink" Target="consultantplus://offline/ref=EB4513607114BBE48A2E453992B9154133E624ADB35984EA000789B634BAB9B0C61F0FE09D81z736H" TargetMode="External"/><Relationship Id="rId24" Type="http://schemas.openxmlformats.org/officeDocument/2006/relationships/hyperlink" Target="consultantplus://offline/ref=503AA089F29CAA338E8C7CD794A9663E47D89A9B855D38CF6C82328BB25BC1DE3412387429CD8F80pFdFJ" TargetMode="External"/><Relationship Id="rId32" Type="http://schemas.openxmlformats.org/officeDocument/2006/relationships/hyperlink" Target="consultantplus://offline/ref=EFF8E45697067272318FC812C95991E9FE1CFD4F607DBBB590E57E0327EB15FC50DA02015B5ELAz7J" TargetMode="External"/><Relationship Id="rId5" Type="http://schemas.openxmlformats.org/officeDocument/2006/relationships/hyperlink" Target="consultantplus://offline/main?base=LAW;n=99956;fld=134" TargetMode="External"/><Relationship Id="rId15" Type="http://schemas.openxmlformats.org/officeDocument/2006/relationships/hyperlink" Target="consultantplus://offline/ref=C58DBFAE356C735858B9BD8F9B7AFFEE0EDA465AA5DB37049A00102C05BAA39A5C39D85DFDD277DAg2uBJ" TargetMode="External"/><Relationship Id="rId23" Type="http://schemas.openxmlformats.org/officeDocument/2006/relationships/hyperlink" Target="consultantplus://offline/ref=5306EEC8E4BFD4D240DBEFDB8981728CD3B508C55B72806D8ED1F7EAF9A9B79CDEF927C696CF93E3sEFDL" TargetMode="External"/><Relationship Id="rId28" Type="http://schemas.openxmlformats.org/officeDocument/2006/relationships/hyperlink" Target="consultantplus://offline/ref=AF13CAC2FA48E6594CB1A2F695C906E830DFFC231607515B1FD5237E94B043445B93423E495553S8M" TargetMode="External"/><Relationship Id="rId10" Type="http://schemas.openxmlformats.org/officeDocument/2006/relationships/hyperlink" Target="consultantplus://offline/ref=FBCCA3E39190A770EE7BDE34912AC1ABC6E463FC66EA2E728695217E97D1284FA257C915C25CV3m0F" TargetMode="External"/><Relationship Id="rId19" Type="http://schemas.openxmlformats.org/officeDocument/2006/relationships/hyperlink" Target="consultantplus://offline/ref=1C2D8670CEDDFD4C98E932540082522259C3DEE0AE6C783042369C3D2466A969B86EB3A4C691A122u0L2K" TargetMode="External"/><Relationship Id="rId31" Type="http://schemas.openxmlformats.org/officeDocument/2006/relationships/hyperlink" Target="consultantplus://offline/ref=89EF41F56F1C94CEB4BF2F5E640268D67C58CF599AACA5DB07A5F588F75FF89CCFFE40ACC6BBB3AAlFp7J" TargetMode="External"/><Relationship Id="rId4" Type="http://schemas.openxmlformats.org/officeDocument/2006/relationships/webSettings" Target="webSettings.xml"/><Relationship Id="rId9" Type="http://schemas.openxmlformats.org/officeDocument/2006/relationships/hyperlink" Target="consultantplus://offline/ref=DD15018865783E180E5ECB1E9A20BB94D52D04F82670E10C19189120gFG" TargetMode="External"/><Relationship Id="rId14" Type="http://schemas.openxmlformats.org/officeDocument/2006/relationships/hyperlink" Target="consultantplus://offline/ref=89EF41F56F1C94CEB4BF2F5E640268D67C58CF599AACA5DB07A5F588F75FF89CCFFE40ACC6BBB3AAlFp7J" TargetMode="External"/><Relationship Id="rId22" Type="http://schemas.openxmlformats.org/officeDocument/2006/relationships/hyperlink" Target="consultantplus://offline/ref=5306EEC8E4BFD4D240DBEFDB8981728CD3B508C55B72806D8ED1F7EAF9A9B79CDEF927C696CF92EAsEFAL" TargetMode="External"/><Relationship Id="rId27" Type="http://schemas.openxmlformats.org/officeDocument/2006/relationships/hyperlink" Target="consultantplus://offline/ref=1496B0401B1BB89E489F67D05ABDF804297EEA22279C75003CBF578798F34F0712E8B705D9D6YEK7M" TargetMode="External"/><Relationship Id="rId30" Type="http://schemas.openxmlformats.org/officeDocument/2006/relationships/hyperlink" Target="consultantplus://offline/ref=8CD1CCD7A5DEF7F4281FEAFCFACD97DA24AD4C54AAC9FD6A92BDD76325359E19A332D17365A5A9iB6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2834</Words>
  <Characters>16154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ТИКРАЙОНА</dc:creator>
  <cp:lastModifiedBy>Секретарь</cp:lastModifiedBy>
  <cp:revision>4</cp:revision>
  <cp:lastPrinted>2013-12-10T11:08:00Z</cp:lastPrinted>
  <dcterms:created xsi:type="dcterms:W3CDTF">2013-11-28T04:54:00Z</dcterms:created>
  <dcterms:modified xsi:type="dcterms:W3CDTF">2013-12-10T11:08:00Z</dcterms:modified>
</cp:coreProperties>
</file>