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07" w:rsidRDefault="00C05907" w:rsidP="00C05907">
      <w:pPr>
        <w:widowControl/>
        <w:autoSpaceDE/>
        <w:autoSpaceDN/>
        <w:adjustRightInd/>
        <w:jc w:val="both"/>
        <w:rPr>
          <w:sz w:val="28"/>
        </w:rPr>
      </w:pPr>
    </w:p>
    <w:p w:rsidR="00C05907" w:rsidRDefault="00C05907" w:rsidP="00C05907">
      <w:pPr>
        <w:widowControl/>
        <w:autoSpaceDE/>
        <w:autoSpaceDN/>
        <w:adjustRightInd/>
        <w:jc w:val="both"/>
        <w:rPr>
          <w:sz w:val="28"/>
        </w:rPr>
        <w:sectPr w:rsidR="00C05907">
          <w:type w:val="continuous"/>
          <w:pgSz w:w="11909" w:h="16834"/>
          <w:pgMar w:top="567" w:right="567" w:bottom="567" w:left="1134" w:header="720" w:footer="720" w:gutter="0"/>
          <w:cols w:num="3" w:space="720" w:equalWidth="0">
            <w:col w:w="1825" w:space="2362"/>
            <w:col w:w="720" w:space="1958"/>
            <w:col w:w="3342"/>
          </w:cols>
        </w:sectPr>
      </w:pPr>
    </w:p>
    <w:tbl>
      <w:tblPr>
        <w:tblW w:w="10740" w:type="dxa"/>
        <w:tblInd w:w="-54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9"/>
        <w:gridCol w:w="4253"/>
        <w:gridCol w:w="213"/>
        <w:gridCol w:w="1559"/>
        <w:gridCol w:w="4486"/>
        <w:gridCol w:w="50"/>
      </w:tblGrid>
      <w:tr w:rsidR="00DC6F51" w:rsidRPr="00D62739" w:rsidTr="00AF1E87">
        <w:trPr>
          <w:gridBefore w:val="1"/>
          <w:wBefore w:w="179" w:type="dxa"/>
          <w:trHeight w:val="1276"/>
        </w:trPr>
        <w:tc>
          <w:tcPr>
            <w:tcW w:w="4253" w:type="dxa"/>
          </w:tcPr>
          <w:p w:rsidR="00DC6F51" w:rsidRDefault="00DC6F51" w:rsidP="00DC6F51">
            <w:pPr>
              <w:ind w:left="176"/>
              <w:jc w:val="center"/>
              <w:rPr>
                <w:rFonts w:ascii="Arial" w:hAnsi="Arial"/>
                <w:b/>
                <w:lang w:val="tt-RU"/>
              </w:rPr>
            </w:pPr>
            <w:r>
              <w:rPr>
                <w:rFonts w:ascii="Arial" w:hAnsi="Arial"/>
                <w:b/>
                <w:lang w:val="tt-RU"/>
              </w:rPr>
              <w:lastRenderedPageBreak/>
              <w:t>РЕСПУБЛИКА ТАТАРСТАН</w:t>
            </w:r>
          </w:p>
          <w:p w:rsidR="00DC6F51" w:rsidRDefault="00DC6F51" w:rsidP="00DC6F51">
            <w:pPr>
              <w:ind w:left="176"/>
              <w:jc w:val="center"/>
              <w:rPr>
                <w:rFonts w:ascii="Arial" w:hAnsi="Arial"/>
                <w:b/>
                <w:lang w:val="tt-RU"/>
              </w:rPr>
            </w:pPr>
          </w:p>
          <w:p w:rsidR="00DC6F51" w:rsidRDefault="00DC6F51" w:rsidP="00DC6F51">
            <w:pPr>
              <w:ind w:left="176"/>
              <w:jc w:val="center"/>
              <w:rPr>
                <w:rFonts w:ascii="Arial" w:hAnsi="Arial"/>
                <w:b/>
                <w:lang w:val="tt-RU"/>
              </w:rPr>
            </w:pPr>
            <w:r>
              <w:rPr>
                <w:rFonts w:ascii="Arial" w:hAnsi="Arial"/>
                <w:b/>
                <w:lang w:val="tt-RU"/>
              </w:rPr>
              <w:t>ГЛАВА</w:t>
            </w:r>
          </w:p>
          <w:p w:rsidR="00DC6F51" w:rsidRDefault="00DC6F51" w:rsidP="00DC6F51">
            <w:pPr>
              <w:ind w:left="176"/>
              <w:jc w:val="center"/>
              <w:rPr>
                <w:rFonts w:ascii="Arial" w:hAnsi="Arial"/>
                <w:b/>
                <w:lang w:val="tt-RU"/>
              </w:rPr>
            </w:pPr>
            <w:r>
              <w:rPr>
                <w:rFonts w:ascii="Arial" w:hAnsi="Arial"/>
                <w:b/>
                <w:lang w:val="tt-RU"/>
              </w:rPr>
              <w:t xml:space="preserve">Вахитовского сельского </w:t>
            </w:r>
          </w:p>
          <w:p w:rsidR="00DC6F51" w:rsidRDefault="00DC6F51" w:rsidP="00DC6F51">
            <w:pPr>
              <w:ind w:left="176"/>
              <w:jc w:val="center"/>
              <w:rPr>
                <w:rFonts w:ascii="Arial" w:hAnsi="Arial"/>
                <w:b/>
                <w:lang w:val="tt-RU"/>
              </w:rPr>
            </w:pPr>
            <w:r>
              <w:rPr>
                <w:rFonts w:ascii="Arial" w:hAnsi="Arial"/>
                <w:b/>
                <w:lang w:val="tt-RU"/>
              </w:rPr>
              <w:t xml:space="preserve">поселения Азнакаевского муниципального района </w:t>
            </w:r>
          </w:p>
        </w:tc>
        <w:tc>
          <w:tcPr>
            <w:tcW w:w="1772" w:type="dxa"/>
            <w:gridSpan w:val="2"/>
          </w:tcPr>
          <w:p w:rsidR="00DC6F51" w:rsidRDefault="005E5842" w:rsidP="00DC6F51">
            <w:pPr>
              <w:tabs>
                <w:tab w:val="left" w:pos="1038"/>
              </w:tabs>
              <w:snapToGrid w:val="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65pt;height:86.4pt" filled="t">
                  <v:fill color2="black"/>
                  <v:imagedata r:id="rId7" o:title=""/>
                </v:shape>
              </w:pict>
            </w:r>
          </w:p>
          <w:p w:rsidR="00DC6F51" w:rsidRDefault="00DC6F51" w:rsidP="00DC6F51">
            <w:pPr>
              <w:jc w:val="center"/>
            </w:pPr>
          </w:p>
        </w:tc>
        <w:tc>
          <w:tcPr>
            <w:tcW w:w="4536" w:type="dxa"/>
            <w:gridSpan w:val="2"/>
            <w:hideMark/>
          </w:tcPr>
          <w:p w:rsidR="00DC6F51" w:rsidRDefault="00DC6F51" w:rsidP="00DC6F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ТАТАРСТАН РЕСПУБЛИКАСЫ</w:t>
            </w:r>
          </w:p>
          <w:p w:rsidR="00DC6F51" w:rsidRDefault="00DC6F51" w:rsidP="00DC6F51">
            <w:pPr>
              <w:jc w:val="center"/>
              <w:rPr>
                <w:rFonts w:ascii="Arial" w:hAnsi="Arial"/>
                <w:b/>
              </w:rPr>
            </w:pPr>
          </w:p>
          <w:p w:rsidR="00DC6F51" w:rsidRDefault="00DC6F51" w:rsidP="00DC6F51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Азнакай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муниципаль</w:t>
            </w:r>
            <w:proofErr w:type="spellEnd"/>
            <w:r>
              <w:rPr>
                <w:rFonts w:ascii="Arial" w:hAnsi="Arial"/>
                <w:b/>
              </w:rPr>
              <w:t xml:space="preserve"> районы</w:t>
            </w:r>
          </w:p>
          <w:p w:rsidR="00DC6F51" w:rsidRDefault="00DC6F51" w:rsidP="00DC6F51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Вахитов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:rsidR="00DC6F51" w:rsidRDefault="00DC6F51" w:rsidP="00DC6F51">
            <w:pPr>
              <w:jc w:val="center"/>
              <w:rPr>
                <w:rFonts w:ascii="Arial" w:hAnsi="Arial"/>
                <w:b/>
                <w:lang w:val="tt-RU"/>
              </w:rPr>
            </w:pPr>
            <w:r>
              <w:rPr>
                <w:rFonts w:ascii="Arial" w:hAnsi="Arial"/>
                <w:b/>
                <w:lang w:val="tt-RU"/>
              </w:rPr>
              <w:t>а</w:t>
            </w:r>
            <w:r>
              <w:rPr>
                <w:rFonts w:ascii="Arial" w:hAnsi="Arial"/>
                <w:b/>
              </w:rPr>
              <w:t xml:space="preserve">выл </w:t>
            </w:r>
            <w:r>
              <w:rPr>
                <w:rFonts w:ascii="Arial" w:hAnsi="Arial"/>
                <w:b/>
                <w:lang w:val="tt-RU"/>
              </w:rPr>
              <w:t xml:space="preserve">җирлеге </w:t>
            </w:r>
          </w:p>
          <w:p w:rsidR="00DC6F51" w:rsidRPr="006055EA" w:rsidRDefault="00DC6F51" w:rsidP="00DC6F51">
            <w:pPr>
              <w:jc w:val="center"/>
              <w:rPr>
                <w:rFonts w:ascii="Arial" w:hAnsi="Arial"/>
                <w:b/>
                <w:lang w:val="tt-RU"/>
              </w:rPr>
            </w:pPr>
            <w:r>
              <w:rPr>
                <w:rFonts w:ascii="Arial" w:hAnsi="Arial"/>
                <w:b/>
                <w:lang w:val="tt-RU"/>
              </w:rPr>
              <w:t>БАШЛЫГЫ</w:t>
            </w:r>
          </w:p>
          <w:p w:rsidR="00DC6F51" w:rsidRDefault="00DC6F51" w:rsidP="00DC6F51">
            <w:pPr>
              <w:jc w:val="center"/>
              <w:rPr>
                <w:rFonts w:ascii="Arial" w:hAnsi="Arial"/>
                <w:b/>
                <w:lang w:val="tt-RU"/>
              </w:rPr>
            </w:pPr>
          </w:p>
          <w:p w:rsidR="00DC6F51" w:rsidRPr="005A6FFB" w:rsidRDefault="00DC6F51" w:rsidP="00DC6F5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C6F51" w:rsidRPr="00D62739" w:rsidTr="00AF1E87">
        <w:trPr>
          <w:gridAfter w:val="1"/>
          <w:wAfter w:w="50" w:type="dxa"/>
        </w:trPr>
        <w:tc>
          <w:tcPr>
            <w:tcW w:w="464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C6F51" w:rsidRDefault="00DC6F51" w:rsidP="00DC6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423312,пос</w:t>
            </w:r>
            <w:proofErr w:type="gramStart"/>
            <w:r>
              <w:rPr>
                <w:rFonts w:ascii="Arial" w:hAnsi="Arial"/>
              </w:rPr>
              <w:t>.П</w:t>
            </w:r>
            <w:proofErr w:type="gramEnd"/>
            <w:r>
              <w:rPr>
                <w:rFonts w:ascii="Arial" w:hAnsi="Arial"/>
              </w:rPr>
              <w:t>обеда ,</w:t>
            </w:r>
          </w:p>
          <w:p w:rsidR="00DC6F51" w:rsidRPr="006055EA" w:rsidRDefault="00DC6F51" w:rsidP="00DC6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Ул</w:t>
            </w:r>
            <w:proofErr w:type="gramStart"/>
            <w:r>
              <w:rPr>
                <w:rFonts w:ascii="Arial" w:hAnsi="Arial"/>
              </w:rPr>
              <w:t>.Ц</w:t>
            </w:r>
            <w:proofErr w:type="gramEnd"/>
            <w:r>
              <w:rPr>
                <w:rFonts w:ascii="Arial" w:hAnsi="Arial"/>
              </w:rPr>
              <w:t xml:space="preserve">ентральная , д. 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C6F51" w:rsidRDefault="00DC6F51" w:rsidP="00DC6F5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C6F51" w:rsidRDefault="00DC6F51" w:rsidP="00DC6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423312, </w:t>
            </w:r>
            <w:r>
              <w:rPr>
                <w:rFonts w:ascii="Arial" w:hAnsi="Arial"/>
                <w:lang w:val="tt-RU"/>
              </w:rPr>
              <w:t>Победа пос.</w:t>
            </w:r>
            <w:r>
              <w:rPr>
                <w:rFonts w:ascii="Arial" w:hAnsi="Arial"/>
              </w:rPr>
              <w:t>,</w:t>
            </w:r>
          </w:p>
          <w:p w:rsidR="00DC6F51" w:rsidRDefault="00DC6F51" w:rsidP="00DC6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tt-RU"/>
              </w:rPr>
              <w:t>Узәк урамы,</w:t>
            </w:r>
            <w:r>
              <w:rPr>
                <w:rFonts w:ascii="Arial" w:hAnsi="Arial"/>
              </w:rPr>
              <w:t xml:space="preserve"> 30 </w:t>
            </w:r>
            <w:proofErr w:type="spellStart"/>
            <w:r>
              <w:rPr>
                <w:rFonts w:ascii="Arial" w:hAnsi="Arial"/>
              </w:rPr>
              <w:t>йорт</w:t>
            </w:r>
            <w:proofErr w:type="spellEnd"/>
          </w:p>
        </w:tc>
      </w:tr>
      <w:tr w:rsidR="00DC6F51" w:rsidRPr="00D62739" w:rsidTr="00AF1E87">
        <w:trPr>
          <w:gridAfter w:val="1"/>
          <w:wAfter w:w="50" w:type="dxa"/>
        </w:trPr>
        <w:tc>
          <w:tcPr>
            <w:tcW w:w="464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C6F51" w:rsidRDefault="005E5842" w:rsidP="00DC6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Тел</w:t>
            </w:r>
            <w:proofErr w:type="gramStart"/>
            <w:r>
              <w:rPr>
                <w:rFonts w:ascii="Arial" w:hAnsi="Arial"/>
              </w:rPr>
              <w:t xml:space="preserve"> .</w:t>
            </w:r>
            <w:proofErr w:type="gramEnd"/>
            <w:r>
              <w:rPr>
                <w:rFonts w:ascii="Arial" w:hAnsi="Arial"/>
              </w:rPr>
              <w:t>факс (8- 85592</w:t>
            </w:r>
            <w:r w:rsidR="00DC6F51">
              <w:rPr>
                <w:rFonts w:ascii="Arial" w:hAnsi="Arial"/>
              </w:rPr>
              <w:t>).42-1-38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C6F51" w:rsidRDefault="00DC6F51" w:rsidP="00DC6F5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C6F51" w:rsidRDefault="005E5842" w:rsidP="00DC6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Тел.</w:t>
            </w:r>
            <w:bookmarkStart w:id="0" w:name="_GoBack"/>
            <w:bookmarkEnd w:id="0"/>
            <w:r w:rsidR="00DC6F51">
              <w:rPr>
                <w:rFonts w:ascii="Arial" w:hAnsi="Arial"/>
              </w:rPr>
              <w:t xml:space="preserve"> факс.</w:t>
            </w:r>
            <w:proofErr w:type="gramStart"/>
            <w:r w:rsidR="00DC6F51">
              <w:rPr>
                <w:rFonts w:ascii="Arial" w:hAnsi="Arial"/>
              </w:rPr>
              <w:t xml:space="preserve">( </w:t>
            </w:r>
            <w:proofErr w:type="gramEnd"/>
            <w:r w:rsidR="00DC6F51">
              <w:rPr>
                <w:rFonts w:ascii="Arial" w:hAnsi="Arial"/>
              </w:rPr>
              <w:t>8 -85592)42-1-38</w:t>
            </w:r>
          </w:p>
        </w:tc>
      </w:tr>
    </w:tbl>
    <w:p w:rsidR="000E2E06" w:rsidRDefault="000E2E06" w:rsidP="00AF1E87">
      <w:pPr>
        <w:rPr>
          <w:sz w:val="28"/>
          <w:szCs w:val="28"/>
        </w:rPr>
      </w:pPr>
    </w:p>
    <w:p w:rsidR="00AF1E87" w:rsidRPr="00D62739" w:rsidRDefault="00AF1E87" w:rsidP="00AF1E87">
      <w:pPr>
        <w:rPr>
          <w:b/>
          <w:sz w:val="28"/>
          <w:szCs w:val="28"/>
        </w:rPr>
      </w:pPr>
      <w:r w:rsidRPr="00D62739">
        <w:rPr>
          <w:b/>
          <w:sz w:val="28"/>
          <w:szCs w:val="28"/>
        </w:rPr>
        <w:t>ПОСТАНОВЛЕНИЕ                                                                        КАРАР</w:t>
      </w:r>
    </w:p>
    <w:p w:rsidR="00AF1E87" w:rsidRPr="00D62739" w:rsidRDefault="00AF1E87" w:rsidP="00AF1E87">
      <w:pPr>
        <w:rPr>
          <w:sz w:val="28"/>
          <w:szCs w:val="28"/>
        </w:rPr>
      </w:pPr>
    </w:p>
    <w:p w:rsidR="00AF1E87" w:rsidRDefault="00CE1F1D" w:rsidP="00AF1E87">
      <w:pPr>
        <w:rPr>
          <w:sz w:val="28"/>
          <w:szCs w:val="28"/>
        </w:rPr>
      </w:pPr>
      <w:r>
        <w:rPr>
          <w:sz w:val="28"/>
          <w:szCs w:val="28"/>
        </w:rPr>
        <w:t xml:space="preserve">«07» </w:t>
      </w:r>
      <w:proofErr w:type="spellStart"/>
      <w:r>
        <w:rPr>
          <w:sz w:val="28"/>
          <w:szCs w:val="28"/>
        </w:rPr>
        <w:t>апереля</w:t>
      </w:r>
      <w:proofErr w:type="spellEnd"/>
      <w:r w:rsidR="00AF1E87">
        <w:rPr>
          <w:sz w:val="28"/>
          <w:szCs w:val="28"/>
        </w:rPr>
        <w:t xml:space="preserve">   2015</w:t>
      </w:r>
      <w:r w:rsidR="00AF1E87" w:rsidRPr="00D62739">
        <w:rPr>
          <w:sz w:val="28"/>
          <w:szCs w:val="28"/>
        </w:rPr>
        <w:t xml:space="preserve"> г.                            </w:t>
      </w:r>
      <w:r w:rsidR="00AF1E87">
        <w:rPr>
          <w:sz w:val="28"/>
          <w:szCs w:val="28"/>
        </w:rPr>
        <w:t xml:space="preserve">                    </w:t>
      </w:r>
      <w:r w:rsidR="000E2E06">
        <w:rPr>
          <w:sz w:val="28"/>
          <w:szCs w:val="28"/>
        </w:rPr>
        <w:t xml:space="preserve">                  </w:t>
      </w:r>
      <w:r w:rsidR="00AF1E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№ 11</w:t>
      </w:r>
    </w:p>
    <w:p w:rsidR="00B20015" w:rsidRDefault="00C05907" w:rsidP="00B20015">
      <w:pPr>
        <w:shd w:val="clear" w:color="auto" w:fill="FFFFFF"/>
        <w:spacing w:before="324" w:line="331" w:lineRule="exact"/>
        <w:ind w:right="414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 муниципальной программе</w:t>
      </w:r>
      <w:r w:rsidR="00B20015">
        <w:rPr>
          <w:color w:val="000000"/>
          <w:spacing w:val="-1"/>
          <w:sz w:val="28"/>
          <w:szCs w:val="28"/>
        </w:rPr>
        <w:t xml:space="preserve"> развития субъектов </w:t>
      </w:r>
      <w:r w:rsidR="00B20015">
        <w:rPr>
          <w:color w:val="000000"/>
          <w:spacing w:val="1"/>
          <w:sz w:val="28"/>
          <w:szCs w:val="28"/>
        </w:rPr>
        <w:t xml:space="preserve">малого и среднего предпринимательства в </w:t>
      </w:r>
      <w:proofErr w:type="spellStart"/>
      <w:r w:rsidR="00DC6F51">
        <w:rPr>
          <w:color w:val="000000"/>
          <w:spacing w:val="-1"/>
          <w:sz w:val="28"/>
          <w:szCs w:val="28"/>
        </w:rPr>
        <w:t>Вахитовском</w:t>
      </w:r>
      <w:proofErr w:type="spellEnd"/>
      <w:r w:rsidR="00DC6F51">
        <w:rPr>
          <w:color w:val="000000"/>
          <w:spacing w:val="-1"/>
          <w:sz w:val="28"/>
          <w:szCs w:val="28"/>
        </w:rPr>
        <w:t xml:space="preserve"> </w:t>
      </w:r>
      <w:r w:rsidR="00B20015">
        <w:rPr>
          <w:color w:val="000000"/>
          <w:spacing w:val="-1"/>
          <w:sz w:val="28"/>
          <w:szCs w:val="28"/>
        </w:rPr>
        <w:t xml:space="preserve">сельском поселении Азнакаевского </w:t>
      </w:r>
      <w:r w:rsidR="00B20015">
        <w:rPr>
          <w:color w:val="000000"/>
          <w:spacing w:val="1"/>
          <w:sz w:val="28"/>
          <w:szCs w:val="28"/>
        </w:rPr>
        <w:t xml:space="preserve">муниципального района Республики Татарстан </w:t>
      </w:r>
      <w:r>
        <w:rPr>
          <w:color w:val="000000"/>
          <w:sz w:val="28"/>
          <w:szCs w:val="28"/>
        </w:rPr>
        <w:t>на 2015-2018 годы</w:t>
      </w:r>
    </w:p>
    <w:p w:rsidR="004A5888" w:rsidRDefault="004A5888" w:rsidP="00B20015">
      <w:pPr>
        <w:shd w:val="clear" w:color="auto" w:fill="FFFFFF"/>
        <w:spacing w:before="324" w:line="331" w:lineRule="exact"/>
        <w:ind w:right="4147"/>
        <w:rPr>
          <w:sz w:val="28"/>
        </w:rPr>
      </w:pPr>
    </w:p>
    <w:p w:rsidR="004A5888" w:rsidRDefault="00B20015" w:rsidP="004A5888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1"/>
          <w:sz w:val="28"/>
          <w:szCs w:val="28"/>
        </w:rPr>
        <w:t xml:space="preserve">       В соответствии с</w:t>
      </w:r>
      <w:r w:rsidR="004A5888">
        <w:rPr>
          <w:color w:val="000000"/>
          <w:spacing w:val="1"/>
          <w:sz w:val="28"/>
          <w:szCs w:val="28"/>
        </w:rPr>
        <w:t xml:space="preserve"> Федеральным законом от 24.07.</w:t>
      </w:r>
      <w:r>
        <w:rPr>
          <w:color w:val="000000"/>
          <w:spacing w:val="1"/>
          <w:sz w:val="28"/>
          <w:szCs w:val="28"/>
        </w:rPr>
        <w:t xml:space="preserve">2007 № 209-ФЗ </w:t>
      </w:r>
      <w:r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proofErr w:type="gramStart"/>
      <w:r w:rsidR="004A5888">
        <w:rPr>
          <w:color w:val="000000"/>
          <w:sz w:val="28"/>
          <w:szCs w:val="28"/>
        </w:rPr>
        <w:t>,</w:t>
      </w:r>
      <w:r w:rsidR="004A5888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4A5888">
        <w:rPr>
          <w:rFonts w:eastAsiaTheme="minorHAnsi"/>
          <w:sz w:val="28"/>
          <w:szCs w:val="28"/>
          <w:lang w:eastAsia="en-US"/>
        </w:rPr>
        <w:t xml:space="preserve"> целях развития малого и среднего предпринимательства, создания благоприятных условий для деятельности субъектов малого и среднего предпринимательс</w:t>
      </w:r>
      <w:r w:rsidR="00AF1E87">
        <w:rPr>
          <w:rFonts w:eastAsiaTheme="minorHAnsi"/>
          <w:sz w:val="28"/>
          <w:szCs w:val="28"/>
          <w:lang w:eastAsia="en-US"/>
        </w:rPr>
        <w:t xml:space="preserve">тва на территории </w:t>
      </w:r>
      <w:r w:rsidR="00DC6F51">
        <w:rPr>
          <w:rFonts w:eastAsiaTheme="minorHAnsi"/>
          <w:sz w:val="28"/>
          <w:szCs w:val="28"/>
          <w:lang w:eastAsia="en-US"/>
        </w:rPr>
        <w:t xml:space="preserve">Вахитовского </w:t>
      </w:r>
      <w:r w:rsidR="004A5888">
        <w:rPr>
          <w:rFonts w:eastAsiaTheme="minorHAnsi"/>
          <w:sz w:val="28"/>
          <w:szCs w:val="28"/>
          <w:lang w:eastAsia="en-US"/>
        </w:rPr>
        <w:t>сельского поселения постановляю:</w:t>
      </w:r>
    </w:p>
    <w:p w:rsidR="00B20015" w:rsidRDefault="00B20015" w:rsidP="004A5888">
      <w:pPr>
        <w:widowControl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1.Утвердить прилагаемую Программу развития субъектов малого и </w:t>
      </w:r>
      <w:r>
        <w:rPr>
          <w:color w:val="000000"/>
          <w:spacing w:val="2"/>
          <w:sz w:val="28"/>
          <w:szCs w:val="28"/>
        </w:rPr>
        <w:t>среднего предпринимательства в муниципальном образовании</w:t>
      </w:r>
      <w:r w:rsidR="00DC6F51">
        <w:rPr>
          <w:color w:val="000000"/>
          <w:spacing w:val="2"/>
          <w:sz w:val="28"/>
          <w:szCs w:val="28"/>
        </w:rPr>
        <w:t xml:space="preserve"> </w:t>
      </w:r>
      <w:r w:rsidR="00DC6F51">
        <w:rPr>
          <w:color w:val="000000"/>
          <w:spacing w:val="1"/>
          <w:sz w:val="28"/>
          <w:szCs w:val="28"/>
        </w:rPr>
        <w:t xml:space="preserve">«Вахитовское </w:t>
      </w:r>
      <w:r w:rsidR="00C05907">
        <w:rPr>
          <w:color w:val="000000"/>
          <w:spacing w:val="1"/>
          <w:sz w:val="28"/>
          <w:szCs w:val="28"/>
        </w:rPr>
        <w:t>сельское поселение»</w:t>
      </w:r>
      <w:r>
        <w:rPr>
          <w:color w:val="000000"/>
          <w:spacing w:val="1"/>
          <w:sz w:val="28"/>
          <w:szCs w:val="28"/>
        </w:rPr>
        <w:t xml:space="preserve"> Азнакаевского муниципального рай</w:t>
      </w:r>
      <w:r w:rsidR="00C05907">
        <w:rPr>
          <w:color w:val="000000"/>
          <w:spacing w:val="1"/>
          <w:sz w:val="28"/>
          <w:szCs w:val="28"/>
        </w:rPr>
        <w:t>она Республики Татарстан на 2015-2018</w:t>
      </w:r>
      <w:r>
        <w:rPr>
          <w:color w:val="000000"/>
          <w:spacing w:val="1"/>
          <w:sz w:val="28"/>
          <w:szCs w:val="28"/>
        </w:rPr>
        <w:t xml:space="preserve"> годы.</w:t>
      </w:r>
    </w:p>
    <w:p w:rsidR="004A5888" w:rsidRDefault="001E3E56" w:rsidP="004A5888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1"/>
          <w:sz w:val="28"/>
          <w:szCs w:val="28"/>
        </w:rPr>
        <w:t>2. О</w:t>
      </w:r>
      <w:r w:rsidR="004A5888">
        <w:rPr>
          <w:color w:val="000000"/>
          <w:spacing w:val="1"/>
          <w:sz w:val="28"/>
          <w:szCs w:val="28"/>
        </w:rPr>
        <w:t>бнародовать настоящее постановление на ин</w:t>
      </w:r>
      <w:r w:rsidR="00AF1E87">
        <w:rPr>
          <w:color w:val="000000"/>
          <w:spacing w:val="1"/>
          <w:sz w:val="28"/>
          <w:szCs w:val="28"/>
        </w:rPr>
        <w:t xml:space="preserve">формационных стендах </w:t>
      </w:r>
      <w:proofErr w:type="spellStart"/>
      <w:r w:rsidR="00DC6F51">
        <w:rPr>
          <w:color w:val="000000"/>
          <w:spacing w:val="1"/>
          <w:sz w:val="28"/>
          <w:szCs w:val="28"/>
        </w:rPr>
        <w:t>Вахитовского</w:t>
      </w:r>
      <w:proofErr w:type="spellEnd"/>
      <w:r w:rsidR="00DC6F51">
        <w:rPr>
          <w:color w:val="000000"/>
          <w:spacing w:val="1"/>
          <w:sz w:val="28"/>
          <w:szCs w:val="28"/>
        </w:rPr>
        <w:t xml:space="preserve"> </w:t>
      </w:r>
      <w:r w:rsidR="004A5888">
        <w:rPr>
          <w:color w:val="000000"/>
          <w:spacing w:val="1"/>
          <w:sz w:val="28"/>
          <w:szCs w:val="28"/>
        </w:rPr>
        <w:t xml:space="preserve">сельского поселения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="004A5888">
        <w:rPr>
          <w:color w:val="000000"/>
          <w:spacing w:val="1"/>
          <w:sz w:val="28"/>
          <w:szCs w:val="28"/>
          <w:lang w:val="en-US"/>
        </w:rPr>
        <w:t>http</w:t>
      </w:r>
      <w:r w:rsidR="004A5888" w:rsidRPr="004A5888">
        <w:rPr>
          <w:color w:val="000000"/>
          <w:spacing w:val="1"/>
          <w:sz w:val="28"/>
          <w:szCs w:val="28"/>
        </w:rPr>
        <w:t>//</w:t>
      </w:r>
      <w:proofErr w:type="spellStart"/>
      <w:r w:rsidR="004A5888">
        <w:rPr>
          <w:color w:val="000000"/>
          <w:spacing w:val="1"/>
          <w:sz w:val="28"/>
          <w:szCs w:val="28"/>
          <w:lang w:val="en-US"/>
        </w:rPr>
        <w:t>aznakayevo</w:t>
      </w:r>
      <w:proofErr w:type="spellEnd"/>
      <w:r w:rsidR="004A5888" w:rsidRPr="004A5888">
        <w:rPr>
          <w:color w:val="000000"/>
          <w:spacing w:val="1"/>
          <w:sz w:val="28"/>
          <w:szCs w:val="28"/>
        </w:rPr>
        <w:t>.</w:t>
      </w:r>
      <w:proofErr w:type="spellStart"/>
      <w:r w:rsidR="004A5888">
        <w:rPr>
          <w:color w:val="000000"/>
          <w:spacing w:val="1"/>
          <w:sz w:val="28"/>
          <w:szCs w:val="28"/>
          <w:lang w:val="en-US"/>
        </w:rPr>
        <w:t>tatarstan</w:t>
      </w:r>
      <w:proofErr w:type="spellEnd"/>
      <w:r w:rsidR="004A5888" w:rsidRPr="004A5888">
        <w:rPr>
          <w:color w:val="000000"/>
          <w:spacing w:val="1"/>
          <w:sz w:val="28"/>
          <w:szCs w:val="28"/>
        </w:rPr>
        <w:t>.</w:t>
      </w:r>
      <w:proofErr w:type="spellStart"/>
      <w:r w:rsidR="004A5888">
        <w:rPr>
          <w:color w:val="000000"/>
          <w:spacing w:val="1"/>
          <w:sz w:val="28"/>
          <w:szCs w:val="28"/>
          <w:lang w:val="en-US"/>
        </w:rPr>
        <w:t>ru</w:t>
      </w:r>
      <w:proofErr w:type="spellEnd"/>
      <w:r w:rsidR="004A5888" w:rsidRPr="004A5888">
        <w:rPr>
          <w:color w:val="000000"/>
          <w:spacing w:val="1"/>
          <w:sz w:val="28"/>
          <w:szCs w:val="28"/>
        </w:rPr>
        <w:t>.</w:t>
      </w:r>
    </w:p>
    <w:p w:rsidR="004A5888" w:rsidRDefault="004A5888" w:rsidP="004A5888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="00B20015">
        <w:rPr>
          <w:color w:val="000000"/>
          <w:sz w:val="28"/>
          <w:szCs w:val="28"/>
        </w:rPr>
        <w:t>Конт</w:t>
      </w:r>
      <w:r w:rsidR="00C05907">
        <w:rPr>
          <w:color w:val="000000"/>
          <w:sz w:val="28"/>
          <w:szCs w:val="28"/>
        </w:rPr>
        <w:t>роль за</w:t>
      </w:r>
      <w:proofErr w:type="gramEnd"/>
      <w:r w:rsidR="00C05907">
        <w:rPr>
          <w:color w:val="000000"/>
          <w:sz w:val="28"/>
          <w:szCs w:val="28"/>
        </w:rPr>
        <w:t xml:space="preserve"> исполнением настоящего п</w:t>
      </w:r>
      <w:r w:rsidR="00B20015">
        <w:rPr>
          <w:color w:val="000000"/>
          <w:sz w:val="28"/>
          <w:szCs w:val="28"/>
        </w:rPr>
        <w:t xml:space="preserve">остановления оставляю за собой. </w:t>
      </w:r>
    </w:p>
    <w:p w:rsidR="004A5888" w:rsidRDefault="004A5888" w:rsidP="004A5888">
      <w:pPr>
        <w:widowControl/>
        <w:ind w:firstLine="540"/>
        <w:jc w:val="both"/>
        <w:rPr>
          <w:color w:val="000000"/>
          <w:sz w:val="28"/>
          <w:szCs w:val="28"/>
        </w:rPr>
      </w:pPr>
    </w:p>
    <w:p w:rsidR="004A5888" w:rsidRDefault="004A5888" w:rsidP="004A5888">
      <w:pPr>
        <w:widowControl/>
        <w:ind w:firstLine="540"/>
        <w:jc w:val="both"/>
        <w:rPr>
          <w:color w:val="000000"/>
          <w:sz w:val="28"/>
          <w:szCs w:val="28"/>
        </w:rPr>
      </w:pPr>
    </w:p>
    <w:p w:rsidR="004A5888" w:rsidRDefault="004A5888" w:rsidP="00DC6F51">
      <w:pPr>
        <w:widowControl/>
        <w:jc w:val="both"/>
        <w:rPr>
          <w:color w:val="000000"/>
          <w:sz w:val="28"/>
          <w:szCs w:val="28"/>
        </w:rPr>
      </w:pPr>
    </w:p>
    <w:p w:rsidR="00B20015" w:rsidRPr="004A5888" w:rsidRDefault="004A5888" w:rsidP="004A5888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  <w:sectPr w:rsidR="00B20015" w:rsidRPr="004A5888">
          <w:type w:val="continuous"/>
          <w:pgSz w:w="11909" w:h="16834"/>
          <w:pgMar w:top="567" w:right="567" w:bottom="567" w:left="1134" w:header="720" w:footer="720" w:gutter="0"/>
          <w:cols w:space="720"/>
        </w:sectPr>
      </w:pPr>
      <w:r>
        <w:rPr>
          <w:color w:val="000000"/>
          <w:sz w:val="28"/>
          <w:szCs w:val="28"/>
        </w:rPr>
        <w:t>Глава</w:t>
      </w:r>
      <w:r w:rsidR="00465E8D">
        <w:rPr>
          <w:color w:val="000000"/>
          <w:sz w:val="28"/>
          <w:szCs w:val="28"/>
        </w:rPr>
        <w:t>:</w:t>
      </w:r>
      <w:r w:rsidR="00465E8D">
        <w:rPr>
          <w:color w:val="000000"/>
          <w:sz w:val="28"/>
          <w:szCs w:val="28"/>
        </w:rPr>
        <w:tab/>
      </w:r>
      <w:r w:rsidR="00465E8D">
        <w:rPr>
          <w:color w:val="000000"/>
          <w:sz w:val="28"/>
          <w:szCs w:val="28"/>
        </w:rPr>
        <w:tab/>
        <w:t xml:space="preserve"> </w:t>
      </w:r>
      <w:r w:rsidR="00465E8D">
        <w:rPr>
          <w:color w:val="000000"/>
          <w:sz w:val="28"/>
          <w:szCs w:val="28"/>
        </w:rPr>
        <w:tab/>
      </w:r>
      <w:r w:rsidR="00465E8D">
        <w:rPr>
          <w:color w:val="000000"/>
          <w:sz w:val="28"/>
          <w:szCs w:val="28"/>
        </w:rPr>
        <w:tab/>
      </w:r>
      <w:r w:rsidR="00465E8D">
        <w:rPr>
          <w:color w:val="000000"/>
          <w:sz w:val="28"/>
          <w:szCs w:val="28"/>
        </w:rPr>
        <w:tab/>
      </w:r>
      <w:r w:rsidR="00465E8D">
        <w:rPr>
          <w:color w:val="000000"/>
          <w:sz w:val="28"/>
          <w:szCs w:val="28"/>
        </w:rPr>
        <w:tab/>
      </w:r>
      <w:r w:rsidR="00465E8D">
        <w:rPr>
          <w:color w:val="000000"/>
          <w:sz w:val="28"/>
          <w:szCs w:val="28"/>
        </w:rPr>
        <w:tab/>
      </w:r>
      <w:proofErr w:type="spellStart"/>
      <w:r w:rsidR="00465E8D">
        <w:rPr>
          <w:color w:val="000000"/>
          <w:sz w:val="28"/>
          <w:szCs w:val="28"/>
        </w:rPr>
        <w:t>Л.М.Муксинов</w:t>
      </w:r>
      <w:proofErr w:type="spellEnd"/>
      <w:r w:rsidR="00AF1E87">
        <w:rPr>
          <w:color w:val="000000"/>
          <w:sz w:val="28"/>
          <w:szCs w:val="28"/>
        </w:rPr>
        <w:t xml:space="preserve">                                                                        </w:t>
      </w:r>
    </w:p>
    <w:p w:rsidR="004A5888" w:rsidRDefault="004A5888" w:rsidP="004A5888">
      <w:pPr>
        <w:pStyle w:val="1"/>
        <w:ind w:left="5664"/>
        <w:jc w:val="both"/>
        <w:rPr>
          <w:rStyle w:val="a5"/>
          <w:color w:val="000000"/>
          <w:sz w:val="24"/>
          <w:szCs w:val="24"/>
        </w:rPr>
      </w:pPr>
      <w:r w:rsidRPr="004A5888">
        <w:rPr>
          <w:rStyle w:val="a5"/>
          <w:color w:val="000000"/>
          <w:sz w:val="24"/>
          <w:szCs w:val="24"/>
        </w:rPr>
        <w:lastRenderedPageBreak/>
        <w:t xml:space="preserve">Приложение к постановлению главы </w:t>
      </w:r>
    </w:p>
    <w:p w:rsidR="004A5888" w:rsidRDefault="00DC6F51" w:rsidP="004A5888">
      <w:pPr>
        <w:pStyle w:val="1"/>
        <w:ind w:left="5664"/>
        <w:jc w:val="both"/>
        <w:rPr>
          <w:rStyle w:val="a5"/>
          <w:color w:val="000000"/>
          <w:sz w:val="24"/>
          <w:szCs w:val="24"/>
        </w:rPr>
      </w:pPr>
      <w:r>
        <w:rPr>
          <w:rStyle w:val="a5"/>
          <w:color w:val="000000"/>
          <w:sz w:val="24"/>
          <w:szCs w:val="24"/>
        </w:rPr>
        <w:t xml:space="preserve">Вахитовского </w:t>
      </w:r>
      <w:r w:rsidR="004A5888" w:rsidRPr="004A5888">
        <w:rPr>
          <w:rStyle w:val="a5"/>
          <w:color w:val="000000"/>
          <w:sz w:val="24"/>
          <w:szCs w:val="24"/>
        </w:rPr>
        <w:t xml:space="preserve">сельского поселения </w:t>
      </w:r>
    </w:p>
    <w:p w:rsidR="004A5888" w:rsidRDefault="004A5888" w:rsidP="004A5888">
      <w:pPr>
        <w:pStyle w:val="1"/>
        <w:ind w:left="5664"/>
        <w:jc w:val="both"/>
        <w:rPr>
          <w:rStyle w:val="a5"/>
          <w:color w:val="000000"/>
          <w:sz w:val="24"/>
          <w:szCs w:val="24"/>
        </w:rPr>
      </w:pPr>
      <w:r w:rsidRPr="004A5888">
        <w:rPr>
          <w:rStyle w:val="a5"/>
          <w:color w:val="000000"/>
          <w:sz w:val="24"/>
          <w:szCs w:val="24"/>
        </w:rPr>
        <w:t xml:space="preserve">Азнакаевского муниципального района </w:t>
      </w:r>
    </w:p>
    <w:p w:rsidR="00B20015" w:rsidRPr="004A5888" w:rsidRDefault="00E5038A" w:rsidP="004A5888">
      <w:pPr>
        <w:pStyle w:val="1"/>
        <w:ind w:left="5664"/>
        <w:jc w:val="both"/>
        <w:rPr>
          <w:rStyle w:val="a5"/>
          <w:b/>
          <w:color w:val="000000"/>
          <w:sz w:val="24"/>
          <w:szCs w:val="24"/>
        </w:rPr>
      </w:pPr>
      <w:r>
        <w:rPr>
          <w:rStyle w:val="a5"/>
          <w:color w:val="000000"/>
          <w:sz w:val="24"/>
          <w:szCs w:val="24"/>
        </w:rPr>
        <w:t>от «07» апреля</w:t>
      </w:r>
      <w:r w:rsidR="004A5888" w:rsidRPr="004A5888">
        <w:rPr>
          <w:rStyle w:val="a5"/>
          <w:color w:val="000000"/>
          <w:sz w:val="24"/>
          <w:szCs w:val="24"/>
        </w:rPr>
        <w:t xml:space="preserve"> 2015</w:t>
      </w:r>
      <w:r w:rsidR="004A5888">
        <w:rPr>
          <w:rStyle w:val="a5"/>
          <w:color w:val="000000"/>
          <w:sz w:val="24"/>
          <w:szCs w:val="24"/>
        </w:rPr>
        <w:t xml:space="preserve"> №</w:t>
      </w:r>
      <w:r>
        <w:rPr>
          <w:rStyle w:val="a5"/>
          <w:color w:val="000000"/>
          <w:sz w:val="24"/>
          <w:szCs w:val="24"/>
        </w:rPr>
        <w:t xml:space="preserve"> 11</w:t>
      </w:r>
    </w:p>
    <w:p w:rsidR="00B20015" w:rsidRDefault="00B20015" w:rsidP="00B20015">
      <w:pPr>
        <w:pStyle w:val="a6"/>
        <w:tabs>
          <w:tab w:val="left" w:pos="4100"/>
        </w:tabs>
        <w:spacing w:before="0" w:after="0"/>
        <w:jc w:val="right"/>
        <w:rPr>
          <w:rStyle w:val="a5"/>
          <w:b w:val="0"/>
          <w:color w:val="000000"/>
          <w:sz w:val="28"/>
          <w:szCs w:val="28"/>
        </w:rPr>
      </w:pPr>
    </w:p>
    <w:p w:rsidR="00B20015" w:rsidRDefault="00B20015" w:rsidP="00B20015">
      <w:pPr>
        <w:pStyle w:val="a6"/>
        <w:jc w:val="center"/>
      </w:pPr>
      <w:r>
        <w:rPr>
          <w:rStyle w:val="a5"/>
          <w:b w:val="0"/>
          <w:color w:val="000000"/>
          <w:sz w:val="28"/>
        </w:rPr>
        <w:t>ПАСПОРТ</w:t>
      </w:r>
      <w:r>
        <w:rPr>
          <w:color w:val="000000"/>
          <w:sz w:val="28"/>
        </w:rPr>
        <w:br/>
        <w:t>П</w:t>
      </w:r>
      <w:r>
        <w:rPr>
          <w:rStyle w:val="a5"/>
          <w:b w:val="0"/>
          <w:color w:val="000000"/>
          <w:sz w:val="28"/>
        </w:rPr>
        <w:t xml:space="preserve">рограммы развития субъектов малого и среднего предпринимательства в </w:t>
      </w:r>
      <w:proofErr w:type="spellStart"/>
      <w:r w:rsidR="00DC6F51">
        <w:rPr>
          <w:rStyle w:val="a5"/>
          <w:b w:val="0"/>
          <w:color w:val="000000"/>
          <w:sz w:val="28"/>
        </w:rPr>
        <w:t>Вахитовском</w:t>
      </w:r>
      <w:proofErr w:type="spellEnd"/>
      <w:r w:rsidR="00DC6F51">
        <w:rPr>
          <w:rStyle w:val="a5"/>
          <w:b w:val="0"/>
          <w:color w:val="000000"/>
          <w:sz w:val="28"/>
        </w:rPr>
        <w:t xml:space="preserve"> </w:t>
      </w:r>
      <w:r>
        <w:rPr>
          <w:rStyle w:val="a5"/>
          <w:b w:val="0"/>
          <w:color w:val="000000"/>
          <w:sz w:val="28"/>
        </w:rPr>
        <w:t>сельском поселении Азнакаевского муниципальном рай</w:t>
      </w:r>
      <w:r w:rsidR="004A5888">
        <w:rPr>
          <w:rStyle w:val="a5"/>
          <w:b w:val="0"/>
          <w:color w:val="000000"/>
          <w:sz w:val="28"/>
        </w:rPr>
        <w:t>оне Республики Татарстан на 2015 -2018годы</w:t>
      </w:r>
    </w:p>
    <w:tbl>
      <w:tblPr>
        <w:tblW w:w="0" w:type="auto"/>
        <w:jc w:val="center"/>
        <w:tblInd w:w="-926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632"/>
      </w:tblGrid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Наименование </w:t>
            </w:r>
            <w:r>
              <w:rPr>
                <w:color w:val="000000"/>
                <w:sz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 w:rsidP="00DC6F51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DC6F51" w:rsidRPr="00DC6F51">
              <w:rPr>
                <w:rStyle w:val="a5"/>
                <w:b w:val="0"/>
                <w:szCs w:val="28"/>
              </w:rPr>
              <w:t>Вахитовском</w:t>
            </w:r>
            <w:proofErr w:type="spellEnd"/>
            <w:r w:rsidR="00DC6F51">
              <w:rPr>
                <w:rStyle w:val="a5"/>
                <w:szCs w:val="28"/>
              </w:rPr>
              <w:t xml:space="preserve"> </w:t>
            </w:r>
            <w:r>
              <w:rPr>
                <w:rStyle w:val="a5"/>
                <w:b w:val="0"/>
                <w:color w:val="000000"/>
                <w:sz w:val="28"/>
              </w:rPr>
              <w:t>сельском поселении Азнакаевского</w:t>
            </w:r>
            <w:r>
              <w:rPr>
                <w:color w:val="000000"/>
                <w:sz w:val="28"/>
              </w:rPr>
              <w:t xml:space="preserve"> муниципального рай</w:t>
            </w:r>
            <w:r w:rsidR="004A5888">
              <w:rPr>
                <w:color w:val="000000"/>
                <w:sz w:val="28"/>
              </w:rPr>
              <w:t>она Республики Татарстан на 2015-2018</w:t>
            </w:r>
            <w:r>
              <w:rPr>
                <w:color w:val="000000"/>
                <w:sz w:val="28"/>
              </w:rPr>
              <w:t xml:space="preserve"> годы (далее – Программа)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 w:rsidP="001E3E56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</w:t>
            </w:r>
            <w:r w:rsidR="004A5888">
              <w:rPr>
                <w:color w:val="000000"/>
                <w:sz w:val="28"/>
              </w:rPr>
              <w:t>едеральный закон от 24.07.2007</w:t>
            </w:r>
            <w:r>
              <w:rPr>
                <w:color w:val="000000"/>
                <w:sz w:val="28"/>
              </w:rPr>
              <w:t xml:space="preserve"> №209-ФЗ «О развитии малого и среднего предпринимательства в Российской Федерации»;</w:t>
            </w:r>
            <w:r>
              <w:rPr>
                <w:color w:val="000000"/>
                <w:sz w:val="28"/>
              </w:rPr>
              <w:br/>
              <w:t>Ф</w:t>
            </w:r>
            <w:r w:rsidR="004A5888">
              <w:rPr>
                <w:color w:val="000000"/>
                <w:sz w:val="28"/>
              </w:rPr>
              <w:t>едеральный закон от 06.10.2003</w:t>
            </w:r>
            <w:r>
              <w:rPr>
                <w:color w:val="000000"/>
                <w:sz w:val="28"/>
              </w:rPr>
              <w:t xml:space="preserve"> №131-ФЗ «Об общих принципах организации местного самоупр</w:t>
            </w:r>
            <w:r w:rsidR="004A5888">
              <w:rPr>
                <w:color w:val="000000"/>
                <w:sz w:val="28"/>
              </w:rPr>
              <w:t>авления в Российской Федерации»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015" w:rsidRDefault="00B20015" w:rsidP="00DC6F51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Исполнительный комитет </w:t>
            </w:r>
            <w:r w:rsidR="00DC6F51" w:rsidRPr="00A379C5">
              <w:rPr>
                <w:rStyle w:val="a5"/>
                <w:b w:val="0"/>
                <w:szCs w:val="28"/>
              </w:rPr>
              <w:t>Вахитовского</w:t>
            </w:r>
            <w:r w:rsidR="00DC6F51">
              <w:rPr>
                <w:rStyle w:val="a5"/>
                <w:szCs w:val="28"/>
              </w:rPr>
              <w:t xml:space="preserve"> </w:t>
            </w:r>
            <w:r w:rsidR="004A5888">
              <w:rPr>
                <w:rStyle w:val="a5"/>
                <w:b w:val="0"/>
                <w:color w:val="000000"/>
                <w:sz w:val="28"/>
              </w:rPr>
              <w:t>сельского поселения</w:t>
            </w:r>
            <w:r>
              <w:rPr>
                <w:rStyle w:val="a5"/>
                <w:b w:val="0"/>
                <w:color w:val="000000"/>
                <w:sz w:val="28"/>
              </w:rPr>
              <w:t xml:space="preserve"> Азнакаевского</w:t>
            </w:r>
            <w:r>
              <w:rPr>
                <w:color w:val="000000"/>
                <w:sz w:val="28"/>
              </w:rPr>
              <w:t xml:space="preserve"> муниципального района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Разработчик</w:t>
            </w:r>
            <w:r>
              <w:rPr>
                <w:color w:val="000000"/>
                <w:sz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AF1E87" w:rsidP="00DC6F51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Исполнительный комитет </w:t>
            </w:r>
            <w:r w:rsidR="00DC6F51">
              <w:rPr>
                <w:rStyle w:val="a5"/>
                <w:b w:val="0"/>
                <w:sz w:val="28"/>
                <w:szCs w:val="28"/>
              </w:rPr>
              <w:t xml:space="preserve">Вахитовского </w:t>
            </w:r>
            <w:r w:rsidR="004A5888">
              <w:rPr>
                <w:rStyle w:val="a5"/>
                <w:b w:val="0"/>
                <w:color w:val="000000"/>
                <w:sz w:val="28"/>
              </w:rPr>
              <w:t>сельского поселения</w:t>
            </w:r>
            <w:r w:rsidR="00B20015">
              <w:rPr>
                <w:rStyle w:val="a5"/>
                <w:b w:val="0"/>
                <w:color w:val="000000"/>
                <w:sz w:val="28"/>
              </w:rPr>
              <w:t xml:space="preserve"> Азнакаевского</w:t>
            </w:r>
            <w:r w:rsidR="00B20015">
              <w:rPr>
                <w:color w:val="000000"/>
                <w:sz w:val="28"/>
              </w:rPr>
              <w:t xml:space="preserve"> муниципального района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Исполнители</w:t>
            </w:r>
            <w:r>
              <w:rPr>
                <w:color w:val="000000"/>
                <w:sz w:val="28"/>
              </w:rPr>
              <w:br/>
              <w:t>мероприятий</w:t>
            </w:r>
            <w:r>
              <w:rPr>
                <w:color w:val="000000"/>
                <w:sz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4A5888" w:rsidP="00DC6F51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Исполнительный комитет </w:t>
            </w:r>
            <w:r w:rsidR="00DC6F51">
              <w:rPr>
                <w:rStyle w:val="a5"/>
                <w:szCs w:val="28"/>
              </w:rPr>
              <w:t xml:space="preserve">Вахитовского </w:t>
            </w:r>
            <w:r>
              <w:rPr>
                <w:rStyle w:val="a5"/>
                <w:b w:val="0"/>
                <w:color w:val="000000"/>
                <w:sz w:val="28"/>
              </w:rPr>
              <w:t>сельского поселения Азнакаевского</w:t>
            </w:r>
            <w:r>
              <w:rPr>
                <w:color w:val="000000"/>
                <w:sz w:val="28"/>
              </w:rPr>
              <w:t xml:space="preserve"> муниципального района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A5888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r w:rsidR="004A5888">
              <w:rPr>
                <w:color w:val="000000"/>
                <w:sz w:val="28"/>
              </w:rPr>
              <w:t xml:space="preserve"> в </w:t>
            </w:r>
            <w:proofErr w:type="spellStart"/>
            <w:r w:rsidR="00DC6F51">
              <w:rPr>
                <w:rStyle w:val="a5"/>
                <w:szCs w:val="28"/>
              </w:rPr>
              <w:t>Вахитовском</w:t>
            </w:r>
            <w:proofErr w:type="spellEnd"/>
            <w:r w:rsidR="00DC6F51">
              <w:rPr>
                <w:rStyle w:val="a5"/>
                <w:szCs w:val="28"/>
              </w:rPr>
              <w:t xml:space="preserve"> </w:t>
            </w:r>
            <w:r>
              <w:rPr>
                <w:rStyle w:val="a5"/>
                <w:b w:val="0"/>
                <w:color w:val="000000"/>
                <w:sz w:val="28"/>
              </w:rPr>
              <w:t>сельском поселении Азнакаевского</w:t>
            </w:r>
            <w:r>
              <w:rPr>
                <w:color w:val="000000"/>
                <w:sz w:val="28"/>
              </w:rPr>
              <w:t xml:space="preserve"> муниципального района;</w:t>
            </w:r>
          </w:p>
          <w:p w:rsidR="004A5888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обеспечение конкурентоспособности субъектов малого и среднего предпринимательства;</w:t>
            </w:r>
          </w:p>
          <w:p w:rsidR="004A5888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оказание содействия субъектам малого и среднего предпринимательства </w:t>
            </w:r>
            <w:r w:rsidR="004A5888" w:rsidRPr="005A6871">
              <w:rPr>
                <w:rStyle w:val="a5"/>
                <w:b w:val="0"/>
                <w:sz w:val="28"/>
                <w:szCs w:val="28"/>
              </w:rPr>
              <w:t>в</w:t>
            </w:r>
            <w:r w:rsidR="00DC6F51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="00DC6F51">
              <w:rPr>
                <w:rStyle w:val="a5"/>
                <w:b w:val="0"/>
                <w:sz w:val="28"/>
                <w:szCs w:val="28"/>
              </w:rPr>
              <w:t>Вахитовском</w:t>
            </w:r>
            <w:proofErr w:type="spellEnd"/>
            <w:r w:rsidR="00DC6F51">
              <w:rPr>
                <w:rStyle w:val="a5"/>
                <w:b w:val="0"/>
                <w:sz w:val="28"/>
                <w:szCs w:val="28"/>
              </w:rPr>
              <w:t xml:space="preserve">  </w:t>
            </w:r>
            <w:r>
              <w:rPr>
                <w:rStyle w:val="a5"/>
                <w:b w:val="0"/>
                <w:color w:val="000000"/>
                <w:sz w:val="28"/>
              </w:rPr>
              <w:t>сельском поселении Азнакаевского</w:t>
            </w:r>
            <w:r>
              <w:rPr>
                <w:color w:val="000000"/>
                <w:sz w:val="28"/>
              </w:rPr>
              <w:t xml:space="preserve"> муниципального района в продвижении производимых ими товаров (работ, услуг);</w:t>
            </w:r>
          </w:p>
          <w:p w:rsidR="004A5888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увеличение количества малого и среднего предпринимательства;</w:t>
            </w:r>
          </w:p>
          <w:p w:rsidR="004A5888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обеспечение занятости населения и развитие </w:t>
            </w:r>
            <w:proofErr w:type="spellStart"/>
            <w:r>
              <w:rPr>
                <w:color w:val="000000"/>
                <w:sz w:val="28"/>
              </w:rPr>
              <w:t>самозанятости</w:t>
            </w:r>
            <w:proofErr w:type="spellEnd"/>
            <w:r>
              <w:rPr>
                <w:color w:val="000000"/>
                <w:sz w:val="28"/>
              </w:rPr>
              <w:t>;</w:t>
            </w:r>
          </w:p>
          <w:p w:rsidR="004A5888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выявление и вовлечение в малое и среднее предпринимательство талантливой молодежи и потенциальных управленцев;</w:t>
            </w:r>
          </w:p>
          <w:p w:rsidR="004A5888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</w:t>
            </w:r>
            <w:r w:rsidRPr="004A5888">
              <w:rPr>
                <w:color w:val="000000"/>
                <w:sz w:val="28"/>
                <w:szCs w:val="28"/>
              </w:rPr>
              <w:t xml:space="preserve">предприятиями </w:t>
            </w:r>
            <w:r w:rsidR="004A5888" w:rsidRPr="004A5888">
              <w:rPr>
                <w:rStyle w:val="a5"/>
                <w:b w:val="0"/>
                <w:sz w:val="28"/>
                <w:szCs w:val="28"/>
              </w:rPr>
              <w:t>в</w:t>
            </w:r>
            <w:r w:rsidR="00DC6F51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="00DC6F51">
              <w:rPr>
                <w:rStyle w:val="a5"/>
                <w:b w:val="0"/>
                <w:sz w:val="28"/>
                <w:szCs w:val="28"/>
              </w:rPr>
              <w:t>Вахитовском</w:t>
            </w:r>
            <w:proofErr w:type="spellEnd"/>
            <w:r w:rsidR="00DC6F51">
              <w:rPr>
                <w:rStyle w:val="a5"/>
                <w:b w:val="0"/>
                <w:sz w:val="28"/>
                <w:szCs w:val="28"/>
              </w:rPr>
              <w:t xml:space="preserve"> </w:t>
            </w:r>
            <w:r>
              <w:rPr>
                <w:rStyle w:val="a5"/>
                <w:b w:val="0"/>
                <w:color w:val="000000"/>
                <w:sz w:val="28"/>
              </w:rPr>
              <w:t>сельском поселении Азнакаевского</w:t>
            </w:r>
            <w:r>
              <w:rPr>
                <w:color w:val="000000"/>
                <w:sz w:val="28"/>
              </w:rPr>
              <w:t xml:space="preserve"> муниципального района;</w:t>
            </w:r>
          </w:p>
          <w:p w:rsidR="00B20015" w:rsidRDefault="00B20015" w:rsidP="004A5888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21853" w:rsidRDefault="00B20015" w:rsidP="00221853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усиление роли общественных и профессиональных организаций и объединений предпринимателей;</w:t>
            </w:r>
          </w:p>
          <w:p w:rsidR="00221853" w:rsidRDefault="00B20015" w:rsidP="00221853">
            <w:pPr>
              <w:pStyle w:val="a6"/>
              <w:jc w:val="both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- содействие развитию малого и среднего  предпринимательства в приоритетных отраслях экономики района: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</w:p>
          <w:p w:rsidR="00221853" w:rsidRDefault="00B20015" w:rsidP="00221853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имущественная поддержка субъектов малого и среднего предпринимательства;</w:t>
            </w:r>
          </w:p>
          <w:p w:rsidR="00221853" w:rsidRPr="00582950" w:rsidRDefault="00B20015" w:rsidP="00221853">
            <w:pPr>
              <w:pStyle w:val="a6"/>
              <w:jc w:val="both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5A6871">
              <w:rPr>
                <w:color w:val="000000"/>
                <w:sz w:val="28"/>
              </w:rPr>
              <w:t xml:space="preserve">информационная поддержка субъектов малого и среднего предпринимательства </w:t>
            </w:r>
            <w:r w:rsidR="00221853" w:rsidRPr="005A6871">
              <w:rPr>
                <w:rStyle w:val="a5"/>
                <w:b w:val="0"/>
                <w:sz w:val="28"/>
                <w:szCs w:val="28"/>
              </w:rPr>
              <w:t xml:space="preserve">в </w:t>
            </w:r>
            <w:proofErr w:type="spellStart"/>
            <w:r w:rsidR="00DC6F51">
              <w:rPr>
                <w:rStyle w:val="a5"/>
                <w:b w:val="0"/>
                <w:sz w:val="28"/>
                <w:szCs w:val="28"/>
              </w:rPr>
              <w:t>Вахитовском</w:t>
            </w:r>
            <w:proofErr w:type="spellEnd"/>
            <w:r w:rsidR="00DC6F51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5A6871">
              <w:rPr>
                <w:rStyle w:val="a5"/>
                <w:b w:val="0"/>
                <w:color w:val="000000"/>
                <w:sz w:val="28"/>
              </w:rPr>
              <w:t>сельском поселении Азнакаевского</w:t>
            </w:r>
            <w:r w:rsidRPr="005A6871">
              <w:rPr>
                <w:color w:val="000000"/>
                <w:sz w:val="28"/>
              </w:rPr>
              <w:t xml:space="preserve"> муниципального района и организаций, образующих инфраструктуру поддержки субъектов малого и среднего предпринимательства на территории</w:t>
            </w:r>
            <w:r w:rsidR="00DC6F51">
              <w:rPr>
                <w:rStyle w:val="a5"/>
                <w:szCs w:val="28"/>
              </w:rPr>
              <w:t xml:space="preserve"> Вахитовского </w:t>
            </w:r>
            <w:r w:rsidR="00DC6F51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221853" w:rsidRPr="005A6871">
              <w:rPr>
                <w:rStyle w:val="a5"/>
                <w:b w:val="0"/>
                <w:color w:val="000000"/>
                <w:sz w:val="28"/>
              </w:rPr>
              <w:t>сельского поселения</w:t>
            </w:r>
            <w:r w:rsidRPr="005A6871">
              <w:rPr>
                <w:rStyle w:val="a5"/>
                <w:b w:val="0"/>
                <w:color w:val="000000"/>
                <w:sz w:val="28"/>
              </w:rPr>
              <w:t xml:space="preserve"> Азнакаевского</w:t>
            </w:r>
            <w:r w:rsidRPr="005A6871">
              <w:rPr>
                <w:color w:val="000000"/>
                <w:sz w:val="28"/>
              </w:rPr>
              <w:t xml:space="preserve"> муниципального района;</w:t>
            </w:r>
          </w:p>
          <w:p w:rsidR="00B20015" w:rsidRDefault="00B20015" w:rsidP="00221853">
            <w:pPr>
              <w:pStyle w:val="a6"/>
              <w:jc w:val="both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</w:t>
            </w:r>
            <w:r w:rsidR="005A2985">
              <w:rPr>
                <w:color w:val="000000"/>
                <w:sz w:val="28"/>
              </w:rPr>
              <w:t>х работах, общественное питание.</w:t>
            </w:r>
            <w:proofErr w:type="gramEnd"/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015" w:rsidRDefault="00C05907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2015-2018</w:t>
            </w:r>
            <w:r w:rsidR="00B20015">
              <w:rPr>
                <w:color w:val="000000"/>
                <w:sz w:val="28"/>
              </w:rPr>
              <w:t xml:space="preserve"> годы.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21853" w:rsidRDefault="00B20015" w:rsidP="001E3E56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совершенствование условий для развития малого и среднего предпринимательства;                                                                                       - финансовая поддержка субъектов малого и среднего предпринимательства;                                                                                       - обеспечение деятельности инфраструктуры поддержки субъектов малого и среднего предпринимательства;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  <w:p w:rsidR="00B20015" w:rsidRDefault="00B20015" w:rsidP="001E3E56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разработка и внедрение механизмов социальной защиты и охраны </w:t>
            </w:r>
            <w:r w:rsidR="00221853">
              <w:rPr>
                <w:color w:val="000000"/>
                <w:sz w:val="28"/>
              </w:rPr>
              <w:t xml:space="preserve">труда в сфере малого и среднего </w:t>
            </w:r>
            <w:r>
              <w:rPr>
                <w:color w:val="000000"/>
                <w:sz w:val="28"/>
              </w:rPr>
              <w:lastRenderedPageBreak/>
              <w:t>предпринимательства.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Ожидаемые результаты</w:t>
            </w:r>
            <w:r>
              <w:rPr>
                <w:color w:val="000000"/>
                <w:sz w:val="28"/>
              </w:rPr>
              <w:br/>
              <w:t>реализации</w:t>
            </w:r>
            <w:r>
              <w:rPr>
                <w:color w:val="000000"/>
                <w:sz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 w:rsidP="001E3E56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="00582950">
              <w:rPr>
                <w:color w:val="000000"/>
                <w:sz w:val="28"/>
              </w:rPr>
              <w:t xml:space="preserve">увеличение количества  </w:t>
            </w:r>
            <w:proofErr w:type="gramStart"/>
            <w:r w:rsidR="00582950">
              <w:rPr>
                <w:color w:val="000000"/>
                <w:sz w:val="28"/>
              </w:rPr>
              <w:t>занятых</w:t>
            </w:r>
            <w:proofErr w:type="gramEnd"/>
            <w:r w:rsidR="00582950">
              <w:rPr>
                <w:color w:val="000000"/>
                <w:sz w:val="28"/>
              </w:rPr>
              <w:t xml:space="preserve"> в малом и среднем бизнесе.</w:t>
            </w:r>
          </w:p>
          <w:p w:rsidR="00B20015" w:rsidRDefault="00B20015" w:rsidP="001E3E56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>
              <w:rPr>
                <w:color w:val="000000"/>
                <w:sz w:val="28"/>
              </w:rPr>
              <w:br/>
              <w:t xml:space="preserve">- увеличение налоговых поступлений от субъектов малого и среднего предпринимательства в бюджеты всех уровней </w:t>
            </w:r>
            <w:r>
              <w:rPr>
                <w:color w:val="000000"/>
                <w:sz w:val="28"/>
              </w:rPr>
              <w:br/>
              <w:t>- развитие инфраструктуры села и улучшение качества предоставляемых услуг;</w:t>
            </w:r>
            <w:r>
              <w:rPr>
                <w:color w:val="000000"/>
                <w:sz w:val="28"/>
              </w:rPr>
              <w:br/>
              <w:t>- изменение отраслевой структуры малого и среднего предпринимательства села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</w:t>
            </w:r>
            <w:r w:rsidR="00C05907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в сельском хозяйстве</w:t>
            </w:r>
            <w:r>
              <w:rPr>
                <w:color w:val="000000"/>
                <w:sz w:val="28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 w:rsidP="001E3E56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Средства бюджета Республики Татарстан, рай</w:t>
            </w:r>
            <w:r w:rsidR="00221853">
              <w:rPr>
                <w:color w:val="000000"/>
                <w:sz w:val="28"/>
              </w:rPr>
              <w:t>она, муниципального образования</w:t>
            </w:r>
            <w:r>
              <w:rPr>
                <w:color w:val="000000"/>
                <w:sz w:val="28"/>
              </w:rPr>
              <w:t>,внебюджетных фондов, собственные средства предпринимателей и привлеченные инвестиции</w:t>
            </w:r>
          </w:p>
        </w:tc>
      </w:tr>
      <w:tr w:rsidR="00B20015" w:rsidTr="00B20015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>
            <w:pPr>
              <w:pStyle w:val="a6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Контроль за</w:t>
            </w:r>
            <w:proofErr w:type="gramEnd"/>
            <w:r>
              <w:rPr>
                <w:color w:val="000000"/>
                <w:sz w:val="28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Default="00B20015" w:rsidP="00DC6F51">
            <w:pPr>
              <w:pStyle w:val="a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Исполнительный комитет </w:t>
            </w:r>
            <w:r w:rsidR="00DC6F51">
              <w:rPr>
                <w:rStyle w:val="a5"/>
                <w:szCs w:val="28"/>
              </w:rPr>
              <w:t xml:space="preserve">Вахитовского </w:t>
            </w:r>
            <w:r>
              <w:rPr>
                <w:rStyle w:val="a5"/>
                <w:b w:val="0"/>
                <w:color w:val="000000"/>
                <w:sz w:val="28"/>
              </w:rPr>
              <w:t>сельского поселения Азнакаевского</w:t>
            </w:r>
            <w:r>
              <w:rPr>
                <w:color w:val="000000"/>
                <w:sz w:val="28"/>
              </w:rPr>
              <w:t xml:space="preserve"> муниципального района</w:t>
            </w:r>
          </w:p>
        </w:tc>
      </w:tr>
    </w:tbl>
    <w:p w:rsidR="00221853" w:rsidRDefault="00221853" w:rsidP="00B20015">
      <w:pPr>
        <w:pStyle w:val="a6"/>
        <w:jc w:val="center"/>
        <w:rPr>
          <w:color w:val="000000"/>
          <w:sz w:val="28"/>
        </w:rPr>
      </w:pPr>
    </w:p>
    <w:p w:rsidR="00221853" w:rsidRDefault="00221853" w:rsidP="00B20015">
      <w:pPr>
        <w:pStyle w:val="a6"/>
        <w:jc w:val="center"/>
        <w:rPr>
          <w:color w:val="000000"/>
          <w:sz w:val="28"/>
        </w:rPr>
      </w:pPr>
    </w:p>
    <w:p w:rsidR="00221853" w:rsidRDefault="00221853" w:rsidP="00B20015">
      <w:pPr>
        <w:pStyle w:val="a6"/>
        <w:jc w:val="center"/>
        <w:rPr>
          <w:color w:val="000000"/>
          <w:sz w:val="28"/>
        </w:rPr>
      </w:pPr>
    </w:p>
    <w:p w:rsidR="00221853" w:rsidRDefault="00221853" w:rsidP="00B20015">
      <w:pPr>
        <w:pStyle w:val="a6"/>
        <w:jc w:val="center"/>
        <w:rPr>
          <w:color w:val="000000"/>
          <w:sz w:val="28"/>
        </w:rPr>
      </w:pPr>
    </w:p>
    <w:p w:rsidR="005A2985" w:rsidRDefault="005A2985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6871" w:rsidRDefault="005A6871" w:rsidP="00B20015">
      <w:pPr>
        <w:pStyle w:val="a6"/>
        <w:jc w:val="center"/>
        <w:rPr>
          <w:color w:val="000000"/>
          <w:sz w:val="28"/>
        </w:rPr>
      </w:pPr>
    </w:p>
    <w:p w:rsidR="005A2985" w:rsidRDefault="005A2985" w:rsidP="00B20015">
      <w:pPr>
        <w:pStyle w:val="a6"/>
        <w:jc w:val="center"/>
        <w:rPr>
          <w:color w:val="000000"/>
          <w:sz w:val="28"/>
        </w:rPr>
      </w:pPr>
    </w:p>
    <w:p w:rsidR="00B20015" w:rsidRPr="00221853" w:rsidRDefault="00B20015" w:rsidP="00B20015">
      <w:pPr>
        <w:pStyle w:val="a6"/>
        <w:jc w:val="center"/>
        <w:rPr>
          <w:b/>
          <w:color w:val="000000"/>
          <w:sz w:val="28"/>
        </w:rPr>
      </w:pPr>
      <w:r w:rsidRPr="00221853">
        <w:rPr>
          <w:b/>
          <w:color w:val="000000"/>
          <w:sz w:val="28"/>
        </w:rPr>
        <w:lastRenderedPageBreak/>
        <w:t>1.Общие положения</w:t>
      </w:r>
    </w:p>
    <w:p w:rsidR="00D719FE" w:rsidRDefault="00B20015" w:rsidP="00D719FE">
      <w:pPr>
        <w:pStyle w:val="a6"/>
        <w:spacing w:before="0"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Настоящая Программ</w:t>
      </w:r>
      <w:r w:rsidR="002B3604">
        <w:rPr>
          <w:color w:val="000000"/>
          <w:sz w:val="28"/>
        </w:rPr>
        <w:t>а разработана в соответствии с ф</w:t>
      </w:r>
      <w:r>
        <w:rPr>
          <w:color w:val="000000"/>
          <w:sz w:val="28"/>
        </w:rPr>
        <w:t>ед</w:t>
      </w:r>
      <w:r w:rsidR="00221853">
        <w:rPr>
          <w:color w:val="000000"/>
          <w:sz w:val="28"/>
        </w:rPr>
        <w:t>еральным</w:t>
      </w:r>
      <w:r w:rsidR="002B3604">
        <w:rPr>
          <w:color w:val="000000"/>
          <w:sz w:val="28"/>
        </w:rPr>
        <w:t>и закона</w:t>
      </w:r>
      <w:r w:rsidR="00221853">
        <w:rPr>
          <w:color w:val="000000"/>
          <w:sz w:val="28"/>
        </w:rPr>
        <w:t>м</w:t>
      </w:r>
      <w:r w:rsidR="002B3604">
        <w:rPr>
          <w:color w:val="000000"/>
          <w:sz w:val="28"/>
        </w:rPr>
        <w:t>и</w:t>
      </w:r>
      <w:r w:rsidR="00221853">
        <w:rPr>
          <w:color w:val="000000"/>
          <w:sz w:val="28"/>
        </w:rPr>
        <w:t xml:space="preserve"> от 06.10.2003</w:t>
      </w:r>
      <w:r>
        <w:rPr>
          <w:color w:val="000000"/>
          <w:sz w:val="28"/>
        </w:rPr>
        <w:t xml:space="preserve"> №131-ФЗ «Об общих принципах организации местного самоуправления в Российской Федерации», </w:t>
      </w:r>
      <w:r w:rsidR="00D719FE">
        <w:rPr>
          <w:color w:val="000000"/>
          <w:sz w:val="28"/>
        </w:rPr>
        <w:t>от 24.07.2007</w:t>
      </w:r>
      <w:r>
        <w:rPr>
          <w:color w:val="000000"/>
          <w:sz w:val="28"/>
        </w:rPr>
        <w:t xml:space="preserve"> №209-ФЗ «О развитии малого и среднего предпринимательства в Российской Федерации».</w:t>
      </w:r>
    </w:p>
    <w:p w:rsidR="00D719FE" w:rsidRDefault="00B20015" w:rsidP="00D719FE">
      <w:pPr>
        <w:pStyle w:val="a6"/>
        <w:spacing w:before="0"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Фед</w:t>
      </w:r>
      <w:r w:rsidR="00D719FE">
        <w:rPr>
          <w:color w:val="000000"/>
          <w:sz w:val="28"/>
        </w:rPr>
        <w:t>еральным законом от 06.10.2003</w:t>
      </w:r>
      <w:r>
        <w:rPr>
          <w:color w:val="000000"/>
          <w:sz w:val="28"/>
        </w:rPr>
        <w:t xml:space="preserve">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D719FE" w:rsidRDefault="00B20015" w:rsidP="00D719FE">
      <w:pPr>
        <w:pStyle w:val="a6"/>
        <w:spacing w:before="0"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D719FE">
        <w:rPr>
          <w:color w:val="000000"/>
          <w:sz w:val="28"/>
        </w:rPr>
        <w:t>соответствии с Федеральным закономот 24.07.2007</w:t>
      </w:r>
      <w:r>
        <w:rPr>
          <w:color w:val="000000"/>
          <w:sz w:val="28"/>
        </w:rPr>
        <w:t xml:space="preserve">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</w:t>
      </w:r>
      <w:proofErr w:type="gramStart"/>
      <w:r>
        <w:rPr>
          <w:color w:val="000000"/>
          <w:sz w:val="28"/>
        </w:rPr>
        <w:t>:С</w:t>
      </w:r>
      <w:proofErr w:type="gramEnd"/>
      <w:r>
        <w:rPr>
          <w:color w:val="000000"/>
          <w:sz w:val="28"/>
        </w:rPr>
        <w:t xml:space="preserve">МСП).  </w:t>
      </w:r>
    </w:p>
    <w:p w:rsidR="00D719FE" w:rsidRDefault="00B20015" w:rsidP="00D719FE">
      <w:pPr>
        <w:pStyle w:val="a6"/>
        <w:spacing w:before="0"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в </w:t>
      </w:r>
      <w:proofErr w:type="spellStart"/>
      <w:r w:rsidR="00DC6F51">
        <w:rPr>
          <w:rStyle w:val="a5"/>
          <w:b w:val="0"/>
          <w:sz w:val="28"/>
          <w:szCs w:val="28"/>
        </w:rPr>
        <w:t>Вахитовском</w:t>
      </w:r>
      <w:proofErr w:type="spellEnd"/>
      <w:r w:rsidR="00DC6F51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</w:rPr>
        <w:t>сельском поселении Азнакаевского</w:t>
      </w:r>
      <w:r>
        <w:rPr>
          <w:color w:val="000000"/>
          <w:sz w:val="28"/>
        </w:rPr>
        <w:t xml:space="preserve"> муниципального района.</w:t>
      </w:r>
    </w:p>
    <w:p w:rsidR="00D719FE" w:rsidRDefault="00B20015" w:rsidP="00D719FE">
      <w:pPr>
        <w:pStyle w:val="a6"/>
        <w:spacing w:before="0"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</w:t>
      </w:r>
      <w:r w:rsidR="002F5CBE">
        <w:rPr>
          <w:rStyle w:val="a5"/>
          <w:b w:val="0"/>
          <w:color w:val="000000"/>
          <w:sz w:val="28"/>
        </w:rPr>
        <w:t xml:space="preserve">в </w:t>
      </w:r>
      <w:proofErr w:type="spellStart"/>
      <w:r w:rsidR="00DC6F51">
        <w:rPr>
          <w:rStyle w:val="a5"/>
          <w:b w:val="0"/>
          <w:sz w:val="28"/>
          <w:szCs w:val="28"/>
        </w:rPr>
        <w:t>Вахитовском</w:t>
      </w:r>
      <w:proofErr w:type="spellEnd"/>
      <w:r w:rsidR="00DC6F51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</w:rPr>
        <w:t>сельском поселении Азнакаевского</w:t>
      </w:r>
      <w:r>
        <w:rPr>
          <w:color w:val="000000"/>
          <w:sz w:val="28"/>
        </w:rPr>
        <w:t xml:space="preserve">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C72D4E" w:rsidRDefault="00C72D4E" w:rsidP="00D719FE">
      <w:pPr>
        <w:pStyle w:val="a6"/>
        <w:spacing w:before="0" w:after="0"/>
        <w:jc w:val="both"/>
        <w:rPr>
          <w:rStyle w:val="a5"/>
          <w:b w:val="0"/>
          <w:color w:val="000000"/>
          <w:sz w:val="28"/>
        </w:rPr>
      </w:pPr>
    </w:p>
    <w:p w:rsidR="00B20015" w:rsidRPr="00C72D4E" w:rsidRDefault="00B20015" w:rsidP="00C72D4E">
      <w:pPr>
        <w:pStyle w:val="a6"/>
        <w:spacing w:before="0" w:after="0"/>
        <w:jc w:val="center"/>
        <w:rPr>
          <w:color w:val="000000"/>
          <w:sz w:val="28"/>
        </w:rPr>
      </w:pPr>
      <w:r w:rsidRPr="00C72D4E">
        <w:rPr>
          <w:rStyle w:val="a5"/>
          <w:color w:val="000000"/>
          <w:sz w:val="28"/>
        </w:rPr>
        <w:t>2. Содержание проблемы и обоснование необходимости ее решения программными методами</w:t>
      </w:r>
    </w:p>
    <w:p w:rsidR="00C72D4E" w:rsidRDefault="00B20015" w:rsidP="00D719FE">
      <w:pPr>
        <w:pStyle w:val="a9"/>
        <w:jc w:val="both"/>
        <w:rPr>
          <w:b w:val="0"/>
          <w:color w:val="000000"/>
          <w:sz w:val="28"/>
        </w:rPr>
      </w:pPr>
      <w:r>
        <w:rPr>
          <w:color w:val="000000"/>
        </w:rPr>
        <w:br/>
      </w:r>
      <w:r>
        <w:rPr>
          <w:b w:val="0"/>
          <w:color w:val="000000"/>
          <w:sz w:val="28"/>
        </w:rPr>
        <w:t xml:space="preserve">     Малое и среднее предпринимательство играет важную роль в решении экономических и социальных задач </w:t>
      </w:r>
      <w:r w:rsidR="002F5CBE">
        <w:rPr>
          <w:rStyle w:val="a5"/>
          <w:color w:val="000000"/>
          <w:sz w:val="28"/>
        </w:rPr>
        <w:t xml:space="preserve">в </w:t>
      </w:r>
      <w:proofErr w:type="spellStart"/>
      <w:r w:rsidR="00DC6F51">
        <w:rPr>
          <w:rStyle w:val="a5"/>
          <w:sz w:val="28"/>
          <w:szCs w:val="28"/>
        </w:rPr>
        <w:t>Вахитовском</w:t>
      </w:r>
      <w:proofErr w:type="spellEnd"/>
      <w:r w:rsidR="00DC6F51">
        <w:rPr>
          <w:rStyle w:val="a5"/>
          <w:sz w:val="28"/>
          <w:szCs w:val="28"/>
        </w:rPr>
        <w:t xml:space="preserve"> </w:t>
      </w:r>
      <w:r>
        <w:rPr>
          <w:rStyle w:val="a5"/>
          <w:color w:val="000000"/>
          <w:sz w:val="28"/>
        </w:rPr>
        <w:t>сельском поселении Азнакаевского</w:t>
      </w:r>
      <w:r>
        <w:rPr>
          <w:b w:val="0"/>
          <w:color w:val="000000"/>
          <w:sz w:val="28"/>
        </w:rPr>
        <w:t xml:space="preserve">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</w:t>
      </w:r>
      <w:r w:rsidR="00C72D4E">
        <w:rPr>
          <w:b w:val="0"/>
          <w:color w:val="000000"/>
          <w:sz w:val="28"/>
        </w:rPr>
        <w:t>кую самостоятельность населения</w:t>
      </w:r>
      <w:r>
        <w:rPr>
          <w:b w:val="0"/>
          <w:color w:val="000000"/>
          <w:sz w:val="28"/>
        </w:rPr>
        <w:t xml:space="preserve">, стабильность налоговых поступлений. </w:t>
      </w:r>
    </w:p>
    <w:p w:rsidR="005A6871" w:rsidRDefault="00B20015" w:rsidP="00C72D4E">
      <w:pPr>
        <w:pStyle w:val="a9"/>
        <w:ind w:firstLine="708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 xml:space="preserve">Развитие предпринимательства является одной из приоритетных задач социально-экономического развития </w:t>
      </w:r>
      <w:r w:rsidR="00DC6F51">
        <w:rPr>
          <w:rStyle w:val="a5"/>
          <w:sz w:val="28"/>
          <w:szCs w:val="28"/>
        </w:rPr>
        <w:t xml:space="preserve">Вахитовского </w:t>
      </w:r>
      <w:r>
        <w:rPr>
          <w:rStyle w:val="a5"/>
          <w:color w:val="000000"/>
          <w:sz w:val="28"/>
        </w:rPr>
        <w:t>сельского поселения Азнакаевского</w:t>
      </w:r>
      <w:r>
        <w:rPr>
          <w:b w:val="0"/>
          <w:color w:val="000000"/>
          <w:sz w:val="28"/>
        </w:rPr>
        <w:t xml:space="preserve"> муниципального района.                                   </w:t>
      </w:r>
      <w:r>
        <w:rPr>
          <w:b w:val="0"/>
          <w:color w:val="000000"/>
          <w:sz w:val="28"/>
        </w:rPr>
        <w:br/>
      </w:r>
      <w:r>
        <w:rPr>
          <w:b w:val="0"/>
          <w:sz w:val="28"/>
        </w:rPr>
        <w:t xml:space="preserve">На сегодняшний день на территории </w:t>
      </w:r>
      <w:r w:rsidR="00DC6F51">
        <w:rPr>
          <w:rStyle w:val="a5"/>
          <w:sz w:val="28"/>
          <w:szCs w:val="28"/>
        </w:rPr>
        <w:t xml:space="preserve">Вахитовского </w:t>
      </w:r>
      <w:r w:rsidR="00C72D4E">
        <w:rPr>
          <w:rStyle w:val="a5"/>
          <w:color w:val="000000"/>
          <w:sz w:val="28"/>
        </w:rPr>
        <w:t>сельского поселения</w:t>
      </w:r>
      <w:r>
        <w:rPr>
          <w:rStyle w:val="a5"/>
          <w:color w:val="000000"/>
          <w:sz w:val="28"/>
        </w:rPr>
        <w:t xml:space="preserve"> Азнакаевского</w:t>
      </w:r>
      <w:r w:rsidR="00DC6F51">
        <w:rPr>
          <w:rStyle w:val="a5"/>
          <w:color w:val="000000"/>
          <w:sz w:val="28"/>
        </w:rPr>
        <w:t xml:space="preserve"> </w:t>
      </w:r>
      <w:r>
        <w:rPr>
          <w:b w:val="0"/>
          <w:sz w:val="28"/>
        </w:rPr>
        <w:t>муниципа</w:t>
      </w:r>
      <w:r w:rsidR="00C72D4E">
        <w:rPr>
          <w:b w:val="0"/>
          <w:sz w:val="28"/>
        </w:rPr>
        <w:t>ль</w:t>
      </w:r>
      <w:r w:rsidR="00265F50">
        <w:rPr>
          <w:b w:val="0"/>
          <w:sz w:val="28"/>
        </w:rPr>
        <w:t>ного района зарегистрировано 6</w:t>
      </w:r>
      <w:r>
        <w:rPr>
          <w:b w:val="0"/>
          <w:sz w:val="28"/>
        </w:rPr>
        <w:t xml:space="preserve"> индивидуального предпринимателя</w:t>
      </w:r>
      <w:r w:rsidR="005A6871">
        <w:rPr>
          <w:b w:val="0"/>
          <w:sz w:val="28"/>
        </w:rPr>
        <w:t xml:space="preserve">. </w:t>
      </w:r>
    </w:p>
    <w:p w:rsidR="00B20015" w:rsidRDefault="00B20015" w:rsidP="00D719FE">
      <w:pPr>
        <w:jc w:val="both"/>
        <w:rPr>
          <w:sz w:val="28"/>
        </w:rPr>
      </w:pPr>
      <w:r>
        <w:rPr>
          <w:sz w:val="28"/>
        </w:rPr>
        <w:t xml:space="preserve">      Основные виды деятельности субъектов малого и среднего предпринимательств</w:t>
      </w:r>
      <w:r w:rsidR="002F5CBE">
        <w:rPr>
          <w:sz w:val="28"/>
        </w:rPr>
        <w:t xml:space="preserve">а: </w:t>
      </w:r>
      <w:r>
        <w:rPr>
          <w:sz w:val="28"/>
        </w:rPr>
        <w:t>розничная торговля продовольственными и промышленными товарами в магазинах,</w:t>
      </w:r>
      <w:r w:rsidR="002F5CBE">
        <w:rPr>
          <w:sz w:val="28"/>
        </w:rPr>
        <w:t xml:space="preserve"> животноводство, грузоперевозки</w:t>
      </w:r>
      <w:r>
        <w:rPr>
          <w:sz w:val="28"/>
        </w:rPr>
        <w:t>.</w:t>
      </w:r>
    </w:p>
    <w:p w:rsidR="00B20015" w:rsidRDefault="00B20015" w:rsidP="00D719FE">
      <w:pPr>
        <w:jc w:val="both"/>
        <w:rPr>
          <w:sz w:val="28"/>
        </w:rPr>
      </w:pPr>
      <w:r>
        <w:rPr>
          <w:sz w:val="28"/>
        </w:rPr>
        <w:t xml:space="preserve">       Основное  направление деятельности сельскохозяйственного предприятия села зерново-мясо-молочное производство. В последнее время идет снижение поголовья скота.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B20015" w:rsidRDefault="00B20015" w:rsidP="00D719FE">
      <w:pPr>
        <w:jc w:val="both"/>
        <w:rPr>
          <w:sz w:val="28"/>
        </w:rPr>
      </w:pPr>
      <w:r>
        <w:rPr>
          <w:sz w:val="28"/>
        </w:rPr>
        <w:t>Сдерживающие факторы в развити</w:t>
      </w:r>
      <w:r w:rsidR="005A6871">
        <w:rPr>
          <w:sz w:val="28"/>
        </w:rPr>
        <w:t xml:space="preserve">и СМСП можно распределить на </w:t>
      </w:r>
      <w:r>
        <w:rPr>
          <w:sz w:val="28"/>
        </w:rPr>
        <w:t xml:space="preserve"> группы </w:t>
      </w:r>
      <w:r>
        <w:rPr>
          <w:sz w:val="28"/>
        </w:rPr>
        <w:lastRenderedPageBreak/>
        <w:t>проблем:</w:t>
      </w:r>
    </w:p>
    <w:p w:rsidR="00B20015" w:rsidRDefault="00B20015" w:rsidP="00D719FE">
      <w:pPr>
        <w:widowControl/>
        <w:numPr>
          <w:ilvl w:val="0"/>
          <w:numId w:val="1"/>
        </w:numPr>
        <w:autoSpaceDE/>
        <w:adjustRightInd/>
        <w:jc w:val="both"/>
        <w:rPr>
          <w:sz w:val="28"/>
        </w:rPr>
      </w:pPr>
      <w:r>
        <w:rPr>
          <w:sz w:val="28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B20015" w:rsidRDefault="00B20015" w:rsidP="00D719FE">
      <w:pPr>
        <w:widowControl/>
        <w:numPr>
          <w:ilvl w:val="0"/>
          <w:numId w:val="1"/>
        </w:numPr>
        <w:autoSpaceDE/>
        <w:adjustRightInd/>
        <w:jc w:val="both"/>
        <w:rPr>
          <w:sz w:val="28"/>
        </w:rPr>
      </w:pPr>
      <w:r>
        <w:rPr>
          <w:sz w:val="28"/>
        </w:rPr>
        <w:t>материально-финансовые проблемы:</w:t>
      </w:r>
    </w:p>
    <w:p w:rsidR="00B20015" w:rsidRPr="005A6871" w:rsidRDefault="00B20015" w:rsidP="00D719FE">
      <w:pPr>
        <w:widowControl/>
        <w:numPr>
          <w:ilvl w:val="1"/>
          <w:numId w:val="1"/>
        </w:numPr>
        <w:autoSpaceDE/>
        <w:adjustRightInd/>
        <w:jc w:val="both"/>
        <w:rPr>
          <w:sz w:val="28"/>
        </w:rPr>
      </w:pPr>
      <w:r w:rsidRPr="005A6871">
        <w:rPr>
          <w:sz w:val="28"/>
        </w:rPr>
        <w:t>затруднения в получении капитала для регистрации предприятия;</w:t>
      </w:r>
    </w:p>
    <w:p w:rsidR="00B20015" w:rsidRPr="005A6871" w:rsidRDefault="00B20015" w:rsidP="00D719FE">
      <w:pPr>
        <w:widowControl/>
        <w:numPr>
          <w:ilvl w:val="1"/>
          <w:numId w:val="1"/>
        </w:numPr>
        <w:autoSpaceDE/>
        <w:adjustRightInd/>
        <w:jc w:val="both"/>
        <w:rPr>
          <w:sz w:val="28"/>
        </w:rPr>
      </w:pPr>
      <w:r w:rsidRPr="005A6871">
        <w:rPr>
          <w:sz w:val="28"/>
        </w:rPr>
        <w:t>нехватка оборотных средств;</w:t>
      </w:r>
    </w:p>
    <w:p w:rsidR="00B20015" w:rsidRPr="005A6871" w:rsidRDefault="00B20015" w:rsidP="00D719FE">
      <w:pPr>
        <w:widowControl/>
        <w:numPr>
          <w:ilvl w:val="1"/>
          <w:numId w:val="1"/>
        </w:numPr>
        <w:autoSpaceDE/>
        <w:adjustRightInd/>
        <w:jc w:val="both"/>
        <w:rPr>
          <w:sz w:val="28"/>
        </w:rPr>
      </w:pPr>
      <w:r w:rsidRPr="005A6871">
        <w:rPr>
          <w:sz w:val="28"/>
        </w:rPr>
        <w:t>недостаток как собственных, так и заемных финансовых сре</w:t>
      </w:r>
      <w:proofErr w:type="gramStart"/>
      <w:r w:rsidRPr="005A6871">
        <w:rPr>
          <w:sz w:val="28"/>
        </w:rPr>
        <w:t>дств дл</w:t>
      </w:r>
      <w:proofErr w:type="gramEnd"/>
      <w:r w:rsidRPr="005A6871">
        <w:rPr>
          <w:sz w:val="28"/>
        </w:rPr>
        <w:t xml:space="preserve">я расширения деятельности. </w:t>
      </w:r>
    </w:p>
    <w:p w:rsidR="00B20015" w:rsidRDefault="00B20015" w:rsidP="005A6871">
      <w:pPr>
        <w:ind w:firstLine="708"/>
        <w:jc w:val="both"/>
        <w:rPr>
          <w:sz w:val="28"/>
        </w:rPr>
      </w:pPr>
      <w:r>
        <w:rPr>
          <w:sz w:val="28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</w:t>
      </w:r>
      <w:proofErr w:type="gramStart"/>
      <w:r>
        <w:rPr>
          <w:sz w:val="28"/>
        </w:rPr>
        <w:t>связи</w:t>
      </w:r>
      <w:proofErr w:type="gramEnd"/>
      <w:r>
        <w:rPr>
          <w:sz w:val="28"/>
        </w:rPr>
        <w:t xml:space="preserve"> с чем процесс кредитования малого и среднего  бизнеса еще не  стал массовым.</w:t>
      </w:r>
      <w:r w:rsidR="00C72D4E">
        <w:rPr>
          <w:sz w:val="28"/>
        </w:rPr>
        <w:t xml:space="preserve"> К этому всему приводят условия развивающегося кризиса экономики.</w:t>
      </w:r>
    </w:p>
    <w:p w:rsidR="00B20015" w:rsidRDefault="00B20015" w:rsidP="00D719FE">
      <w:pPr>
        <w:jc w:val="both"/>
        <w:rPr>
          <w:sz w:val="28"/>
        </w:rPr>
      </w:pPr>
      <w:r>
        <w:rPr>
          <w:sz w:val="28"/>
        </w:rPr>
        <w:tab/>
        <w:t xml:space="preserve">Исполнительный комитет </w:t>
      </w:r>
      <w:r w:rsidR="00DC6F51">
        <w:rPr>
          <w:rStyle w:val="a5"/>
          <w:b w:val="0"/>
          <w:sz w:val="28"/>
          <w:szCs w:val="28"/>
        </w:rPr>
        <w:t xml:space="preserve">Вахитовского </w:t>
      </w:r>
      <w:r>
        <w:rPr>
          <w:sz w:val="28"/>
        </w:rPr>
        <w:t xml:space="preserve">сельского поселения Азнакаевского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</w:t>
      </w:r>
      <w:r w:rsidR="005F56B1">
        <w:rPr>
          <w:sz w:val="28"/>
        </w:rPr>
        <w:t xml:space="preserve">активных </w:t>
      </w:r>
      <w:r>
        <w:rPr>
          <w:sz w:val="28"/>
        </w:rPr>
        <w:t>трудоспособных</w:t>
      </w:r>
      <w:r w:rsidR="005A6871">
        <w:rPr>
          <w:sz w:val="28"/>
        </w:rPr>
        <w:t xml:space="preserve"> желающихработать жителей. </w:t>
      </w:r>
    </w:p>
    <w:p w:rsidR="00C11832" w:rsidRDefault="00B20015" w:rsidP="00447865">
      <w:pPr>
        <w:jc w:val="both"/>
        <w:rPr>
          <w:rStyle w:val="a5"/>
          <w:b w:val="0"/>
          <w:color w:val="000000"/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Реальный экономический потенциал села далеко не исчерпан, немало проблем имеющихся в малом  и среднем бизнесе, которые  надо ещё решать.</w:t>
      </w:r>
      <w:proofErr w:type="gramEnd"/>
      <w:r>
        <w:rPr>
          <w:color w:val="000000"/>
          <w:sz w:val="28"/>
        </w:rPr>
        <w:t>                                                                               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B20015" w:rsidRPr="005F56B1" w:rsidRDefault="000222EB" w:rsidP="005F56B1">
      <w:pPr>
        <w:pStyle w:val="a6"/>
        <w:spacing w:before="0" w:after="0"/>
        <w:jc w:val="center"/>
        <w:rPr>
          <w:rStyle w:val="a5"/>
          <w:color w:val="000000"/>
          <w:sz w:val="28"/>
        </w:rPr>
      </w:pPr>
      <w:r>
        <w:rPr>
          <w:rStyle w:val="a5"/>
          <w:color w:val="000000"/>
          <w:sz w:val="28"/>
        </w:rPr>
        <w:t>3.</w:t>
      </w:r>
      <w:r w:rsidR="00B20015" w:rsidRPr="005F56B1">
        <w:rPr>
          <w:rStyle w:val="a5"/>
          <w:color w:val="000000"/>
          <w:sz w:val="28"/>
        </w:rPr>
        <w:t xml:space="preserve"> Основные цели и задачи Программы</w:t>
      </w:r>
    </w:p>
    <w:p w:rsidR="005F56B1" w:rsidRDefault="005F56B1" w:rsidP="00D719FE">
      <w:pPr>
        <w:pStyle w:val="a6"/>
        <w:spacing w:before="0" w:after="0"/>
        <w:jc w:val="both"/>
        <w:rPr>
          <w:color w:val="000000"/>
          <w:sz w:val="28"/>
        </w:rPr>
      </w:pPr>
    </w:p>
    <w:p w:rsidR="00447865" w:rsidRDefault="00E5038A" w:rsidP="00535F30">
      <w:pPr>
        <w:pStyle w:val="a6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proofErr w:type="gramStart"/>
      <w:r>
        <w:rPr>
          <w:color w:val="000000"/>
          <w:sz w:val="28"/>
        </w:rPr>
        <w:t>3</w:t>
      </w:r>
      <w:r w:rsidR="00EE2FE6">
        <w:rPr>
          <w:color w:val="000000"/>
          <w:sz w:val="28"/>
        </w:rPr>
        <w:t>.1</w:t>
      </w:r>
      <w:r w:rsidR="00EE2FE6" w:rsidRPr="00EE2FE6">
        <w:rPr>
          <w:color w:val="FFFFFF" w:themeColor="background1"/>
          <w:sz w:val="28"/>
        </w:rPr>
        <w:t>…</w:t>
      </w:r>
      <w:r w:rsidR="00EE2FE6">
        <w:rPr>
          <w:color w:val="000000"/>
          <w:sz w:val="28"/>
        </w:rPr>
        <w:t>Основными</w:t>
      </w:r>
      <w:r w:rsidR="00EE2FE6" w:rsidRPr="00EE2FE6">
        <w:rPr>
          <w:color w:val="FFFFFF" w:themeColor="background1"/>
          <w:sz w:val="28"/>
        </w:rPr>
        <w:t>…</w:t>
      </w:r>
      <w:r w:rsidR="00EE2FE6">
        <w:rPr>
          <w:color w:val="000000"/>
          <w:sz w:val="28"/>
        </w:rPr>
        <w:t>целями</w:t>
      </w:r>
      <w:r w:rsidR="00EE2FE6" w:rsidRPr="00EE2FE6">
        <w:rPr>
          <w:color w:val="FFFFFF" w:themeColor="background1"/>
          <w:sz w:val="28"/>
        </w:rPr>
        <w:t>…</w:t>
      </w:r>
      <w:r w:rsidR="00EE2FE6">
        <w:rPr>
          <w:color w:val="000000"/>
          <w:sz w:val="28"/>
        </w:rPr>
        <w:t>Программы</w:t>
      </w:r>
      <w:r w:rsidR="00EE2FE6" w:rsidRPr="00EE2FE6">
        <w:rPr>
          <w:color w:val="FFFFFF" w:themeColor="background1"/>
          <w:sz w:val="28"/>
        </w:rPr>
        <w:t>…</w:t>
      </w:r>
      <w:r w:rsidR="00B20015">
        <w:rPr>
          <w:color w:val="000000"/>
          <w:sz w:val="28"/>
        </w:rPr>
        <w:t>являются:</w:t>
      </w:r>
      <w:r w:rsidR="00B20015">
        <w:rPr>
          <w:color w:val="000000"/>
          <w:sz w:val="28"/>
        </w:rPr>
        <w:br/>
        <w:t>     - создание благоприятных условий для развития субъектов малого и среднего предпринимательства и повышения их роли в решени</w:t>
      </w:r>
      <w:r w:rsidR="002F5CBE">
        <w:rPr>
          <w:color w:val="000000"/>
          <w:sz w:val="28"/>
        </w:rPr>
        <w:t xml:space="preserve">и социально-экономических задач </w:t>
      </w:r>
      <w:r w:rsidR="00DC6F51">
        <w:rPr>
          <w:sz w:val="28"/>
          <w:szCs w:val="28"/>
        </w:rPr>
        <w:t xml:space="preserve">Вахитовского </w:t>
      </w:r>
      <w:r w:rsidR="00B20015">
        <w:rPr>
          <w:sz w:val="28"/>
        </w:rPr>
        <w:t xml:space="preserve">сельского поселения Азнакаевского </w:t>
      </w:r>
      <w:r w:rsidR="00B20015">
        <w:rPr>
          <w:color w:val="000000"/>
          <w:sz w:val="28"/>
        </w:rPr>
        <w:t xml:space="preserve">муниципального района;                                    </w:t>
      </w:r>
      <w:r w:rsidR="00B20015">
        <w:rPr>
          <w:color w:val="000000"/>
          <w:sz w:val="28"/>
        </w:rPr>
        <w:br/>
        <w:t xml:space="preserve">     - обеспечение конкурентоспособности субъектов малого и среднего предпринимательства; </w:t>
      </w:r>
      <w:r w:rsidR="00B20015">
        <w:rPr>
          <w:color w:val="000000"/>
          <w:sz w:val="28"/>
        </w:rPr>
        <w:br/>
        <w:t xml:space="preserve">     - оказание содействия субъектам малого и среднего предпринимательства </w:t>
      </w:r>
      <w:r w:rsidR="00DC6F51">
        <w:rPr>
          <w:sz w:val="28"/>
          <w:szCs w:val="28"/>
        </w:rPr>
        <w:t xml:space="preserve">Вахитовского </w:t>
      </w:r>
      <w:r w:rsidR="00B20015">
        <w:rPr>
          <w:sz w:val="28"/>
        </w:rPr>
        <w:t>сельского поселения Азнакаевского</w:t>
      </w:r>
      <w:r w:rsidR="00B20015">
        <w:rPr>
          <w:color w:val="000000"/>
          <w:sz w:val="28"/>
        </w:rPr>
        <w:t xml:space="preserve"> муниципального района в продвижении производимых ими товаров (работ, услуг);</w:t>
      </w:r>
      <w:proofErr w:type="gramEnd"/>
    </w:p>
    <w:p w:rsidR="00B20015" w:rsidRDefault="00447865" w:rsidP="00535F30">
      <w:pPr>
        <w:pStyle w:val="a6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3.2 в документе приложение</w:t>
      </w:r>
      <w:r w:rsidR="00B20015">
        <w:rPr>
          <w:color w:val="000000"/>
          <w:sz w:val="28"/>
        </w:rPr>
        <w:br/>
      </w:r>
      <w:r w:rsidR="00B20015">
        <w:rPr>
          <w:color w:val="000000"/>
          <w:sz w:val="28"/>
        </w:rPr>
        <w:br/>
        <w:t xml:space="preserve">      </w:t>
      </w:r>
    </w:p>
    <w:p w:rsidR="00EE2FE6" w:rsidRDefault="00EE2FE6" w:rsidP="00D719FE">
      <w:pPr>
        <w:pStyle w:val="a6"/>
        <w:spacing w:before="0" w:after="0"/>
        <w:jc w:val="both"/>
        <w:rPr>
          <w:color w:val="000000"/>
          <w:sz w:val="28"/>
        </w:rPr>
      </w:pPr>
    </w:p>
    <w:p w:rsidR="00B20015" w:rsidRPr="00C72D4E" w:rsidRDefault="00E5038A" w:rsidP="00C72D4E">
      <w:pPr>
        <w:pStyle w:val="a6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4</w:t>
      </w:r>
      <w:r w:rsidR="00B20015" w:rsidRPr="00C72D4E">
        <w:rPr>
          <w:b/>
          <w:color w:val="000000"/>
          <w:sz w:val="28"/>
        </w:rPr>
        <w:t>.Основные принципы Программы</w:t>
      </w:r>
    </w:p>
    <w:p w:rsidR="00C72D4E" w:rsidRDefault="00C72D4E" w:rsidP="00D719FE">
      <w:pPr>
        <w:pStyle w:val="a6"/>
        <w:spacing w:before="0" w:after="0"/>
        <w:jc w:val="both"/>
        <w:rPr>
          <w:color w:val="000000"/>
          <w:sz w:val="28"/>
        </w:rPr>
      </w:pPr>
    </w:p>
    <w:p w:rsidR="00C72D4E" w:rsidRDefault="00B20015" w:rsidP="00C72D4E">
      <w:pPr>
        <w:pStyle w:val="a6"/>
        <w:spacing w:before="0" w:after="0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Основными принципами программы являются:</w:t>
      </w:r>
      <w:proofErr w:type="gramStart"/>
      <w:r>
        <w:rPr>
          <w:color w:val="000000"/>
          <w:sz w:val="28"/>
        </w:rPr>
        <w:t xml:space="preserve">                                    .</w:t>
      </w:r>
      <w:proofErr w:type="gramEnd"/>
      <w:r>
        <w:rPr>
          <w:color w:val="000000"/>
          <w:sz w:val="28"/>
        </w:rPr>
        <w:t xml:space="preserve">                                                                                         -заявительный порядок обращения СМСП за оказанием поддержки;                                                                                   - доступность инфраструктуры поддержки СМСП;                                 .                                                                              -равный доступ СМСП, соответству</w:t>
      </w:r>
      <w:r w:rsidR="00C72D4E">
        <w:rPr>
          <w:color w:val="000000"/>
          <w:sz w:val="28"/>
        </w:rPr>
        <w:t xml:space="preserve">ющих критериям, предусмотренных </w:t>
      </w:r>
      <w:r>
        <w:rPr>
          <w:color w:val="000000"/>
          <w:sz w:val="28"/>
        </w:rPr>
        <w:t>Программой, к участию в соответствующих программах;                                .                                                                                           - оказание поддержки с соблюд</w:t>
      </w:r>
      <w:r w:rsidR="00C72D4E">
        <w:rPr>
          <w:color w:val="000000"/>
          <w:sz w:val="28"/>
        </w:rPr>
        <w:t>ением требований, установленных</w:t>
      </w:r>
    </w:p>
    <w:p w:rsidR="00C72D4E" w:rsidRDefault="00B20015" w:rsidP="00C72D4E">
      <w:pPr>
        <w:pStyle w:val="a6"/>
        <w:spacing w:before="0" w:after="0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Федеральным законом от 26 июля 2006 года №135-ФЗ «О защите конкуренции»;                                                                          </w:t>
      </w:r>
    </w:p>
    <w:p w:rsidR="00B20015" w:rsidRDefault="00C72D4E" w:rsidP="00C72D4E">
      <w:pPr>
        <w:pStyle w:val="a6"/>
        <w:spacing w:before="0" w:after="0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B20015">
        <w:rPr>
          <w:color w:val="000000"/>
          <w:sz w:val="28"/>
        </w:rPr>
        <w:t>открытость процедур оказания поддержки.</w:t>
      </w:r>
    </w:p>
    <w:p w:rsidR="00C72D4E" w:rsidRDefault="00C72D4E" w:rsidP="00C72D4E">
      <w:pPr>
        <w:pStyle w:val="a6"/>
        <w:spacing w:before="0" w:after="0"/>
        <w:jc w:val="center"/>
        <w:rPr>
          <w:rStyle w:val="a5"/>
          <w:color w:val="000000"/>
          <w:sz w:val="28"/>
        </w:rPr>
      </w:pPr>
    </w:p>
    <w:p w:rsidR="00B20015" w:rsidRDefault="001A3654" w:rsidP="00C72D4E">
      <w:pPr>
        <w:pStyle w:val="a6"/>
        <w:spacing w:before="0" w:after="0"/>
        <w:jc w:val="center"/>
        <w:rPr>
          <w:rStyle w:val="a5"/>
          <w:color w:val="000000"/>
          <w:sz w:val="28"/>
        </w:rPr>
      </w:pPr>
      <w:r>
        <w:rPr>
          <w:rStyle w:val="a5"/>
          <w:color w:val="000000"/>
          <w:sz w:val="28"/>
        </w:rPr>
        <w:t>5</w:t>
      </w:r>
      <w:r w:rsidR="00B20015" w:rsidRPr="00C72D4E">
        <w:rPr>
          <w:rStyle w:val="a5"/>
          <w:color w:val="000000"/>
          <w:sz w:val="28"/>
        </w:rPr>
        <w:t>. Срок реализации Программы</w:t>
      </w:r>
    </w:p>
    <w:p w:rsidR="00C72D4E" w:rsidRPr="00C72D4E" w:rsidRDefault="00C72D4E" w:rsidP="00C72D4E">
      <w:pPr>
        <w:pStyle w:val="a6"/>
        <w:spacing w:before="0" w:after="0"/>
        <w:jc w:val="center"/>
        <w:rPr>
          <w:color w:val="000000"/>
          <w:sz w:val="28"/>
        </w:rPr>
      </w:pPr>
    </w:p>
    <w:p w:rsidR="00B20015" w:rsidRDefault="00B20015" w:rsidP="00D719FE">
      <w:pPr>
        <w:pStyle w:val="a6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С</w:t>
      </w:r>
      <w:r w:rsidR="00C72D4E">
        <w:rPr>
          <w:color w:val="000000"/>
          <w:sz w:val="28"/>
        </w:rPr>
        <w:t>рок реализации Программы –  2015-2018</w:t>
      </w:r>
      <w:r>
        <w:rPr>
          <w:color w:val="000000"/>
          <w:sz w:val="28"/>
        </w:rPr>
        <w:t xml:space="preserve">  годы.</w:t>
      </w:r>
    </w:p>
    <w:p w:rsidR="00C72D4E" w:rsidRDefault="00C72D4E" w:rsidP="00D719FE">
      <w:pPr>
        <w:pStyle w:val="a6"/>
        <w:spacing w:before="0" w:after="0"/>
        <w:jc w:val="both"/>
        <w:rPr>
          <w:rStyle w:val="a5"/>
          <w:b w:val="0"/>
          <w:color w:val="000000"/>
          <w:sz w:val="28"/>
        </w:rPr>
      </w:pPr>
    </w:p>
    <w:p w:rsidR="00B20015" w:rsidRPr="00C72D4E" w:rsidRDefault="001A3654" w:rsidP="00C72D4E">
      <w:pPr>
        <w:pStyle w:val="a6"/>
        <w:spacing w:before="0" w:after="0"/>
        <w:jc w:val="center"/>
        <w:rPr>
          <w:rStyle w:val="a5"/>
          <w:color w:val="000000"/>
          <w:sz w:val="28"/>
        </w:rPr>
      </w:pPr>
      <w:r>
        <w:rPr>
          <w:rStyle w:val="a5"/>
          <w:color w:val="000000"/>
          <w:sz w:val="28"/>
        </w:rPr>
        <w:t xml:space="preserve">         6</w:t>
      </w:r>
      <w:r w:rsidR="00B20015" w:rsidRPr="00C72D4E">
        <w:rPr>
          <w:rStyle w:val="a5"/>
          <w:color w:val="000000"/>
          <w:sz w:val="28"/>
        </w:rPr>
        <w:t>. Система программных мероприятий</w:t>
      </w:r>
    </w:p>
    <w:p w:rsidR="00C72D4E" w:rsidRDefault="00C72D4E" w:rsidP="00D719FE">
      <w:pPr>
        <w:pStyle w:val="a6"/>
        <w:spacing w:before="0" w:after="0"/>
        <w:jc w:val="both"/>
        <w:rPr>
          <w:color w:val="000000"/>
          <w:sz w:val="28"/>
        </w:rPr>
      </w:pPr>
    </w:p>
    <w:p w:rsidR="00A307AF" w:rsidRDefault="00B20015" w:rsidP="00D719FE">
      <w:pPr>
        <w:pStyle w:val="a6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Реализация программных мероприятий, осуществляется на условиях финансирования из средств местного бюджета, </w:t>
      </w:r>
      <w:r w:rsidR="002B3604">
        <w:rPr>
          <w:color w:val="000000"/>
          <w:sz w:val="28"/>
        </w:rPr>
        <w:t>внебюджетных фондов, собственных сре</w:t>
      </w:r>
      <w:proofErr w:type="gramStart"/>
      <w:r w:rsidR="002B3604">
        <w:rPr>
          <w:color w:val="000000"/>
          <w:sz w:val="28"/>
        </w:rPr>
        <w:t>дств</w:t>
      </w:r>
      <w:r>
        <w:rPr>
          <w:color w:val="000000"/>
          <w:sz w:val="28"/>
        </w:rPr>
        <w:t xml:space="preserve"> пр</w:t>
      </w:r>
      <w:proofErr w:type="gramEnd"/>
      <w:r>
        <w:rPr>
          <w:color w:val="000000"/>
          <w:sz w:val="28"/>
        </w:rPr>
        <w:t>едпринимателей, привлеченных инвестиции в рамках Программы развития субъектов малого и среднего пред</w:t>
      </w:r>
      <w:r w:rsidR="002F5CBE">
        <w:rPr>
          <w:color w:val="000000"/>
          <w:sz w:val="28"/>
        </w:rPr>
        <w:t xml:space="preserve">принимательства </w:t>
      </w:r>
      <w:r w:rsidR="00DC6F51">
        <w:rPr>
          <w:sz w:val="28"/>
          <w:szCs w:val="28"/>
        </w:rPr>
        <w:t xml:space="preserve">Вахитовского </w:t>
      </w:r>
      <w:r>
        <w:rPr>
          <w:sz w:val="28"/>
        </w:rPr>
        <w:t xml:space="preserve">сельского поселения Азнакаевского </w:t>
      </w:r>
      <w:r>
        <w:rPr>
          <w:color w:val="000000"/>
          <w:sz w:val="28"/>
        </w:rPr>
        <w:t>муниципальном рай</w:t>
      </w:r>
      <w:r w:rsidR="00A307AF">
        <w:rPr>
          <w:color w:val="000000"/>
          <w:sz w:val="28"/>
        </w:rPr>
        <w:t>оне Республики Татарстан на 2015-2018</w:t>
      </w:r>
      <w:r>
        <w:rPr>
          <w:color w:val="000000"/>
          <w:sz w:val="28"/>
        </w:rPr>
        <w:t xml:space="preserve"> годы.</w:t>
      </w:r>
    </w:p>
    <w:p w:rsidR="00B20015" w:rsidRDefault="00B20015" w:rsidP="00A307AF">
      <w:pPr>
        <w:pStyle w:val="a6"/>
        <w:spacing w:before="0"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Мероприятия Программы разработаны в соответствии с задачами, определенными Программой.</w:t>
      </w:r>
    </w:p>
    <w:p w:rsidR="00A307AF" w:rsidRDefault="00A307AF" w:rsidP="00B20015">
      <w:pPr>
        <w:pStyle w:val="a6"/>
        <w:jc w:val="center"/>
        <w:rPr>
          <w:rStyle w:val="a5"/>
          <w:b w:val="0"/>
          <w:color w:val="000000"/>
          <w:sz w:val="28"/>
        </w:rPr>
      </w:pPr>
    </w:p>
    <w:p w:rsidR="00C11832" w:rsidRDefault="00C11832" w:rsidP="00EE2FE6">
      <w:pPr>
        <w:pStyle w:val="a6"/>
        <w:rPr>
          <w:rStyle w:val="a5"/>
          <w:b w:val="0"/>
          <w:color w:val="000000"/>
          <w:sz w:val="28"/>
        </w:rPr>
      </w:pPr>
    </w:p>
    <w:p w:rsidR="00B20015" w:rsidRPr="00EB37D0" w:rsidRDefault="00B20015" w:rsidP="00B20015">
      <w:pPr>
        <w:pStyle w:val="a6"/>
        <w:jc w:val="center"/>
        <w:rPr>
          <w:color w:val="000000"/>
          <w:sz w:val="28"/>
        </w:rPr>
      </w:pPr>
      <w:r w:rsidRPr="00EB37D0">
        <w:rPr>
          <w:rStyle w:val="a5"/>
          <w:color w:val="000000"/>
          <w:sz w:val="28"/>
        </w:rPr>
        <w:t>Перечень мероприятий</w:t>
      </w:r>
      <w:r w:rsidRPr="00EB37D0">
        <w:rPr>
          <w:color w:val="000000"/>
          <w:sz w:val="28"/>
        </w:rPr>
        <w:br/>
      </w:r>
      <w:r w:rsidRPr="00EB37D0">
        <w:rPr>
          <w:b/>
          <w:color w:val="000000"/>
          <w:sz w:val="28"/>
        </w:rPr>
        <w:t>П</w:t>
      </w:r>
      <w:r w:rsidRPr="00EB37D0">
        <w:rPr>
          <w:rStyle w:val="a5"/>
          <w:color w:val="000000"/>
          <w:sz w:val="28"/>
        </w:rPr>
        <w:t xml:space="preserve">рограммы развития субъектов малого и среднего предпринимательства  в </w:t>
      </w:r>
      <w:proofErr w:type="spellStart"/>
      <w:r w:rsidR="00DC6F51" w:rsidRPr="00DC6F51">
        <w:rPr>
          <w:b/>
          <w:sz w:val="28"/>
          <w:szCs w:val="28"/>
        </w:rPr>
        <w:t>Вахитовском</w:t>
      </w:r>
      <w:proofErr w:type="spellEnd"/>
      <w:r w:rsidR="00DC6F51">
        <w:rPr>
          <w:sz w:val="28"/>
          <w:szCs w:val="28"/>
        </w:rPr>
        <w:t xml:space="preserve"> </w:t>
      </w:r>
      <w:r w:rsidR="00A307AF" w:rsidRPr="00EB37D0">
        <w:rPr>
          <w:b/>
          <w:sz w:val="28"/>
        </w:rPr>
        <w:t>сельском поселении</w:t>
      </w:r>
      <w:r w:rsidRPr="00EB37D0">
        <w:rPr>
          <w:b/>
          <w:sz w:val="28"/>
        </w:rPr>
        <w:t xml:space="preserve"> Азнакаевского </w:t>
      </w:r>
      <w:r w:rsidRPr="00EB37D0">
        <w:rPr>
          <w:rStyle w:val="a5"/>
          <w:color w:val="000000"/>
          <w:sz w:val="28"/>
        </w:rPr>
        <w:t>муниципальном районе</w:t>
      </w:r>
      <w:r w:rsidRPr="00EB37D0">
        <w:rPr>
          <w:b/>
          <w:color w:val="000000"/>
          <w:sz w:val="28"/>
        </w:rPr>
        <w:t xml:space="preserve"> Республики Татарстан</w:t>
      </w:r>
      <w:r w:rsidR="00A307AF" w:rsidRPr="00EB37D0">
        <w:rPr>
          <w:rStyle w:val="a5"/>
          <w:color w:val="000000"/>
          <w:sz w:val="28"/>
        </w:rPr>
        <w:t>а 2015-2018</w:t>
      </w:r>
      <w:r w:rsidRPr="00EB37D0">
        <w:rPr>
          <w:rStyle w:val="a5"/>
          <w:color w:val="000000"/>
          <w:sz w:val="28"/>
        </w:rPr>
        <w:t xml:space="preserve"> годы </w:t>
      </w:r>
    </w:p>
    <w:tbl>
      <w:tblPr>
        <w:tblW w:w="10916" w:type="dxa"/>
        <w:jc w:val="center"/>
        <w:tblInd w:w="-41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126"/>
        <w:gridCol w:w="1418"/>
        <w:gridCol w:w="567"/>
        <w:gridCol w:w="850"/>
        <w:gridCol w:w="567"/>
        <w:gridCol w:w="587"/>
        <w:gridCol w:w="61"/>
        <w:gridCol w:w="648"/>
        <w:gridCol w:w="1256"/>
      </w:tblGrid>
      <w:tr w:rsidR="00B20015" w:rsidTr="005A2985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№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Результат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Источник финансирования</w:t>
            </w:r>
          </w:p>
        </w:tc>
        <w:tc>
          <w:tcPr>
            <w:tcW w:w="3280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DC6F51" w:rsidRDefault="00B2001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Объем финансирования</w:t>
            </w:r>
            <w:r w:rsidRPr="00DC6F51">
              <w:rPr>
                <w:color w:val="000000"/>
                <w:sz w:val="28"/>
                <w:szCs w:val="24"/>
              </w:rPr>
              <w:br/>
              <w:t>(тыс</w:t>
            </w:r>
            <w:proofErr w:type="gramStart"/>
            <w:r w:rsidRPr="00DC6F51">
              <w:rPr>
                <w:color w:val="000000"/>
                <w:sz w:val="28"/>
                <w:szCs w:val="24"/>
              </w:rPr>
              <w:t>.р</w:t>
            </w:r>
            <w:proofErr w:type="gramEnd"/>
            <w:r w:rsidRPr="00DC6F51">
              <w:rPr>
                <w:color w:val="000000"/>
                <w:sz w:val="28"/>
                <w:szCs w:val="24"/>
              </w:rPr>
              <w:t>уб.)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A307AF" w:rsidRDefault="00B2001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Исполнители</w:t>
            </w:r>
          </w:p>
        </w:tc>
      </w:tr>
      <w:tr w:rsidR="005A2985" w:rsidTr="005A2985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 w:rsidP="005A298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 w:rsidP="005A298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2015 год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5A2985" w:rsidP="005A298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2016 год</w:t>
            </w:r>
          </w:p>
        </w:tc>
        <w:tc>
          <w:tcPr>
            <w:tcW w:w="5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5A2985" w:rsidP="005A298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2017 год</w:t>
            </w:r>
          </w:p>
        </w:tc>
        <w:tc>
          <w:tcPr>
            <w:tcW w:w="70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 w:rsidP="005A298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2018</w:t>
            </w:r>
          </w:p>
          <w:p w:rsidR="005A2985" w:rsidRPr="00DC6F51" w:rsidRDefault="005A2985" w:rsidP="005A298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год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</w:tc>
      </w:tr>
      <w:tr w:rsidR="00B20015" w:rsidTr="005A2985">
        <w:trPr>
          <w:jc w:val="center"/>
        </w:trPr>
        <w:tc>
          <w:tcPr>
            <w:tcW w:w="10916" w:type="dxa"/>
            <w:gridSpan w:val="11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20015" w:rsidRPr="00DC6F51" w:rsidRDefault="00B20015">
            <w:pPr>
              <w:pStyle w:val="a6"/>
              <w:jc w:val="center"/>
              <w:rPr>
                <w:rStyle w:val="a4"/>
                <w:i w:val="0"/>
                <w:color w:val="000000"/>
                <w:sz w:val="28"/>
                <w:szCs w:val="24"/>
              </w:rPr>
            </w:pPr>
          </w:p>
          <w:p w:rsidR="00B20015" w:rsidRPr="00DC6F51" w:rsidRDefault="00B20015">
            <w:pPr>
              <w:pStyle w:val="a6"/>
              <w:jc w:val="center"/>
              <w:rPr>
                <w:rStyle w:val="a4"/>
                <w:i w:val="0"/>
                <w:color w:val="000000"/>
                <w:sz w:val="28"/>
                <w:szCs w:val="24"/>
              </w:rPr>
            </w:pPr>
            <w:r w:rsidRPr="00DC6F51">
              <w:rPr>
                <w:rStyle w:val="a4"/>
                <w:i w:val="0"/>
                <w:color w:val="000000"/>
                <w:sz w:val="28"/>
                <w:szCs w:val="24"/>
              </w:rPr>
              <w:t>1. Совершенствование условий для развития малого и среднего предпринимательства</w:t>
            </w:r>
          </w:p>
          <w:p w:rsidR="00B20015" w:rsidRPr="00DC6F51" w:rsidRDefault="00B20015">
            <w:pPr>
              <w:pStyle w:val="a6"/>
              <w:jc w:val="center"/>
              <w:rPr>
                <w:sz w:val="28"/>
                <w:szCs w:val="24"/>
              </w:rPr>
            </w:pPr>
          </w:p>
        </w:tc>
      </w:tr>
      <w:tr w:rsidR="005A2985" w:rsidTr="005A2985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1.1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 xml:space="preserve">Создание </w:t>
            </w:r>
            <w:r w:rsidRPr="00A307AF">
              <w:rPr>
                <w:color w:val="000000"/>
                <w:szCs w:val="24"/>
              </w:rPr>
              <w:lastRenderedPageBreak/>
              <w:t>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lastRenderedPageBreak/>
              <w:t xml:space="preserve">Содействие </w:t>
            </w:r>
            <w:r w:rsidRPr="00A307AF">
              <w:rPr>
                <w:color w:val="000000"/>
                <w:szCs w:val="24"/>
              </w:rPr>
              <w:lastRenderedPageBreak/>
              <w:t>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2B3604">
            <w:pPr>
              <w:pStyle w:val="a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 текущее </w:t>
            </w:r>
            <w:r>
              <w:rPr>
                <w:color w:val="000000"/>
                <w:szCs w:val="24"/>
              </w:rPr>
              <w:lastRenderedPageBreak/>
              <w:t>финансирование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lastRenderedPageBreak/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lastRenderedPageBreak/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lastRenderedPageBreak/>
              <w:t>-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lastRenderedPageBreak/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lastRenderedPageBreak/>
              <w:t>-</w:t>
            </w:r>
          </w:p>
        </w:tc>
        <w:tc>
          <w:tcPr>
            <w:tcW w:w="6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lastRenderedPageBreak/>
              <w:t> </w:t>
            </w:r>
            <w:r w:rsidR="00EB37D0"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A307AF" w:rsidRDefault="005A2985" w:rsidP="00A307AF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Исполните</w:t>
            </w:r>
            <w:r w:rsidRPr="00A307AF">
              <w:rPr>
                <w:color w:val="000000"/>
                <w:szCs w:val="24"/>
              </w:rPr>
              <w:lastRenderedPageBreak/>
              <w:t xml:space="preserve">льный комитет СП </w:t>
            </w:r>
          </w:p>
        </w:tc>
      </w:tr>
      <w:tr w:rsidR="005A2985" w:rsidTr="005A2985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lastRenderedPageBreak/>
              <w:t>1.2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2B3604" w:rsidP="005A2985">
            <w:pPr>
              <w:pStyle w:val="a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текущее финансирование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  <w:r w:rsidR="00EB37D0"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A307AF" w:rsidRDefault="005A2985" w:rsidP="005A2985">
            <w:pPr>
              <w:pStyle w:val="a6"/>
              <w:rPr>
                <w:color w:val="000000"/>
                <w:szCs w:val="24"/>
              </w:rPr>
            </w:pPr>
            <w:r w:rsidRPr="005A2985">
              <w:rPr>
                <w:color w:val="000000"/>
                <w:szCs w:val="24"/>
              </w:rPr>
              <w:t>Исполнительный комитет СП</w:t>
            </w:r>
          </w:p>
        </w:tc>
      </w:tr>
      <w:tr w:rsidR="005A2985" w:rsidTr="005A2985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1.3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Привлечение некоммерчески</w:t>
            </w:r>
            <w:r>
              <w:rPr>
                <w:color w:val="000000"/>
                <w:szCs w:val="24"/>
              </w:rPr>
              <w:t>х организа</w:t>
            </w:r>
            <w:r w:rsidRPr="00A307AF">
              <w:rPr>
                <w:color w:val="000000"/>
                <w:szCs w:val="24"/>
              </w:rPr>
              <w:t>ций, общественных объединений предпринимателей к выработке предложений по вопросам разви</w:t>
            </w:r>
            <w:r>
              <w:rPr>
                <w:color w:val="000000"/>
                <w:szCs w:val="24"/>
              </w:rPr>
              <w:t>тия малого и среднего предприни</w:t>
            </w:r>
            <w:r w:rsidRPr="00A307AF">
              <w:rPr>
                <w:color w:val="000000"/>
                <w:szCs w:val="24"/>
              </w:rPr>
              <w:t>мательства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</w:p>
          <w:p w:rsidR="005A2985" w:rsidRPr="00A307AF" w:rsidRDefault="002B3604">
            <w:pPr>
              <w:pStyle w:val="a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текущее финансирование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  <w:r w:rsidR="00EB37D0"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5A2985">
              <w:rPr>
                <w:color w:val="000000"/>
                <w:szCs w:val="24"/>
              </w:rPr>
              <w:t>Исполнительный комитет СП</w:t>
            </w:r>
          </w:p>
        </w:tc>
      </w:tr>
      <w:tr w:rsidR="005A2985" w:rsidTr="005A2985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1.4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Формирование и ведение реестра субъектов малого и среднего предпринимательства- получателей поддержки в рамках Программы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 </w:t>
            </w:r>
          </w:p>
          <w:p w:rsidR="005A2985" w:rsidRPr="00A307AF" w:rsidRDefault="002B3604">
            <w:pPr>
              <w:pStyle w:val="a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текущее финансирование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</w:p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 </w:t>
            </w:r>
            <w:r w:rsidR="00EB37D0"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5A2985">
              <w:rPr>
                <w:color w:val="000000"/>
                <w:szCs w:val="24"/>
              </w:rPr>
              <w:t>Исполнительный комитет СП</w:t>
            </w:r>
          </w:p>
        </w:tc>
      </w:tr>
      <w:tr w:rsidR="005A2985" w:rsidTr="005A2985">
        <w:trPr>
          <w:trHeight w:val="2025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1.5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 xml:space="preserve">Развитие деятельности заготовительной продукции, </w:t>
            </w:r>
            <w:proofErr w:type="gramStart"/>
            <w:r w:rsidRPr="00A307AF">
              <w:rPr>
                <w:color w:val="000000"/>
                <w:szCs w:val="24"/>
              </w:rPr>
              <w:t>производимых</w:t>
            </w:r>
            <w:proofErr w:type="gramEnd"/>
            <w:r w:rsidRPr="00A307AF">
              <w:rPr>
                <w:color w:val="000000"/>
                <w:szCs w:val="24"/>
              </w:rPr>
              <w:t xml:space="preserve"> личными подсобными хозяйствами, крестьянскими фермерскими </w:t>
            </w:r>
            <w:r w:rsidRPr="00A307AF">
              <w:rPr>
                <w:color w:val="000000"/>
                <w:szCs w:val="24"/>
              </w:rPr>
              <w:lastRenderedPageBreak/>
              <w:t xml:space="preserve">хозяйствами и другими </w:t>
            </w:r>
            <w:proofErr w:type="spellStart"/>
            <w:r w:rsidRPr="00A307AF">
              <w:rPr>
                <w:color w:val="000000"/>
                <w:szCs w:val="24"/>
              </w:rPr>
              <w:t>сельхозтоваро</w:t>
            </w:r>
            <w:proofErr w:type="spellEnd"/>
            <w:r w:rsidRPr="00A307AF">
              <w:rPr>
                <w:color w:val="000000"/>
                <w:szCs w:val="24"/>
              </w:rPr>
              <w:t>-производителями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lastRenderedPageBreak/>
              <w:t>Содействие  устойчивому развитию малого и среднего предпринимательства в сельском хозяйстве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jc w:val="center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средства СМСП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</w:p>
        </w:tc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pStyle w:val="a6"/>
              <w:rPr>
                <w:color w:val="000000"/>
                <w:sz w:val="28"/>
                <w:szCs w:val="24"/>
              </w:rPr>
            </w:pP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СМСП</w:t>
            </w:r>
            <w:r>
              <w:rPr>
                <w:color w:val="000000"/>
                <w:szCs w:val="24"/>
              </w:rPr>
              <w:t xml:space="preserve"> (по согласованию)</w:t>
            </w:r>
          </w:p>
        </w:tc>
      </w:tr>
      <w:tr w:rsidR="00B20015" w:rsidTr="00EB37D0">
        <w:trPr>
          <w:trHeight w:val="154"/>
          <w:jc w:val="center"/>
        </w:trPr>
        <w:tc>
          <w:tcPr>
            <w:tcW w:w="10916" w:type="dxa"/>
            <w:gridSpan w:val="11"/>
            <w:tcBorders>
              <w:top w:val="thickThinLargeGap" w:sz="6" w:space="0" w:color="C0C0C0"/>
              <w:left w:val="nil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20015" w:rsidRPr="00DC6F51" w:rsidRDefault="00B20015">
            <w:pPr>
              <w:pStyle w:val="a6"/>
              <w:rPr>
                <w:color w:val="000000"/>
                <w:sz w:val="28"/>
                <w:szCs w:val="24"/>
              </w:rPr>
            </w:pPr>
          </w:p>
        </w:tc>
      </w:tr>
      <w:tr w:rsidR="00B20015" w:rsidTr="005A2985">
        <w:trPr>
          <w:jc w:val="center"/>
        </w:trPr>
        <w:tc>
          <w:tcPr>
            <w:tcW w:w="10916" w:type="dxa"/>
            <w:gridSpan w:val="11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DC6F51" w:rsidRDefault="00B20015" w:rsidP="00DC6F51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rStyle w:val="a4"/>
                <w:i w:val="0"/>
                <w:color w:val="000000"/>
                <w:sz w:val="28"/>
                <w:szCs w:val="24"/>
              </w:rPr>
              <w:t xml:space="preserve">2.Обеспечение деятельности инфраструктуры поддержки субъектов малого и среднего предпринимательства в </w:t>
            </w:r>
            <w:proofErr w:type="spellStart"/>
            <w:r w:rsidR="00DC6F51">
              <w:rPr>
                <w:sz w:val="28"/>
                <w:szCs w:val="28"/>
              </w:rPr>
              <w:t>Вахитовском</w:t>
            </w:r>
            <w:proofErr w:type="spellEnd"/>
            <w:r w:rsidR="00DC6F51">
              <w:rPr>
                <w:sz w:val="28"/>
                <w:szCs w:val="28"/>
              </w:rPr>
              <w:t xml:space="preserve"> </w:t>
            </w:r>
            <w:r w:rsidR="005A2985" w:rsidRPr="00DC6F51">
              <w:rPr>
                <w:sz w:val="28"/>
                <w:szCs w:val="24"/>
              </w:rPr>
              <w:t>сельском поселении</w:t>
            </w:r>
            <w:r w:rsidRPr="00DC6F51">
              <w:rPr>
                <w:sz w:val="28"/>
                <w:szCs w:val="24"/>
              </w:rPr>
              <w:t xml:space="preserve"> Азнакаевского</w:t>
            </w:r>
            <w:r w:rsidRPr="00DC6F51">
              <w:rPr>
                <w:rStyle w:val="a4"/>
                <w:i w:val="0"/>
                <w:color w:val="000000"/>
                <w:sz w:val="28"/>
                <w:szCs w:val="24"/>
              </w:rPr>
              <w:t xml:space="preserve"> муниципального района.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5A2985" w:rsidTr="005A2985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 w:rsidP="00EB37D0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2.1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 w:rsidRPr="00A307AF">
              <w:rPr>
                <w:color w:val="000000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2B3604">
            <w:pPr>
              <w:pStyle w:val="a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текущее финансирование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EB37D0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EB37D0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EB37D0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EB37D0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EB37D0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Default="005A2985">
            <w:pPr>
              <w:pStyle w:val="a6"/>
              <w:rPr>
                <w:color w:val="000000"/>
                <w:szCs w:val="24"/>
              </w:rPr>
            </w:pPr>
            <w:r w:rsidRPr="005A2985">
              <w:rPr>
                <w:color w:val="000000"/>
                <w:szCs w:val="24"/>
              </w:rPr>
              <w:t>Исполнительный комитет СП</w:t>
            </w:r>
            <w:r>
              <w:rPr>
                <w:color w:val="000000"/>
                <w:szCs w:val="24"/>
              </w:rPr>
              <w:t>,</w:t>
            </w:r>
          </w:p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Азнакаевского муниципального района (по согласованию)</w:t>
            </w:r>
          </w:p>
        </w:tc>
      </w:tr>
      <w:tr w:rsidR="00B20015" w:rsidTr="005A2985">
        <w:trPr>
          <w:trHeight w:val="634"/>
          <w:jc w:val="center"/>
        </w:trPr>
        <w:tc>
          <w:tcPr>
            <w:tcW w:w="10916" w:type="dxa"/>
            <w:gridSpan w:val="11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0015" w:rsidRPr="00DC6F51" w:rsidRDefault="00B20015">
            <w:pPr>
              <w:pStyle w:val="a6"/>
              <w:jc w:val="center"/>
              <w:rPr>
                <w:color w:val="000000"/>
                <w:sz w:val="28"/>
                <w:szCs w:val="24"/>
              </w:rPr>
            </w:pPr>
            <w:r w:rsidRPr="00DC6F51">
              <w:rPr>
                <w:color w:val="000000"/>
                <w:sz w:val="28"/>
                <w:szCs w:val="24"/>
              </w:rPr>
              <w:t>3.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5A2985" w:rsidTr="005A2985">
        <w:trPr>
          <w:trHeight w:val="480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A307AF" w:rsidRDefault="005A2985">
            <w:pPr>
              <w:pStyle w:val="a6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rPr>
                <w:sz w:val="24"/>
                <w:szCs w:val="24"/>
              </w:rPr>
            </w:pPr>
            <w:r w:rsidRPr="00A307AF">
              <w:rPr>
                <w:sz w:val="24"/>
                <w:szCs w:val="24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A307AF" w:rsidRDefault="005A2985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A307AF">
              <w:rPr>
                <w:sz w:val="24"/>
                <w:szCs w:val="24"/>
              </w:rPr>
              <w:t>Защита интересов СМСП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A2985" w:rsidRPr="002B3604" w:rsidRDefault="002B3604">
            <w:pPr>
              <w:jc w:val="center"/>
              <w:rPr>
                <w:sz w:val="24"/>
                <w:szCs w:val="24"/>
              </w:rPr>
            </w:pPr>
            <w:r w:rsidRPr="002B3604">
              <w:rPr>
                <w:color w:val="000000"/>
                <w:sz w:val="24"/>
                <w:szCs w:val="24"/>
              </w:rPr>
              <w:t>текущее финансирование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5A2985">
            <w:pPr>
              <w:rPr>
                <w:sz w:val="28"/>
                <w:szCs w:val="24"/>
              </w:rPr>
            </w:pPr>
          </w:p>
          <w:p w:rsidR="005A2985" w:rsidRPr="00DC6F51" w:rsidRDefault="00EB37D0">
            <w:pPr>
              <w:rPr>
                <w:sz w:val="28"/>
                <w:szCs w:val="24"/>
              </w:rPr>
            </w:pPr>
            <w:r w:rsidRPr="00DC6F51">
              <w:rPr>
                <w:sz w:val="28"/>
                <w:szCs w:val="24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EB37D0">
            <w:pPr>
              <w:pStyle w:val="a7"/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</w:pPr>
            <w:r w:rsidRPr="00DC6F51"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  <w:t>-</w:t>
            </w:r>
            <w:r w:rsidR="005A2985" w:rsidRPr="00DC6F51"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  <w:t>-</w:t>
            </w:r>
          </w:p>
          <w:p w:rsidR="005A2985" w:rsidRPr="00DC6F51" w:rsidRDefault="005A2985">
            <w:pPr>
              <w:pStyle w:val="a7"/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</w:pPr>
          </w:p>
          <w:p w:rsidR="005A2985" w:rsidRPr="00DC6F51" w:rsidRDefault="005A2985">
            <w:pPr>
              <w:pStyle w:val="a7"/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</w:pPr>
            <w:r w:rsidRPr="00DC6F51"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EB37D0">
            <w:pPr>
              <w:pStyle w:val="a7"/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</w:pPr>
            <w:r w:rsidRPr="00DC6F51"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  <w:t>--</w:t>
            </w:r>
          </w:p>
        </w:tc>
        <w:tc>
          <w:tcPr>
            <w:tcW w:w="6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A2985" w:rsidRPr="00DC6F51" w:rsidRDefault="00EB37D0">
            <w:pPr>
              <w:pStyle w:val="a7"/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</w:pPr>
            <w:r w:rsidRPr="00DC6F51"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  <w:t>--</w:t>
            </w:r>
          </w:p>
        </w:tc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A2985" w:rsidRPr="00DC6F51" w:rsidRDefault="00EB37D0">
            <w:pPr>
              <w:pStyle w:val="a7"/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</w:pPr>
            <w:r w:rsidRPr="00DC6F51"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  <w:t>--</w:t>
            </w:r>
          </w:p>
        </w:tc>
        <w:tc>
          <w:tcPr>
            <w:tcW w:w="12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A2985" w:rsidRPr="00A307AF" w:rsidRDefault="00EB37D0">
            <w:pPr>
              <w:rPr>
                <w:sz w:val="24"/>
                <w:szCs w:val="24"/>
              </w:rPr>
            </w:pPr>
            <w:r w:rsidRPr="00EB37D0">
              <w:rPr>
                <w:color w:val="000000"/>
                <w:sz w:val="24"/>
                <w:szCs w:val="24"/>
              </w:rPr>
              <w:t>Исполнительный комитет СП</w:t>
            </w:r>
          </w:p>
        </w:tc>
      </w:tr>
    </w:tbl>
    <w:p w:rsidR="00EB37D0" w:rsidRDefault="00B20015" w:rsidP="00B20015">
      <w:pPr>
        <w:pStyle w:val="a6"/>
        <w:jc w:val="both"/>
        <w:rPr>
          <w:rStyle w:val="a5"/>
          <w:b w:val="0"/>
          <w:color w:val="000000"/>
          <w:sz w:val="28"/>
        </w:rPr>
      </w:pPr>
      <w:r>
        <w:rPr>
          <w:rStyle w:val="a5"/>
          <w:b w:val="0"/>
          <w:color w:val="000000"/>
          <w:sz w:val="28"/>
        </w:rPr>
        <w:t>    </w:t>
      </w:r>
      <w:r>
        <w:rPr>
          <w:rStyle w:val="a5"/>
          <w:b w:val="0"/>
          <w:color w:val="000000"/>
          <w:sz w:val="28"/>
        </w:rPr>
        <w:tab/>
      </w:r>
    </w:p>
    <w:p w:rsidR="00B20015" w:rsidRPr="00EB37D0" w:rsidRDefault="001A3654" w:rsidP="00EB37D0">
      <w:pPr>
        <w:pStyle w:val="a6"/>
        <w:jc w:val="center"/>
        <w:rPr>
          <w:color w:val="000000"/>
          <w:sz w:val="28"/>
        </w:rPr>
      </w:pPr>
      <w:r>
        <w:rPr>
          <w:rStyle w:val="a5"/>
          <w:color w:val="000000"/>
          <w:sz w:val="28"/>
        </w:rPr>
        <w:t>7</w:t>
      </w:r>
      <w:r w:rsidR="00B20015" w:rsidRPr="00EB37D0">
        <w:rPr>
          <w:rStyle w:val="a5"/>
          <w:color w:val="000000"/>
          <w:sz w:val="28"/>
        </w:rPr>
        <w:t>. Организация управления Программой (механизм реализации Программы)</w:t>
      </w:r>
    </w:p>
    <w:p w:rsidR="001830BE" w:rsidRDefault="00B20015" w:rsidP="00EB37D0">
      <w:pPr>
        <w:pStyle w:val="a6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Механизм реализации Программы – это система программных мероприятий скоординированных по срокам, ответственным исполнителям, обеспечивающая достижение намеченных результатов.</w:t>
      </w:r>
    </w:p>
    <w:p w:rsidR="00EB37D0" w:rsidRDefault="00B20015" w:rsidP="00EB37D0">
      <w:pPr>
        <w:pStyle w:val="a6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Заказчиком Программы является Исполнительный комитет</w:t>
      </w:r>
      <w:r w:rsidR="00DC6F51">
        <w:rPr>
          <w:color w:val="000000"/>
          <w:sz w:val="28"/>
        </w:rPr>
        <w:t xml:space="preserve"> </w:t>
      </w:r>
      <w:r w:rsidR="00DC6F51">
        <w:rPr>
          <w:sz w:val="28"/>
          <w:szCs w:val="28"/>
        </w:rPr>
        <w:t xml:space="preserve">Вахитовского </w:t>
      </w:r>
      <w:r>
        <w:rPr>
          <w:sz w:val="28"/>
        </w:rPr>
        <w:t>сельского поселения Азнакаевского</w:t>
      </w:r>
      <w:r w:rsidR="00DC6F51">
        <w:rPr>
          <w:sz w:val="28"/>
        </w:rPr>
        <w:t xml:space="preserve"> </w:t>
      </w:r>
      <w:r>
        <w:rPr>
          <w:color w:val="000000"/>
          <w:sz w:val="28"/>
        </w:rPr>
        <w:t xml:space="preserve">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  <w:r>
        <w:rPr>
          <w:color w:val="000000"/>
          <w:sz w:val="28"/>
        </w:rPr>
        <w:br/>
        <w:t>     Выполнение мероприятий Программы осуществляется в соответствии с требованиями Федерального закона от 24.07.2007№209-ФЗ «О развитии малого и среднего предпринимательства в Российской Федерации».</w:t>
      </w:r>
    </w:p>
    <w:p w:rsidR="00535F30" w:rsidRDefault="00535F30" w:rsidP="00EB37D0">
      <w:pPr>
        <w:pStyle w:val="a6"/>
        <w:ind w:firstLine="708"/>
        <w:jc w:val="both"/>
        <w:rPr>
          <w:color w:val="000000"/>
          <w:sz w:val="28"/>
        </w:rPr>
      </w:pPr>
    </w:p>
    <w:p w:rsidR="00357505" w:rsidRPr="002461DF" w:rsidRDefault="00357505" w:rsidP="00357505">
      <w:pPr>
        <w:ind w:firstLine="539"/>
        <w:jc w:val="center"/>
        <w:outlineLvl w:val="3"/>
        <w:rPr>
          <w:b/>
          <w:bCs/>
          <w:sz w:val="26"/>
          <w:szCs w:val="26"/>
        </w:rPr>
      </w:pPr>
      <w:r w:rsidRPr="002461DF">
        <w:rPr>
          <w:b/>
          <w:bCs/>
          <w:sz w:val="26"/>
          <w:szCs w:val="26"/>
        </w:rPr>
        <w:lastRenderedPageBreak/>
        <w:t>Порядок рассмотрения обращений субъектов малого и среднего предпринимательства об оказании поддержки</w:t>
      </w:r>
    </w:p>
    <w:p w:rsidR="00357505" w:rsidRPr="002461DF" w:rsidRDefault="00357505" w:rsidP="00357505">
      <w:pPr>
        <w:ind w:firstLine="539"/>
        <w:jc w:val="both"/>
        <w:rPr>
          <w:sz w:val="26"/>
          <w:szCs w:val="26"/>
        </w:rPr>
      </w:pPr>
      <w:r w:rsidRPr="002461DF">
        <w:rPr>
          <w:sz w:val="26"/>
          <w:szCs w:val="26"/>
        </w:rPr>
        <w:t>Субъекты малого и среднего предпринимательства, претендующие на оказание им поддержки в формах, предусмотренных Федеральным законом от 24.07.2007 №209-ФЗ, обращаются в письменной форме или в форме электронного документа в органы местного самоуправления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сельского поселения</w:t>
      </w:r>
      <w:r w:rsidRPr="002461DF">
        <w:rPr>
          <w:sz w:val="26"/>
          <w:szCs w:val="26"/>
        </w:rPr>
        <w:t xml:space="preserve"> Азнакаевского муниципального района.</w:t>
      </w:r>
    </w:p>
    <w:p w:rsidR="00357505" w:rsidRPr="002461DF" w:rsidRDefault="00357505" w:rsidP="00357505">
      <w:pPr>
        <w:pStyle w:val="teksto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1DF">
        <w:rPr>
          <w:sz w:val="26"/>
          <w:szCs w:val="26"/>
        </w:rPr>
        <w:t>При  обращении субъектов малого и среднего предпринимательства за оказанием поддержки должны быть представлены документы, подтверждающие их соответствие условиям, установленным статьей 4 Федерального закона от 24.07.2007 N 209-ФЗ "О развитии малого и среднего предпринимательства в Российской Федерации".</w:t>
      </w:r>
    </w:p>
    <w:p w:rsidR="00357505" w:rsidRPr="002461DF" w:rsidRDefault="00357505" w:rsidP="00357505">
      <w:pPr>
        <w:ind w:firstLine="540"/>
        <w:jc w:val="both"/>
        <w:rPr>
          <w:sz w:val="26"/>
          <w:szCs w:val="26"/>
        </w:rPr>
      </w:pPr>
      <w:r w:rsidRPr="002461DF">
        <w:rPr>
          <w:sz w:val="26"/>
          <w:szCs w:val="26"/>
        </w:rPr>
        <w:t>Обращения субъектов малого и среднего предпринимательства рассматриваются органами местного самоуправления</w:t>
      </w:r>
      <w:r>
        <w:rPr>
          <w:sz w:val="26"/>
          <w:szCs w:val="26"/>
        </w:rPr>
        <w:t xml:space="preserve"> Вахитовского сельского поселения</w:t>
      </w:r>
      <w:r w:rsidRPr="002461DF">
        <w:rPr>
          <w:sz w:val="26"/>
          <w:szCs w:val="26"/>
        </w:rPr>
        <w:t xml:space="preserve"> Азнакаевского муниципального района в 30-тидневный срок.</w:t>
      </w:r>
    </w:p>
    <w:p w:rsidR="00357505" w:rsidRPr="002461DF" w:rsidRDefault="00357505" w:rsidP="00357505">
      <w:pPr>
        <w:ind w:firstLine="540"/>
        <w:jc w:val="both"/>
        <w:rPr>
          <w:sz w:val="26"/>
          <w:szCs w:val="26"/>
        </w:rPr>
      </w:pPr>
      <w:r w:rsidRPr="002461DF">
        <w:rPr>
          <w:sz w:val="26"/>
          <w:szCs w:val="26"/>
        </w:rPr>
        <w:t>Субъекты малого и среднего предпринимательства должны быть проинформированы о решении, принятом по обращению об оказании поддержки, в течение пяти дней со дня его принятия.</w:t>
      </w:r>
    </w:p>
    <w:p w:rsidR="00357505" w:rsidRPr="002461DF" w:rsidRDefault="00357505" w:rsidP="00357505">
      <w:pPr>
        <w:pStyle w:val="teksto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61DF">
        <w:rPr>
          <w:sz w:val="26"/>
          <w:szCs w:val="26"/>
        </w:rPr>
        <w:t>В случаях, установленных законодательством, оказание поддержки субъектам малого и среднего предпринимательства осуществляется на конкурсной основе. Организация и проведение конкурсов осуществляются о</w:t>
      </w:r>
      <w:r>
        <w:rPr>
          <w:sz w:val="26"/>
          <w:szCs w:val="26"/>
        </w:rPr>
        <w:t xml:space="preserve">рганами местного самоуправления Вахитовского сельского поселения </w:t>
      </w:r>
      <w:r w:rsidRPr="002461DF">
        <w:rPr>
          <w:sz w:val="26"/>
          <w:szCs w:val="26"/>
        </w:rPr>
        <w:t>Азнакаевского муниципального района.</w:t>
      </w:r>
    </w:p>
    <w:p w:rsidR="00B20015" w:rsidRPr="00357505" w:rsidRDefault="00357505" w:rsidP="00357505">
      <w:pPr>
        <w:pStyle w:val="teksto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61DF">
        <w:rPr>
          <w:sz w:val="26"/>
          <w:szCs w:val="26"/>
        </w:rPr>
        <w:t>Условия и порядок предоставления субсидий субъектам малого и среднего предпринимательства устанавливаются нормативными правовыми актами органов местного самоуправления</w:t>
      </w:r>
      <w:r>
        <w:rPr>
          <w:sz w:val="26"/>
          <w:szCs w:val="26"/>
        </w:rPr>
        <w:t xml:space="preserve"> Вахитовского сельского поселения</w:t>
      </w:r>
      <w:r w:rsidRPr="002461DF">
        <w:rPr>
          <w:sz w:val="26"/>
          <w:szCs w:val="26"/>
        </w:rPr>
        <w:t xml:space="preserve"> Азнакаевского муниципального района.</w:t>
      </w:r>
    </w:p>
    <w:p w:rsidR="00EB37D0" w:rsidRPr="001A3654" w:rsidRDefault="001A3654" w:rsidP="001A3654">
      <w:pPr>
        <w:pStyle w:val="a6"/>
        <w:jc w:val="center"/>
        <w:rPr>
          <w:b/>
          <w:color w:val="000000"/>
          <w:sz w:val="28"/>
        </w:rPr>
      </w:pPr>
      <w:r>
        <w:rPr>
          <w:rStyle w:val="a5"/>
          <w:color w:val="000000"/>
          <w:sz w:val="28"/>
        </w:rPr>
        <w:t>8</w:t>
      </w:r>
      <w:r w:rsidR="00B20015" w:rsidRPr="00EB37D0">
        <w:rPr>
          <w:rStyle w:val="a5"/>
          <w:color w:val="000000"/>
          <w:sz w:val="28"/>
        </w:rPr>
        <w:t xml:space="preserve">. </w:t>
      </w:r>
      <w:proofErr w:type="gramStart"/>
      <w:r w:rsidR="00B20015" w:rsidRPr="00EB37D0">
        <w:rPr>
          <w:rStyle w:val="a5"/>
          <w:color w:val="000000"/>
          <w:sz w:val="28"/>
        </w:rPr>
        <w:t>Контроль за</w:t>
      </w:r>
      <w:proofErr w:type="gramEnd"/>
      <w:r w:rsidR="00B20015" w:rsidRPr="00EB37D0">
        <w:rPr>
          <w:rStyle w:val="a5"/>
          <w:color w:val="000000"/>
          <w:sz w:val="28"/>
        </w:rPr>
        <w:t xml:space="preserve"> ходом реализации Программы</w:t>
      </w:r>
    </w:p>
    <w:p w:rsidR="00EB37D0" w:rsidRDefault="00B20015" w:rsidP="00EB37D0">
      <w:pPr>
        <w:pStyle w:val="a6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ходом реализации Программы и освоением выделяемых средств осуществляют Исполнительный комитет </w:t>
      </w:r>
      <w:r w:rsidR="00DC6F51">
        <w:rPr>
          <w:sz w:val="28"/>
          <w:szCs w:val="28"/>
        </w:rPr>
        <w:t xml:space="preserve">Вахитовского </w:t>
      </w:r>
      <w:r>
        <w:rPr>
          <w:sz w:val="28"/>
        </w:rPr>
        <w:t>сельского поселения Азнакаевского</w:t>
      </w:r>
      <w:r>
        <w:rPr>
          <w:color w:val="000000"/>
          <w:sz w:val="28"/>
        </w:rPr>
        <w:t xml:space="preserve"> муниципального района и Совет </w:t>
      </w:r>
      <w:r w:rsidR="00DC6F51">
        <w:rPr>
          <w:sz w:val="28"/>
          <w:szCs w:val="28"/>
        </w:rPr>
        <w:t xml:space="preserve">Вахитовского </w:t>
      </w:r>
      <w:r>
        <w:rPr>
          <w:sz w:val="28"/>
        </w:rPr>
        <w:t>сельского поселения Азнакаевского</w:t>
      </w:r>
      <w:r>
        <w:rPr>
          <w:color w:val="000000"/>
          <w:sz w:val="28"/>
        </w:rPr>
        <w:t xml:space="preserve"> муниципального района.</w:t>
      </w:r>
    </w:p>
    <w:p w:rsidR="00EB37D0" w:rsidRDefault="00B20015" w:rsidP="00535F30">
      <w:pPr>
        <w:pStyle w:val="a6"/>
        <w:ind w:firstLine="708"/>
        <w:jc w:val="both"/>
        <w:rPr>
          <w:rStyle w:val="a5"/>
          <w:b w:val="0"/>
          <w:color w:val="000000"/>
          <w:sz w:val="28"/>
        </w:rPr>
      </w:pPr>
      <w:r>
        <w:rPr>
          <w:color w:val="000000"/>
          <w:sz w:val="28"/>
        </w:rPr>
        <w:t xml:space="preserve">Исполнительный комитет </w:t>
      </w:r>
      <w:r w:rsidR="00DC6F51">
        <w:rPr>
          <w:sz w:val="28"/>
          <w:szCs w:val="28"/>
        </w:rPr>
        <w:t xml:space="preserve">Вахитовского </w:t>
      </w:r>
      <w:r>
        <w:rPr>
          <w:sz w:val="28"/>
        </w:rPr>
        <w:t>сельского поселения Азнакаевского</w:t>
      </w:r>
      <w:r>
        <w:rPr>
          <w:color w:val="000000"/>
          <w:sz w:val="28"/>
        </w:rPr>
        <w:t xml:space="preserve"> муниципального района ежегодно </w:t>
      </w:r>
      <w:proofErr w:type="gramStart"/>
      <w:r>
        <w:rPr>
          <w:color w:val="000000"/>
          <w:sz w:val="28"/>
        </w:rPr>
        <w:t>предоставляет отчеты</w:t>
      </w:r>
      <w:proofErr w:type="gramEnd"/>
      <w:r>
        <w:rPr>
          <w:color w:val="000000"/>
          <w:sz w:val="28"/>
        </w:rPr>
        <w:t xml:space="preserve"> о ходе выполнения Программы в Совет </w:t>
      </w:r>
      <w:r w:rsidR="00DC6F51">
        <w:rPr>
          <w:sz w:val="28"/>
          <w:szCs w:val="28"/>
        </w:rPr>
        <w:t xml:space="preserve">Вахитовского </w:t>
      </w:r>
      <w:r>
        <w:rPr>
          <w:sz w:val="28"/>
        </w:rPr>
        <w:t>сельского поселения Азнакаевского</w:t>
      </w:r>
      <w:r>
        <w:rPr>
          <w:color w:val="000000"/>
          <w:sz w:val="28"/>
        </w:rPr>
        <w:t xml:space="preserve"> муниципального района. </w:t>
      </w:r>
      <w:r>
        <w:rPr>
          <w:rStyle w:val="a5"/>
          <w:b w:val="0"/>
          <w:color w:val="000000"/>
          <w:sz w:val="28"/>
        </w:rPr>
        <w:t>    </w:t>
      </w:r>
    </w:p>
    <w:p w:rsidR="00EB37D0" w:rsidRPr="00535F30" w:rsidRDefault="00B20015" w:rsidP="00535F30">
      <w:pPr>
        <w:pStyle w:val="a6"/>
        <w:jc w:val="center"/>
        <w:rPr>
          <w:b/>
          <w:color w:val="000000"/>
          <w:sz w:val="28"/>
        </w:rPr>
      </w:pPr>
      <w:r>
        <w:rPr>
          <w:rStyle w:val="a5"/>
          <w:b w:val="0"/>
          <w:color w:val="000000"/>
          <w:sz w:val="28"/>
        </w:rPr>
        <w:t> </w:t>
      </w:r>
      <w:r w:rsidR="001A3654">
        <w:rPr>
          <w:rStyle w:val="a5"/>
          <w:color w:val="000000"/>
          <w:sz w:val="28"/>
        </w:rPr>
        <w:t xml:space="preserve">                       9</w:t>
      </w:r>
      <w:r w:rsidRPr="00EB37D0">
        <w:rPr>
          <w:rStyle w:val="a5"/>
          <w:color w:val="000000"/>
          <w:sz w:val="28"/>
        </w:rPr>
        <w:t>. Оценка социально-экономической эффективности Программы</w:t>
      </w:r>
    </w:p>
    <w:p w:rsidR="00EB37D0" w:rsidRDefault="00B20015" w:rsidP="00B20015">
      <w:pPr>
        <w:shd w:val="clear" w:color="auto" w:fill="FFFFFF"/>
        <w:spacing w:line="293" w:lineRule="exact"/>
        <w:ind w:left="10" w:right="38" w:hanging="426"/>
        <w:jc w:val="both"/>
        <w:rPr>
          <w:sz w:val="28"/>
        </w:rPr>
      </w:pPr>
      <w:r>
        <w:rPr>
          <w:sz w:val="28"/>
        </w:rPr>
        <w:t>     </w:t>
      </w:r>
      <w:r w:rsidR="00EB37D0">
        <w:rPr>
          <w:sz w:val="28"/>
        </w:rPr>
        <w:tab/>
      </w:r>
      <w:r w:rsidR="00EB37D0">
        <w:rPr>
          <w:sz w:val="28"/>
        </w:rPr>
        <w:tab/>
      </w:r>
      <w:r>
        <w:rPr>
          <w:sz w:val="28"/>
        </w:rPr>
        <w:t>Реализация Программы окажет позитивное влияние на экономическую и социальную ситуацию на селе в целом, будет способствовать улучшению инвестиционного климата, развитию инфраструктуры села,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EB37D0" w:rsidRDefault="00B20015" w:rsidP="00B20015">
      <w:pPr>
        <w:shd w:val="clear" w:color="auto" w:fill="FFFFFF"/>
        <w:spacing w:line="293" w:lineRule="exact"/>
        <w:ind w:left="10" w:right="38" w:hanging="426"/>
        <w:jc w:val="both"/>
        <w:rPr>
          <w:sz w:val="28"/>
        </w:rPr>
      </w:pPr>
      <w:r>
        <w:rPr>
          <w:sz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на селе и увеличения налоговых и неналоговых поступлений от субъектов малого и среднего предпринимательства в бюджет </w:t>
      </w:r>
      <w:r w:rsidR="00DC6F51">
        <w:rPr>
          <w:sz w:val="28"/>
          <w:szCs w:val="28"/>
        </w:rPr>
        <w:t xml:space="preserve">Вахитовского </w:t>
      </w:r>
      <w:r>
        <w:rPr>
          <w:sz w:val="28"/>
        </w:rPr>
        <w:t>сельского поселения Азнакаевского муниципального района.</w:t>
      </w:r>
    </w:p>
    <w:p w:rsidR="00B20015" w:rsidRDefault="00EB37D0" w:rsidP="005F56B1">
      <w:pPr>
        <w:shd w:val="clear" w:color="auto" w:fill="FFFFFF"/>
        <w:spacing w:line="293" w:lineRule="exact"/>
        <w:ind w:right="38" w:firstLine="708"/>
        <w:jc w:val="both"/>
        <w:rPr>
          <w:sz w:val="28"/>
        </w:rPr>
      </w:pPr>
      <w:r>
        <w:rPr>
          <w:sz w:val="28"/>
        </w:rPr>
        <w:t>Результатами Программы в 2015 -2018</w:t>
      </w:r>
      <w:r w:rsidR="00B20015">
        <w:rPr>
          <w:sz w:val="28"/>
        </w:rPr>
        <w:t xml:space="preserve"> годы должны стать:                          </w:t>
      </w:r>
      <w:r w:rsidR="00B20015">
        <w:rPr>
          <w:sz w:val="28"/>
        </w:rPr>
        <w:br/>
        <w:t>     - увеличение числа субъектов малого и среднего предпринимательства</w:t>
      </w:r>
      <w:r>
        <w:rPr>
          <w:sz w:val="28"/>
        </w:rPr>
        <w:t>;</w:t>
      </w:r>
      <w:r w:rsidR="00B20015">
        <w:rPr>
          <w:sz w:val="28"/>
        </w:rPr>
        <w:br/>
        <w:t>     - увеличение среднесписочной численности работников субъектов малого и среднего</w:t>
      </w:r>
      <w:r w:rsidR="005F56B1">
        <w:rPr>
          <w:sz w:val="28"/>
        </w:rPr>
        <w:t>предпринимательства.</w:t>
      </w:r>
    </w:p>
    <w:p w:rsidR="00B20015" w:rsidRDefault="00B20015" w:rsidP="00B20015">
      <w:pPr>
        <w:shd w:val="clear" w:color="auto" w:fill="FFFFFF"/>
        <w:spacing w:line="293" w:lineRule="exact"/>
        <w:ind w:left="10" w:right="38" w:hanging="426"/>
        <w:jc w:val="both"/>
        <w:rPr>
          <w:sz w:val="28"/>
        </w:rPr>
      </w:pPr>
    </w:p>
    <w:p w:rsidR="00B20015" w:rsidRDefault="00B20015" w:rsidP="00B20015">
      <w:pPr>
        <w:shd w:val="clear" w:color="auto" w:fill="FFFFFF"/>
        <w:spacing w:line="293" w:lineRule="exact"/>
        <w:ind w:left="10" w:right="38" w:hanging="426"/>
        <w:jc w:val="both"/>
        <w:rPr>
          <w:sz w:val="28"/>
        </w:rPr>
      </w:pPr>
    </w:p>
    <w:p w:rsidR="00B20015" w:rsidRDefault="00B20015" w:rsidP="00B20015">
      <w:pPr>
        <w:shd w:val="clear" w:color="auto" w:fill="FFFFFF"/>
        <w:spacing w:line="293" w:lineRule="exact"/>
        <w:ind w:left="10" w:right="38" w:hanging="426"/>
        <w:jc w:val="both"/>
        <w:rPr>
          <w:sz w:val="28"/>
        </w:rPr>
      </w:pPr>
    </w:p>
    <w:p w:rsidR="00E03037" w:rsidRPr="00B20015" w:rsidRDefault="00E03037" w:rsidP="00B20015">
      <w:pPr>
        <w:rPr>
          <w:szCs w:val="28"/>
        </w:rPr>
      </w:pPr>
    </w:p>
    <w:sectPr w:rsidR="00E03037" w:rsidRPr="00B20015" w:rsidSect="00A307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037"/>
    <w:rsid w:val="000222EB"/>
    <w:rsid w:val="0006338D"/>
    <w:rsid w:val="000E2E06"/>
    <w:rsid w:val="00134A38"/>
    <w:rsid w:val="001830BE"/>
    <w:rsid w:val="001A0326"/>
    <w:rsid w:val="001A3654"/>
    <w:rsid w:val="001B6274"/>
    <w:rsid w:val="001E3E56"/>
    <w:rsid w:val="00203064"/>
    <w:rsid w:val="00210AED"/>
    <w:rsid w:val="00221853"/>
    <w:rsid w:val="00235AE4"/>
    <w:rsid w:val="00265F50"/>
    <w:rsid w:val="002B3604"/>
    <w:rsid w:val="002F5CBE"/>
    <w:rsid w:val="00357505"/>
    <w:rsid w:val="003A1481"/>
    <w:rsid w:val="00416BA9"/>
    <w:rsid w:val="00447865"/>
    <w:rsid w:val="004643CC"/>
    <w:rsid w:val="00465E8D"/>
    <w:rsid w:val="004A5888"/>
    <w:rsid w:val="00535F30"/>
    <w:rsid w:val="00582950"/>
    <w:rsid w:val="005A2985"/>
    <w:rsid w:val="005A6871"/>
    <w:rsid w:val="005E5842"/>
    <w:rsid w:val="005F56B1"/>
    <w:rsid w:val="005F7947"/>
    <w:rsid w:val="00657EE3"/>
    <w:rsid w:val="007413E6"/>
    <w:rsid w:val="008D1199"/>
    <w:rsid w:val="009E7E5F"/>
    <w:rsid w:val="009F2A13"/>
    <w:rsid w:val="00A307AF"/>
    <w:rsid w:val="00A379C5"/>
    <w:rsid w:val="00A47161"/>
    <w:rsid w:val="00A769ED"/>
    <w:rsid w:val="00AF1E87"/>
    <w:rsid w:val="00B20015"/>
    <w:rsid w:val="00C05907"/>
    <w:rsid w:val="00C11832"/>
    <w:rsid w:val="00C72D4E"/>
    <w:rsid w:val="00CE1F1D"/>
    <w:rsid w:val="00D100C5"/>
    <w:rsid w:val="00D25321"/>
    <w:rsid w:val="00D719FE"/>
    <w:rsid w:val="00DA4CDC"/>
    <w:rsid w:val="00DC6F51"/>
    <w:rsid w:val="00E03037"/>
    <w:rsid w:val="00E5038A"/>
    <w:rsid w:val="00E76BD8"/>
    <w:rsid w:val="00EB37D0"/>
    <w:rsid w:val="00ED38AC"/>
    <w:rsid w:val="00EE2FE6"/>
    <w:rsid w:val="00EE5086"/>
    <w:rsid w:val="00F12CAE"/>
    <w:rsid w:val="00F14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015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00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4">
    <w:name w:val="Emphasis"/>
    <w:basedOn w:val="a0"/>
    <w:qFormat/>
    <w:rsid w:val="00B20015"/>
    <w:rPr>
      <w:i/>
      <w:iCs w:val="0"/>
    </w:rPr>
  </w:style>
  <w:style w:type="character" w:styleId="a5">
    <w:name w:val="Strong"/>
    <w:basedOn w:val="a0"/>
    <w:qFormat/>
    <w:rsid w:val="00B20015"/>
    <w:rPr>
      <w:b/>
      <w:bCs w:val="0"/>
    </w:rPr>
  </w:style>
  <w:style w:type="paragraph" w:styleId="a6">
    <w:name w:val="Normal (Web)"/>
    <w:basedOn w:val="a"/>
    <w:unhideWhenUsed/>
    <w:rsid w:val="00B20015"/>
    <w:pPr>
      <w:widowControl/>
      <w:autoSpaceDE/>
      <w:autoSpaceDN/>
      <w:adjustRightInd/>
      <w:spacing w:before="100" w:after="100"/>
    </w:pPr>
    <w:rPr>
      <w:sz w:val="24"/>
    </w:rPr>
  </w:style>
  <w:style w:type="paragraph" w:styleId="a7">
    <w:name w:val="Title"/>
    <w:basedOn w:val="a"/>
    <w:link w:val="a8"/>
    <w:qFormat/>
    <w:rsid w:val="00B20015"/>
    <w:pPr>
      <w:widowControl/>
      <w:autoSpaceDE/>
      <w:autoSpaceDN/>
      <w:adjustRightInd/>
      <w:ind w:firstLine="720"/>
      <w:jc w:val="center"/>
    </w:pPr>
    <w:rPr>
      <w:rFonts w:ascii="Arial" w:hAnsi="Arial"/>
      <w:b/>
      <w:sz w:val="26"/>
    </w:rPr>
  </w:style>
  <w:style w:type="character" w:customStyle="1" w:styleId="a8">
    <w:name w:val="Название Знак"/>
    <w:basedOn w:val="a0"/>
    <w:link w:val="a7"/>
    <w:rsid w:val="00B20015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B20015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a">
    <w:name w:val="Основной текст Знак"/>
    <w:basedOn w:val="a0"/>
    <w:link w:val="a9"/>
    <w:semiHidden/>
    <w:rsid w:val="00B200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00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00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kstob">
    <w:name w:val="tekstob"/>
    <w:basedOn w:val="a"/>
    <w:rsid w:val="00EE2F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E2F7-2227-41A7-A48B-86C6AC42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2016-03-17T06:45:00Z</cp:lastPrinted>
  <dcterms:created xsi:type="dcterms:W3CDTF">2015-03-23T10:31:00Z</dcterms:created>
  <dcterms:modified xsi:type="dcterms:W3CDTF">2020-01-30T12:59:00Z</dcterms:modified>
</cp:coreProperties>
</file>