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F5" w:rsidRDefault="00F207A8" w:rsidP="000D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1F5">
        <w:rPr>
          <w:rFonts w:ascii="Times New Roman" w:hAnsi="Times New Roman" w:cs="Times New Roman"/>
          <w:sz w:val="24"/>
          <w:szCs w:val="24"/>
        </w:rPr>
        <w:t xml:space="preserve">О конкурсе «100 лидеров» </w:t>
      </w:r>
      <w:r w:rsidR="000C4232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</w:p>
    <w:p w:rsidR="001535B7" w:rsidRDefault="00F207A8" w:rsidP="000D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1F5">
        <w:rPr>
          <w:rFonts w:ascii="Times New Roman" w:hAnsi="Times New Roman" w:cs="Times New Roman"/>
          <w:sz w:val="24"/>
          <w:szCs w:val="24"/>
        </w:rPr>
        <w:t>Татарстан будущего</w:t>
      </w:r>
    </w:p>
    <w:p w:rsidR="000D31F5" w:rsidRPr="000D31F5" w:rsidRDefault="000D31F5" w:rsidP="000D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7A8" w:rsidRDefault="00F207A8">
      <w:pPr>
        <w:rPr>
          <w:rFonts w:ascii="Times New Roman" w:hAnsi="Times New Roman" w:cs="Times New Roman"/>
          <w:sz w:val="28"/>
          <w:szCs w:val="28"/>
        </w:rPr>
      </w:pPr>
    </w:p>
    <w:p w:rsidR="00F207A8" w:rsidRPr="00F207A8" w:rsidRDefault="00C75F2B" w:rsidP="00F2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7A8" w:rsidRPr="00F207A8">
        <w:rPr>
          <w:rFonts w:ascii="Times New Roman" w:hAnsi="Times New Roman" w:cs="Times New Roman"/>
          <w:sz w:val="28"/>
          <w:szCs w:val="28"/>
        </w:rPr>
        <w:t xml:space="preserve">Торгово-промышленная палата Республики Татарстан </w:t>
      </w:r>
      <w:r>
        <w:rPr>
          <w:rFonts w:ascii="Times New Roman" w:hAnsi="Times New Roman" w:cs="Times New Roman"/>
          <w:sz w:val="28"/>
          <w:szCs w:val="28"/>
        </w:rPr>
        <w:t>информирует о том, что в</w:t>
      </w:r>
      <w:r w:rsidR="00F207A8" w:rsidRPr="00F207A8">
        <w:rPr>
          <w:rFonts w:ascii="Times New Roman" w:hAnsi="Times New Roman" w:cs="Times New Roman"/>
          <w:sz w:val="28"/>
          <w:szCs w:val="28"/>
        </w:rPr>
        <w:t xml:space="preserve"> год 75-летия Победы в Великой Отечественной войне, 100-летия ТАССР и выборов Президента Республики Татарстан разработала 4 проекта, направленных на привлечение молодежи к предпринимательской деятельности. Так, в марте 2020 года запускается проект «100 лидеров» - Татарстан будущего, который ориентирован на привлечение молодежи к предпринимательской деятельности и даст возможность талантливым ребятам повысить знания в </w:t>
      </w:r>
      <w:proofErr w:type="gramStart"/>
      <w:r w:rsidR="00F207A8" w:rsidRPr="00F207A8">
        <w:rPr>
          <w:rFonts w:ascii="Times New Roman" w:hAnsi="Times New Roman" w:cs="Times New Roman"/>
          <w:sz w:val="28"/>
          <w:szCs w:val="28"/>
        </w:rPr>
        <w:t>бизнес-планировании</w:t>
      </w:r>
      <w:proofErr w:type="gramEnd"/>
      <w:r w:rsidR="00F207A8" w:rsidRPr="00F20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7A8" w:rsidRPr="00F207A8">
        <w:rPr>
          <w:rFonts w:ascii="Times New Roman" w:hAnsi="Times New Roman" w:cs="Times New Roman"/>
          <w:sz w:val="28"/>
          <w:szCs w:val="28"/>
        </w:rPr>
        <w:t>командообразовании</w:t>
      </w:r>
      <w:proofErr w:type="spellEnd"/>
      <w:r w:rsidR="00F207A8" w:rsidRPr="00F207A8">
        <w:rPr>
          <w:rFonts w:ascii="Times New Roman" w:hAnsi="Times New Roman" w:cs="Times New Roman"/>
          <w:sz w:val="28"/>
          <w:szCs w:val="28"/>
        </w:rPr>
        <w:t>, упаковывать проекты, а также реализовать их. Он повысит финансовую грамотность молодых специалистов, привлечет внимание молодежи к социально-значимым проектам Республики Татарстан.</w:t>
      </w:r>
    </w:p>
    <w:p w:rsidR="00F207A8" w:rsidRPr="00F207A8" w:rsidRDefault="00541737" w:rsidP="00F2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7A8" w:rsidRPr="00F207A8">
        <w:rPr>
          <w:rFonts w:ascii="Times New Roman" w:hAnsi="Times New Roman" w:cs="Times New Roman"/>
          <w:sz w:val="28"/>
          <w:szCs w:val="28"/>
        </w:rPr>
        <w:t xml:space="preserve">По аналогии прорабатываются и готовятся к запуску проекты «Содействие экспорту», «100 идей для </w:t>
      </w:r>
      <w:proofErr w:type="spellStart"/>
      <w:r w:rsidR="00F207A8" w:rsidRPr="00F207A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F207A8" w:rsidRPr="00F207A8">
        <w:rPr>
          <w:rFonts w:ascii="Times New Roman" w:hAnsi="Times New Roman" w:cs="Times New Roman"/>
          <w:sz w:val="28"/>
          <w:szCs w:val="28"/>
        </w:rPr>
        <w:t>» и «100 дорог в будущее» (проект для старшеклассников).</w:t>
      </w:r>
    </w:p>
    <w:p w:rsidR="00F207A8" w:rsidRPr="00F207A8" w:rsidRDefault="00541737" w:rsidP="00F2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7A8" w:rsidRPr="00F207A8">
        <w:rPr>
          <w:rFonts w:ascii="Times New Roman" w:hAnsi="Times New Roman" w:cs="Times New Roman"/>
          <w:sz w:val="28"/>
          <w:szCs w:val="28"/>
        </w:rPr>
        <w:t xml:space="preserve">Координатор проекта: Амирханова Гузель </w:t>
      </w:r>
      <w:proofErr w:type="spellStart"/>
      <w:r w:rsidR="00F207A8" w:rsidRPr="00F207A8">
        <w:rPr>
          <w:rFonts w:ascii="Times New Roman" w:hAnsi="Times New Roman" w:cs="Times New Roman"/>
          <w:sz w:val="28"/>
          <w:szCs w:val="28"/>
        </w:rPr>
        <w:t>Рифатовна</w:t>
      </w:r>
      <w:proofErr w:type="spellEnd"/>
      <w:r w:rsidR="00F207A8" w:rsidRPr="00F207A8">
        <w:rPr>
          <w:rFonts w:ascii="Times New Roman" w:hAnsi="Times New Roman" w:cs="Times New Roman"/>
          <w:sz w:val="28"/>
          <w:szCs w:val="28"/>
        </w:rPr>
        <w:t xml:space="preserve"> – Руководитель отдела реализации проектов Союза «Торгово-промышленная палата Республики Татарстан», тел. +79372822795, эл. почта: strategy@tpprt.ru.</w:t>
      </w:r>
    </w:p>
    <w:p w:rsidR="00F207A8" w:rsidRDefault="00F207A8" w:rsidP="00F2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7A8">
        <w:rPr>
          <w:rFonts w:ascii="Times New Roman" w:hAnsi="Times New Roman" w:cs="Times New Roman"/>
          <w:sz w:val="28"/>
          <w:szCs w:val="28"/>
        </w:rPr>
        <w:t xml:space="preserve">Ссылка на регистрацию в проекте «100 лидеров» - Татарстан будущего: </w:t>
      </w:r>
      <w:hyperlink r:id="rId5" w:history="1">
        <w:r w:rsidR="00541737" w:rsidRPr="00C246AB">
          <w:rPr>
            <w:rStyle w:val="a3"/>
            <w:rFonts w:ascii="Times New Roman" w:hAnsi="Times New Roman" w:cs="Times New Roman"/>
            <w:sz w:val="28"/>
            <w:szCs w:val="28"/>
          </w:rPr>
          <w:t>http://100leadersrt.ru/</w:t>
        </w:r>
      </w:hyperlink>
      <w:r w:rsidRPr="00F207A8">
        <w:rPr>
          <w:rFonts w:ascii="Times New Roman" w:hAnsi="Times New Roman" w:cs="Times New Roman"/>
          <w:sz w:val="28"/>
          <w:szCs w:val="28"/>
        </w:rPr>
        <w:t>.</w:t>
      </w:r>
    </w:p>
    <w:p w:rsidR="00541737" w:rsidRPr="00F207A8" w:rsidRDefault="00541737" w:rsidP="00F2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1737" w:rsidRPr="00F2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9A"/>
    <w:rsid w:val="000C4232"/>
    <w:rsid w:val="000D31F5"/>
    <w:rsid w:val="001535B7"/>
    <w:rsid w:val="0032205A"/>
    <w:rsid w:val="00541737"/>
    <w:rsid w:val="00591965"/>
    <w:rsid w:val="00770BE0"/>
    <w:rsid w:val="00C61E9A"/>
    <w:rsid w:val="00C75F2B"/>
    <w:rsid w:val="00F2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7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0leaders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2020-02-10T08:35:00Z</dcterms:created>
  <dcterms:modified xsi:type="dcterms:W3CDTF">2020-02-10T11:28:00Z</dcterms:modified>
</cp:coreProperties>
</file>