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-1026" w:type="dxa"/>
        <w:tblLook w:val="04A0" w:firstRow="1" w:lastRow="0" w:firstColumn="1" w:lastColumn="0" w:noHBand="0" w:noVBand="1"/>
      </w:tblPr>
      <w:tblGrid>
        <w:gridCol w:w="1912"/>
        <w:gridCol w:w="5773"/>
        <w:gridCol w:w="3055"/>
      </w:tblGrid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055" w:type="dxa"/>
          </w:tcPr>
          <w:p w:rsidR="0075009F" w:rsidRPr="00A4162D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4162D">
              <w:rPr>
                <w:bCs/>
                <w:iCs/>
                <w:sz w:val="24"/>
                <w:szCs w:val="24"/>
              </w:rPr>
              <w:t>Здание администрации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Балансодержатель с указанием ИНН</w:t>
            </w:r>
          </w:p>
        </w:tc>
        <w:tc>
          <w:tcPr>
            <w:tcW w:w="3055" w:type="dxa"/>
          </w:tcPr>
          <w:p w:rsidR="0075009F" w:rsidRPr="00A4162D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bCs/>
                <w:iCs/>
                <w:sz w:val="24"/>
                <w:szCs w:val="24"/>
              </w:rPr>
              <w:t>Сапеевского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СП 1643009026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Местонахождение (адрес) объекта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РТ, </w:t>
            </w:r>
            <w:proofErr w:type="spellStart"/>
            <w:r>
              <w:rPr>
                <w:bCs/>
                <w:iCs/>
                <w:sz w:val="24"/>
                <w:szCs w:val="24"/>
              </w:rPr>
              <w:t>Азнакаевский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р-н, </w:t>
            </w:r>
            <w:proofErr w:type="spellStart"/>
            <w:r>
              <w:rPr>
                <w:bCs/>
                <w:iCs/>
                <w:sz w:val="24"/>
                <w:szCs w:val="24"/>
              </w:rPr>
              <w:t>с</w:t>
            </w:r>
            <w:proofErr w:type="gramStart"/>
            <w:r>
              <w:rPr>
                <w:bCs/>
                <w:iCs/>
                <w:sz w:val="24"/>
                <w:szCs w:val="24"/>
              </w:rPr>
              <w:t>.С</w:t>
            </w:r>
            <w:proofErr w:type="gramEnd"/>
            <w:r>
              <w:rPr>
                <w:bCs/>
                <w:iCs/>
                <w:sz w:val="24"/>
                <w:szCs w:val="24"/>
              </w:rPr>
              <w:t>апеево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  <w:szCs w:val="24"/>
              </w:rPr>
              <w:t>ул.Школьная</w:t>
            </w:r>
            <w:proofErr w:type="spellEnd"/>
            <w:r>
              <w:rPr>
                <w:bCs/>
                <w:iCs/>
                <w:sz w:val="24"/>
                <w:szCs w:val="24"/>
              </w:rPr>
              <w:t>, 46А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объекта,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607A4C">
              <w:rPr>
                <w:bCs/>
                <w:iCs/>
                <w:sz w:val="24"/>
                <w:szCs w:val="24"/>
              </w:rPr>
              <w:t>384,3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земельного участка,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 (при наличии)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3550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Балансовая стоимость объекта, тыс. рублей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541,03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Амортизация, тыс. рублей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213,04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327,99</w:t>
            </w:r>
          </w:p>
        </w:tc>
      </w:tr>
      <w:tr w:rsidR="0075009F" w:rsidRPr="00C0721B" w:rsidTr="0075009F"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Год постройки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1971</w:t>
            </w:r>
          </w:p>
        </w:tc>
      </w:tr>
      <w:tr w:rsidR="0075009F" w:rsidRPr="00C0721B" w:rsidTr="0075009F">
        <w:trPr>
          <w:trHeight w:val="677"/>
        </w:trPr>
        <w:tc>
          <w:tcPr>
            <w:tcW w:w="7685" w:type="dxa"/>
            <w:gridSpan w:val="2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3055" w:type="dxa"/>
          </w:tcPr>
          <w:p w:rsidR="0075009F" w:rsidRPr="00607A4C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5009F" w:rsidRPr="00C0721B" w:rsidTr="0075009F">
        <w:trPr>
          <w:trHeight w:val="233"/>
        </w:trPr>
        <w:tc>
          <w:tcPr>
            <w:tcW w:w="1912" w:type="dxa"/>
            <w:vMerge w:val="restart"/>
            <w:vAlign w:val="center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Имеется ли:</w:t>
            </w:r>
          </w:p>
          <w:p w:rsidR="0075009F" w:rsidRPr="00C0721B" w:rsidRDefault="0075009F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(да, нет)</w:t>
            </w:r>
          </w:p>
        </w:tc>
        <w:tc>
          <w:tcPr>
            <w:tcW w:w="5773" w:type="dxa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теплоснабжение</w:t>
            </w:r>
          </w:p>
        </w:tc>
        <w:tc>
          <w:tcPr>
            <w:tcW w:w="3055" w:type="dxa"/>
          </w:tcPr>
          <w:p w:rsidR="0075009F" w:rsidRPr="008330C6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8330C6">
              <w:rPr>
                <w:bCs/>
                <w:iCs/>
                <w:sz w:val="24"/>
                <w:szCs w:val="24"/>
              </w:rPr>
              <w:t>да</w:t>
            </w:r>
          </w:p>
        </w:tc>
      </w:tr>
      <w:tr w:rsidR="0075009F" w:rsidRPr="00C0721B" w:rsidTr="0075009F">
        <w:trPr>
          <w:trHeight w:val="281"/>
        </w:trPr>
        <w:tc>
          <w:tcPr>
            <w:tcW w:w="1912" w:type="dxa"/>
            <w:vMerge/>
          </w:tcPr>
          <w:p w:rsidR="0075009F" w:rsidRPr="00C0721B" w:rsidRDefault="0075009F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773" w:type="dxa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электроснабжение</w:t>
            </w:r>
          </w:p>
        </w:tc>
        <w:tc>
          <w:tcPr>
            <w:tcW w:w="3055" w:type="dxa"/>
          </w:tcPr>
          <w:p w:rsidR="0075009F" w:rsidRPr="008330C6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8330C6">
              <w:rPr>
                <w:bCs/>
                <w:iCs/>
                <w:sz w:val="24"/>
                <w:szCs w:val="24"/>
              </w:rPr>
              <w:t>да</w:t>
            </w:r>
          </w:p>
        </w:tc>
      </w:tr>
      <w:tr w:rsidR="0075009F" w:rsidRPr="00C0721B" w:rsidTr="0075009F">
        <w:trPr>
          <w:trHeight w:val="201"/>
        </w:trPr>
        <w:tc>
          <w:tcPr>
            <w:tcW w:w="1912" w:type="dxa"/>
            <w:vMerge/>
          </w:tcPr>
          <w:p w:rsidR="0075009F" w:rsidRPr="00C0721B" w:rsidRDefault="0075009F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773" w:type="dxa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водоснабжение</w:t>
            </w:r>
          </w:p>
        </w:tc>
        <w:tc>
          <w:tcPr>
            <w:tcW w:w="3055" w:type="dxa"/>
          </w:tcPr>
          <w:p w:rsidR="0075009F" w:rsidRPr="008330C6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8330C6">
              <w:rPr>
                <w:bCs/>
                <w:iCs/>
                <w:sz w:val="24"/>
                <w:szCs w:val="24"/>
              </w:rPr>
              <w:t>да</w:t>
            </w:r>
          </w:p>
        </w:tc>
      </w:tr>
      <w:tr w:rsidR="0075009F" w:rsidRPr="00C0721B" w:rsidTr="0075009F">
        <w:tc>
          <w:tcPr>
            <w:tcW w:w="1912" w:type="dxa"/>
            <w:vMerge/>
          </w:tcPr>
          <w:p w:rsidR="0075009F" w:rsidRPr="00C0721B" w:rsidRDefault="0075009F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773" w:type="dxa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канализация</w:t>
            </w:r>
          </w:p>
        </w:tc>
        <w:tc>
          <w:tcPr>
            <w:tcW w:w="3055" w:type="dxa"/>
          </w:tcPr>
          <w:p w:rsidR="0075009F" w:rsidRPr="008330C6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8330C6">
              <w:rPr>
                <w:bCs/>
                <w:iCs/>
                <w:sz w:val="24"/>
                <w:szCs w:val="24"/>
              </w:rPr>
              <w:t>да</w:t>
            </w:r>
          </w:p>
        </w:tc>
      </w:tr>
      <w:tr w:rsidR="0075009F" w:rsidRPr="00C0721B" w:rsidTr="0075009F">
        <w:tc>
          <w:tcPr>
            <w:tcW w:w="1912" w:type="dxa"/>
            <w:vMerge/>
          </w:tcPr>
          <w:p w:rsidR="0075009F" w:rsidRPr="00C0721B" w:rsidRDefault="0075009F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773" w:type="dxa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кровля</w:t>
            </w:r>
          </w:p>
        </w:tc>
        <w:tc>
          <w:tcPr>
            <w:tcW w:w="3055" w:type="dxa"/>
          </w:tcPr>
          <w:p w:rsidR="0075009F" w:rsidRPr="008330C6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8330C6">
              <w:rPr>
                <w:bCs/>
                <w:iCs/>
                <w:sz w:val="24"/>
                <w:szCs w:val="24"/>
              </w:rPr>
              <w:t>да (в аварийном</w:t>
            </w:r>
            <w:r>
              <w:rPr>
                <w:bCs/>
                <w:iCs/>
                <w:sz w:val="24"/>
                <w:szCs w:val="24"/>
              </w:rPr>
              <w:t xml:space="preserve"> состоянии)</w:t>
            </w:r>
          </w:p>
        </w:tc>
      </w:tr>
      <w:tr w:rsidR="0075009F" w:rsidRPr="00C0721B" w:rsidTr="0075009F">
        <w:tc>
          <w:tcPr>
            <w:tcW w:w="1912" w:type="dxa"/>
            <w:vMerge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773" w:type="dxa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ограждение территории</w:t>
            </w:r>
          </w:p>
        </w:tc>
        <w:tc>
          <w:tcPr>
            <w:tcW w:w="3055" w:type="dxa"/>
          </w:tcPr>
          <w:p w:rsidR="0075009F" w:rsidRPr="00C0721B" w:rsidRDefault="0075009F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</w:tbl>
    <w:p w:rsidR="005E1939" w:rsidRDefault="0075009F" w:rsidP="0075009F">
      <w:pPr>
        <w:ind w:left="-709" w:firstLine="0"/>
      </w:pPr>
      <w:r>
        <w:rPr>
          <w:bCs/>
          <w:iCs/>
          <w:noProof/>
        </w:rPr>
        <w:drawing>
          <wp:inline distT="0" distB="0" distL="0" distR="0" wp14:anchorId="043B0691" wp14:editId="677799AD">
            <wp:extent cx="5940425" cy="3132673"/>
            <wp:effectExtent l="0" t="0" r="3175" b="0"/>
            <wp:docPr id="1" name="Рисунок 1" descr="\\10.20.16.229\общая папка\20181129_1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0.16.229\общая папка\20181129_105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75009F"/>
    <w:rsid w:val="0083196E"/>
    <w:rsid w:val="00885493"/>
    <w:rsid w:val="00B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2020-03-03T06:31:00Z</dcterms:created>
  <dcterms:modified xsi:type="dcterms:W3CDTF">2020-03-03T06:32:00Z</dcterms:modified>
</cp:coreProperties>
</file>