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40" w:type="dxa"/>
        <w:tblInd w:w="-743" w:type="dxa"/>
        <w:tblLook w:val="04A0" w:firstRow="1" w:lastRow="0" w:firstColumn="1" w:lastColumn="0" w:noHBand="0" w:noVBand="1"/>
      </w:tblPr>
      <w:tblGrid>
        <w:gridCol w:w="1935"/>
        <w:gridCol w:w="5608"/>
        <w:gridCol w:w="3197"/>
      </w:tblGrid>
      <w:tr w:rsidR="00B732CA" w:rsidRPr="00C0721B" w:rsidTr="00B732CA">
        <w:tc>
          <w:tcPr>
            <w:tcW w:w="7543" w:type="dxa"/>
            <w:gridSpan w:val="2"/>
          </w:tcPr>
          <w:p w:rsidR="00B732CA" w:rsidRPr="00C0721B" w:rsidRDefault="00B732CA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Наименование объекта недвижимости</w:t>
            </w:r>
          </w:p>
        </w:tc>
        <w:tc>
          <w:tcPr>
            <w:tcW w:w="3197" w:type="dxa"/>
          </w:tcPr>
          <w:p w:rsidR="00B732CA" w:rsidRPr="00C0721B" w:rsidRDefault="00B732CA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Нежилое здани</w:t>
            </w:r>
            <w:proofErr w:type="gramStart"/>
            <w:r>
              <w:rPr>
                <w:bCs/>
                <w:iCs/>
                <w:sz w:val="26"/>
                <w:szCs w:val="26"/>
              </w:rPr>
              <w:t>е(</w:t>
            </w:r>
            <w:proofErr w:type="gramEnd"/>
            <w:r>
              <w:rPr>
                <w:bCs/>
                <w:iCs/>
                <w:sz w:val="26"/>
                <w:szCs w:val="26"/>
              </w:rPr>
              <w:t>ФАП)</w:t>
            </w:r>
          </w:p>
        </w:tc>
      </w:tr>
      <w:tr w:rsidR="00B732CA" w:rsidRPr="00C0721B" w:rsidTr="00B732CA">
        <w:trPr>
          <w:trHeight w:val="760"/>
        </w:trPr>
        <w:tc>
          <w:tcPr>
            <w:tcW w:w="7543" w:type="dxa"/>
            <w:gridSpan w:val="2"/>
          </w:tcPr>
          <w:p w:rsidR="00B732CA" w:rsidRPr="00C0721B" w:rsidRDefault="00B732CA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Балансодержатель с указанием ИНН</w:t>
            </w:r>
          </w:p>
        </w:tc>
        <w:tc>
          <w:tcPr>
            <w:tcW w:w="3197" w:type="dxa"/>
          </w:tcPr>
          <w:p w:rsidR="00B732CA" w:rsidRPr="00C0721B" w:rsidRDefault="00B732CA" w:rsidP="00D463C2">
            <w:pPr>
              <w:spacing w:line="288" w:lineRule="auto"/>
              <w:ind w:firstLine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Исполнительный комитет МО «ПГТ Актюбинский», 1643009072</w:t>
            </w:r>
          </w:p>
        </w:tc>
      </w:tr>
      <w:tr w:rsidR="00B732CA" w:rsidRPr="00C0721B" w:rsidTr="00B732CA">
        <w:trPr>
          <w:trHeight w:val="944"/>
        </w:trPr>
        <w:tc>
          <w:tcPr>
            <w:tcW w:w="7543" w:type="dxa"/>
            <w:gridSpan w:val="2"/>
          </w:tcPr>
          <w:p w:rsidR="00B732CA" w:rsidRPr="00C0721B" w:rsidRDefault="00B732CA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Местонахождение (адрес) объекта</w:t>
            </w:r>
          </w:p>
        </w:tc>
        <w:tc>
          <w:tcPr>
            <w:tcW w:w="3197" w:type="dxa"/>
          </w:tcPr>
          <w:p w:rsidR="00B732CA" w:rsidRPr="00C0721B" w:rsidRDefault="00B732CA" w:rsidP="00D463C2">
            <w:pPr>
              <w:spacing w:line="288" w:lineRule="auto"/>
              <w:ind w:firstLine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proofErr w:type="spellStart"/>
            <w:r>
              <w:rPr>
                <w:bCs/>
                <w:iCs/>
                <w:sz w:val="26"/>
                <w:szCs w:val="26"/>
              </w:rPr>
              <w:t>РТ,Азнакаевский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район,пгт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Актюбинский,ул</w:t>
            </w:r>
            <w:proofErr w:type="gramStart"/>
            <w:r>
              <w:rPr>
                <w:bCs/>
                <w:iCs/>
                <w:sz w:val="26"/>
                <w:szCs w:val="26"/>
              </w:rPr>
              <w:t>.П</w:t>
            </w:r>
            <w:proofErr w:type="gramEnd"/>
            <w:r>
              <w:rPr>
                <w:bCs/>
                <w:iCs/>
                <w:sz w:val="26"/>
                <w:szCs w:val="26"/>
              </w:rPr>
              <w:t>ушкина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д.1б</w:t>
            </w:r>
          </w:p>
        </w:tc>
      </w:tr>
      <w:tr w:rsidR="00B732CA" w:rsidRPr="00C0721B" w:rsidTr="00B732CA">
        <w:tc>
          <w:tcPr>
            <w:tcW w:w="7543" w:type="dxa"/>
            <w:gridSpan w:val="2"/>
          </w:tcPr>
          <w:p w:rsidR="00B732CA" w:rsidRPr="00C0721B" w:rsidRDefault="00B732CA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 xml:space="preserve">Площадь объекта, </w:t>
            </w:r>
            <w:proofErr w:type="spellStart"/>
            <w:r w:rsidRPr="00C0721B">
              <w:rPr>
                <w:bCs/>
                <w:iCs/>
                <w:sz w:val="26"/>
                <w:szCs w:val="26"/>
              </w:rPr>
              <w:t>кв.м</w:t>
            </w:r>
            <w:proofErr w:type="spellEnd"/>
            <w:r w:rsidRPr="00C0721B">
              <w:rPr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3197" w:type="dxa"/>
          </w:tcPr>
          <w:p w:rsidR="00B732CA" w:rsidRPr="00C0721B" w:rsidRDefault="00B732CA" w:rsidP="00D463C2">
            <w:pPr>
              <w:spacing w:line="288" w:lineRule="auto"/>
              <w:ind w:firstLine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122,8</w:t>
            </w:r>
          </w:p>
        </w:tc>
      </w:tr>
      <w:tr w:rsidR="00B732CA" w:rsidRPr="00C0721B" w:rsidTr="00B732CA">
        <w:tc>
          <w:tcPr>
            <w:tcW w:w="7543" w:type="dxa"/>
            <w:gridSpan w:val="2"/>
          </w:tcPr>
          <w:p w:rsidR="00B732CA" w:rsidRPr="00C0721B" w:rsidRDefault="00B732CA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 xml:space="preserve">Площадь земельного участка, </w:t>
            </w:r>
            <w:proofErr w:type="spellStart"/>
            <w:r w:rsidRPr="00C0721B">
              <w:rPr>
                <w:bCs/>
                <w:iCs/>
                <w:sz w:val="26"/>
                <w:szCs w:val="26"/>
              </w:rPr>
              <w:t>кв.м</w:t>
            </w:r>
            <w:proofErr w:type="spellEnd"/>
            <w:r w:rsidRPr="00C0721B">
              <w:rPr>
                <w:bCs/>
                <w:iCs/>
                <w:sz w:val="26"/>
                <w:szCs w:val="26"/>
              </w:rPr>
              <w:t>. (при наличии)</w:t>
            </w:r>
          </w:p>
        </w:tc>
        <w:tc>
          <w:tcPr>
            <w:tcW w:w="3197" w:type="dxa"/>
          </w:tcPr>
          <w:p w:rsidR="00B732CA" w:rsidRPr="00C0721B" w:rsidRDefault="00B732CA" w:rsidP="00D463C2">
            <w:pPr>
              <w:spacing w:line="288" w:lineRule="auto"/>
              <w:ind w:firstLine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-</w:t>
            </w:r>
          </w:p>
        </w:tc>
      </w:tr>
      <w:tr w:rsidR="00B732CA" w:rsidRPr="00C0721B" w:rsidTr="00B732CA">
        <w:tc>
          <w:tcPr>
            <w:tcW w:w="7543" w:type="dxa"/>
            <w:gridSpan w:val="2"/>
          </w:tcPr>
          <w:p w:rsidR="00B732CA" w:rsidRPr="00C0721B" w:rsidRDefault="00B732CA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Балансовая стоимость объекта, тыс. рублей</w:t>
            </w:r>
          </w:p>
        </w:tc>
        <w:tc>
          <w:tcPr>
            <w:tcW w:w="3197" w:type="dxa"/>
          </w:tcPr>
          <w:p w:rsidR="00B732CA" w:rsidRPr="00C0721B" w:rsidRDefault="00B732CA" w:rsidP="00D463C2">
            <w:pPr>
              <w:spacing w:line="288" w:lineRule="auto"/>
              <w:ind w:firstLine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0,001</w:t>
            </w:r>
          </w:p>
        </w:tc>
      </w:tr>
      <w:tr w:rsidR="00B732CA" w:rsidRPr="00C0721B" w:rsidTr="00B732CA">
        <w:tc>
          <w:tcPr>
            <w:tcW w:w="7543" w:type="dxa"/>
            <w:gridSpan w:val="2"/>
          </w:tcPr>
          <w:p w:rsidR="00B732CA" w:rsidRPr="00C0721B" w:rsidRDefault="00B732CA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Амортизация, тыс. рублей</w:t>
            </w:r>
          </w:p>
        </w:tc>
        <w:tc>
          <w:tcPr>
            <w:tcW w:w="3197" w:type="dxa"/>
          </w:tcPr>
          <w:p w:rsidR="00B732CA" w:rsidRPr="00C0721B" w:rsidRDefault="00B732CA" w:rsidP="00D463C2">
            <w:pPr>
              <w:spacing w:line="288" w:lineRule="auto"/>
              <w:ind w:firstLine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0,00</w:t>
            </w:r>
          </w:p>
        </w:tc>
      </w:tr>
      <w:tr w:rsidR="00B732CA" w:rsidRPr="00C0721B" w:rsidTr="00B732CA">
        <w:tc>
          <w:tcPr>
            <w:tcW w:w="7543" w:type="dxa"/>
            <w:gridSpan w:val="2"/>
          </w:tcPr>
          <w:p w:rsidR="00B732CA" w:rsidRPr="00C0721B" w:rsidRDefault="00B732CA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Остаточная стоимость, тыс. рублей</w:t>
            </w:r>
          </w:p>
        </w:tc>
        <w:tc>
          <w:tcPr>
            <w:tcW w:w="3197" w:type="dxa"/>
          </w:tcPr>
          <w:p w:rsidR="00B732CA" w:rsidRPr="00C0721B" w:rsidRDefault="00B732CA" w:rsidP="00D463C2">
            <w:pPr>
              <w:spacing w:line="288" w:lineRule="auto"/>
              <w:ind w:firstLine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0,001</w:t>
            </w:r>
          </w:p>
        </w:tc>
      </w:tr>
      <w:tr w:rsidR="00B732CA" w:rsidRPr="00C0721B" w:rsidTr="00B732CA">
        <w:tc>
          <w:tcPr>
            <w:tcW w:w="7543" w:type="dxa"/>
            <w:gridSpan w:val="2"/>
          </w:tcPr>
          <w:p w:rsidR="00B732CA" w:rsidRPr="00C0721B" w:rsidRDefault="00B732CA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Год постройки</w:t>
            </w:r>
          </w:p>
        </w:tc>
        <w:tc>
          <w:tcPr>
            <w:tcW w:w="3197" w:type="dxa"/>
          </w:tcPr>
          <w:p w:rsidR="00B732CA" w:rsidRPr="00C0721B" w:rsidRDefault="00B732CA" w:rsidP="00D463C2">
            <w:pPr>
              <w:spacing w:line="288" w:lineRule="auto"/>
              <w:ind w:firstLine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2001</w:t>
            </w:r>
          </w:p>
        </w:tc>
      </w:tr>
      <w:tr w:rsidR="00B732CA" w:rsidRPr="00C0721B" w:rsidTr="00B732CA">
        <w:tc>
          <w:tcPr>
            <w:tcW w:w="7543" w:type="dxa"/>
            <w:gridSpan w:val="2"/>
          </w:tcPr>
          <w:p w:rsidR="00B732CA" w:rsidRPr="00C0721B" w:rsidRDefault="00B732CA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Характеристика объекта, техническое описание, имеющиеся проблемы</w:t>
            </w:r>
          </w:p>
        </w:tc>
        <w:tc>
          <w:tcPr>
            <w:tcW w:w="3197" w:type="dxa"/>
          </w:tcPr>
          <w:p w:rsidR="00B732CA" w:rsidRPr="00C0721B" w:rsidRDefault="00B732CA" w:rsidP="00D463C2">
            <w:pPr>
              <w:spacing w:line="288" w:lineRule="auto"/>
              <w:ind w:firstLine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Количество этажей-1, </w:t>
            </w:r>
            <w:proofErr w:type="gramStart"/>
            <w:r>
              <w:rPr>
                <w:bCs/>
                <w:iCs/>
                <w:sz w:val="26"/>
                <w:szCs w:val="26"/>
              </w:rPr>
              <w:t>подземных</w:t>
            </w:r>
            <w:proofErr w:type="gramEnd"/>
            <w:r>
              <w:rPr>
                <w:bCs/>
                <w:iCs/>
                <w:sz w:val="26"/>
                <w:szCs w:val="26"/>
              </w:rPr>
              <w:t xml:space="preserve"> этажей-0, материал наружных стен-кирпичный</w:t>
            </w:r>
          </w:p>
        </w:tc>
      </w:tr>
      <w:tr w:rsidR="00B732CA" w:rsidRPr="00C0721B" w:rsidTr="00B732CA">
        <w:tc>
          <w:tcPr>
            <w:tcW w:w="1935" w:type="dxa"/>
            <w:vMerge w:val="restart"/>
            <w:vAlign w:val="center"/>
          </w:tcPr>
          <w:p w:rsidR="00B732CA" w:rsidRPr="00C0721B" w:rsidRDefault="00B732CA" w:rsidP="00D463C2">
            <w:pPr>
              <w:spacing w:line="288" w:lineRule="auto"/>
              <w:ind w:firstLine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Имеется ли:</w:t>
            </w:r>
          </w:p>
        </w:tc>
        <w:tc>
          <w:tcPr>
            <w:tcW w:w="5608" w:type="dxa"/>
          </w:tcPr>
          <w:p w:rsidR="00B732CA" w:rsidRPr="00C0721B" w:rsidRDefault="00B732CA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теплоснабжение</w:t>
            </w:r>
          </w:p>
        </w:tc>
        <w:tc>
          <w:tcPr>
            <w:tcW w:w="3197" w:type="dxa"/>
          </w:tcPr>
          <w:p w:rsidR="00B732CA" w:rsidRPr="00C0721B" w:rsidRDefault="00B732CA" w:rsidP="00D463C2">
            <w:pPr>
              <w:spacing w:line="288" w:lineRule="auto"/>
              <w:ind w:firstLine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да</w:t>
            </w:r>
          </w:p>
        </w:tc>
      </w:tr>
      <w:tr w:rsidR="00B732CA" w:rsidRPr="00C0721B" w:rsidTr="00B732CA">
        <w:tc>
          <w:tcPr>
            <w:tcW w:w="1935" w:type="dxa"/>
            <w:vMerge/>
          </w:tcPr>
          <w:p w:rsidR="00B732CA" w:rsidRPr="00C0721B" w:rsidRDefault="00B732CA" w:rsidP="00D463C2">
            <w:pPr>
              <w:spacing w:line="288" w:lineRule="auto"/>
              <w:contextualSpacing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5608" w:type="dxa"/>
          </w:tcPr>
          <w:p w:rsidR="00B732CA" w:rsidRPr="00C0721B" w:rsidRDefault="00B732CA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электроснабжение</w:t>
            </w:r>
          </w:p>
        </w:tc>
        <w:tc>
          <w:tcPr>
            <w:tcW w:w="3197" w:type="dxa"/>
          </w:tcPr>
          <w:p w:rsidR="00B732CA" w:rsidRPr="00C0721B" w:rsidRDefault="00B732CA" w:rsidP="00D463C2">
            <w:pPr>
              <w:spacing w:line="288" w:lineRule="auto"/>
              <w:ind w:firstLine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да</w:t>
            </w:r>
          </w:p>
        </w:tc>
      </w:tr>
      <w:tr w:rsidR="00B732CA" w:rsidRPr="00C0721B" w:rsidTr="00B732CA">
        <w:tc>
          <w:tcPr>
            <w:tcW w:w="1935" w:type="dxa"/>
            <w:vMerge/>
          </w:tcPr>
          <w:p w:rsidR="00B732CA" w:rsidRPr="00C0721B" w:rsidRDefault="00B732CA" w:rsidP="00D463C2">
            <w:pPr>
              <w:spacing w:line="288" w:lineRule="auto"/>
              <w:contextualSpacing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5608" w:type="dxa"/>
          </w:tcPr>
          <w:p w:rsidR="00B732CA" w:rsidRPr="00C0721B" w:rsidRDefault="00B732CA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водоснабжение</w:t>
            </w:r>
          </w:p>
        </w:tc>
        <w:tc>
          <w:tcPr>
            <w:tcW w:w="3197" w:type="dxa"/>
          </w:tcPr>
          <w:p w:rsidR="00B732CA" w:rsidRPr="00C0721B" w:rsidRDefault="00B732CA" w:rsidP="00D463C2">
            <w:pPr>
              <w:spacing w:line="288" w:lineRule="auto"/>
              <w:ind w:firstLine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да</w:t>
            </w:r>
          </w:p>
        </w:tc>
      </w:tr>
      <w:tr w:rsidR="00B732CA" w:rsidRPr="00C0721B" w:rsidTr="00B732CA">
        <w:tc>
          <w:tcPr>
            <w:tcW w:w="1935" w:type="dxa"/>
            <w:vMerge/>
          </w:tcPr>
          <w:p w:rsidR="00B732CA" w:rsidRPr="00C0721B" w:rsidRDefault="00B732CA" w:rsidP="00D463C2">
            <w:pPr>
              <w:spacing w:line="288" w:lineRule="auto"/>
              <w:contextualSpacing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5608" w:type="dxa"/>
          </w:tcPr>
          <w:p w:rsidR="00B732CA" w:rsidRPr="00C0721B" w:rsidRDefault="00B732CA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канализация</w:t>
            </w:r>
          </w:p>
        </w:tc>
        <w:tc>
          <w:tcPr>
            <w:tcW w:w="3197" w:type="dxa"/>
          </w:tcPr>
          <w:p w:rsidR="00B732CA" w:rsidRPr="00C0721B" w:rsidRDefault="00B732CA" w:rsidP="00D463C2">
            <w:pPr>
              <w:spacing w:line="288" w:lineRule="auto"/>
              <w:ind w:firstLine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да</w:t>
            </w:r>
          </w:p>
        </w:tc>
      </w:tr>
      <w:tr w:rsidR="00B732CA" w:rsidRPr="00C0721B" w:rsidTr="00B732CA">
        <w:tc>
          <w:tcPr>
            <w:tcW w:w="1935" w:type="dxa"/>
            <w:vMerge/>
          </w:tcPr>
          <w:p w:rsidR="00B732CA" w:rsidRPr="00C0721B" w:rsidRDefault="00B732CA" w:rsidP="00D463C2">
            <w:pPr>
              <w:spacing w:line="288" w:lineRule="auto"/>
              <w:contextualSpacing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5608" w:type="dxa"/>
          </w:tcPr>
          <w:p w:rsidR="00B732CA" w:rsidRPr="00C0721B" w:rsidRDefault="00B732CA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кровля</w:t>
            </w:r>
          </w:p>
        </w:tc>
        <w:tc>
          <w:tcPr>
            <w:tcW w:w="3197" w:type="dxa"/>
          </w:tcPr>
          <w:p w:rsidR="00B732CA" w:rsidRPr="00C0721B" w:rsidRDefault="00B732CA" w:rsidP="00D463C2">
            <w:pPr>
              <w:spacing w:line="288" w:lineRule="auto"/>
              <w:ind w:firstLine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да</w:t>
            </w:r>
          </w:p>
        </w:tc>
      </w:tr>
      <w:tr w:rsidR="00B732CA" w:rsidRPr="00C0721B" w:rsidTr="00B732CA">
        <w:tc>
          <w:tcPr>
            <w:tcW w:w="1935" w:type="dxa"/>
            <w:vMerge/>
          </w:tcPr>
          <w:p w:rsidR="00B732CA" w:rsidRPr="00C0721B" w:rsidRDefault="00B732CA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5608" w:type="dxa"/>
          </w:tcPr>
          <w:p w:rsidR="00B732CA" w:rsidRPr="00C0721B" w:rsidRDefault="00B732CA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ограждение территории</w:t>
            </w:r>
          </w:p>
        </w:tc>
        <w:tc>
          <w:tcPr>
            <w:tcW w:w="3197" w:type="dxa"/>
          </w:tcPr>
          <w:p w:rsidR="00B732CA" w:rsidRPr="00C0721B" w:rsidRDefault="00B732CA" w:rsidP="00D463C2">
            <w:pPr>
              <w:spacing w:line="288" w:lineRule="auto"/>
              <w:ind w:firstLine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да</w:t>
            </w:r>
          </w:p>
        </w:tc>
      </w:tr>
    </w:tbl>
    <w:p w:rsidR="005E1939" w:rsidRDefault="00B732CA" w:rsidP="0075009F">
      <w:pPr>
        <w:ind w:left="-709" w:firstLine="0"/>
      </w:pPr>
      <w:bookmarkStart w:id="0" w:name="_GoBack"/>
      <w:r w:rsidRPr="004561F6">
        <w:rPr>
          <w:bCs/>
          <w:i/>
          <w:iCs/>
          <w:noProof/>
        </w:rPr>
        <w:drawing>
          <wp:inline distT="0" distB="0" distL="0" distR="0" wp14:anchorId="7B261794" wp14:editId="7F6393C1">
            <wp:extent cx="5029200" cy="3387263"/>
            <wp:effectExtent l="0" t="0" r="0" b="3810"/>
            <wp:docPr id="2" name="Рисунок 0" descr="_AA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AAA00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5403" cy="339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E1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51"/>
    <w:rsid w:val="0075009F"/>
    <w:rsid w:val="0083196E"/>
    <w:rsid w:val="00885493"/>
    <w:rsid w:val="00B732CA"/>
    <w:rsid w:val="00B9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09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00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0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09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00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0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2020-03-03T06:31:00Z</dcterms:created>
  <dcterms:modified xsi:type="dcterms:W3CDTF">2020-03-03T06:35:00Z</dcterms:modified>
</cp:coreProperties>
</file>