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774EE" w14:textId="70F81A5B" w:rsidR="00174858" w:rsidRPr="00174858" w:rsidRDefault="00174858" w:rsidP="0017485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174858">
        <w:rPr>
          <w:rFonts w:ascii="Times New Roman" w:hAnsi="Times New Roman" w:cs="Times New Roman"/>
          <w:sz w:val="28"/>
          <w:szCs w:val="28"/>
          <w:lang w:val="tt-RU"/>
        </w:rPr>
        <w:t>Прило</w:t>
      </w:r>
      <w:r w:rsidRPr="00174858">
        <w:rPr>
          <w:rFonts w:ascii="Times New Roman" w:hAnsi="Times New Roman" w:cs="Times New Roman"/>
          <w:sz w:val="28"/>
          <w:szCs w:val="28"/>
        </w:rPr>
        <w:t>ж</w:t>
      </w:r>
      <w:r w:rsidRPr="00174858">
        <w:rPr>
          <w:rFonts w:ascii="Times New Roman" w:hAnsi="Times New Roman" w:cs="Times New Roman"/>
          <w:sz w:val="28"/>
          <w:szCs w:val="28"/>
          <w:lang w:val="tt-RU"/>
        </w:rPr>
        <w:t>ение 2</w:t>
      </w:r>
    </w:p>
    <w:p w14:paraId="1E6586B3" w14:textId="77777777" w:rsidR="001F1458" w:rsidRPr="001F1458" w:rsidRDefault="00D14CA5" w:rsidP="001748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58">
        <w:rPr>
          <w:rFonts w:ascii="Times New Roman" w:hAnsi="Times New Roman" w:cs="Times New Roman"/>
          <w:b/>
          <w:sz w:val="28"/>
          <w:szCs w:val="28"/>
        </w:rPr>
        <w:t>Требования,</w:t>
      </w:r>
    </w:p>
    <w:p w14:paraId="37ED3481" w14:textId="77777777" w:rsidR="002073E5" w:rsidRDefault="00D14CA5" w:rsidP="001748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458">
        <w:rPr>
          <w:rFonts w:ascii="Times New Roman" w:hAnsi="Times New Roman" w:cs="Times New Roman"/>
          <w:b/>
          <w:sz w:val="28"/>
          <w:szCs w:val="28"/>
        </w:rPr>
        <w:t>предъявляемые к субъект</w:t>
      </w:r>
      <w:r w:rsidR="00015D4D">
        <w:rPr>
          <w:rFonts w:ascii="Times New Roman" w:hAnsi="Times New Roman" w:cs="Times New Roman"/>
          <w:b/>
          <w:sz w:val="28"/>
          <w:szCs w:val="28"/>
        </w:rPr>
        <w:t>у</w:t>
      </w:r>
      <w:r w:rsidRPr="001F145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</w:t>
      </w:r>
      <w:r w:rsidR="00A44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458">
        <w:rPr>
          <w:rFonts w:ascii="Times New Roman" w:hAnsi="Times New Roman" w:cs="Times New Roman"/>
          <w:b/>
          <w:sz w:val="28"/>
          <w:szCs w:val="28"/>
        </w:rPr>
        <w:t>для участия в мероприятиях по «выращиванию»</w:t>
      </w:r>
    </w:p>
    <w:p w14:paraId="22040A8A" w14:textId="77777777" w:rsidR="00A448BD" w:rsidRDefault="00A448BD" w:rsidP="001748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F1FA0" w14:textId="282608DB" w:rsidR="007D563A" w:rsidRDefault="006D276C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D563A">
        <w:rPr>
          <w:rFonts w:ascii="Times New Roman" w:hAnsi="Times New Roman" w:cs="Times New Roman"/>
          <w:sz w:val="28"/>
          <w:szCs w:val="28"/>
        </w:rPr>
        <w:t>юридическим лицом - промышленным 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563A">
        <w:rPr>
          <w:rFonts w:ascii="Times New Roman" w:hAnsi="Times New Roman" w:cs="Times New Roman"/>
          <w:sz w:val="28"/>
          <w:szCs w:val="28"/>
        </w:rPr>
        <w:t>осуществляющим производственную деятельность не менее 3 лет с выручкой н</w:t>
      </w:r>
      <w:r w:rsidR="00174858">
        <w:rPr>
          <w:rFonts w:ascii="Times New Roman" w:hAnsi="Times New Roman" w:cs="Times New Roman"/>
          <w:sz w:val="28"/>
          <w:szCs w:val="28"/>
        </w:rPr>
        <w:t>е менее 10 млн рублей ежегодно;</w:t>
      </w:r>
    </w:p>
    <w:p w14:paraId="6D3CE4CD" w14:textId="506FA90A" w:rsidR="007D563A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инвестиционного проекта, планируемого предприят</w:t>
      </w:r>
      <w:r w:rsidR="00174858">
        <w:rPr>
          <w:rFonts w:ascii="Times New Roman" w:hAnsi="Times New Roman" w:cs="Times New Roman"/>
          <w:sz w:val="28"/>
          <w:szCs w:val="28"/>
        </w:rPr>
        <w:t>ием к реализации в текущем году;</w:t>
      </w:r>
    </w:p>
    <w:p w14:paraId="1015032A" w14:textId="31A1663A" w:rsidR="00D14CA5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4CA5" w:rsidRPr="001F1458">
        <w:rPr>
          <w:rFonts w:ascii="Times New Roman" w:hAnsi="Times New Roman" w:cs="Times New Roman"/>
          <w:sz w:val="28"/>
          <w:szCs w:val="28"/>
        </w:rPr>
        <w:t>тносится к субъектам малого и среднего предпринимательства в соответствии с положениями статьи 4 Федерального закона от 24.07.2017 № 209-ФЗ «О развитии малого и среднего предпринимательства в Рос</w:t>
      </w:r>
      <w:r w:rsidR="00174858">
        <w:rPr>
          <w:rFonts w:ascii="Times New Roman" w:hAnsi="Times New Roman" w:cs="Times New Roman"/>
          <w:sz w:val="28"/>
          <w:szCs w:val="28"/>
        </w:rPr>
        <w:t>сийской Федерации» и включен в Е</w:t>
      </w:r>
      <w:r w:rsidR="00D14CA5" w:rsidRPr="001F1458">
        <w:rPr>
          <w:rFonts w:ascii="Times New Roman" w:hAnsi="Times New Roman" w:cs="Times New Roman"/>
          <w:sz w:val="28"/>
          <w:szCs w:val="28"/>
        </w:rPr>
        <w:t>диный реестр субъектов малого и среднего предпринимательства</w:t>
      </w:r>
      <w:r w:rsidR="00174858">
        <w:rPr>
          <w:rFonts w:ascii="Times New Roman" w:hAnsi="Times New Roman" w:cs="Times New Roman"/>
          <w:sz w:val="28"/>
          <w:szCs w:val="28"/>
        </w:rPr>
        <w:t>;</w:t>
      </w:r>
    </w:p>
    <w:p w14:paraId="11270A1F" w14:textId="5B8676D8" w:rsidR="00F1456B" w:rsidRPr="001F1458" w:rsidRDefault="001C6100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 и о</w:t>
      </w:r>
      <w:r w:rsidR="00F1456B">
        <w:rPr>
          <w:rFonts w:ascii="Times New Roman" w:hAnsi="Times New Roman" w:cs="Times New Roman"/>
          <w:sz w:val="28"/>
          <w:szCs w:val="28"/>
        </w:rPr>
        <w:t xml:space="preserve">существляет деятельность на </w:t>
      </w:r>
      <w:r w:rsidR="00174858">
        <w:rPr>
          <w:rFonts w:ascii="Times New Roman" w:hAnsi="Times New Roman" w:cs="Times New Roman"/>
          <w:sz w:val="28"/>
          <w:szCs w:val="28"/>
        </w:rPr>
        <w:t>территории Республики Татарстан;</w:t>
      </w:r>
    </w:p>
    <w:p w14:paraId="21BC1304" w14:textId="60609A03" w:rsidR="00D14CA5" w:rsidRPr="001F1458" w:rsidRDefault="00D14CA5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</w:t>
      </w:r>
      <w:r w:rsidR="00174858">
        <w:rPr>
          <w:rFonts w:ascii="Times New Roman" w:hAnsi="Times New Roman" w:cs="Times New Roman"/>
          <w:sz w:val="28"/>
          <w:szCs w:val="28"/>
        </w:rPr>
        <w:t>ьность в сфере игорного бизнеса;</w:t>
      </w:r>
    </w:p>
    <w:p w14:paraId="47324C6E" w14:textId="4CA9D8B1" w:rsidR="00D14CA5" w:rsidRPr="001F1458" w:rsidRDefault="00D14CA5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занимается производством и/или реализацией подакцизных товаров, добычей и/или реализацией полезных ископаемых (за исключением общераспро</w:t>
      </w:r>
      <w:r w:rsidR="00174858">
        <w:rPr>
          <w:rFonts w:ascii="Times New Roman" w:hAnsi="Times New Roman" w:cs="Times New Roman"/>
          <w:sz w:val="28"/>
          <w:szCs w:val="28"/>
        </w:rPr>
        <w:t>страненных полезных ископаемых);</w:t>
      </w:r>
    </w:p>
    <w:p w14:paraId="6FAAF8D7" w14:textId="77777777" w:rsidR="001F1458" w:rsidRPr="001F1458" w:rsidRDefault="00D14CA5" w:rsidP="0017485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Не является: </w:t>
      </w:r>
    </w:p>
    <w:p w14:paraId="0D194AFE" w14:textId="77777777" w:rsidR="001F1458" w:rsidRPr="001F1458" w:rsidRDefault="00D14CA5" w:rsidP="00174858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 xml:space="preserve">- участником соглашений о разделе продукции; </w:t>
      </w:r>
    </w:p>
    <w:p w14:paraId="1E5EA18E" w14:textId="0F4D24ED" w:rsidR="00D14CA5" w:rsidRPr="001F1458" w:rsidRDefault="00D14CA5" w:rsidP="00174858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-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</w:t>
      </w:r>
      <w:r w:rsidR="00174858">
        <w:rPr>
          <w:rFonts w:ascii="Times New Roman" w:hAnsi="Times New Roman" w:cs="Times New Roman"/>
          <w:sz w:val="28"/>
          <w:szCs w:val="28"/>
        </w:rPr>
        <w:t>м рынка ценных бумаг, ломбардом;</w:t>
      </w:r>
    </w:p>
    <w:p w14:paraId="2F688FAA" w14:textId="75F363B6" w:rsidR="00D14CA5" w:rsidRPr="001F1458" w:rsidRDefault="00D14CA5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Не находится в п</w:t>
      </w:r>
      <w:r w:rsidR="00174858">
        <w:rPr>
          <w:rFonts w:ascii="Times New Roman" w:hAnsi="Times New Roman" w:cs="Times New Roman"/>
          <w:sz w:val="28"/>
          <w:szCs w:val="28"/>
        </w:rPr>
        <w:t>роцессе ликвидации, банкротства;</w:t>
      </w:r>
    </w:p>
    <w:p w14:paraId="595C46BF" w14:textId="1A545B4D" w:rsidR="00D14CA5" w:rsidRPr="001F1458" w:rsidRDefault="00D14CA5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F1458">
        <w:rPr>
          <w:rFonts w:ascii="Times New Roman" w:hAnsi="Times New Roman" w:cs="Times New Roman"/>
          <w:sz w:val="28"/>
          <w:szCs w:val="28"/>
        </w:rPr>
        <w:t>Деятельность заявителя не приостановлена в установленном законодательств</w:t>
      </w:r>
      <w:r w:rsidR="00174858">
        <w:rPr>
          <w:rFonts w:ascii="Times New Roman" w:hAnsi="Times New Roman" w:cs="Times New Roman"/>
          <w:sz w:val="28"/>
          <w:szCs w:val="28"/>
        </w:rPr>
        <w:t>ом Российской Федерации порядке;</w:t>
      </w:r>
    </w:p>
    <w:p w14:paraId="4412ECFF" w14:textId="64D4C467" w:rsidR="00D14CA5" w:rsidRPr="001F1458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CA5" w:rsidRPr="001F1458">
        <w:rPr>
          <w:rFonts w:ascii="Times New Roman" w:hAnsi="Times New Roman" w:cs="Times New Roman"/>
          <w:sz w:val="28"/>
          <w:szCs w:val="28"/>
        </w:rPr>
        <w:t xml:space="preserve">Отсутствуют у руководителя, членов коллегиального исполнительного органа или главного бухгалтера судимости за преступления в сфере </w:t>
      </w:r>
      <w:r w:rsidR="001F1458" w:rsidRPr="001F1458">
        <w:rPr>
          <w:rFonts w:ascii="Times New Roman" w:hAnsi="Times New Roman" w:cs="Times New Roman"/>
          <w:sz w:val="28"/>
          <w:szCs w:val="28"/>
        </w:rPr>
        <w:t>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</w:t>
      </w:r>
      <w:r w:rsidR="00174858">
        <w:rPr>
          <w:rFonts w:ascii="Times New Roman" w:hAnsi="Times New Roman" w:cs="Times New Roman"/>
          <w:sz w:val="28"/>
          <w:szCs w:val="28"/>
        </w:rPr>
        <w:t>аказания в виде дисквалификации;</w:t>
      </w:r>
    </w:p>
    <w:p w14:paraId="251AC3C9" w14:textId="009C47D8" w:rsidR="001F1458" w:rsidRPr="001F1458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458" w:rsidRPr="001F1458">
        <w:rPr>
          <w:rFonts w:ascii="Times New Roman" w:hAnsi="Times New Roman" w:cs="Times New Roman"/>
          <w:sz w:val="28"/>
          <w:szCs w:val="28"/>
        </w:rPr>
        <w:t xml:space="preserve">Отсутствуют сведения о юридическом лице в реестре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</w:t>
      </w:r>
      <w:r w:rsidR="001F1458" w:rsidRPr="001F1458">
        <w:rPr>
          <w:rFonts w:ascii="Times New Roman" w:hAnsi="Times New Roman" w:cs="Times New Roman"/>
          <w:sz w:val="28"/>
          <w:szCs w:val="28"/>
        </w:rPr>
        <w:lastRenderedPageBreak/>
        <w:t xml:space="preserve">законом №223-ФЗ </w:t>
      </w:r>
      <w:r w:rsidR="00A448BD">
        <w:rPr>
          <w:rFonts w:ascii="Times New Roman" w:hAnsi="Times New Roman" w:cs="Times New Roman"/>
          <w:sz w:val="28"/>
          <w:szCs w:val="28"/>
        </w:rPr>
        <w:t>«</w:t>
      </w:r>
      <w:r w:rsidR="001F1458" w:rsidRPr="001F1458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</w:t>
      </w:r>
      <w:r w:rsidR="00174858">
        <w:rPr>
          <w:rFonts w:ascii="Times New Roman" w:hAnsi="Times New Roman" w:cs="Times New Roman"/>
          <w:sz w:val="28"/>
          <w:szCs w:val="28"/>
        </w:rPr>
        <w:t>и видами юридических лиц»;</w:t>
      </w:r>
    </w:p>
    <w:p w14:paraId="0ED5C4FF" w14:textId="7CF66A80" w:rsidR="001F1458" w:rsidRPr="001F1458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458" w:rsidRPr="001F1458">
        <w:rPr>
          <w:rFonts w:ascii="Times New Roman" w:hAnsi="Times New Roman" w:cs="Times New Roman"/>
          <w:sz w:val="28"/>
          <w:szCs w:val="28"/>
        </w:rPr>
        <w:t>Отсутстви</w:t>
      </w:r>
      <w:r w:rsidR="00174858">
        <w:rPr>
          <w:rFonts w:ascii="Times New Roman" w:hAnsi="Times New Roman" w:cs="Times New Roman"/>
          <w:sz w:val="28"/>
          <w:szCs w:val="28"/>
        </w:rPr>
        <w:t>е</w:t>
      </w:r>
      <w:r w:rsidR="001F1458" w:rsidRPr="001F1458">
        <w:rPr>
          <w:rFonts w:ascii="Times New Roman" w:hAnsi="Times New Roman" w:cs="Times New Roman"/>
          <w:sz w:val="28"/>
          <w:szCs w:val="28"/>
        </w:rPr>
        <w:t xml:space="preserve"> информации об исполнительном производстве в отношении юридического лица, открытом на основании решения суда о непогашенной кредитной задолженности, о неисполненных договор</w:t>
      </w:r>
      <w:r w:rsidR="00174858">
        <w:rPr>
          <w:rFonts w:ascii="Times New Roman" w:hAnsi="Times New Roman" w:cs="Times New Roman"/>
          <w:sz w:val="28"/>
          <w:szCs w:val="28"/>
        </w:rPr>
        <w:t>ах поставки, подряда/субподряда;</w:t>
      </w:r>
    </w:p>
    <w:p w14:paraId="416C3276" w14:textId="75B9798D" w:rsidR="00F1456B" w:rsidRPr="00174858" w:rsidRDefault="007D563A" w:rsidP="00174858">
      <w:pPr>
        <w:pStyle w:val="a3"/>
        <w:numPr>
          <w:ilvl w:val="0"/>
          <w:numId w:val="1"/>
        </w:numPr>
        <w:spacing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458" w:rsidRPr="001F1458">
        <w:rPr>
          <w:rFonts w:ascii="Times New Roman" w:hAnsi="Times New Roman" w:cs="Times New Roman"/>
          <w:sz w:val="28"/>
          <w:szCs w:val="28"/>
        </w:rPr>
        <w:t>Номенклатура товаров, работ, услуг заявителя содержит позиции, включенны</w:t>
      </w:r>
      <w:r w:rsidR="00174858">
        <w:rPr>
          <w:rFonts w:ascii="Times New Roman" w:hAnsi="Times New Roman" w:cs="Times New Roman"/>
          <w:sz w:val="28"/>
          <w:szCs w:val="28"/>
        </w:rPr>
        <w:t>е</w:t>
      </w:r>
      <w:r w:rsidR="001F1458" w:rsidRPr="001F1458">
        <w:rPr>
          <w:rFonts w:ascii="Times New Roman" w:hAnsi="Times New Roman" w:cs="Times New Roman"/>
          <w:sz w:val="28"/>
          <w:szCs w:val="28"/>
        </w:rPr>
        <w:t xml:space="preserve"> в реестр приоритетной продукции.</w:t>
      </w:r>
    </w:p>
    <w:p w14:paraId="6779118D" w14:textId="77777777" w:rsidR="00174858" w:rsidRDefault="00174858" w:rsidP="0017485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D8BD7E" w14:textId="77777777" w:rsidR="00F1456B" w:rsidRDefault="00F1456B" w:rsidP="0017485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конкурсном отборе имеют преимущества субъекты МСП, отвечающие следующим условиям:</w:t>
      </w:r>
    </w:p>
    <w:p w14:paraId="3F8F0E65" w14:textId="77777777" w:rsidR="00F1456B" w:rsidRDefault="00F1456B" w:rsidP="00174858">
      <w:pPr>
        <w:pStyle w:val="a3"/>
        <w:numPr>
          <w:ilvl w:val="0"/>
          <w:numId w:val="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F1456B">
        <w:rPr>
          <w:rFonts w:ascii="Times New Roman" w:hAnsi="Times New Roman" w:cs="Times New Roman"/>
          <w:sz w:val="28"/>
          <w:szCs w:val="28"/>
        </w:rPr>
        <w:t>вляется резидентом промышленного парка или площадки, ОЭЗ, ТОСЭР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27FE13" w14:textId="77777777" w:rsidR="00F1456B" w:rsidRPr="00F1456B" w:rsidRDefault="00F1456B" w:rsidP="00174858">
      <w:pPr>
        <w:pStyle w:val="a3"/>
        <w:numPr>
          <w:ilvl w:val="0"/>
          <w:numId w:val="2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1456B">
        <w:rPr>
          <w:rFonts w:ascii="Times New Roman" w:hAnsi="Times New Roman" w:cs="Times New Roman"/>
          <w:sz w:val="28"/>
          <w:szCs w:val="28"/>
        </w:rPr>
        <w:t>аличие потенциального заказ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456B">
        <w:rPr>
          <w:rFonts w:ascii="Times New Roman" w:hAnsi="Times New Roman" w:cs="Times New Roman"/>
          <w:sz w:val="28"/>
          <w:szCs w:val="28"/>
        </w:rPr>
        <w:t xml:space="preserve"> со стороны крупного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B0063" w14:textId="77777777" w:rsidR="00F1456B" w:rsidRPr="00F1456B" w:rsidRDefault="00F1456B" w:rsidP="0017485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456B" w:rsidRPr="00F1456B" w:rsidSect="00174858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1C5B"/>
    <w:multiLevelType w:val="hybridMultilevel"/>
    <w:tmpl w:val="0B1E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D6A4E"/>
    <w:multiLevelType w:val="hybridMultilevel"/>
    <w:tmpl w:val="F26E03A6"/>
    <w:lvl w:ilvl="0" w:tplc="78BC5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A5"/>
    <w:rsid w:val="00015D4D"/>
    <w:rsid w:val="00174858"/>
    <w:rsid w:val="001C6100"/>
    <w:rsid w:val="001F1458"/>
    <w:rsid w:val="002073E5"/>
    <w:rsid w:val="002757BB"/>
    <w:rsid w:val="00400A2A"/>
    <w:rsid w:val="006D276C"/>
    <w:rsid w:val="007D563A"/>
    <w:rsid w:val="00A448BD"/>
    <w:rsid w:val="00D14CA5"/>
    <w:rsid w:val="00F1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3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2020-03-23T11:27:00Z</dcterms:created>
  <dcterms:modified xsi:type="dcterms:W3CDTF">2020-03-23T11:27:00Z</dcterms:modified>
</cp:coreProperties>
</file>