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tblInd w:w="-213" w:type="dxa"/>
        <w:tblBorders>
          <w:bottom w:val="single" w:sz="18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3"/>
        <w:gridCol w:w="3899"/>
        <w:gridCol w:w="142"/>
        <w:gridCol w:w="1470"/>
        <w:gridCol w:w="142"/>
        <w:gridCol w:w="4480"/>
        <w:gridCol w:w="38"/>
      </w:tblGrid>
      <w:tr w:rsidR="001539AC" w:rsidRPr="001539AC" w:rsidTr="001539AC"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9AC" w:rsidRPr="001539AC" w:rsidRDefault="001539AC" w:rsidP="001539A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 w:rsidRPr="001539AC">
              <w:rPr>
                <w:rFonts w:ascii="Times New Roman" w:hAnsi="Times New Roman" w:cs="Times New Roman"/>
                <w:i w:val="0"/>
                <w:lang w:eastAsia="en-US"/>
              </w:rPr>
              <w:t>РЕСПУБЛИКА ТАТАРСТАН</w:t>
            </w:r>
          </w:p>
          <w:p w:rsidR="001539AC" w:rsidRPr="001539AC" w:rsidRDefault="001539AC" w:rsidP="001539AC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1539AC" w:rsidRPr="001539AC" w:rsidRDefault="001539AC" w:rsidP="001539AC">
            <w:pPr>
              <w:pStyle w:val="21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53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РУКОВОДИТЕЛЬ</w:t>
            </w:r>
          </w:p>
          <w:p w:rsidR="001539AC" w:rsidRPr="001539AC" w:rsidRDefault="001539AC" w:rsidP="001539AC">
            <w:pPr>
              <w:pStyle w:val="21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53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Исполнительного комитета города Азнакаево Азнакаевского</w:t>
            </w:r>
          </w:p>
          <w:p w:rsidR="001539AC" w:rsidRPr="001539AC" w:rsidRDefault="001539AC" w:rsidP="00153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9A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9AC" w:rsidRPr="001539AC" w:rsidRDefault="001539AC" w:rsidP="001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1539AC" w:rsidRPr="001539AC" w:rsidRDefault="001539AC" w:rsidP="00153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9A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138C04" wp14:editId="67EF5E93">
                  <wp:extent cx="93345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9AC" w:rsidRPr="001539AC" w:rsidRDefault="001539AC" w:rsidP="001539A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hsb-DE" w:eastAsia="en-US"/>
              </w:rPr>
            </w:pPr>
            <w:r w:rsidRPr="001539AC">
              <w:rPr>
                <w:rFonts w:ascii="Times New Roman" w:hAnsi="Times New Roman" w:cs="Times New Roman"/>
                <w:i w:val="0"/>
                <w:lang w:val="hsb-DE" w:eastAsia="en-US"/>
              </w:rPr>
              <w:t>ТАТАРСТАН  РЕСПУБЛИКАСЫ</w:t>
            </w:r>
          </w:p>
          <w:p w:rsidR="001539AC" w:rsidRPr="001539AC" w:rsidRDefault="001539AC" w:rsidP="001539A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539AC">
              <w:rPr>
                <w:rFonts w:ascii="Times New Roman" w:hAnsi="Times New Roman"/>
                <w:b/>
                <w:sz w:val="28"/>
                <w:szCs w:val="28"/>
                <w:lang w:val="hsb-DE" w:eastAsia="en-US"/>
              </w:rPr>
              <w:t xml:space="preserve"> </w:t>
            </w:r>
          </w:p>
          <w:p w:rsidR="001539AC" w:rsidRPr="001539AC" w:rsidRDefault="001539AC" w:rsidP="001539A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tt-RU" w:eastAsia="en-US"/>
              </w:rPr>
            </w:pPr>
            <w:proofErr w:type="spellStart"/>
            <w:r w:rsidRPr="00153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Азнакай</w:t>
            </w:r>
            <w:proofErr w:type="spellEnd"/>
            <w:r w:rsidRPr="00153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153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районы </w:t>
            </w:r>
            <w:proofErr w:type="spellStart"/>
            <w:r w:rsidRPr="00153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Азнакай</w:t>
            </w:r>
            <w:proofErr w:type="spellEnd"/>
            <w:r w:rsidRPr="00153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539AC">
              <w:rPr>
                <w:rFonts w:ascii="Times New Roman" w:hAnsi="Times New Roman"/>
                <w:b/>
                <w:sz w:val="28"/>
                <w:szCs w:val="28"/>
                <w:lang w:val="tt-RU" w:eastAsia="en-US"/>
              </w:rPr>
              <w:t>шәһәре</w:t>
            </w:r>
          </w:p>
          <w:p w:rsidR="001539AC" w:rsidRPr="001539AC" w:rsidRDefault="001539AC" w:rsidP="001539A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53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башкарма</w:t>
            </w:r>
            <w:proofErr w:type="spellEnd"/>
            <w:r w:rsidRPr="00153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комитеты</w:t>
            </w:r>
          </w:p>
          <w:p w:rsidR="001539AC" w:rsidRPr="001539AC" w:rsidRDefault="001539AC" w:rsidP="001539A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</w:pPr>
            <w:r w:rsidRPr="001539AC">
              <w:rPr>
                <w:rFonts w:ascii="Times New Roman" w:hAnsi="Times New Roman"/>
                <w:b/>
                <w:sz w:val="28"/>
                <w:szCs w:val="28"/>
                <w:lang w:val="tt-RU" w:eastAsia="en-US"/>
              </w:rPr>
              <w:t>ҖИТӘКЧЕСЕ</w:t>
            </w:r>
          </w:p>
          <w:p w:rsidR="001539AC" w:rsidRPr="001539AC" w:rsidRDefault="001539AC" w:rsidP="00153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9AC" w:rsidRPr="001539AC" w:rsidTr="001539AC">
        <w:trPr>
          <w:gridBefore w:val="1"/>
          <w:gridAfter w:val="1"/>
          <w:wBefore w:w="213" w:type="dxa"/>
          <w:wAfter w:w="38" w:type="dxa"/>
        </w:trPr>
        <w:tc>
          <w:tcPr>
            <w:tcW w:w="404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1539AC" w:rsidRPr="001539AC" w:rsidRDefault="001539AC" w:rsidP="001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9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1539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Гурьянова</w:t>
            </w:r>
            <w:r w:rsidRPr="001539AC">
              <w:rPr>
                <w:rFonts w:ascii="Times New Roman" w:hAnsi="Times New Roman" w:cs="Times New Roman"/>
                <w:sz w:val="20"/>
                <w:szCs w:val="20"/>
              </w:rPr>
              <w:t>, д.18, г. Азнакаево, 423330</w:t>
            </w:r>
          </w:p>
          <w:p w:rsidR="001539AC" w:rsidRPr="001539AC" w:rsidRDefault="001539AC" w:rsidP="0015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539AC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1539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1539AC">
              <w:rPr>
                <w:rFonts w:ascii="Times New Roman" w:hAnsi="Times New Roman" w:cs="Times New Roman"/>
                <w:sz w:val="20"/>
                <w:szCs w:val="20"/>
              </w:rPr>
              <w:t xml:space="preserve"> факс (885592)  7</w:t>
            </w:r>
            <w:r w:rsidRPr="001539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-19-60</w:t>
            </w:r>
          </w:p>
          <w:p w:rsidR="001539AC" w:rsidRPr="001539AC" w:rsidRDefault="001539AC" w:rsidP="0015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539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3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539A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53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aznakay</w:t>
            </w:r>
            <w:proofErr w:type="spellEnd"/>
            <w:r w:rsidRPr="001539A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53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1539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53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539AC" w:rsidRPr="001539AC" w:rsidRDefault="00C36E86" w:rsidP="00153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1539AC" w:rsidRPr="001539A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adm-aznakay@mail.ru</w:t>
              </w:r>
            </w:hyperlink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539AC" w:rsidRPr="001539AC" w:rsidRDefault="001539AC" w:rsidP="00153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1539AC" w:rsidRPr="001539AC" w:rsidRDefault="001539AC" w:rsidP="001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9AC">
              <w:rPr>
                <w:rFonts w:ascii="Times New Roman" w:hAnsi="Times New Roman" w:cs="Times New Roman"/>
                <w:sz w:val="20"/>
                <w:szCs w:val="20"/>
              </w:rPr>
              <w:t xml:space="preserve">Гурьянова  </w:t>
            </w:r>
            <w:proofErr w:type="spellStart"/>
            <w:r w:rsidRPr="001539AC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1539AC">
              <w:rPr>
                <w:rFonts w:ascii="Times New Roman" w:hAnsi="Times New Roman" w:cs="Times New Roman"/>
                <w:sz w:val="20"/>
                <w:szCs w:val="20"/>
              </w:rPr>
              <w:t xml:space="preserve">., 18 </w:t>
            </w:r>
            <w:proofErr w:type="spellStart"/>
            <w:r w:rsidRPr="001539AC">
              <w:rPr>
                <w:rFonts w:ascii="Times New Roman" w:hAnsi="Times New Roman" w:cs="Times New Roman"/>
                <w:sz w:val="20"/>
                <w:szCs w:val="20"/>
              </w:rPr>
              <w:t>йорт</w:t>
            </w:r>
            <w:proofErr w:type="spellEnd"/>
            <w:r w:rsidRPr="001539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9AC">
              <w:rPr>
                <w:rFonts w:ascii="Times New Roman" w:hAnsi="Times New Roman" w:cs="Times New Roman"/>
                <w:sz w:val="20"/>
                <w:szCs w:val="20"/>
              </w:rPr>
              <w:t>Азнакай</w:t>
            </w:r>
            <w:proofErr w:type="spellEnd"/>
            <w:r w:rsidRPr="00153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9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шәһәре</w:t>
            </w:r>
            <w:r w:rsidRPr="001539A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Pr="001539AC">
              <w:rPr>
                <w:rFonts w:ascii="Times New Roman" w:hAnsi="Times New Roman" w:cs="Times New Roman"/>
                <w:sz w:val="20"/>
                <w:szCs w:val="20"/>
              </w:rPr>
              <w:t xml:space="preserve"> 423330</w:t>
            </w:r>
          </w:p>
          <w:p w:rsidR="001539AC" w:rsidRPr="001539AC" w:rsidRDefault="001539AC" w:rsidP="0015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AC">
              <w:rPr>
                <w:rFonts w:ascii="Times New Roman" w:hAnsi="Times New Roman" w:cs="Times New Roman"/>
                <w:sz w:val="20"/>
                <w:szCs w:val="20"/>
              </w:rPr>
              <w:t xml:space="preserve">Тел. факс (885592)  </w:t>
            </w:r>
            <w:r w:rsidRPr="001539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7-19-60</w:t>
            </w:r>
          </w:p>
          <w:p w:rsidR="001539AC" w:rsidRPr="001539AC" w:rsidRDefault="001539AC" w:rsidP="0015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539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3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539A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53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aznakay</w:t>
            </w:r>
            <w:proofErr w:type="spellEnd"/>
            <w:r w:rsidRPr="001539A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53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1539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53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539AC" w:rsidRPr="001539AC" w:rsidRDefault="00C36E86" w:rsidP="00153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1539AC" w:rsidRPr="001539A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539AC" w:rsidRPr="001539A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1539AC" w:rsidRPr="001539A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aznakay</w:t>
              </w:r>
              <w:r w:rsidR="001539AC" w:rsidRPr="001539A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539AC" w:rsidRPr="001539A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539AC" w:rsidRPr="001539A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539AC" w:rsidRPr="001539A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1539AC" w:rsidRPr="001539AC" w:rsidRDefault="001539AC" w:rsidP="001539AC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1539AC" w:rsidRDefault="001539AC" w:rsidP="001539AC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ПОСТАНОВЛЕНИЕ                                                       КАРАР</w:t>
      </w:r>
    </w:p>
    <w:p w:rsidR="001539AC" w:rsidRDefault="001539AC" w:rsidP="001539AC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36E86">
        <w:rPr>
          <w:sz w:val="24"/>
          <w:szCs w:val="24"/>
        </w:rPr>
        <w:t xml:space="preserve">             20.08.2014 г.</w:t>
      </w:r>
      <w:r>
        <w:rPr>
          <w:sz w:val="24"/>
          <w:szCs w:val="24"/>
        </w:rPr>
        <w:t xml:space="preserve">                                             </w:t>
      </w:r>
      <w:r w:rsidR="00C36E86">
        <w:rPr>
          <w:sz w:val="24"/>
          <w:szCs w:val="24"/>
        </w:rPr>
        <w:t xml:space="preserve">                                </w:t>
      </w:r>
      <w:bookmarkStart w:id="0" w:name="_GoBack"/>
      <w:bookmarkEnd w:id="0"/>
      <w:r w:rsidR="00C36E86">
        <w:rPr>
          <w:sz w:val="24"/>
          <w:szCs w:val="24"/>
        </w:rPr>
        <w:t xml:space="preserve">   № 31</w:t>
      </w:r>
    </w:p>
    <w:p w:rsidR="006E2396" w:rsidRDefault="006E2396" w:rsidP="006E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9AC" w:rsidRPr="006E2396" w:rsidRDefault="001539AC" w:rsidP="006E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</w:tblGrid>
      <w:tr w:rsidR="006E2396" w:rsidTr="00635DF3">
        <w:trPr>
          <w:trHeight w:val="33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6E2396" w:rsidRDefault="006E2396" w:rsidP="00C35B7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9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</w:t>
            </w:r>
            <w:r w:rsidR="00C3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396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по осуществлению муниципального жилищного контроля на территории </w:t>
            </w:r>
            <w:r w:rsidR="00635DF3">
              <w:rPr>
                <w:rFonts w:ascii="Times New Roman" w:hAnsi="Times New Roman" w:cs="Times New Roman"/>
                <w:sz w:val="28"/>
                <w:szCs w:val="28"/>
              </w:rPr>
              <w:t xml:space="preserve"> города  Азнакаево</w:t>
            </w:r>
            <w:r w:rsidRPr="006E2396">
              <w:rPr>
                <w:rFonts w:ascii="Times New Roman" w:hAnsi="Times New Roman" w:cs="Times New Roman"/>
                <w:sz w:val="28"/>
                <w:szCs w:val="28"/>
              </w:rPr>
              <w:t xml:space="preserve"> Азнакаевского муни</w:t>
            </w:r>
            <w:r w:rsidR="006A25BE">
              <w:rPr>
                <w:rFonts w:ascii="Times New Roman" w:hAnsi="Times New Roman" w:cs="Times New Roman"/>
                <w:sz w:val="28"/>
                <w:szCs w:val="28"/>
              </w:rPr>
              <w:t>ципального района</w:t>
            </w:r>
            <w:r w:rsidR="00635DF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  <w:r w:rsidR="006A25BE">
              <w:rPr>
                <w:rFonts w:ascii="Times New Roman" w:hAnsi="Times New Roman" w:cs="Times New Roman"/>
                <w:sz w:val="28"/>
                <w:szCs w:val="28"/>
              </w:rPr>
              <w:t>, утвержденный</w:t>
            </w:r>
            <w:r w:rsidRPr="006E239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</w:t>
            </w:r>
            <w:r w:rsidR="00635DF3">
              <w:rPr>
                <w:rFonts w:ascii="Times New Roman" w:hAnsi="Times New Roman" w:cs="Times New Roman"/>
                <w:sz w:val="28"/>
                <w:szCs w:val="28"/>
              </w:rPr>
              <w:t>руководителя Исполнительного  комитета города Азнакаево</w:t>
            </w:r>
            <w:r w:rsidRPr="006E2396">
              <w:rPr>
                <w:rFonts w:ascii="Times New Roman" w:hAnsi="Times New Roman" w:cs="Times New Roman"/>
                <w:sz w:val="28"/>
                <w:szCs w:val="28"/>
              </w:rPr>
              <w:t xml:space="preserve"> Азнакаевского муниципального района Республики Татарстан от</w:t>
            </w:r>
            <w:r w:rsidR="00635DF3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Pr="006E2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5DF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E2396">
              <w:rPr>
                <w:rFonts w:ascii="Times New Roman" w:hAnsi="Times New Roman" w:cs="Times New Roman"/>
                <w:sz w:val="28"/>
                <w:szCs w:val="28"/>
              </w:rPr>
              <w:t xml:space="preserve">.2013 </w:t>
            </w:r>
            <w:r w:rsidR="00635DF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6E23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5DF3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постановления от</w:t>
            </w:r>
            <w:r w:rsidR="00635DF3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5DF3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635DF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35D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E2396" w:rsidRPr="006E2396" w:rsidRDefault="006E2396" w:rsidP="006E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396" w:rsidRDefault="006E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396" w:rsidRDefault="006E2396" w:rsidP="006E239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r w:rsidR="006A25BE">
        <w:rPr>
          <w:rFonts w:ascii="Times New Roman" w:hAnsi="Times New Roman" w:cs="Times New Roman"/>
          <w:sz w:val="28"/>
          <w:szCs w:val="28"/>
        </w:rPr>
        <w:t>кодексом Российской Федерации, ф</w:t>
      </w:r>
      <w:r>
        <w:rPr>
          <w:rFonts w:ascii="Times New Roman" w:hAnsi="Times New Roman" w:cs="Times New Roman"/>
          <w:sz w:val="28"/>
          <w:szCs w:val="28"/>
        </w:rPr>
        <w:t>едеральными законами от 06.10.2003</w:t>
      </w:r>
      <w:r w:rsidR="00635DF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635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635DF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r w:rsidRPr="004563A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E2396" w:rsidRDefault="006E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396" w:rsidRDefault="006E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4B09F7">
        <w:rPr>
          <w:rFonts w:ascii="Times New Roman" w:hAnsi="Times New Roman" w:cs="Times New Roman"/>
          <w:sz w:val="28"/>
          <w:szCs w:val="28"/>
        </w:rPr>
        <w:t xml:space="preserve">. Внести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осуществлению муниципального жилищного контроля на территории </w:t>
      </w:r>
      <w:r w:rsidR="00635DF3">
        <w:rPr>
          <w:rFonts w:ascii="Times New Roman" w:hAnsi="Times New Roman" w:cs="Times New Roman"/>
          <w:sz w:val="28"/>
          <w:szCs w:val="28"/>
        </w:rPr>
        <w:t>города Азнакаево</w:t>
      </w:r>
      <w:r>
        <w:rPr>
          <w:rFonts w:ascii="Times New Roman" w:hAnsi="Times New Roman" w:cs="Times New Roman"/>
          <w:sz w:val="28"/>
          <w:szCs w:val="28"/>
        </w:rPr>
        <w:t xml:space="preserve"> Азнакаевского муни</w:t>
      </w:r>
      <w:r w:rsidR="006A25BE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635DF3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6A25BE">
        <w:rPr>
          <w:rFonts w:ascii="Times New Roman" w:hAnsi="Times New Roman" w:cs="Times New Roman"/>
          <w:sz w:val="28"/>
          <w:szCs w:val="28"/>
        </w:rPr>
        <w:t>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635DF3">
        <w:rPr>
          <w:rFonts w:ascii="Times New Roman" w:hAnsi="Times New Roman" w:cs="Times New Roman"/>
          <w:sz w:val="28"/>
          <w:szCs w:val="28"/>
        </w:rPr>
        <w:t xml:space="preserve">руководителя Исполнительного комитета города Азнакаево </w:t>
      </w:r>
      <w:r>
        <w:rPr>
          <w:rFonts w:ascii="Times New Roman" w:hAnsi="Times New Roman" w:cs="Times New Roman"/>
          <w:sz w:val="28"/>
          <w:szCs w:val="28"/>
        </w:rPr>
        <w:t xml:space="preserve"> Азнакаевского муниципального района Республики Татарстан от </w:t>
      </w:r>
      <w:r w:rsidR="00635DF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5DF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.2013</w:t>
      </w:r>
      <w:r w:rsidR="00635DF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35DF3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</w:t>
      </w:r>
      <w:r w:rsidR="00635DF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5DF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.2014</w:t>
      </w:r>
      <w:r w:rsidR="00635DF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35DF3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6E2396" w:rsidRDefault="006E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230820">
        <w:rPr>
          <w:rFonts w:ascii="Times New Roman" w:hAnsi="Times New Roman" w:cs="Times New Roman"/>
          <w:sz w:val="28"/>
          <w:szCs w:val="28"/>
        </w:rPr>
        <w:t>Подпункт 2 пункта 1.5 изложить в следующей редакции:</w:t>
      </w:r>
    </w:p>
    <w:p w:rsidR="00230820" w:rsidRDefault="00230820" w:rsidP="00230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«2) беспрепятственно по предъявлении служебного удостоверения и копии распоряжения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обязательных требований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8" w:history="1">
        <w:r w:rsidRPr="00230820">
          <w:rPr>
            <w:rFonts w:ascii="Times New Roman" w:hAnsi="Times New Roman" w:cs="Times New Roman"/>
            <w:sz w:val="28"/>
            <w:szCs w:val="28"/>
          </w:rPr>
          <w:t>статьей 162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правомерность утверждения условий этого договора и его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9" w:history="1">
        <w:r w:rsidRPr="00230820">
          <w:rPr>
            <w:rFonts w:ascii="Times New Roman" w:hAnsi="Times New Roman" w:cs="Times New Roman"/>
            <w:sz w:val="28"/>
            <w:szCs w:val="28"/>
          </w:rPr>
          <w:t>части 1 статьи 164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договоров;».</w:t>
      </w:r>
      <w:proofErr w:type="gramEnd"/>
    </w:p>
    <w:p w:rsidR="008874CF" w:rsidRDefault="008874CF" w:rsidP="00230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3 пункта 1.5 изложить в следующей редакции:</w:t>
      </w:r>
    </w:p>
    <w:p w:rsidR="008874CF" w:rsidRDefault="008874CF" w:rsidP="00887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требованиям;».</w:t>
      </w:r>
      <w:proofErr w:type="gramEnd"/>
    </w:p>
    <w:p w:rsidR="008874CF" w:rsidRDefault="008874CF" w:rsidP="00887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D671D">
        <w:rPr>
          <w:rFonts w:ascii="Times New Roman" w:hAnsi="Times New Roman" w:cs="Times New Roman"/>
          <w:sz w:val="28"/>
          <w:szCs w:val="28"/>
        </w:rPr>
        <w:t>Пункт 2.2 дополнить абзацем вторым следующего содержания:</w:t>
      </w:r>
    </w:p>
    <w:p w:rsidR="001D671D" w:rsidRDefault="001D671D" w:rsidP="00887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671D">
        <w:rPr>
          <w:rFonts w:ascii="Times New Roman" w:hAnsi="Times New Roman" w:cs="Times New Roman"/>
          <w:sz w:val="28"/>
          <w:szCs w:val="28"/>
        </w:rPr>
        <w:t>Оплата услуг экспертов и экспертных организаций, а также возмещение понесенных ими в связи с участием в мероприятиях по контролю расходов производится в порядке и в размерах, которые установлены Правительством Российской Федерации</w:t>
      </w:r>
      <w:proofErr w:type="gramStart"/>
      <w:r w:rsidRPr="001D671D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671D" w:rsidRDefault="001D671D" w:rsidP="00887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четвертый пункта 2.3.5 изложить в следующей редакции:</w:t>
      </w:r>
    </w:p>
    <w:p w:rsidR="001D671D" w:rsidRDefault="001D671D" w:rsidP="001D6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D671D">
        <w:rPr>
          <w:rFonts w:ascii="Times New Roman" w:hAnsi="Times New Roman" w:cs="Times New Roman"/>
          <w:sz w:val="28"/>
          <w:szCs w:val="28"/>
        </w:rPr>
        <w:t>Подготовка и направление (подача) в суд заявлений</w:t>
      </w:r>
      <w:r>
        <w:rPr>
          <w:rFonts w:ascii="Times New Roman" w:hAnsi="Times New Roman" w:cs="Times New Roman"/>
          <w:sz w:val="28"/>
          <w:szCs w:val="28"/>
        </w:rPr>
        <w:t xml:space="preserve">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 </w:t>
      </w:r>
      <w:proofErr w:type="gramStart"/>
      <w:r>
        <w:rPr>
          <w:rFonts w:ascii="Times New Roman" w:hAnsi="Times New Roman" w:cs="Times New Roman"/>
          <w:sz w:val="28"/>
          <w:szCs w:val="28"/>
        </w:rPr>
        <w:t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 </w:t>
      </w:r>
      <w:r w:rsidRPr="001D6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осуществляется в течение четырнадцати рабочих дней в соответствии с пунктами 5.4.8, 5.4.9 </w:t>
      </w:r>
      <w:r w:rsidRPr="001D6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  <w:r w:rsidRPr="001D67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71D" w:rsidRDefault="001D671D" w:rsidP="001D6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Абзац шестой пункта 2.4.1 изложить в следующей редакции:</w:t>
      </w:r>
    </w:p>
    <w:p w:rsidR="001D671D" w:rsidRPr="001D671D" w:rsidRDefault="001D671D" w:rsidP="001D6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671D">
        <w:rPr>
          <w:rFonts w:ascii="Times New Roman" w:hAnsi="Times New Roman" w:cs="Times New Roman"/>
          <w:bCs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1D671D" w:rsidRPr="001D671D" w:rsidRDefault="001D671D" w:rsidP="001D6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671D">
        <w:rPr>
          <w:rFonts w:ascii="Times New Roman" w:hAnsi="Times New Roman" w:cs="Times New Roman"/>
          <w:bCs/>
          <w:sz w:val="28"/>
          <w:szCs w:val="28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1D671D" w:rsidRPr="001D671D" w:rsidRDefault="001D671D" w:rsidP="001D6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D671D">
        <w:rPr>
          <w:rFonts w:ascii="Times New Roman" w:hAnsi="Times New Roman" w:cs="Times New Roman"/>
          <w:bCs/>
          <w:sz w:val="28"/>
          <w:szCs w:val="28"/>
        </w:rPr>
        <w:t xml:space="preserve">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1D671D">
        <w:rPr>
          <w:rFonts w:ascii="Times New Roman" w:hAnsi="Times New Roman" w:cs="Times New Roman"/>
          <w:bCs/>
          <w:sz w:val="28"/>
          <w:szCs w:val="28"/>
        </w:rPr>
        <w:t>наймодателем</w:t>
      </w:r>
      <w:proofErr w:type="spellEnd"/>
      <w:r w:rsidRPr="001D671D">
        <w:rPr>
          <w:rFonts w:ascii="Times New Roman" w:hAnsi="Times New Roman" w:cs="Times New Roman"/>
          <w:bCs/>
          <w:sz w:val="28"/>
          <w:szCs w:val="28"/>
        </w:rPr>
        <w:t xml:space="preserve"> жилых помещений в котором является лицо, деятельно</w:t>
      </w:r>
      <w:r>
        <w:rPr>
          <w:rFonts w:ascii="Times New Roman" w:hAnsi="Times New Roman" w:cs="Times New Roman"/>
          <w:bCs/>
          <w:sz w:val="28"/>
          <w:szCs w:val="28"/>
        </w:rPr>
        <w:t>сть которого подлежит проверке;</w:t>
      </w:r>
    </w:p>
    <w:p w:rsidR="001D671D" w:rsidRDefault="001D671D" w:rsidP="001D6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Pr="001D671D">
        <w:rPr>
          <w:rFonts w:ascii="Times New Roman" w:hAnsi="Times New Roman" w:cs="Times New Roman"/>
          <w:bCs/>
          <w:sz w:val="28"/>
          <w:szCs w:val="28"/>
        </w:rPr>
        <w:t>) окончания проведения последней плановой проверки юридического лица, индивидуального предпринимателя</w:t>
      </w:r>
      <w:proofErr w:type="gramStart"/>
      <w:r w:rsidRPr="001D671D">
        <w:rPr>
          <w:rFonts w:ascii="Times New Roman" w:hAnsi="Times New Roman" w:cs="Times New Roman"/>
          <w:bCs/>
          <w:sz w:val="28"/>
          <w:szCs w:val="28"/>
        </w:rPr>
        <w:t>.</w:t>
      </w:r>
      <w:r w:rsidRPr="001D67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671D" w:rsidRDefault="0033364D" w:rsidP="001D6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1.6. Подпункт 4 пункта 2.4.2 изложить в следующей редакции:</w:t>
      </w:r>
    </w:p>
    <w:p w:rsidR="0033364D" w:rsidRDefault="0033364D" w:rsidP="00333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«4)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64D">
        <w:rPr>
          <w:rFonts w:ascii="Times New Roman" w:hAnsi="Times New Roman" w:cs="Times New Roman"/>
          <w:bCs/>
          <w:sz w:val="28"/>
          <w:szCs w:val="28"/>
        </w:rPr>
        <w:t>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</w:t>
      </w:r>
      <w:proofErr w:type="gramEnd"/>
      <w:r w:rsidRPr="003336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3364D">
        <w:rPr>
          <w:rFonts w:ascii="Times New Roman" w:hAnsi="Times New Roman" w:cs="Times New Roman"/>
          <w:bCs/>
          <w:sz w:val="28"/>
          <w:szCs w:val="28"/>
        </w:rPr>
        <w:t>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</w:t>
      </w:r>
      <w:proofErr w:type="gramEnd"/>
      <w:r w:rsidRPr="003336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3364D">
        <w:rPr>
          <w:rFonts w:ascii="Times New Roman" w:hAnsi="Times New Roman" w:cs="Times New Roman"/>
          <w:bCs/>
          <w:sz w:val="28"/>
          <w:szCs w:val="28"/>
        </w:rPr>
        <w:t xml:space="preserve">общего имущества в многоквартирном доме, решения о заключении с указанными в </w:t>
      </w:r>
      <w:hyperlink r:id="rId10" w:history="1">
        <w:r w:rsidRPr="0033364D">
          <w:rPr>
            <w:rFonts w:ascii="Times New Roman" w:hAnsi="Times New Roman" w:cs="Times New Roman"/>
            <w:bCs/>
            <w:sz w:val="28"/>
            <w:szCs w:val="28"/>
          </w:rPr>
          <w:t>части 1 статьи 164</w:t>
        </w:r>
      </w:hyperlink>
      <w:r w:rsidRPr="003336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Жилищного кодекса Российской Федерации</w:t>
      </w:r>
      <w:r w:rsidRPr="0033364D">
        <w:rPr>
          <w:rFonts w:ascii="Times New Roman" w:hAnsi="Times New Roman" w:cs="Times New Roman"/>
          <w:bCs/>
          <w:sz w:val="28"/>
          <w:szCs w:val="28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</w:t>
      </w:r>
      <w:proofErr w:type="gramEnd"/>
      <w:r w:rsidRPr="003336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3364D">
        <w:rPr>
          <w:rFonts w:ascii="Times New Roman" w:hAnsi="Times New Roman" w:cs="Times New Roman"/>
          <w:bCs/>
          <w:sz w:val="28"/>
          <w:szCs w:val="28"/>
        </w:rPr>
        <w:t xml:space="preserve">имущества в данном доме, о фактах нарушения управляющей организацией обязательств, предусмотренных </w:t>
      </w:r>
      <w:hyperlink r:id="rId11" w:history="1">
        <w:r w:rsidRPr="0033364D">
          <w:rPr>
            <w:rFonts w:ascii="Times New Roman" w:hAnsi="Times New Roman" w:cs="Times New Roman"/>
            <w:bCs/>
            <w:sz w:val="28"/>
            <w:szCs w:val="28"/>
          </w:rPr>
          <w:t>частью 2 статьи 162</w:t>
        </w:r>
      </w:hyperlink>
      <w:r w:rsidRPr="003336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Жилищного к</w:t>
      </w:r>
      <w:r w:rsidRPr="0033364D">
        <w:rPr>
          <w:rFonts w:ascii="Times New Roman" w:hAnsi="Times New Roman" w:cs="Times New Roman"/>
          <w:bCs/>
          <w:sz w:val="28"/>
          <w:szCs w:val="28"/>
        </w:rPr>
        <w:t>одекса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33364D">
        <w:rPr>
          <w:rFonts w:ascii="Times New Roman" w:hAnsi="Times New Roman" w:cs="Times New Roman"/>
          <w:bCs/>
          <w:sz w:val="28"/>
          <w:szCs w:val="28"/>
        </w:rPr>
        <w:t xml:space="preserve">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33364D">
        <w:rPr>
          <w:rFonts w:ascii="Times New Roman" w:hAnsi="Times New Roman" w:cs="Times New Roman"/>
          <w:bCs/>
          <w:sz w:val="28"/>
          <w:szCs w:val="28"/>
        </w:rPr>
        <w:t>наймодателями</w:t>
      </w:r>
      <w:proofErr w:type="spellEnd"/>
      <w:r w:rsidRPr="0033364D">
        <w:rPr>
          <w:rFonts w:ascii="Times New Roman" w:hAnsi="Times New Roman" w:cs="Times New Roman"/>
          <w:bCs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33364D">
        <w:rPr>
          <w:rFonts w:ascii="Times New Roman" w:hAnsi="Times New Roman" w:cs="Times New Roman"/>
          <w:bCs/>
          <w:sz w:val="28"/>
          <w:szCs w:val="28"/>
        </w:rPr>
        <w:t>наймодателям</w:t>
      </w:r>
      <w:proofErr w:type="spellEnd"/>
      <w:r w:rsidRPr="0033364D">
        <w:rPr>
          <w:rFonts w:ascii="Times New Roman" w:hAnsi="Times New Roman" w:cs="Times New Roman"/>
          <w:bCs/>
          <w:sz w:val="28"/>
          <w:szCs w:val="28"/>
        </w:rPr>
        <w:t xml:space="preserve"> и нанимателям жилых помещений в таких домах, к заключению</w:t>
      </w:r>
      <w:proofErr w:type="gramEnd"/>
      <w:r w:rsidRPr="0033364D">
        <w:rPr>
          <w:rFonts w:ascii="Times New Roman" w:hAnsi="Times New Roman" w:cs="Times New Roman"/>
          <w:bCs/>
          <w:sz w:val="28"/>
          <w:szCs w:val="28"/>
        </w:rPr>
        <w:t xml:space="preserve"> и исполнению </w:t>
      </w:r>
      <w:proofErr w:type="gramStart"/>
      <w:r w:rsidRPr="0033364D">
        <w:rPr>
          <w:rFonts w:ascii="Times New Roman" w:hAnsi="Times New Roman" w:cs="Times New Roman"/>
          <w:bCs/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Pr="0033364D">
        <w:rPr>
          <w:rFonts w:ascii="Times New Roman" w:hAnsi="Times New Roman" w:cs="Times New Roman"/>
          <w:bCs/>
          <w:sz w:val="28"/>
          <w:szCs w:val="28"/>
        </w:rPr>
        <w:t xml:space="preserve"> и договоров найма жилых помещений.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Pr="003336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1F06" w:rsidRDefault="0033364D" w:rsidP="00333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="00F31F06">
        <w:rPr>
          <w:rFonts w:ascii="Times New Roman" w:hAnsi="Times New Roman" w:cs="Times New Roman"/>
          <w:bCs/>
          <w:sz w:val="28"/>
          <w:szCs w:val="28"/>
        </w:rPr>
        <w:t>Пункт 2.4.2 дополнить абзацем третьим следующего содержания:</w:t>
      </w:r>
    </w:p>
    <w:p w:rsidR="0033364D" w:rsidRDefault="00F31F06" w:rsidP="00F31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3364D" w:rsidRPr="0033364D">
        <w:rPr>
          <w:rFonts w:ascii="Times New Roman" w:hAnsi="Times New Roman" w:cs="Times New Roman"/>
          <w:bCs/>
          <w:sz w:val="28"/>
          <w:szCs w:val="28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</w:t>
      </w:r>
      <w:r>
        <w:rPr>
          <w:rFonts w:ascii="Times New Roman" w:hAnsi="Times New Roman" w:cs="Times New Roman"/>
          <w:bCs/>
          <w:sz w:val="28"/>
          <w:szCs w:val="28"/>
        </w:rPr>
        <w:t>роведении внеплановой проверки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3364D" w:rsidRPr="0033364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31F06" w:rsidRDefault="00F31F06" w:rsidP="00F31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1.8. Абзац второй пункта 5.1.1 изложить в следующей редакции:</w:t>
      </w:r>
    </w:p>
    <w:p w:rsidR="00F31F06" w:rsidRPr="00F31F06" w:rsidRDefault="00F31F06" w:rsidP="00F31F0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31F06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F31F06" w:rsidRPr="001D671D" w:rsidRDefault="00F31F06" w:rsidP="00F31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671D">
        <w:rPr>
          <w:rFonts w:ascii="Times New Roman" w:hAnsi="Times New Roman" w:cs="Times New Roman"/>
          <w:bCs/>
          <w:sz w:val="28"/>
          <w:szCs w:val="28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F31F06" w:rsidRPr="001D671D" w:rsidRDefault="00F31F06" w:rsidP="00F31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Pr="001D671D">
        <w:rPr>
          <w:rFonts w:ascii="Times New Roman" w:hAnsi="Times New Roman" w:cs="Times New Roman"/>
          <w:bCs/>
          <w:sz w:val="28"/>
          <w:szCs w:val="28"/>
        </w:rPr>
        <w:t xml:space="preserve">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1D671D">
        <w:rPr>
          <w:rFonts w:ascii="Times New Roman" w:hAnsi="Times New Roman" w:cs="Times New Roman"/>
          <w:bCs/>
          <w:sz w:val="28"/>
          <w:szCs w:val="28"/>
        </w:rPr>
        <w:t>наймодателем</w:t>
      </w:r>
      <w:proofErr w:type="spellEnd"/>
      <w:r w:rsidRPr="001D671D">
        <w:rPr>
          <w:rFonts w:ascii="Times New Roman" w:hAnsi="Times New Roman" w:cs="Times New Roman"/>
          <w:bCs/>
          <w:sz w:val="28"/>
          <w:szCs w:val="28"/>
        </w:rPr>
        <w:t xml:space="preserve"> жилых помещений в котором является лицо, деятельно</w:t>
      </w:r>
      <w:r>
        <w:rPr>
          <w:rFonts w:ascii="Times New Roman" w:hAnsi="Times New Roman" w:cs="Times New Roman"/>
          <w:bCs/>
          <w:sz w:val="28"/>
          <w:szCs w:val="28"/>
        </w:rPr>
        <w:t>сть которого подлежит проверке;</w:t>
      </w:r>
    </w:p>
    <w:p w:rsidR="00F31F06" w:rsidRDefault="00F31F06" w:rsidP="00F31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D671D">
        <w:rPr>
          <w:rFonts w:ascii="Times New Roman" w:hAnsi="Times New Roman" w:cs="Times New Roman"/>
          <w:bCs/>
          <w:sz w:val="28"/>
          <w:szCs w:val="28"/>
        </w:rPr>
        <w:t>) окончания проведения последней плановой проверки юридического лица, индивидуального предпринимателя</w:t>
      </w:r>
      <w:proofErr w:type="gramStart"/>
      <w:r w:rsidRPr="001D671D">
        <w:rPr>
          <w:rFonts w:ascii="Times New Roman" w:hAnsi="Times New Roman" w:cs="Times New Roman"/>
          <w:bCs/>
          <w:sz w:val="28"/>
          <w:szCs w:val="28"/>
        </w:rPr>
        <w:t>.</w:t>
      </w:r>
      <w:r w:rsidRPr="001D67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1F06" w:rsidRDefault="00F31F06" w:rsidP="00F31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1.9. Пункт 5.2.4 изложить в следующей редакции:</w:t>
      </w:r>
    </w:p>
    <w:p w:rsidR="00F31F06" w:rsidRDefault="00F31F06" w:rsidP="00F31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«5.2.4.</w:t>
      </w:r>
      <w:r w:rsidRPr="00F31F06">
        <w:t xml:space="preserve"> </w:t>
      </w:r>
      <w:proofErr w:type="gramStart"/>
      <w:r w:rsidRPr="00F31F06">
        <w:rPr>
          <w:rFonts w:ascii="Times New Roman" w:hAnsi="Times New Roman" w:cs="Times New Roman"/>
          <w:bCs/>
          <w:sz w:val="28"/>
          <w:szCs w:val="28"/>
        </w:rPr>
        <w:t>Орган муниципального жилищного контроля при организации и осуществлении муниципального контроля привлекает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F06">
        <w:rPr>
          <w:rFonts w:ascii="Times New Roman" w:hAnsi="Times New Roman" w:cs="Times New Roman"/>
          <w:bCs/>
          <w:sz w:val="28"/>
          <w:szCs w:val="28"/>
        </w:rPr>
        <w:t>экспертов, экспертные организации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предоставляемых услуг обязательным требованиям и анализа соблюдения указанных требований, по проведению мониторинга эффективности муниципального  контроля в соответствующих сферах деятельности, учета результатов проводимых проверок и необходимой отчетности о них.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A90778" w:rsidRDefault="00F31F06" w:rsidP="00A9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90778">
        <w:rPr>
          <w:rFonts w:ascii="Times New Roman" w:hAnsi="Times New Roman" w:cs="Times New Roman"/>
          <w:bCs/>
          <w:sz w:val="28"/>
          <w:szCs w:val="28"/>
        </w:rPr>
        <w:t xml:space="preserve">1.10. Подпункт 4 пункта </w:t>
      </w:r>
      <w:r w:rsidR="00A90778" w:rsidRPr="00A90778">
        <w:rPr>
          <w:rFonts w:ascii="Times New Roman" w:hAnsi="Times New Roman" w:cs="Times New Roman"/>
          <w:bCs/>
          <w:sz w:val="28"/>
          <w:szCs w:val="28"/>
        </w:rPr>
        <w:t>5.3.1</w:t>
      </w:r>
      <w:r w:rsidR="00A90778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A90778" w:rsidRDefault="00A90778" w:rsidP="00A9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4)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общего имущества в многоквартирном доме, решения о заключении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имущества в данном доме, о фактах нарушения управляющей организацией обязательств, предусмотренных частью 2 статьи 162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наймодателям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нанимателям жилых помещений в таких домах, к заключению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исполнению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договоров найма жилых помещений.».</w:t>
      </w:r>
    </w:p>
    <w:p w:rsidR="00F31F06" w:rsidRDefault="00F31F06" w:rsidP="00A9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1.11. Пункт 5.4.6 изложить в следующей редакции:</w:t>
      </w:r>
    </w:p>
    <w:p w:rsidR="00F31F06" w:rsidRDefault="00F31F06" w:rsidP="00F31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«5.4.6. </w:t>
      </w:r>
      <w:r w:rsidRPr="00F31F06">
        <w:rPr>
          <w:rFonts w:ascii="Times New Roman" w:hAnsi="Times New Roman" w:cs="Times New Roman"/>
          <w:bCs/>
          <w:sz w:val="28"/>
          <w:szCs w:val="28"/>
        </w:rPr>
        <w:t>Орган муниципального жилищного контроля в праве обратится в суд с заявлениями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F06">
        <w:rPr>
          <w:rFonts w:ascii="Times New Roman" w:hAnsi="Times New Roman" w:cs="Times New Roman"/>
          <w:bCs/>
          <w:sz w:val="28"/>
          <w:szCs w:val="28"/>
        </w:rPr>
        <w:t xml:space="preserve"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 </w:t>
      </w:r>
      <w:proofErr w:type="gramStart"/>
      <w:r w:rsidRPr="00F31F06">
        <w:rPr>
          <w:rFonts w:ascii="Times New Roman" w:hAnsi="Times New Roman" w:cs="Times New Roman"/>
          <w:bCs/>
          <w:sz w:val="28"/>
          <w:szCs w:val="28"/>
        </w:rPr>
        <w:t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</w:t>
      </w:r>
      <w:proofErr w:type="gramEnd"/>
      <w:r w:rsidRPr="00F31F06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gramStart"/>
      <w:r w:rsidRPr="00F31F06">
        <w:rPr>
          <w:rFonts w:ascii="Times New Roman" w:hAnsi="Times New Roman" w:cs="Times New Roman"/>
          <w:bCs/>
          <w:sz w:val="28"/>
          <w:szCs w:val="28"/>
        </w:rPr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</w:t>
      </w:r>
      <w:proofErr w:type="gramEnd"/>
      <w:r w:rsidRPr="00F31F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31F06">
        <w:rPr>
          <w:rFonts w:ascii="Times New Roman" w:hAnsi="Times New Roman" w:cs="Times New Roman"/>
          <w:bCs/>
          <w:sz w:val="28"/>
          <w:szCs w:val="28"/>
        </w:rPr>
        <w:t>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  <w:r w:rsidRPr="00F31F06">
        <w:rPr>
          <w:rFonts w:ascii="Times New Roman" w:hAnsi="Times New Roman" w:cs="Times New Roman"/>
          <w:bCs/>
          <w:sz w:val="28"/>
          <w:szCs w:val="28"/>
        </w:rPr>
        <w:t xml:space="preserve">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 о признании </w:t>
      </w:r>
      <w:proofErr w:type="gramStart"/>
      <w:r w:rsidRPr="00F31F06">
        <w:rPr>
          <w:rFonts w:ascii="Times New Roman" w:hAnsi="Times New Roman" w:cs="Times New Roman"/>
          <w:bCs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F31F06">
        <w:rPr>
          <w:rFonts w:ascii="Times New Roman" w:hAnsi="Times New Roman" w:cs="Times New Roman"/>
          <w:bCs/>
          <w:sz w:val="28"/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.».</w:t>
      </w:r>
    </w:p>
    <w:p w:rsidR="00F31F06" w:rsidRPr="00F11ED6" w:rsidRDefault="00F31F06" w:rsidP="00F31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proofErr w:type="gramStart"/>
      <w:r w:rsidR="00635DF3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DF3">
        <w:rPr>
          <w:rFonts w:ascii="Times New Roman" w:hAnsi="Times New Roman" w:cs="Times New Roman"/>
          <w:bCs/>
          <w:sz w:val="28"/>
          <w:szCs w:val="28"/>
        </w:rPr>
        <w:t xml:space="preserve">настоящее 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Азнакаевского муниципального района в информационно-телекоммуникационной сети Интернет по веб-адресу: </w:t>
      </w:r>
      <w:r w:rsidR="00F11ED6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F11ED6" w:rsidRPr="00F11ED6">
        <w:rPr>
          <w:rFonts w:ascii="Times New Roman" w:hAnsi="Times New Roman" w:cs="Times New Roman"/>
          <w:bCs/>
          <w:sz w:val="28"/>
          <w:szCs w:val="28"/>
        </w:rPr>
        <w:t>//</w:t>
      </w:r>
      <w:proofErr w:type="spellStart"/>
      <w:r w:rsidR="00F11ED6">
        <w:rPr>
          <w:rFonts w:ascii="Times New Roman" w:hAnsi="Times New Roman" w:cs="Times New Roman"/>
          <w:bCs/>
          <w:sz w:val="28"/>
          <w:szCs w:val="28"/>
          <w:lang w:val="en-US"/>
        </w:rPr>
        <w:t>aznakayevo</w:t>
      </w:r>
      <w:proofErr w:type="spellEnd"/>
      <w:r w:rsidR="00F11ED6" w:rsidRPr="00F11ED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F11ED6">
        <w:rPr>
          <w:rFonts w:ascii="Times New Roman" w:hAnsi="Times New Roman" w:cs="Times New Roman"/>
          <w:bCs/>
          <w:sz w:val="28"/>
          <w:szCs w:val="28"/>
          <w:lang w:val="en-US"/>
        </w:rPr>
        <w:t>tatar</w:t>
      </w:r>
      <w:proofErr w:type="spellEnd"/>
      <w:r w:rsidR="00F11ED6" w:rsidRPr="00F11ED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F11ED6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F11ED6" w:rsidRPr="00F11ED6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ED6" w:rsidRDefault="00F11ED6" w:rsidP="00F31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5BE">
        <w:rPr>
          <w:rFonts w:ascii="Times New Roman" w:hAnsi="Times New Roman" w:cs="Times New Roman"/>
          <w:bCs/>
          <w:sz w:val="28"/>
          <w:szCs w:val="28"/>
        </w:rPr>
        <w:tab/>
      </w:r>
      <w:r w:rsidRPr="00F11ED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11ED6" w:rsidRDefault="00F11ED6" w:rsidP="00F31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D6" w:rsidRDefault="00F11ED6" w:rsidP="00F31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D6" w:rsidRPr="00F11ED6" w:rsidRDefault="00F11ED6" w:rsidP="00F31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63DA4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="00663DA4">
        <w:rPr>
          <w:rFonts w:ascii="Times New Roman" w:hAnsi="Times New Roman" w:cs="Times New Roman"/>
          <w:bCs/>
          <w:sz w:val="28"/>
          <w:szCs w:val="28"/>
        </w:rPr>
        <w:tab/>
      </w:r>
      <w:r w:rsidR="00663DA4">
        <w:rPr>
          <w:rFonts w:ascii="Times New Roman" w:hAnsi="Times New Roman" w:cs="Times New Roman"/>
          <w:bCs/>
          <w:sz w:val="28"/>
          <w:szCs w:val="28"/>
        </w:rPr>
        <w:tab/>
      </w:r>
      <w:r w:rsidR="00663DA4">
        <w:rPr>
          <w:rFonts w:ascii="Times New Roman" w:hAnsi="Times New Roman" w:cs="Times New Roman"/>
          <w:bCs/>
          <w:sz w:val="28"/>
          <w:szCs w:val="28"/>
        </w:rPr>
        <w:tab/>
      </w:r>
      <w:r w:rsidR="00663DA4">
        <w:rPr>
          <w:rFonts w:ascii="Times New Roman" w:hAnsi="Times New Roman" w:cs="Times New Roman"/>
          <w:bCs/>
          <w:sz w:val="28"/>
          <w:szCs w:val="28"/>
        </w:rPr>
        <w:tab/>
      </w:r>
      <w:r w:rsidR="00663DA4">
        <w:rPr>
          <w:rFonts w:ascii="Times New Roman" w:hAnsi="Times New Roman" w:cs="Times New Roman"/>
          <w:bCs/>
          <w:sz w:val="28"/>
          <w:szCs w:val="28"/>
        </w:rPr>
        <w:tab/>
      </w:r>
      <w:r w:rsidR="00663DA4">
        <w:rPr>
          <w:rFonts w:ascii="Times New Roman" w:hAnsi="Times New Roman" w:cs="Times New Roman"/>
          <w:bCs/>
          <w:sz w:val="28"/>
          <w:szCs w:val="28"/>
        </w:rPr>
        <w:tab/>
      </w:r>
      <w:r w:rsidR="00663DA4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663DA4">
        <w:rPr>
          <w:rFonts w:ascii="Times New Roman" w:hAnsi="Times New Roman" w:cs="Times New Roman"/>
          <w:bCs/>
          <w:sz w:val="28"/>
          <w:szCs w:val="28"/>
        </w:rPr>
        <w:t>Р.А.Шакуров</w:t>
      </w:r>
      <w:proofErr w:type="spellEnd"/>
      <w:r w:rsidR="00663D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F11ED6" w:rsidRPr="00F11ED6" w:rsidSect="001539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D9"/>
    <w:rsid w:val="001539AC"/>
    <w:rsid w:val="001D671D"/>
    <w:rsid w:val="00230820"/>
    <w:rsid w:val="0033364D"/>
    <w:rsid w:val="00351ED9"/>
    <w:rsid w:val="00635DF3"/>
    <w:rsid w:val="00663DA4"/>
    <w:rsid w:val="006A25BE"/>
    <w:rsid w:val="006E2396"/>
    <w:rsid w:val="007C79BD"/>
    <w:rsid w:val="008874CF"/>
    <w:rsid w:val="00A90778"/>
    <w:rsid w:val="00C35B73"/>
    <w:rsid w:val="00C36E86"/>
    <w:rsid w:val="00F11ED6"/>
    <w:rsid w:val="00F3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39AC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39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E2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39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39AC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539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semiHidden/>
    <w:unhideWhenUsed/>
    <w:rsid w:val="001539AC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1539AC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539AC"/>
    <w:rPr>
      <w:rFonts w:ascii="Arial" w:eastAsia="Times New Roman" w:hAnsi="Arial" w:cs="Times New Roman"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539AC"/>
    <w:pPr>
      <w:tabs>
        <w:tab w:val="left" w:pos="867"/>
      </w:tabs>
      <w:spacing w:after="0" w:line="240" w:lineRule="auto"/>
      <w:ind w:right="-132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539AC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39AC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39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E2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39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39AC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539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semiHidden/>
    <w:unhideWhenUsed/>
    <w:rsid w:val="001539AC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1539AC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539AC"/>
    <w:rPr>
      <w:rFonts w:ascii="Arial" w:eastAsia="Times New Roman" w:hAnsi="Arial" w:cs="Times New Roman"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539AC"/>
    <w:pPr>
      <w:tabs>
        <w:tab w:val="left" w:pos="867"/>
      </w:tabs>
      <w:spacing w:after="0" w:line="240" w:lineRule="auto"/>
      <w:ind w:right="-132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539AC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AD3BBA0952BF778D34C6E23C1A279F9594D5948CD3A9B86E06D56E0F97728C883DE1617FDF703T5c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-aznakay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-aznakay@mail.ru" TargetMode="External"/><Relationship Id="rId11" Type="http://schemas.openxmlformats.org/officeDocument/2006/relationships/hyperlink" Target="consultantplus://offline/ref=C1AFF30CF9F51AC2281A8234183B503787C98F179B6B2CCE064BBCDB880AA93ADB97A1B7FB76T2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1AFF30CF9F51AC2281A8234183B503787C98F179B6B2CCE064BBCDB880AA93ADB97A1B2F961E4A179T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EAD3BBA0952BF778D34C6E23C1A279F9594D5948CD3A9B86E06D56E0F97728C883DE1617FCFF0ET5c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zags</cp:lastModifiedBy>
  <cp:revision>10</cp:revision>
  <cp:lastPrinted>2014-08-20T10:47:00Z</cp:lastPrinted>
  <dcterms:created xsi:type="dcterms:W3CDTF">2014-08-07T04:16:00Z</dcterms:created>
  <dcterms:modified xsi:type="dcterms:W3CDTF">2014-08-22T04:50:00Z</dcterms:modified>
</cp:coreProperties>
</file>