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51" w:rsidRPr="00327E91" w:rsidRDefault="003B0451" w:rsidP="00327E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0451" w:rsidRPr="00327E91" w:rsidRDefault="003B0451" w:rsidP="00327E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91">
        <w:rPr>
          <w:rFonts w:ascii="Times New Roman" w:hAnsi="Times New Roman" w:cs="Times New Roman"/>
          <w:b/>
          <w:sz w:val="28"/>
          <w:szCs w:val="28"/>
        </w:rPr>
        <w:t>Азнакаевского городского Совета Республики Татарстан</w:t>
      </w:r>
    </w:p>
    <w:p w:rsidR="003B0451" w:rsidRPr="00327E91" w:rsidRDefault="003B0451" w:rsidP="00327E91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0451" w:rsidRPr="00327E91" w:rsidRDefault="003B0451" w:rsidP="00327E91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27E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27E9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27E91">
        <w:rPr>
          <w:rFonts w:ascii="Times New Roman" w:hAnsi="Times New Roman" w:cs="Times New Roman"/>
          <w:sz w:val="28"/>
          <w:szCs w:val="28"/>
        </w:rPr>
        <w:t>знакаево</w:t>
      </w:r>
      <w:proofErr w:type="spellEnd"/>
      <w:r w:rsidRPr="00327E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E91">
        <w:rPr>
          <w:rFonts w:ascii="Times New Roman" w:hAnsi="Times New Roman" w:cs="Times New Roman"/>
          <w:sz w:val="28"/>
          <w:szCs w:val="28"/>
        </w:rPr>
        <w:t xml:space="preserve">   </w:t>
      </w:r>
      <w:r w:rsidR="00E771EB">
        <w:rPr>
          <w:rFonts w:ascii="Times New Roman" w:hAnsi="Times New Roman" w:cs="Times New Roman"/>
          <w:sz w:val="28"/>
          <w:szCs w:val="28"/>
        </w:rPr>
        <w:t xml:space="preserve">  </w:t>
      </w:r>
      <w:r w:rsidRPr="00327E91">
        <w:rPr>
          <w:rFonts w:ascii="Times New Roman" w:hAnsi="Times New Roman" w:cs="Times New Roman"/>
          <w:sz w:val="28"/>
          <w:szCs w:val="28"/>
        </w:rPr>
        <w:t xml:space="preserve">    №</w:t>
      </w:r>
      <w:r w:rsidR="00E771EB">
        <w:rPr>
          <w:rFonts w:ascii="Times New Roman" w:hAnsi="Times New Roman" w:cs="Times New Roman"/>
          <w:sz w:val="28"/>
          <w:szCs w:val="28"/>
        </w:rPr>
        <w:t>133-40</w:t>
      </w:r>
      <w:r w:rsidRPr="00327E91">
        <w:rPr>
          <w:rFonts w:ascii="Times New Roman" w:hAnsi="Times New Roman" w:cs="Times New Roman"/>
          <w:sz w:val="28"/>
          <w:szCs w:val="28"/>
        </w:rPr>
        <w:t xml:space="preserve">                         от </w:t>
      </w:r>
      <w:r w:rsidR="00E771EB">
        <w:rPr>
          <w:rFonts w:ascii="Times New Roman" w:hAnsi="Times New Roman" w:cs="Times New Roman"/>
          <w:sz w:val="28"/>
          <w:szCs w:val="28"/>
        </w:rPr>
        <w:t xml:space="preserve">12 августа </w:t>
      </w:r>
      <w:r w:rsidRPr="00327E91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327E91">
          <w:rPr>
            <w:rFonts w:ascii="Times New Roman" w:hAnsi="Times New Roman" w:cs="Times New Roman"/>
            <w:sz w:val="28"/>
            <w:szCs w:val="28"/>
          </w:rPr>
          <w:t>201</w:t>
        </w:r>
        <w:r>
          <w:rPr>
            <w:rFonts w:ascii="Times New Roman" w:hAnsi="Times New Roman" w:cs="Times New Roman"/>
            <w:sz w:val="28"/>
            <w:szCs w:val="28"/>
          </w:rPr>
          <w:t>4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3B0451" w:rsidRPr="00181683" w:rsidRDefault="003B0451" w:rsidP="00A15280">
      <w:pPr>
        <w:rPr>
          <w:rFonts w:ascii="Times New Roman" w:hAnsi="Times New Roman" w:cs="Times New Roman"/>
          <w:sz w:val="28"/>
          <w:szCs w:val="28"/>
        </w:rPr>
      </w:pPr>
    </w:p>
    <w:p w:rsidR="003B0451" w:rsidRPr="00CC4BF1" w:rsidRDefault="003B0451" w:rsidP="00E22786">
      <w:pPr>
        <w:ind w:right="4479" w:firstLine="0"/>
        <w:rPr>
          <w:rFonts w:ascii="Times New Roman" w:hAnsi="Times New Roman" w:cs="Times New Roman"/>
          <w:sz w:val="28"/>
          <w:szCs w:val="28"/>
        </w:rPr>
      </w:pPr>
      <w:r w:rsidRPr="00CC4BF1">
        <w:rPr>
          <w:rFonts w:ascii="Times New Roman" w:hAnsi="Times New Roman" w:cs="Times New Roman"/>
          <w:iCs/>
          <w:sz w:val="28"/>
          <w:szCs w:val="28"/>
        </w:rPr>
        <w:t xml:space="preserve">О Порядке предоставления иных межбюджетных трансфертов из бюджета муниципального образования «город Азнакаево» </w:t>
      </w:r>
      <w:r w:rsidRPr="00CC4BF1"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бюджету Азнакаевского муниципального района </w:t>
      </w:r>
    </w:p>
    <w:p w:rsidR="003B0451" w:rsidRPr="00A13CD7" w:rsidRDefault="003B0451" w:rsidP="00A1528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B0451" w:rsidRPr="00B92CA8" w:rsidRDefault="003B0451" w:rsidP="00E771EB">
      <w:pPr>
        <w:pStyle w:val="text3c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CA8">
        <w:rPr>
          <w:color w:val="000000"/>
          <w:sz w:val="28"/>
          <w:szCs w:val="28"/>
        </w:rPr>
        <w:t xml:space="preserve">В соответствии со статьей 142.5 Бюджетного кодекса Российской Федерации, </w:t>
      </w:r>
      <w:hyperlink r:id="rId8" w:history="1">
        <w:r w:rsidRPr="00B92CA8">
          <w:rPr>
            <w:color w:val="000000"/>
            <w:sz w:val="28"/>
            <w:szCs w:val="28"/>
          </w:rPr>
          <w:t>статьей 44.13</w:t>
        </w:r>
      </w:hyperlink>
      <w:r w:rsidRPr="00B92CA8">
        <w:rPr>
          <w:color w:val="000000"/>
          <w:sz w:val="28"/>
          <w:szCs w:val="28"/>
        </w:rPr>
        <w:t xml:space="preserve"> Бюджетного кодекса Республики Татарстан:</w:t>
      </w:r>
    </w:p>
    <w:p w:rsidR="003B0451" w:rsidRPr="00F346F6" w:rsidRDefault="003B0451" w:rsidP="00E771E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Азнакаевский городской </w:t>
      </w:r>
      <w:r w:rsidRPr="00F346F6">
        <w:rPr>
          <w:rFonts w:ascii="Times New Roman" w:hAnsi="Times New Roman" w:cs="Times New Roman"/>
          <w:sz w:val="28"/>
          <w:szCs w:val="28"/>
        </w:rPr>
        <w:t>Совет</w:t>
      </w:r>
      <w:r w:rsidRPr="00C44858">
        <w:rPr>
          <w:rFonts w:ascii="Times New Roman" w:hAnsi="Times New Roman" w:cs="Times New Roman"/>
          <w:sz w:val="28"/>
          <w:szCs w:val="28"/>
        </w:rPr>
        <w:t xml:space="preserve"> </w:t>
      </w:r>
      <w:r w:rsidRPr="00F346F6"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</w:rPr>
        <w:t>ил</w:t>
      </w:r>
      <w:r w:rsidRPr="00F346F6">
        <w:rPr>
          <w:rFonts w:ascii="Times New Roman" w:hAnsi="Times New Roman" w:cs="Times New Roman"/>
          <w:b/>
          <w:sz w:val="28"/>
          <w:szCs w:val="28"/>
        </w:rPr>
        <w:t>:</w:t>
      </w:r>
    </w:p>
    <w:p w:rsidR="003B0451" w:rsidRDefault="003B0451" w:rsidP="00E771EB">
      <w:pPr>
        <w:spacing w:line="360" w:lineRule="auto"/>
        <w:ind w:right="-57" w:firstLine="709"/>
        <w:rPr>
          <w:rFonts w:ascii="Times New Roman" w:hAnsi="Times New Roman" w:cs="Times New Roman"/>
          <w:sz w:val="28"/>
          <w:szCs w:val="28"/>
        </w:rPr>
      </w:pPr>
      <w:r w:rsidRPr="0017603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176038">
        <w:rPr>
          <w:rFonts w:ascii="Times New Roman" w:hAnsi="Times New Roman" w:cs="Times New Roman"/>
          <w:iCs/>
          <w:sz w:val="28"/>
          <w:szCs w:val="28"/>
        </w:rPr>
        <w:t xml:space="preserve">Порядок предоставления иных межбюджетных трансфертов из бюджета </w:t>
      </w:r>
      <w:r w:rsidRPr="008612EF">
        <w:rPr>
          <w:rFonts w:ascii="Times New Roman" w:hAnsi="Times New Roman" w:cs="Times New Roman"/>
          <w:iCs/>
          <w:sz w:val="28"/>
          <w:szCs w:val="28"/>
        </w:rPr>
        <w:t>муниципального образования «город Азнакаево»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176038">
        <w:rPr>
          <w:rFonts w:ascii="Times New Roman" w:hAnsi="Times New Roman" w:cs="Times New Roman"/>
          <w:sz w:val="28"/>
          <w:szCs w:val="28"/>
        </w:rPr>
        <w:t>Азнакаевского муниципального района бюджету Азнакаевского муниципального района.</w:t>
      </w:r>
    </w:p>
    <w:p w:rsidR="003B0451" w:rsidRPr="00E771EB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6B95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 xml:space="preserve">2. Разместить настоящее решение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9" w:history="1">
        <w:r w:rsidRPr="00E771EB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E771EB">
          <w:rPr>
            <w:rStyle w:val="aa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E771EB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aznakayevo</w:t>
        </w:r>
        <w:proofErr w:type="spellEnd"/>
        <w:r w:rsidRPr="00E771EB">
          <w:rPr>
            <w:rStyle w:val="aa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E771EB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proofErr w:type="spellEnd"/>
        <w:r w:rsidRPr="00E771EB">
          <w:rPr>
            <w:rStyle w:val="aa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E771EB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771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3B0451" w:rsidRPr="007F246A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Установить, что настоящее решение </w:t>
      </w:r>
      <w:r w:rsidRPr="007F246A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01.01.201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246A">
        <w:rPr>
          <w:rFonts w:ascii="Times New Roman" w:hAnsi="Times New Roman" w:cs="Times New Roman"/>
          <w:sz w:val="28"/>
          <w:szCs w:val="28"/>
        </w:rPr>
        <w:t>г.</w:t>
      </w:r>
    </w:p>
    <w:p w:rsidR="003B0451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67CAB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5D1D88">
        <w:rPr>
          <w:rFonts w:ascii="Times New Roman" w:hAnsi="Times New Roman" w:cs="Times New Roman"/>
          <w:sz w:val="28"/>
          <w:szCs w:val="28"/>
        </w:rPr>
        <w:t>постоянную комиссию по бюджету, налогам, финансам и экономике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51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376B95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376B95">
      <w:pPr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F22DBF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3B0451" w:rsidRDefault="003B0451" w:rsidP="00A15280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A15280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A15280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A15280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A15280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A15280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A15280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B0451" w:rsidRDefault="003B0451" w:rsidP="000E03D0">
      <w:pPr>
        <w:pStyle w:val="HTML"/>
        <w:ind w:firstLine="5245"/>
        <w:jc w:val="both"/>
        <w:rPr>
          <w:rFonts w:ascii="Times New Roman" w:hAnsi="Times New Roman" w:cs="Times New Roman"/>
          <w:sz w:val="22"/>
          <w:szCs w:val="22"/>
        </w:rPr>
      </w:pPr>
    </w:p>
    <w:p w:rsidR="00E771EB" w:rsidRDefault="00E771EB" w:rsidP="000E03D0">
      <w:pPr>
        <w:pStyle w:val="HTML"/>
        <w:ind w:firstLine="5245"/>
        <w:jc w:val="both"/>
        <w:rPr>
          <w:rFonts w:ascii="Times New Roman" w:hAnsi="Times New Roman" w:cs="Times New Roman"/>
          <w:sz w:val="22"/>
          <w:szCs w:val="22"/>
        </w:rPr>
      </w:pPr>
    </w:p>
    <w:p w:rsidR="003B0451" w:rsidRPr="000E03D0" w:rsidRDefault="003B0451" w:rsidP="000E03D0">
      <w:pPr>
        <w:pStyle w:val="HTML"/>
        <w:ind w:firstLine="5245"/>
        <w:jc w:val="both"/>
        <w:rPr>
          <w:rFonts w:ascii="Times New Roman" w:hAnsi="Times New Roman" w:cs="Times New Roman"/>
          <w:sz w:val="22"/>
          <w:szCs w:val="22"/>
        </w:rPr>
      </w:pPr>
      <w:r w:rsidRPr="000E03D0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3B0451" w:rsidRPr="000E03D0" w:rsidRDefault="003B0451" w:rsidP="000E03D0">
      <w:pPr>
        <w:ind w:left="5245" w:firstLine="0"/>
        <w:rPr>
          <w:rFonts w:ascii="Times New Roman" w:hAnsi="Times New Roman" w:cs="Times New Roman"/>
        </w:rPr>
      </w:pPr>
      <w:r w:rsidRPr="000E03D0">
        <w:rPr>
          <w:rFonts w:ascii="Times New Roman" w:hAnsi="Times New Roman" w:cs="Times New Roman"/>
        </w:rPr>
        <w:t xml:space="preserve">к решению Азнакаевского городского Совета Азнакаевского муниципального района </w:t>
      </w:r>
    </w:p>
    <w:p w:rsidR="003B0451" w:rsidRPr="000E03D0" w:rsidRDefault="003B0451" w:rsidP="000E03D0">
      <w:pPr>
        <w:pStyle w:val="HTML"/>
        <w:ind w:firstLine="5245"/>
        <w:jc w:val="both"/>
        <w:rPr>
          <w:rFonts w:ascii="Times New Roman" w:hAnsi="Times New Roman" w:cs="Times New Roman"/>
          <w:sz w:val="22"/>
          <w:szCs w:val="22"/>
        </w:rPr>
      </w:pPr>
      <w:r w:rsidRPr="000E03D0">
        <w:rPr>
          <w:rFonts w:ascii="Times New Roman" w:hAnsi="Times New Roman" w:cs="Times New Roman"/>
          <w:sz w:val="22"/>
          <w:szCs w:val="22"/>
        </w:rPr>
        <w:t xml:space="preserve">от </w:t>
      </w:r>
      <w:r w:rsidR="00E771EB">
        <w:rPr>
          <w:rFonts w:ascii="Times New Roman" w:hAnsi="Times New Roman" w:cs="Times New Roman"/>
          <w:sz w:val="22"/>
          <w:szCs w:val="22"/>
        </w:rPr>
        <w:t xml:space="preserve">12 августа </w:t>
      </w:r>
      <w:r w:rsidRPr="000E03D0">
        <w:rPr>
          <w:rFonts w:ascii="Times New Roman" w:hAnsi="Times New Roman" w:cs="Times New Roman"/>
          <w:sz w:val="22"/>
          <w:szCs w:val="22"/>
        </w:rPr>
        <w:t xml:space="preserve"> 20</w:t>
      </w:r>
      <w:r w:rsidR="00E771EB">
        <w:rPr>
          <w:rFonts w:ascii="Times New Roman" w:hAnsi="Times New Roman" w:cs="Times New Roman"/>
          <w:sz w:val="22"/>
          <w:szCs w:val="22"/>
        </w:rPr>
        <w:t>14</w:t>
      </w:r>
      <w:r w:rsidRPr="000E03D0">
        <w:rPr>
          <w:rFonts w:ascii="Times New Roman" w:hAnsi="Times New Roman" w:cs="Times New Roman"/>
          <w:sz w:val="22"/>
          <w:szCs w:val="22"/>
        </w:rPr>
        <w:t xml:space="preserve"> г. N </w:t>
      </w:r>
      <w:r w:rsidR="00E771EB">
        <w:rPr>
          <w:rFonts w:ascii="Times New Roman" w:hAnsi="Times New Roman" w:cs="Times New Roman"/>
          <w:sz w:val="22"/>
          <w:szCs w:val="22"/>
        </w:rPr>
        <w:t>133-40</w:t>
      </w:r>
    </w:p>
    <w:p w:rsidR="003B0451" w:rsidRDefault="003B0451" w:rsidP="00A15280">
      <w:pPr>
        <w:ind w:firstLine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771EB" w:rsidRDefault="00E771EB" w:rsidP="00A15280">
      <w:pPr>
        <w:ind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3B0451" w:rsidRPr="00176038" w:rsidRDefault="003B0451" w:rsidP="00E771E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3CD7">
        <w:rPr>
          <w:rFonts w:ascii="Times New Roman" w:hAnsi="Times New Roman" w:cs="Times New Roman"/>
          <w:iCs/>
          <w:sz w:val="28"/>
          <w:szCs w:val="28"/>
        </w:rPr>
        <w:t>Поряд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A13CD7">
        <w:rPr>
          <w:rFonts w:ascii="Times New Roman" w:hAnsi="Times New Roman" w:cs="Times New Roman"/>
          <w:iCs/>
          <w:sz w:val="28"/>
          <w:szCs w:val="28"/>
        </w:rPr>
        <w:t>к предоставления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3CD7">
        <w:rPr>
          <w:rFonts w:ascii="Times New Roman" w:hAnsi="Times New Roman" w:cs="Times New Roman"/>
          <w:iCs/>
          <w:sz w:val="28"/>
          <w:szCs w:val="28"/>
        </w:rPr>
        <w:t>иных межбюджетных</w:t>
      </w:r>
      <w:r w:rsidR="00E771E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3CD7">
        <w:rPr>
          <w:rFonts w:ascii="Times New Roman" w:hAnsi="Times New Roman" w:cs="Times New Roman"/>
          <w:iCs/>
          <w:sz w:val="28"/>
          <w:szCs w:val="28"/>
        </w:rPr>
        <w:t>трансфертов из бюджета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«город Азнакаево» </w:t>
      </w:r>
      <w:r w:rsidRPr="00A13CD7"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бюджету Азнакаевского</w:t>
      </w:r>
      <w:r w:rsidR="00E7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B0451" w:rsidRDefault="003B0451" w:rsidP="00E771EB">
      <w:pPr>
        <w:ind w:firstLine="709"/>
      </w:pPr>
    </w:p>
    <w:p w:rsidR="003B0451" w:rsidRDefault="003B0451" w:rsidP="00E771EB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1B7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2B1B70">
        <w:rPr>
          <w:rFonts w:ascii="Times New Roman" w:hAnsi="Times New Roman" w:cs="Times New Roman"/>
          <w:iCs/>
          <w:sz w:val="28"/>
          <w:szCs w:val="28"/>
        </w:rPr>
        <w:t xml:space="preserve">Порядок предоставления иных межбюджетных трансфертов из бюджета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«город Азнакаево» </w:t>
      </w:r>
      <w:r w:rsidRPr="002B1B70">
        <w:rPr>
          <w:rFonts w:ascii="Times New Roman" w:hAnsi="Times New Roman" w:cs="Times New Roman"/>
          <w:sz w:val="28"/>
          <w:szCs w:val="28"/>
        </w:rPr>
        <w:t>Азнакаевского муниципального района бюджету Азнакаевского муниципального района (в том числе, на финансовое обеспечение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1B70">
        <w:rPr>
          <w:rFonts w:ascii="Times New Roman" w:hAnsi="Times New Roman" w:cs="Times New Roman"/>
          <w:sz w:val="28"/>
          <w:szCs w:val="28"/>
        </w:rPr>
        <w:t xml:space="preserve">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заключенными соглашениями </w:t>
      </w:r>
      <w:r w:rsidRPr="002B1B70">
        <w:rPr>
          <w:rFonts w:ascii="Times New Roman" w:hAnsi="Times New Roman" w:cs="Times New Roman"/>
          <w:sz w:val="28"/>
          <w:szCs w:val="28"/>
        </w:rPr>
        <w:t xml:space="preserve">(далее – Порядок) в соответствии со статьей 142.5 Бюджетного кодекса Российской Федерации определяет случаи и порядок предоставления иных межбюджетных трансфертов из бюджета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муниципального образования «город Азнакаево» Азнакаевского муниципального района</w:t>
      </w:r>
      <w:r w:rsidRPr="002B1B70">
        <w:rPr>
          <w:rFonts w:ascii="Times New Roman" w:hAnsi="Times New Roman" w:cs="Times New Roman"/>
          <w:sz w:val="28"/>
          <w:szCs w:val="28"/>
        </w:rPr>
        <w:t xml:space="preserve"> (далее - бюджет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2B1B70">
        <w:rPr>
          <w:rFonts w:ascii="Times New Roman" w:hAnsi="Times New Roman" w:cs="Times New Roman"/>
          <w:sz w:val="28"/>
          <w:szCs w:val="28"/>
        </w:rPr>
        <w:t>) бюджету Азнакаевского муниципального района (далее – бюджет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51" w:rsidRDefault="003B0451" w:rsidP="00E771EB">
      <w:pPr>
        <w:spacing w:line="360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327459">
        <w:rPr>
          <w:rFonts w:ascii="Times New Roman" w:hAnsi="Times New Roman" w:cs="Times New Roman"/>
          <w:sz w:val="28"/>
          <w:szCs w:val="28"/>
        </w:rPr>
        <w:t xml:space="preserve">2.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27459">
        <w:rPr>
          <w:rFonts w:ascii="Times New Roman" w:hAnsi="Times New Roman" w:cs="Times New Roman"/>
          <w:sz w:val="28"/>
          <w:szCs w:val="28"/>
        </w:rPr>
        <w:t xml:space="preserve">межбюджетных трансфертов из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327459">
        <w:rPr>
          <w:rFonts w:ascii="Times New Roman" w:hAnsi="Times New Roman" w:cs="Times New Roman"/>
          <w:sz w:val="28"/>
          <w:szCs w:val="28"/>
        </w:rPr>
        <w:t xml:space="preserve"> в бюджет района производится в соответствии с решениями </w:t>
      </w:r>
      <w:r>
        <w:rPr>
          <w:rFonts w:ascii="Times New Roman" w:hAnsi="Times New Roman" w:cs="Times New Roman"/>
          <w:sz w:val="28"/>
          <w:szCs w:val="28"/>
        </w:rPr>
        <w:t xml:space="preserve">Азнакаевского городского </w:t>
      </w:r>
      <w:r w:rsidRPr="00327459">
        <w:rPr>
          <w:rFonts w:ascii="Times New Roman" w:hAnsi="Times New Roman" w:cs="Times New Roman"/>
          <w:sz w:val="28"/>
          <w:szCs w:val="28"/>
        </w:rPr>
        <w:t xml:space="preserve">Совета о бюджете на соответствующий финансовый год и </w:t>
      </w:r>
      <w:r>
        <w:rPr>
          <w:rFonts w:ascii="Times New Roman" w:hAnsi="Times New Roman" w:cs="Times New Roman"/>
          <w:sz w:val="28"/>
          <w:szCs w:val="28"/>
        </w:rPr>
        <w:t xml:space="preserve">заключенными </w:t>
      </w:r>
      <w:r w:rsidRPr="00327459">
        <w:rPr>
          <w:rFonts w:ascii="Times New Roman" w:hAnsi="Times New Roman" w:cs="Times New Roman"/>
          <w:sz w:val="28"/>
          <w:szCs w:val="28"/>
        </w:rPr>
        <w:t>соглашениями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51" w:rsidRPr="00BD303F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05B3">
        <w:rPr>
          <w:rFonts w:ascii="Times New Roman" w:hAnsi="Times New Roman" w:cs="Times New Roman"/>
          <w:sz w:val="28"/>
          <w:szCs w:val="28"/>
        </w:rPr>
        <w:t>3.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объема межбюджетных трансфертов, а также предусматривать финансовые санкции за неисполнение соглашений.</w:t>
      </w:r>
    </w:p>
    <w:p w:rsidR="003B0451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B4B6B">
        <w:rPr>
          <w:rFonts w:ascii="Times New Roman" w:hAnsi="Times New Roman" w:cs="Times New Roman"/>
          <w:sz w:val="28"/>
          <w:szCs w:val="28"/>
        </w:rPr>
        <w:t xml:space="preserve">. Объем и 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 w:rsidRPr="001B4B6B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района, а также их целевое назначение устанавливаются решением Азнакаевского городского С</w:t>
      </w:r>
      <w:r w:rsidRPr="001B4B6B">
        <w:rPr>
          <w:rFonts w:ascii="Times New Roman" w:hAnsi="Times New Roman" w:cs="Times New Roman"/>
          <w:sz w:val="28"/>
          <w:szCs w:val="28"/>
        </w:rPr>
        <w:t xml:space="preserve">овета о бюджете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B4B6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1B4B6B">
        <w:rPr>
          <w:rFonts w:ascii="Times New Roman" w:hAnsi="Times New Roman" w:cs="Times New Roman"/>
          <w:sz w:val="28"/>
          <w:szCs w:val="28"/>
        </w:rPr>
        <w:t>финансовый год.</w:t>
      </w:r>
    </w:p>
    <w:p w:rsidR="003B0451" w:rsidRPr="00743E42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43E42">
        <w:rPr>
          <w:rFonts w:ascii="Times New Roman" w:hAnsi="Times New Roman" w:cs="Times New Roman"/>
          <w:sz w:val="28"/>
          <w:szCs w:val="28"/>
        </w:rPr>
        <w:t xml:space="preserve">Не допускается выделение межбюджетных трансфертов из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743E42">
        <w:rPr>
          <w:rFonts w:ascii="Times New Roman" w:hAnsi="Times New Roman" w:cs="Times New Roman"/>
          <w:sz w:val="28"/>
          <w:szCs w:val="28"/>
        </w:rPr>
        <w:t xml:space="preserve"> бюджету района на цели и (или) в соответствии c условиями,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E42">
        <w:rPr>
          <w:rFonts w:ascii="Times New Roman" w:hAnsi="Times New Roman" w:cs="Times New Roman"/>
          <w:sz w:val="28"/>
          <w:szCs w:val="28"/>
        </w:rPr>
        <w:t xml:space="preserve">не предусмотренными решениями </w:t>
      </w:r>
      <w:r>
        <w:rPr>
          <w:rFonts w:ascii="Times New Roman" w:hAnsi="Times New Roman" w:cs="Times New Roman"/>
          <w:sz w:val="28"/>
          <w:szCs w:val="28"/>
        </w:rPr>
        <w:t xml:space="preserve">Азнакаевского городского </w:t>
      </w:r>
      <w:r w:rsidRPr="00743E42">
        <w:rPr>
          <w:rFonts w:ascii="Times New Roman" w:hAnsi="Times New Roman" w:cs="Times New Roman"/>
          <w:sz w:val="28"/>
          <w:szCs w:val="28"/>
        </w:rPr>
        <w:t>Совета.</w:t>
      </w:r>
    </w:p>
    <w:p w:rsidR="003B0451" w:rsidRPr="00206D91" w:rsidRDefault="003B0451" w:rsidP="00E771EB">
      <w:pPr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206D91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из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206D91">
        <w:rPr>
          <w:rFonts w:ascii="Times New Roman" w:hAnsi="Times New Roman" w:cs="Times New Roman"/>
          <w:sz w:val="28"/>
          <w:szCs w:val="28"/>
        </w:rPr>
        <w:t xml:space="preserve"> бюджету района предоставляются при условии соблюдения требований бюджетного законодательства о предоставлении межбюджетных трансфертов в пределах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206D91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соблюдения соответствующими органами местного самоуправления района законодательства Российской Федерации о налогах и сборах.</w:t>
      </w:r>
    </w:p>
    <w:p w:rsidR="003B0451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06F92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перечисляются в бюджет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06F92">
        <w:rPr>
          <w:rFonts w:ascii="Times New Roman" w:hAnsi="Times New Roman" w:cs="Times New Roman"/>
          <w:sz w:val="28"/>
          <w:szCs w:val="28"/>
        </w:rPr>
        <w:t xml:space="preserve">на счет в </w:t>
      </w:r>
      <w:r>
        <w:rPr>
          <w:rFonts w:ascii="Times New Roman" w:hAnsi="Times New Roman" w:cs="Times New Roman"/>
          <w:sz w:val="28"/>
          <w:szCs w:val="28"/>
        </w:rPr>
        <w:t>Управлении федерального казначейства</w:t>
      </w:r>
      <w:r w:rsidRPr="00106F92">
        <w:rPr>
          <w:rFonts w:ascii="Times New Roman" w:hAnsi="Times New Roman" w:cs="Times New Roman"/>
          <w:sz w:val="28"/>
          <w:szCs w:val="28"/>
        </w:rPr>
        <w:t>, открыты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6F92">
        <w:rPr>
          <w:rFonts w:ascii="Times New Roman" w:hAnsi="Times New Roman" w:cs="Times New Roman"/>
          <w:sz w:val="28"/>
          <w:szCs w:val="28"/>
        </w:rPr>
        <w:t xml:space="preserve"> для кассового обслуживания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6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3B0451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06F92">
        <w:rPr>
          <w:rFonts w:ascii="Times New Roman" w:hAnsi="Times New Roman" w:cs="Times New Roman"/>
          <w:sz w:val="28"/>
          <w:szCs w:val="28"/>
        </w:rPr>
        <w:t xml:space="preserve">. При предоставлении иных межбюджетных трансфертов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06F92">
        <w:rPr>
          <w:rFonts w:ascii="Times New Roman" w:hAnsi="Times New Roman" w:cs="Times New Roman"/>
          <w:sz w:val="28"/>
          <w:szCs w:val="28"/>
        </w:rPr>
        <w:t>вправе осуществлять контроль за расходованием средств,</w:t>
      </w:r>
      <w:r>
        <w:rPr>
          <w:rFonts w:ascii="Times New Roman" w:hAnsi="Times New Roman" w:cs="Times New Roman"/>
          <w:sz w:val="28"/>
          <w:szCs w:val="28"/>
        </w:rPr>
        <w:t xml:space="preserve"> в части предоставленных бюджету</w:t>
      </w:r>
      <w:r w:rsidRPr="00106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06F92">
        <w:rPr>
          <w:rFonts w:ascii="Times New Roman" w:hAnsi="Times New Roman" w:cs="Times New Roman"/>
          <w:sz w:val="28"/>
          <w:szCs w:val="28"/>
        </w:rPr>
        <w:t>иных межбюджетных трансфертов.</w:t>
      </w:r>
    </w:p>
    <w:p w:rsidR="003B0451" w:rsidRPr="0003136C" w:rsidRDefault="003B0451" w:rsidP="00E771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3136C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финансовом году иные межбюджетные трансферты, имеющие целевое назначение, подлежат возврату в доход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03136C">
        <w:rPr>
          <w:rFonts w:ascii="Times New Roman" w:hAnsi="Times New Roman" w:cs="Times New Roman"/>
          <w:sz w:val="28"/>
          <w:szCs w:val="28"/>
        </w:rPr>
        <w:t>.</w:t>
      </w:r>
    </w:p>
    <w:p w:rsidR="003B0451" w:rsidRPr="0003136C" w:rsidRDefault="003B0451" w:rsidP="00E771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6C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136C">
        <w:rPr>
          <w:rFonts w:ascii="Times New Roman" w:hAnsi="Times New Roman" w:cs="Times New Roman"/>
          <w:sz w:val="28"/>
          <w:szCs w:val="28"/>
        </w:rPr>
        <w:t xml:space="preserve">если неиспользованный остаток иных межбюджетных трансфертов, не перечислен в доход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03136C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03136C">
        <w:rPr>
          <w:rFonts w:ascii="Times New Roman" w:hAnsi="Times New Roman" w:cs="Times New Roman"/>
          <w:sz w:val="28"/>
          <w:szCs w:val="28"/>
        </w:rPr>
        <w:t xml:space="preserve">, в порядке, определяемом с </w:t>
      </w:r>
      <w:r w:rsidRPr="00B92CA8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соблюдением </w:t>
      </w:r>
      <w:hyperlink r:id="rId10" w:history="1">
        <w:r w:rsidRPr="00B92CA8">
          <w:rPr>
            <w:rFonts w:ascii="Times New Roman" w:hAnsi="Times New Roman" w:cs="Times New Roman"/>
            <w:color w:val="000000"/>
            <w:sz w:val="28"/>
            <w:szCs w:val="28"/>
          </w:rPr>
          <w:t>общих требований</w:t>
        </w:r>
      </w:hyperlink>
      <w:r w:rsidRPr="00B92CA8">
        <w:rPr>
          <w:rFonts w:ascii="Times New Roman" w:hAnsi="Times New Roman" w:cs="Times New Roman"/>
          <w:color w:val="000000"/>
          <w:sz w:val="28"/>
          <w:szCs w:val="28"/>
        </w:rPr>
        <w:t>, установленных</w:t>
      </w:r>
      <w:r w:rsidRPr="0003136C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</w:t>
      </w:r>
    </w:p>
    <w:p w:rsidR="003B0451" w:rsidRPr="0003136C" w:rsidRDefault="003B0451" w:rsidP="00E771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6C">
        <w:rPr>
          <w:rFonts w:ascii="Times New Roman" w:hAnsi="Times New Roman" w:cs="Times New Roman"/>
          <w:sz w:val="28"/>
          <w:szCs w:val="28"/>
        </w:rPr>
        <w:t>В соответствии с решением главного администратора бюджетных средств о наличии потребности в иных межбюджетных трансфертах, имеющих целевое назначение, не использованных в текущем финансовом году, средства в объеме, не превышающем остатка указанных межбюджетных трансфертов, могут быть возвращены в очередном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</w:t>
      </w:r>
    </w:p>
    <w:p w:rsidR="003B0451" w:rsidRDefault="003B0451" w:rsidP="00E771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867C6">
        <w:rPr>
          <w:rFonts w:ascii="Times New Roman" w:hAnsi="Times New Roman" w:cs="Times New Roman"/>
          <w:sz w:val="28"/>
          <w:szCs w:val="28"/>
        </w:rPr>
        <w:t>Порядок представления отчета о расходовании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7C6">
        <w:rPr>
          <w:rFonts w:ascii="Times New Roman" w:hAnsi="Times New Roman" w:cs="Times New Roman"/>
          <w:sz w:val="28"/>
          <w:szCs w:val="28"/>
        </w:rPr>
        <w:t>иных межбюджетных трансфертов,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7C6">
        <w:rPr>
          <w:rFonts w:ascii="Times New Roman" w:hAnsi="Times New Roman" w:cs="Times New Roman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>города и форма отчета устанавливаются соглашением.</w:t>
      </w:r>
    </w:p>
    <w:p w:rsidR="003B0451" w:rsidRDefault="003B0451" w:rsidP="00E771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3136C">
        <w:rPr>
          <w:rFonts w:ascii="Times New Roman" w:hAnsi="Times New Roman" w:cs="Times New Roman"/>
          <w:sz w:val="28"/>
          <w:szCs w:val="28"/>
        </w:rPr>
        <w:t xml:space="preserve">. Получатели иных межбюджетных трансфертов несут ответственность за </w:t>
      </w:r>
      <w:r w:rsidRPr="0003136C">
        <w:rPr>
          <w:rFonts w:ascii="Times New Roman" w:hAnsi="Times New Roman" w:cs="Times New Roman"/>
          <w:sz w:val="28"/>
          <w:szCs w:val="28"/>
        </w:rPr>
        <w:lastRenderedPageBreak/>
        <w:t xml:space="preserve">их нецелевое и неэффективное использование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а также </w:t>
      </w:r>
      <w:r w:rsidRPr="00D867C6">
        <w:rPr>
          <w:rFonts w:ascii="Times New Roman" w:hAnsi="Times New Roman" w:cs="Times New Roman"/>
          <w:sz w:val="28"/>
          <w:szCs w:val="28"/>
        </w:rPr>
        <w:t>за полноту и достоверность представляемых отчетов.</w:t>
      </w:r>
    </w:p>
    <w:sectPr w:rsidR="003B0451" w:rsidSect="00E771EB">
      <w:footerReference w:type="even" r:id="rId11"/>
      <w:footerReference w:type="default" r:id="rId12"/>
      <w:pgSz w:w="11906" w:h="16838" w:code="9"/>
      <w:pgMar w:top="567" w:right="567" w:bottom="567" w:left="1418" w:header="720" w:footer="720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83" w:rsidRDefault="00D76E83" w:rsidP="00C028BB">
      <w:r>
        <w:separator/>
      </w:r>
    </w:p>
  </w:endnote>
  <w:endnote w:type="continuationSeparator" w:id="0">
    <w:p w:rsidR="00D76E83" w:rsidRDefault="00D76E83" w:rsidP="00C0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1" w:rsidRDefault="003B0451" w:rsidP="001F1FF2">
    <w:pPr>
      <w:pStyle w:val="a4"/>
      <w:framePr w:wrap="around" w:vAnchor="text" w:hAnchor="margin" w:xAlign="right" w:y="1"/>
      <w:rPr>
        <w:rStyle w:val="a3"/>
        <w:rFonts w:cs="Arial"/>
      </w:rPr>
    </w:pPr>
    <w:r>
      <w:rPr>
        <w:rStyle w:val="a3"/>
        <w:rFonts w:cs="Arial"/>
      </w:rPr>
      <w:fldChar w:fldCharType="begin"/>
    </w:r>
    <w:r>
      <w:rPr>
        <w:rStyle w:val="a3"/>
        <w:rFonts w:cs="Arial"/>
      </w:rPr>
      <w:instrText xml:space="preserve">PAGE  </w:instrText>
    </w:r>
    <w:r>
      <w:rPr>
        <w:rStyle w:val="a3"/>
        <w:rFonts w:cs="Arial"/>
      </w:rPr>
      <w:fldChar w:fldCharType="end"/>
    </w:r>
  </w:p>
  <w:p w:rsidR="003B0451" w:rsidRDefault="003B0451" w:rsidP="001F1FF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51" w:rsidRDefault="003B0451" w:rsidP="00145D50">
    <w:pPr>
      <w:pStyle w:val="a4"/>
      <w:framePr w:wrap="around" w:vAnchor="text" w:hAnchor="margin" w:xAlign="right" w:y="1"/>
      <w:rPr>
        <w:rStyle w:val="a3"/>
        <w:rFonts w:cs="Arial"/>
      </w:rPr>
    </w:pPr>
  </w:p>
  <w:p w:rsidR="003B0451" w:rsidRPr="009C7533" w:rsidRDefault="003B0451" w:rsidP="001F1FF2">
    <w:pPr>
      <w:pStyle w:val="a4"/>
      <w:ind w:right="360" w:firstLine="0"/>
      <w:rPr>
        <w:sz w:val="18"/>
        <w:szCs w:val="18"/>
      </w:rPr>
    </w:pPr>
    <w:r w:rsidRPr="00DD1414">
      <w:rPr>
        <w:sz w:val="18"/>
        <w:szCs w:val="18"/>
      </w:rPr>
      <w:tab/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83" w:rsidRDefault="00D76E83" w:rsidP="00C028BB">
      <w:r>
        <w:separator/>
      </w:r>
    </w:p>
  </w:footnote>
  <w:footnote w:type="continuationSeparator" w:id="0">
    <w:p w:rsidR="00D76E83" w:rsidRDefault="00D76E83" w:rsidP="00C0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32"/>
    <w:multiLevelType w:val="hybridMultilevel"/>
    <w:tmpl w:val="1298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497DAA"/>
    <w:multiLevelType w:val="multilevel"/>
    <w:tmpl w:val="53AECDBC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80"/>
    <w:rsid w:val="0002629D"/>
    <w:rsid w:val="00030D5E"/>
    <w:rsid w:val="0003136C"/>
    <w:rsid w:val="00035743"/>
    <w:rsid w:val="000E03D0"/>
    <w:rsid w:val="000F321D"/>
    <w:rsid w:val="00106F92"/>
    <w:rsid w:val="00145D50"/>
    <w:rsid w:val="00163FD3"/>
    <w:rsid w:val="00176038"/>
    <w:rsid w:val="00181683"/>
    <w:rsid w:val="001B4B6B"/>
    <w:rsid w:val="001E25E1"/>
    <w:rsid w:val="001F1FF2"/>
    <w:rsid w:val="00206D91"/>
    <w:rsid w:val="00294275"/>
    <w:rsid w:val="002B1B70"/>
    <w:rsid w:val="002B52DF"/>
    <w:rsid w:val="002F00EF"/>
    <w:rsid w:val="0031757D"/>
    <w:rsid w:val="00323E89"/>
    <w:rsid w:val="00327459"/>
    <w:rsid w:val="00327E91"/>
    <w:rsid w:val="00355EF6"/>
    <w:rsid w:val="00356C47"/>
    <w:rsid w:val="00367CAB"/>
    <w:rsid w:val="00376B95"/>
    <w:rsid w:val="003B0451"/>
    <w:rsid w:val="003C775A"/>
    <w:rsid w:val="0040366B"/>
    <w:rsid w:val="00460FCC"/>
    <w:rsid w:val="00480053"/>
    <w:rsid w:val="0048505B"/>
    <w:rsid w:val="004A1488"/>
    <w:rsid w:val="004D6599"/>
    <w:rsid w:val="004E41BF"/>
    <w:rsid w:val="004E6613"/>
    <w:rsid w:val="00532260"/>
    <w:rsid w:val="00542D3F"/>
    <w:rsid w:val="00555576"/>
    <w:rsid w:val="00596561"/>
    <w:rsid w:val="005D1D88"/>
    <w:rsid w:val="005D7ED4"/>
    <w:rsid w:val="006236B5"/>
    <w:rsid w:val="006957DA"/>
    <w:rsid w:val="006C69BB"/>
    <w:rsid w:val="00743E42"/>
    <w:rsid w:val="007F246A"/>
    <w:rsid w:val="00812BCB"/>
    <w:rsid w:val="0083201D"/>
    <w:rsid w:val="008612EF"/>
    <w:rsid w:val="00902D61"/>
    <w:rsid w:val="0094135D"/>
    <w:rsid w:val="009B7F61"/>
    <w:rsid w:val="009C7533"/>
    <w:rsid w:val="009D05B3"/>
    <w:rsid w:val="00A13CD7"/>
    <w:rsid w:val="00A15280"/>
    <w:rsid w:val="00A276A2"/>
    <w:rsid w:val="00A36812"/>
    <w:rsid w:val="00A4160C"/>
    <w:rsid w:val="00A4302D"/>
    <w:rsid w:val="00AD4E20"/>
    <w:rsid w:val="00B14222"/>
    <w:rsid w:val="00B22E7B"/>
    <w:rsid w:val="00B41A61"/>
    <w:rsid w:val="00B423B6"/>
    <w:rsid w:val="00B92CA8"/>
    <w:rsid w:val="00BD303F"/>
    <w:rsid w:val="00C028BB"/>
    <w:rsid w:val="00C071D3"/>
    <w:rsid w:val="00C44858"/>
    <w:rsid w:val="00C563C5"/>
    <w:rsid w:val="00C87931"/>
    <w:rsid w:val="00CA497C"/>
    <w:rsid w:val="00CB7FF1"/>
    <w:rsid w:val="00CC4BF1"/>
    <w:rsid w:val="00CE2CE4"/>
    <w:rsid w:val="00D1695B"/>
    <w:rsid w:val="00D76D9E"/>
    <w:rsid w:val="00D76E83"/>
    <w:rsid w:val="00D867C6"/>
    <w:rsid w:val="00DD1414"/>
    <w:rsid w:val="00E009C9"/>
    <w:rsid w:val="00E22786"/>
    <w:rsid w:val="00E37440"/>
    <w:rsid w:val="00E44DC7"/>
    <w:rsid w:val="00E4605C"/>
    <w:rsid w:val="00E771EB"/>
    <w:rsid w:val="00E911CE"/>
    <w:rsid w:val="00EE028C"/>
    <w:rsid w:val="00F22DBF"/>
    <w:rsid w:val="00F339E0"/>
    <w:rsid w:val="00F346F6"/>
    <w:rsid w:val="00F424E8"/>
    <w:rsid w:val="00F549F9"/>
    <w:rsid w:val="00F9125B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8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A15280"/>
    <w:rPr>
      <w:rFonts w:cs="Times New Roman"/>
    </w:rPr>
  </w:style>
  <w:style w:type="paragraph" w:styleId="a4">
    <w:name w:val="footer"/>
    <w:basedOn w:val="a"/>
    <w:link w:val="a5"/>
    <w:uiPriority w:val="99"/>
    <w:rsid w:val="00A152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A15280"/>
    <w:rPr>
      <w:rFonts w:ascii="Arial" w:hAnsi="Arial"/>
      <w:lang w:val="x-none" w:eastAsia="ru-RU"/>
    </w:rPr>
  </w:style>
  <w:style w:type="paragraph" w:customStyle="1" w:styleId="ConsTitle">
    <w:name w:val="ConsTitle"/>
    <w:uiPriority w:val="99"/>
    <w:rsid w:val="00A1528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text3cl">
    <w:name w:val="text3cl"/>
    <w:basedOn w:val="a"/>
    <w:uiPriority w:val="99"/>
    <w:rsid w:val="00A152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A152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15280"/>
    <w:rPr>
      <w:rFonts w:ascii="Courier New" w:hAnsi="Courier New"/>
      <w:sz w:val="20"/>
      <w:lang w:val="x-none" w:eastAsia="ru-RU"/>
    </w:rPr>
  </w:style>
  <w:style w:type="paragraph" w:styleId="a6">
    <w:name w:val="List Paragraph"/>
    <w:basedOn w:val="a"/>
    <w:uiPriority w:val="99"/>
    <w:qFormat/>
    <w:rsid w:val="00EE028C"/>
    <w:pPr>
      <w:ind w:left="720"/>
      <w:contextualSpacing/>
    </w:p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uiPriority w:val="99"/>
    <w:rsid w:val="00542D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E911C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a7">
    <w:name w:val="Знак Знак Знак"/>
    <w:basedOn w:val="a"/>
    <w:uiPriority w:val="99"/>
    <w:rsid w:val="00356C4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8">
    <w:name w:val="No Spacing"/>
    <w:uiPriority w:val="99"/>
    <w:qFormat/>
    <w:rsid w:val="00FC69D8"/>
    <w:rPr>
      <w:lang w:eastAsia="en-US"/>
    </w:rPr>
  </w:style>
  <w:style w:type="character" w:customStyle="1" w:styleId="a9">
    <w:name w:val="Цветовое выделение"/>
    <w:uiPriority w:val="99"/>
    <w:rsid w:val="00294275"/>
    <w:rPr>
      <w:b/>
      <w:color w:val="000080"/>
      <w:sz w:val="26"/>
    </w:rPr>
  </w:style>
  <w:style w:type="character" w:styleId="aa">
    <w:name w:val="Hyperlink"/>
    <w:basedOn w:val="a0"/>
    <w:uiPriority w:val="99"/>
    <w:rsid w:val="0029427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8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A15280"/>
    <w:rPr>
      <w:rFonts w:cs="Times New Roman"/>
    </w:rPr>
  </w:style>
  <w:style w:type="paragraph" w:styleId="a4">
    <w:name w:val="footer"/>
    <w:basedOn w:val="a"/>
    <w:link w:val="a5"/>
    <w:uiPriority w:val="99"/>
    <w:rsid w:val="00A152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A15280"/>
    <w:rPr>
      <w:rFonts w:ascii="Arial" w:hAnsi="Arial"/>
      <w:lang w:val="x-none" w:eastAsia="ru-RU"/>
    </w:rPr>
  </w:style>
  <w:style w:type="paragraph" w:customStyle="1" w:styleId="ConsTitle">
    <w:name w:val="ConsTitle"/>
    <w:uiPriority w:val="99"/>
    <w:rsid w:val="00A1528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text3cl">
    <w:name w:val="text3cl"/>
    <w:basedOn w:val="a"/>
    <w:uiPriority w:val="99"/>
    <w:rsid w:val="00A152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A152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15280"/>
    <w:rPr>
      <w:rFonts w:ascii="Courier New" w:hAnsi="Courier New"/>
      <w:sz w:val="20"/>
      <w:lang w:val="x-none" w:eastAsia="ru-RU"/>
    </w:rPr>
  </w:style>
  <w:style w:type="paragraph" w:styleId="a6">
    <w:name w:val="List Paragraph"/>
    <w:basedOn w:val="a"/>
    <w:uiPriority w:val="99"/>
    <w:qFormat/>
    <w:rsid w:val="00EE028C"/>
    <w:pPr>
      <w:ind w:left="720"/>
      <w:contextualSpacing/>
    </w:p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uiPriority w:val="99"/>
    <w:rsid w:val="00542D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E911C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a7">
    <w:name w:val="Знак Знак Знак"/>
    <w:basedOn w:val="a"/>
    <w:uiPriority w:val="99"/>
    <w:rsid w:val="00356C4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8">
    <w:name w:val="No Spacing"/>
    <w:uiPriority w:val="99"/>
    <w:qFormat/>
    <w:rsid w:val="00FC69D8"/>
    <w:rPr>
      <w:lang w:eastAsia="en-US"/>
    </w:rPr>
  </w:style>
  <w:style w:type="character" w:customStyle="1" w:styleId="a9">
    <w:name w:val="Цветовое выделение"/>
    <w:uiPriority w:val="99"/>
    <w:rsid w:val="00294275"/>
    <w:rPr>
      <w:b/>
      <w:color w:val="000080"/>
      <w:sz w:val="26"/>
    </w:rPr>
  </w:style>
  <w:style w:type="character" w:styleId="aa">
    <w:name w:val="Hyperlink"/>
    <w:basedOn w:val="a0"/>
    <w:uiPriority w:val="99"/>
    <w:rsid w:val="002942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1B4EE94CB3FAA5C9BCB598C40CD8CE616E5E56579BE0231DF5D453E515845FD4A08424AE2C604DD39E1Cj0UF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338FA0A6903C96494481EF06063306B73A7035574CE041C4BB370820C0DDDD39AFF163D63DC26F5FlE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nakayevo/tatar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azna-seregina</dc:creator>
  <cp:keywords/>
  <dc:description/>
  <cp:lastModifiedBy>Юля</cp:lastModifiedBy>
  <cp:revision>3</cp:revision>
  <cp:lastPrinted>2014-08-04T05:37:00Z</cp:lastPrinted>
  <dcterms:created xsi:type="dcterms:W3CDTF">2014-09-09T11:47:00Z</dcterms:created>
  <dcterms:modified xsi:type="dcterms:W3CDTF">2014-09-09T11:52:00Z</dcterms:modified>
</cp:coreProperties>
</file>