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4D" w:rsidRDefault="00422973" w:rsidP="0063330A">
      <w:pPr>
        <w:spacing w:after="0" w:line="240" w:lineRule="auto"/>
        <w:ind w:firstLine="567"/>
        <w:jc w:val="both"/>
        <w:rPr>
          <w:b/>
          <w:bCs/>
        </w:rPr>
      </w:pPr>
      <w:proofErr w:type="spellStart"/>
      <w:r>
        <w:rPr>
          <w:b/>
          <w:bCs/>
        </w:rPr>
        <w:t>Азнакаевская</w:t>
      </w:r>
      <w:proofErr w:type="spellEnd"/>
      <w:r>
        <w:rPr>
          <w:b/>
          <w:bCs/>
        </w:rPr>
        <w:t xml:space="preserve"> </w:t>
      </w:r>
      <w:r w:rsidRPr="00422973">
        <w:rPr>
          <w:b/>
          <w:bCs/>
        </w:rPr>
        <w:t>городская прокуратура выявила факт незаконного задержания граждан</w:t>
      </w:r>
      <w:r>
        <w:rPr>
          <w:b/>
          <w:bCs/>
        </w:rPr>
        <w:t>ина</w:t>
      </w:r>
      <w:r w:rsidRPr="00422973">
        <w:rPr>
          <w:b/>
          <w:bCs/>
        </w:rPr>
        <w:t xml:space="preserve"> и освободила </w:t>
      </w:r>
      <w:r>
        <w:rPr>
          <w:b/>
          <w:bCs/>
        </w:rPr>
        <w:t>его</w:t>
      </w:r>
      <w:r w:rsidRPr="00422973">
        <w:rPr>
          <w:b/>
          <w:bCs/>
        </w:rPr>
        <w:t xml:space="preserve"> из камер</w:t>
      </w:r>
      <w:r>
        <w:rPr>
          <w:b/>
          <w:bCs/>
        </w:rPr>
        <w:t>ы</w:t>
      </w:r>
      <w:r w:rsidRPr="00422973">
        <w:rPr>
          <w:b/>
          <w:bCs/>
        </w:rPr>
        <w:t xml:space="preserve"> административно-задержанных</w:t>
      </w:r>
    </w:p>
    <w:p w:rsidR="00422973" w:rsidRDefault="00422973" w:rsidP="0063330A">
      <w:pPr>
        <w:spacing w:after="0" w:line="240" w:lineRule="auto"/>
        <w:ind w:firstLine="567"/>
        <w:jc w:val="both"/>
      </w:pPr>
    </w:p>
    <w:p w:rsidR="00B32AB6" w:rsidRDefault="00B32AB6" w:rsidP="00B32AB6">
      <w:pPr>
        <w:spacing w:after="0" w:line="240" w:lineRule="auto"/>
        <w:ind w:firstLine="567"/>
        <w:jc w:val="both"/>
      </w:pPr>
      <w:r>
        <w:t>19.10.2014</w:t>
      </w:r>
      <w:r w:rsidRPr="00B32AB6">
        <w:t xml:space="preserve"> при проверке </w:t>
      </w:r>
      <w:proofErr w:type="spellStart"/>
      <w:r>
        <w:t>Азнакаевской</w:t>
      </w:r>
      <w:proofErr w:type="spellEnd"/>
      <w:r>
        <w:t xml:space="preserve"> </w:t>
      </w:r>
      <w:r w:rsidRPr="00B32AB6">
        <w:t>городской прокуратурой камер</w:t>
      </w:r>
      <w:r>
        <w:t>ы</w:t>
      </w:r>
      <w:r w:rsidRPr="00B32AB6">
        <w:t xml:space="preserve"> административно-задержанных </w:t>
      </w:r>
      <w:r>
        <w:t xml:space="preserve">отдела </w:t>
      </w:r>
      <w:r w:rsidRPr="00B32AB6">
        <w:t xml:space="preserve">МВД России по </w:t>
      </w:r>
      <w:proofErr w:type="spellStart"/>
      <w:r>
        <w:t>Азнакаевскому</w:t>
      </w:r>
      <w:proofErr w:type="spellEnd"/>
      <w:r w:rsidRPr="00B32AB6">
        <w:t xml:space="preserve"> району </w:t>
      </w:r>
      <w:r w:rsidR="00422973">
        <w:t xml:space="preserve">(далее – отдел МВД) </w:t>
      </w:r>
      <w:r w:rsidRPr="00B32AB6">
        <w:t xml:space="preserve">был установлен факт незаконного </w:t>
      </w:r>
      <w:r>
        <w:t xml:space="preserve">задержания и </w:t>
      </w:r>
      <w:r w:rsidRPr="00B32AB6">
        <w:t>водворения в КАЗ граждан</w:t>
      </w:r>
      <w:r>
        <w:t>ина</w:t>
      </w:r>
      <w:r w:rsidRPr="00B32AB6">
        <w:t>.</w:t>
      </w:r>
    </w:p>
    <w:p w:rsidR="00B32AB6" w:rsidRDefault="00B32AB6" w:rsidP="00B32AB6">
      <w:pPr>
        <w:spacing w:after="0" w:line="240" w:lineRule="auto"/>
        <w:ind w:firstLine="567"/>
        <w:jc w:val="both"/>
      </w:pPr>
    </w:p>
    <w:p w:rsidR="00B32AB6" w:rsidRDefault="00B32AB6" w:rsidP="00B32AB6">
      <w:pPr>
        <w:spacing w:after="0" w:line="240" w:lineRule="auto"/>
        <w:ind w:firstLine="567"/>
        <w:jc w:val="both"/>
      </w:pPr>
      <w:proofErr w:type="spellStart"/>
      <w:proofErr w:type="gramStart"/>
      <w:r w:rsidRPr="00B32AB6">
        <w:t>Якупов</w:t>
      </w:r>
      <w:proofErr w:type="spellEnd"/>
      <w:r w:rsidRPr="00B32AB6">
        <w:t xml:space="preserve"> И.Д. помещен в КАЗ отдела МВД 18.10.2014 в 19:05 часов на основании протокола об административном задержании в связи с совершением административного правонарушения, предусмотренного  ч. 1 ст. 20.25 </w:t>
      </w:r>
      <w:proofErr w:type="spellStart"/>
      <w:r w:rsidRPr="00B32AB6">
        <w:t>КоАП</w:t>
      </w:r>
      <w:proofErr w:type="spellEnd"/>
      <w:r w:rsidRPr="00B32AB6">
        <w:t xml:space="preserve"> РФ</w:t>
      </w:r>
      <w:r w:rsidR="00A3653A">
        <w:t xml:space="preserve"> (н</w:t>
      </w:r>
      <w:r w:rsidR="00A3653A" w:rsidRPr="00A3653A">
        <w:t xml:space="preserve">еуплата административного штрафа в срок, предусмотренный </w:t>
      </w:r>
      <w:proofErr w:type="spellStart"/>
      <w:r w:rsidR="00A3653A">
        <w:t>КоАП</w:t>
      </w:r>
      <w:proofErr w:type="spellEnd"/>
      <w:r w:rsidR="00A3653A">
        <w:t xml:space="preserve"> РФ)</w:t>
      </w:r>
      <w:r w:rsidRPr="00B32AB6">
        <w:t>.</w:t>
      </w:r>
      <w:proofErr w:type="gramEnd"/>
    </w:p>
    <w:p w:rsidR="00422973" w:rsidRDefault="00422973" w:rsidP="00422973">
      <w:pPr>
        <w:spacing w:after="0" w:line="240" w:lineRule="auto"/>
        <w:ind w:firstLine="567"/>
        <w:jc w:val="both"/>
      </w:pPr>
    </w:p>
    <w:p w:rsidR="00422973" w:rsidRPr="00422973" w:rsidRDefault="00422973" w:rsidP="00422973">
      <w:pPr>
        <w:spacing w:after="0" w:line="240" w:lineRule="auto"/>
        <w:ind w:firstLine="567"/>
        <w:jc w:val="both"/>
      </w:pPr>
      <w:r w:rsidRPr="00422973">
        <w:t xml:space="preserve">Исходя из </w:t>
      </w:r>
      <w:proofErr w:type="gramStart"/>
      <w:r w:rsidRPr="00422973">
        <w:t>ч</w:t>
      </w:r>
      <w:proofErr w:type="gramEnd"/>
      <w:r w:rsidRPr="00422973">
        <w:t xml:space="preserve">. 1 ст. 27.2 </w:t>
      </w:r>
      <w:proofErr w:type="spellStart"/>
      <w:r w:rsidRPr="00422973">
        <w:t>КоАП</w:t>
      </w:r>
      <w:proofErr w:type="spellEnd"/>
      <w:r w:rsidRPr="00422973">
        <w:t xml:space="preserve"> РФ доставление, то есть принудительное препровождение физического лица </w:t>
      </w:r>
      <w:r>
        <w:t xml:space="preserve">осуществляется </w:t>
      </w:r>
      <w:r w:rsidRPr="00422973">
        <w:rPr>
          <w:b/>
        </w:rPr>
        <w:t>лишь в целях составления протокола об административном правонарушении</w:t>
      </w:r>
      <w:r w:rsidRPr="00422973">
        <w:t xml:space="preserve"> при невозможности его составления на месте выявления административного правонарушения</w:t>
      </w:r>
      <w:r w:rsidR="00A3653A">
        <w:t>.</w:t>
      </w:r>
    </w:p>
    <w:p w:rsidR="00422973" w:rsidRDefault="00422973" w:rsidP="00422973">
      <w:pPr>
        <w:spacing w:after="0" w:line="240" w:lineRule="auto"/>
        <w:ind w:firstLine="567"/>
        <w:jc w:val="both"/>
      </w:pPr>
    </w:p>
    <w:p w:rsidR="00B32AB6" w:rsidRDefault="00B32AB6" w:rsidP="00B32AB6">
      <w:pPr>
        <w:spacing w:after="0" w:line="240" w:lineRule="auto"/>
        <w:ind w:firstLine="567"/>
        <w:jc w:val="both"/>
      </w:pPr>
      <w:r w:rsidRPr="00B32AB6">
        <w:t xml:space="preserve">В силу </w:t>
      </w:r>
      <w:proofErr w:type="gramStart"/>
      <w:r w:rsidRPr="00B32AB6">
        <w:t>ч</w:t>
      </w:r>
      <w:proofErr w:type="gramEnd"/>
      <w:r w:rsidRPr="00B32AB6">
        <w:t xml:space="preserve">. 1 ст. 27.3 </w:t>
      </w:r>
      <w:proofErr w:type="spellStart"/>
      <w:r w:rsidRPr="00B32AB6">
        <w:t>КоАП</w:t>
      </w:r>
      <w:proofErr w:type="spellEnd"/>
      <w:r w:rsidRPr="00B32AB6">
        <w:t xml:space="preserve"> РФ административное задержание, то есть кратковременное ограничение свободы физического лица, может быть применено </w:t>
      </w:r>
      <w:r w:rsidRPr="00B32AB6">
        <w:rPr>
          <w:b/>
        </w:rPr>
        <w:t>в исключительных случаях</w:t>
      </w:r>
      <w:r w:rsidRPr="00B32AB6">
        <w:t xml:space="preserve">, если это необходимо для </w:t>
      </w:r>
      <w:r w:rsidRPr="00A3653A">
        <w:rPr>
          <w:b/>
        </w:rPr>
        <w:t>обеспечения правильного и своевременного рассмотрения дела</w:t>
      </w:r>
      <w:r w:rsidRPr="00B32AB6">
        <w:t xml:space="preserve"> об административном правонарушении, исполнения постановления по делу об административном правонарушении.</w:t>
      </w:r>
    </w:p>
    <w:p w:rsidR="00422973" w:rsidRDefault="00422973" w:rsidP="00B32AB6">
      <w:pPr>
        <w:spacing w:after="0" w:line="240" w:lineRule="auto"/>
        <w:ind w:firstLine="567"/>
        <w:jc w:val="both"/>
      </w:pPr>
    </w:p>
    <w:p w:rsidR="00422973" w:rsidRPr="00422973" w:rsidRDefault="00422973" w:rsidP="00422973">
      <w:pPr>
        <w:spacing w:after="0" w:line="240" w:lineRule="auto"/>
        <w:ind w:firstLine="567"/>
        <w:jc w:val="both"/>
      </w:pPr>
      <w:proofErr w:type="gramStart"/>
      <w:r w:rsidRPr="00422973">
        <w:t xml:space="preserve">Согласно п. 1 резолютивной части постановления Конституционного Суда РФ от 16.06.2009 N 9-П административное задержание на срок не более 48 часов может применяться лишь в случае, если имеются </w:t>
      </w:r>
      <w:r w:rsidRPr="00422973">
        <w:rPr>
          <w:b/>
        </w:rPr>
        <w:t>достаточные основания считать его необходимым и соразмерным</w:t>
      </w:r>
      <w:r w:rsidRPr="00422973">
        <w:t xml:space="preserve"> для обеспечения производства по конкретному делу об административном правонарушении, за совершение которого может быть назначено наказание в виде административного ареста.</w:t>
      </w:r>
      <w:proofErr w:type="gramEnd"/>
    </w:p>
    <w:p w:rsidR="00422973" w:rsidRPr="00B32AB6" w:rsidRDefault="00422973" w:rsidP="00B32AB6">
      <w:pPr>
        <w:spacing w:after="0" w:line="240" w:lineRule="auto"/>
        <w:ind w:firstLine="567"/>
        <w:jc w:val="both"/>
      </w:pPr>
    </w:p>
    <w:p w:rsidR="00B32AB6" w:rsidRPr="00B32AB6" w:rsidRDefault="00B32AB6" w:rsidP="00B32AB6">
      <w:pPr>
        <w:spacing w:after="0" w:line="240" w:lineRule="auto"/>
        <w:ind w:firstLine="567"/>
        <w:jc w:val="both"/>
      </w:pPr>
      <w:r w:rsidRPr="00B32AB6">
        <w:t xml:space="preserve">Вместе с тем, в нарушение вышеуказанных требований законодательства протокол доставления </w:t>
      </w:r>
      <w:proofErr w:type="spellStart"/>
      <w:r w:rsidRPr="00B32AB6">
        <w:t>Якупова</w:t>
      </w:r>
      <w:proofErr w:type="spellEnd"/>
      <w:r w:rsidRPr="00B32AB6">
        <w:t xml:space="preserve"> И.Д. составлен сотрудником ОГИБДД отдела МВД после фактического составления протокола об административном правонарушении. Кроме того, исключительные обстоятельства для задержания последнего отсутствовали, поскольку он впервые привлека</w:t>
      </w:r>
      <w:r w:rsidR="00A3653A">
        <w:t>л</w:t>
      </w:r>
      <w:r w:rsidRPr="00B32AB6">
        <w:t xml:space="preserve">ся к административной ответственности по </w:t>
      </w:r>
      <w:proofErr w:type="gramStart"/>
      <w:r w:rsidRPr="00B32AB6">
        <w:t>ч</w:t>
      </w:r>
      <w:proofErr w:type="gramEnd"/>
      <w:r w:rsidRPr="00B32AB6">
        <w:t xml:space="preserve">. 1 ст. 20.25 </w:t>
      </w:r>
      <w:proofErr w:type="spellStart"/>
      <w:r w:rsidRPr="00B32AB6">
        <w:t>КоАП</w:t>
      </w:r>
      <w:proofErr w:type="spellEnd"/>
      <w:r w:rsidRPr="00B32AB6">
        <w:t xml:space="preserve"> РФ, размер неуплаченного штрафа явля</w:t>
      </w:r>
      <w:r w:rsidR="00A3653A">
        <w:t>л</w:t>
      </w:r>
      <w:r w:rsidRPr="00B32AB6">
        <w:t xml:space="preserve">ся минимальным, </w:t>
      </w:r>
      <w:r w:rsidR="00A3653A">
        <w:t xml:space="preserve">срок исполнения постановления превышен на 12 дней, </w:t>
      </w:r>
      <w:r w:rsidRPr="00B32AB6">
        <w:t>при этом он сам не отказыва</w:t>
      </w:r>
      <w:r w:rsidR="00A3653A">
        <w:t>л</w:t>
      </w:r>
      <w:r w:rsidRPr="00B32AB6">
        <w:t xml:space="preserve">ся от его уплаты. Более того, отсутствие умысла </w:t>
      </w:r>
      <w:proofErr w:type="spellStart"/>
      <w:r w:rsidRPr="00B32AB6">
        <w:t>Якупова</w:t>
      </w:r>
      <w:proofErr w:type="spellEnd"/>
      <w:r w:rsidRPr="00B32AB6">
        <w:t xml:space="preserve"> И.Д. от участия в рассмотрении административного дела свидетельств</w:t>
      </w:r>
      <w:r w:rsidR="00A3653A">
        <w:t>овал</w:t>
      </w:r>
      <w:r w:rsidRPr="00B32AB6">
        <w:t xml:space="preserve"> тот факт, что первоначально он был отпущен оперативным дежурным </w:t>
      </w:r>
      <w:proofErr w:type="spellStart"/>
      <w:r w:rsidRPr="00B32AB6">
        <w:t>Нигматуллиным</w:t>
      </w:r>
      <w:proofErr w:type="spellEnd"/>
      <w:r w:rsidRPr="00B32AB6">
        <w:t xml:space="preserve"> М.Ф, а затем </w:t>
      </w:r>
      <w:r w:rsidR="00A3653A">
        <w:t xml:space="preserve">вернулся </w:t>
      </w:r>
      <w:r w:rsidRPr="00B32AB6">
        <w:t>в отдел МВД при первом телефонном звонке сотрудника ОГИБДД Хакимова А.И.</w:t>
      </w:r>
    </w:p>
    <w:p w:rsidR="00B32AB6" w:rsidRPr="00B32AB6" w:rsidRDefault="00B32AB6" w:rsidP="00B32AB6">
      <w:pPr>
        <w:spacing w:after="0" w:line="240" w:lineRule="auto"/>
        <w:ind w:firstLine="567"/>
        <w:jc w:val="both"/>
      </w:pPr>
      <w:r w:rsidRPr="00B32AB6">
        <w:t xml:space="preserve">Таким образом, достаточные основания считать административное задержание </w:t>
      </w:r>
      <w:proofErr w:type="spellStart"/>
      <w:r w:rsidRPr="00B32AB6">
        <w:t>Якупова</w:t>
      </w:r>
      <w:proofErr w:type="spellEnd"/>
      <w:r w:rsidRPr="00B32AB6">
        <w:t xml:space="preserve"> И.Д. необходимым и соразмерным для обеспечения производства по данному делу об административном правонарушении отсутств</w:t>
      </w:r>
      <w:r w:rsidR="00A3653A">
        <w:t>овали, несмотря на то, что это оценочное понятие</w:t>
      </w:r>
      <w:r w:rsidRPr="00B32AB6">
        <w:t>.</w:t>
      </w:r>
    </w:p>
    <w:p w:rsidR="00B32AB6" w:rsidRDefault="00B32AB6" w:rsidP="00B32AB6">
      <w:pPr>
        <w:spacing w:after="0" w:line="240" w:lineRule="auto"/>
        <w:ind w:firstLine="567"/>
        <w:jc w:val="both"/>
      </w:pPr>
      <w:r w:rsidRPr="00B32AB6">
        <w:t>При таких обстоятельствах, дальнейшее содержание в КАЗ отдела МВД</w:t>
      </w:r>
      <w:r w:rsidRPr="00B32AB6">
        <w:rPr>
          <w:bCs/>
        </w:rPr>
        <w:t xml:space="preserve"> </w:t>
      </w:r>
      <w:proofErr w:type="spellStart"/>
      <w:r w:rsidRPr="00B32AB6">
        <w:rPr>
          <w:bCs/>
        </w:rPr>
        <w:t>Якупова</w:t>
      </w:r>
      <w:proofErr w:type="spellEnd"/>
      <w:r w:rsidRPr="00B32AB6">
        <w:rPr>
          <w:bCs/>
        </w:rPr>
        <w:t xml:space="preserve"> И.Д.</w:t>
      </w:r>
      <w:r w:rsidRPr="00B32AB6">
        <w:t xml:space="preserve"> явля</w:t>
      </w:r>
      <w:r w:rsidR="00A3653A">
        <w:t>лось</w:t>
      </w:r>
      <w:r w:rsidRPr="00B32AB6">
        <w:t xml:space="preserve"> незаконным.</w:t>
      </w:r>
    </w:p>
    <w:p w:rsidR="00B32AB6" w:rsidRDefault="00B32AB6" w:rsidP="00B32AB6">
      <w:pPr>
        <w:spacing w:after="0" w:line="240" w:lineRule="auto"/>
        <w:ind w:firstLine="567"/>
        <w:jc w:val="both"/>
      </w:pPr>
    </w:p>
    <w:p w:rsidR="00B32AB6" w:rsidRDefault="00A3653A" w:rsidP="00B32AB6">
      <w:pPr>
        <w:spacing w:after="0" w:line="240" w:lineRule="auto"/>
        <w:ind w:firstLine="567"/>
        <w:jc w:val="both"/>
      </w:pPr>
      <w:r>
        <w:t>С</w:t>
      </w:r>
      <w:r w:rsidR="00B32AB6" w:rsidRPr="00B32AB6">
        <w:t>оответствующим постановлени</w:t>
      </w:r>
      <w:r w:rsidR="00422973">
        <w:t>е</w:t>
      </w:r>
      <w:r w:rsidR="00B32AB6" w:rsidRPr="00B32AB6">
        <w:t xml:space="preserve">м </w:t>
      </w:r>
      <w:r w:rsidR="00422973">
        <w:t>помощника</w:t>
      </w:r>
      <w:r w:rsidR="00B32AB6" w:rsidRPr="00B32AB6">
        <w:t xml:space="preserve"> </w:t>
      </w:r>
      <w:proofErr w:type="spellStart"/>
      <w:r w:rsidR="00422973">
        <w:t>Азнакаевского</w:t>
      </w:r>
      <w:proofErr w:type="spellEnd"/>
      <w:r w:rsidR="00422973">
        <w:t xml:space="preserve"> </w:t>
      </w:r>
      <w:r w:rsidR="00B32AB6" w:rsidRPr="00B32AB6">
        <w:t xml:space="preserve">городского прокурора </w:t>
      </w:r>
      <w:r>
        <w:t xml:space="preserve">от 19.10.2014 </w:t>
      </w:r>
      <w:proofErr w:type="spellStart"/>
      <w:r>
        <w:t>Якупов</w:t>
      </w:r>
      <w:proofErr w:type="spellEnd"/>
      <w:r>
        <w:t xml:space="preserve"> И.Д. </w:t>
      </w:r>
      <w:r w:rsidR="00B32AB6" w:rsidRPr="00B32AB6">
        <w:t xml:space="preserve">немедленно </w:t>
      </w:r>
      <w:proofErr w:type="gramStart"/>
      <w:r w:rsidR="00B32AB6" w:rsidRPr="00B32AB6">
        <w:t>освобожден</w:t>
      </w:r>
      <w:proofErr w:type="gramEnd"/>
      <w:r>
        <w:t xml:space="preserve"> из </w:t>
      </w:r>
      <w:proofErr w:type="spellStart"/>
      <w:r>
        <w:t>КАЗа</w:t>
      </w:r>
      <w:proofErr w:type="spellEnd"/>
      <w:r>
        <w:t xml:space="preserve"> отдела МВД</w:t>
      </w:r>
      <w:r w:rsidR="00422973">
        <w:t>, а в отношении соответствующих должностных лиц проводится служебная проверка</w:t>
      </w:r>
      <w:r w:rsidR="00B32AB6" w:rsidRPr="00B32AB6">
        <w:t>.</w:t>
      </w:r>
    </w:p>
    <w:p w:rsidR="00422973" w:rsidRDefault="00422973" w:rsidP="00B32AB6">
      <w:pPr>
        <w:spacing w:after="0" w:line="240" w:lineRule="auto"/>
        <w:ind w:firstLine="567"/>
        <w:jc w:val="both"/>
      </w:pPr>
    </w:p>
    <w:p w:rsidR="00422973" w:rsidRPr="00B32AB6" w:rsidRDefault="00422973" w:rsidP="00B32AB6">
      <w:pPr>
        <w:spacing w:after="0" w:line="240" w:lineRule="auto"/>
        <w:ind w:firstLine="567"/>
        <w:jc w:val="both"/>
      </w:pPr>
      <w:r>
        <w:t xml:space="preserve">Стоит отметить, что после освобождения </w:t>
      </w:r>
      <w:proofErr w:type="spellStart"/>
      <w:r>
        <w:t>Якупов</w:t>
      </w:r>
      <w:proofErr w:type="spellEnd"/>
      <w:r>
        <w:t xml:space="preserve"> И.Д. своевременно явился в судебное заседание для рассмотрения административного дела </w:t>
      </w:r>
      <w:r w:rsidR="00A3653A">
        <w:t xml:space="preserve">по повестке </w:t>
      </w:r>
      <w:r>
        <w:t xml:space="preserve">с уже оплаченным штрафом, что также свидетельствует об отсутствии </w:t>
      </w:r>
      <w:r w:rsidR="00A3653A">
        <w:t>оснований</w:t>
      </w:r>
      <w:r>
        <w:t xml:space="preserve"> </w:t>
      </w:r>
      <w:proofErr w:type="gramStart"/>
      <w:r w:rsidR="00A3653A">
        <w:t>для</w:t>
      </w:r>
      <w:proofErr w:type="gramEnd"/>
      <w:r>
        <w:t xml:space="preserve"> </w:t>
      </w:r>
      <w:proofErr w:type="gramStart"/>
      <w:r>
        <w:t>применении</w:t>
      </w:r>
      <w:proofErr w:type="gramEnd"/>
      <w:r>
        <w:t xml:space="preserve"> к нему такой обеспечительной меры, как административное задержание. </w:t>
      </w:r>
    </w:p>
    <w:p w:rsidR="00B32AB6" w:rsidRPr="00B32AB6" w:rsidRDefault="00B32AB6" w:rsidP="00B32AB6">
      <w:pPr>
        <w:spacing w:after="0" w:line="240" w:lineRule="auto"/>
        <w:ind w:firstLine="567"/>
        <w:jc w:val="both"/>
      </w:pPr>
      <w:r w:rsidRPr="00B32AB6">
        <w:t> </w:t>
      </w:r>
    </w:p>
    <w:sectPr w:rsidR="00B32AB6" w:rsidRPr="00B32AB6" w:rsidSect="00C7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33C01"/>
    <w:rsid w:val="000A1EE8"/>
    <w:rsid w:val="001E267C"/>
    <w:rsid w:val="002272D4"/>
    <w:rsid w:val="00233C01"/>
    <w:rsid w:val="002E6414"/>
    <w:rsid w:val="00422973"/>
    <w:rsid w:val="00437D10"/>
    <w:rsid w:val="0063330A"/>
    <w:rsid w:val="00962E4D"/>
    <w:rsid w:val="00A2404B"/>
    <w:rsid w:val="00A3653A"/>
    <w:rsid w:val="00B32AB6"/>
    <w:rsid w:val="00C701F9"/>
    <w:rsid w:val="00DC5411"/>
    <w:rsid w:val="00E4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2014-10-22T08:06:00Z</dcterms:created>
  <dcterms:modified xsi:type="dcterms:W3CDTF">2014-10-22T08:06:00Z</dcterms:modified>
</cp:coreProperties>
</file>