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5"/>
        <w:gridCol w:w="5000"/>
      </w:tblGrid>
      <w:tr w:rsidR="005F13F4" w:rsidRPr="00F77385" w:rsidTr="00876DD7">
        <w:trPr>
          <w:jc w:val="center"/>
        </w:trPr>
        <w:tc>
          <w:tcPr>
            <w:tcW w:w="5205" w:type="dxa"/>
            <w:vAlign w:val="center"/>
          </w:tcPr>
          <w:p w:rsidR="005F13F4" w:rsidRDefault="005F13F4" w:rsidP="009A66F7">
            <w:pPr>
              <w:ind w:right="1244"/>
            </w:pPr>
            <w:bookmarkStart w:id="0" w:name="_GoBack"/>
            <w:bookmarkEnd w:id="0"/>
            <w:r w:rsidRPr="007007B7">
              <w:t xml:space="preserve">О </w:t>
            </w:r>
            <w:r>
              <w:t xml:space="preserve">проведении </w:t>
            </w:r>
            <w:r>
              <w:rPr>
                <w:lang w:val="en-US"/>
              </w:rPr>
              <w:t>IX</w:t>
            </w:r>
            <w:r w:rsidRPr="00632372">
              <w:t xml:space="preserve"> </w:t>
            </w:r>
            <w:r>
              <w:t xml:space="preserve">Фестиваля </w:t>
            </w:r>
          </w:p>
          <w:p w:rsidR="005F13F4" w:rsidRPr="00F77385" w:rsidRDefault="005F13F4" w:rsidP="009A66F7">
            <w:pPr>
              <w:ind w:right="1244"/>
              <w:rPr>
                <w:sz w:val="24"/>
                <w:szCs w:val="24"/>
                <w:lang w:val="tt-RU"/>
              </w:rPr>
            </w:pPr>
            <w:r>
              <w:t xml:space="preserve">«Наше время – </w:t>
            </w:r>
            <w:proofErr w:type="spellStart"/>
            <w:r>
              <w:t>Безнен</w:t>
            </w:r>
            <w:proofErr w:type="spellEnd"/>
            <w:r>
              <w:t xml:space="preserve"> </w:t>
            </w:r>
            <w:proofErr w:type="spellStart"/>
            <w:r>
              <w:t>заман</w:t>
            </w:r>
            <w:proofErr w:type="spellEnd"/>
            <w:r>
              <w:t>»</w:t>
            </w:r>
          </w:p>
        </w:tc>
        <w:tc>
          <w:tcPr>
            <w:tcW w:w="5000" w:type="dxa"/>
            <w:vAlign w:val="center"/>
          </w:tcPr>
          <w:p w:rsidR="005F13F4" w:rsidRPr="006F7824" w:rsidRDefault="005F13F4" w:rsidP="009A66F7">
            <w:pPr>
              <w:ind w:left="602" w:right="424"/>
              <w:rPr>
                <w:b/>
                <w:sz w:val="28"/>
                <w:szCs w:val="28"/>
              </w:rPr>
            </w:pPr>
          </w:p>
        </w:tc>
      </w:tr>
    </w:tbl>
    <w:p w:rsidR="003F1362" w:rsidRDefault="003F1362" w:rsidP="00C92357">
      <w:pPr>
        <w:ind w:right="-1"/>
        <w:jc w:val="both"/>
        <w:rPr>
          <w:sz w:val="28"/>
          <w:lang w:val="tt-RU"/>
        </w:rPr>
      </w:pPr>
    </w:p>
    <w:p w:rsidR="005F13F4" w:rsidRDefault="00867D44" w:rsidP="005F1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Уважаемые руководители предприятий! </w:t>
      </w:r>
      <w:proofErr w:type="gramStart"/>
      <w:r>
        <w:rPr>
          <w:sz w:val="28"/>
          <w:szCs w:val="28"/>
        </w:rPr>
        <w:t>Информируем о том, что в</w:t>
      </w:r>
      <w:r w:rsidR="005F13F4">
        <w:rPr>
          <w:sz w:val="28"/>
          <w:szCs w:val="28"/>
        </w:rPr>
        <w:t xml:space="preserve"> соответствии с распоряжением Кабинета Министров Республики Татарстан </w:t>
      </w:r>
      <w:r w:rsidR="005F13F4" w:rsidRPr="0006423F">
        <w:rPr>
          <w:szCs w:val="28"/>
        </w:rPr>
        <w:t xml:space="preserve"> </w:t>
      </w:r>
      <w:r w:rsidR="005F13F4" w:rsidRPr="0006423F">
        <w:rPr>
          <w:sz w:val="28"/>
          <w:szCs w:val="28"/>
        </w:rPr>
        <w:t xml:space="preserve">от </w:t>
      </w:r>
      <w:r w:rsidR="005F13F4">
        <w:rPr>
          <w:sz w:val="28"/>
          <w:szCs w:val="28"/>
        </w:rPr>
        <w:t>14.04.2021 № 685-р</w:t>
      </w:r>
      <w:r w:rsidR="005F13F4" w:rsidRPr="0006423F">
        <w:rPr>
          <w:sz w:val="28"/>
          <w:szCs w:val="28"/>
        </w:rPr>
        <w:t>,</w:t>
      </w:r>
      <w:r w:rsidR="005F13F4">
        <w:rPr>
          <w:sz w:val="28"/>
          <w:szCs w:val="28"/>
        </w:rPr>
        <w:t xml:space="preserve"> в целях раскрытия творческого потенциала молодых людей, работающих в организациях Республики Татарстан, при поддержке Президента Республики Татарстан </w:t>
      </w:r>
      <w:proofErr w:type="spellStart"/>
      <w:r w:rsidR="005F13F4">
        <w:rPr>
          <w:sz w:val="28"/>
          <w:szCs w:val="28"/>
        </w:rPr>
        <w:t>Р.Н.Минниханова</w:t>
      </w:r>
      <w:proofErr w:type="spellEnd"/>
      <w:r w:rsidR="005F13F4">
        <w:rPr>
          <w:sz w:val="28"/>
          <w:szCs w:val="28"/>
        </w:rPr>
        <w:t xml:space="preserve"> стартовал </w:t>
      </w:r>
      <w:r w:rsidR="005F13F4" w:rsidRPr="00570CCF">
        <w:rPr>
          <w:sz w:val="28"/>
          <w:szCs w:val="28"/>
          <w:lang w:val="en-US"/>
        </w:rPr>
        <w:t>IX</w:t>
      </w:r>
      <w:r w:rsidR="005F13F4" w:rsidRPr="00DC0122">
        <w:rPr>
          <w:sz w:val="28"/>
          <w:szCs w:val="28"/>
        </w:rPr>
        <w:t xml:space="preserve"> </w:t>
      </w:r>
      <w:r w:rsidR="005F13F4">
        <w:rPr>
          <w:sz w:val="28"/>
          <w:szCs w:val="28"/>
        </w:rPr>
        <w:t xml:space="preserve">ежегодный открытый республиканский телевизионный фестиваль творчества работающей молодежи «Наше время – </w:t>
      </w:r>
      <w:proofErr w:type="spellStart"/>
      <w:r w:rsidR="005F13F4">
        <w:rPr>
          <w:sz w:val="28"/>
          <w:szCs w:val="28"/>
        </w:rPr>
        <w:t>Безнең</w:t>
      </w:r>
      <w:proofErr w:type="spellEnd"/>
      <w:r w:rsidR="005F13F4">
        <w:rPr>
          <w:sz w:val="28"/>
          <w:szCs w:val="28"/>
        </w:rPr>
        <w:t xml:space="preserve"> </w:t>
      </w:r>
      <w:proofErr w:type="spellStart"/>
      <w:r w:rsidR="005F13F4">
        <w:rPr>
          <w:sz w:val="28"/>
          <w:szCs w:val="28"/>
        </w:rPr>
        <w:t>заман</w:t>
      </w:r>
      <w:proofErr w:type="spellEnd"/>
      <w:r w:rsidR="005F13F4">
        <w:rPr>
          <w:sz w:val="28"/>
          <w:szCs w:val="28"/>
        </w:rPr>
        <w:t xml:space="preserve">» (далее - Фестиваль). </w:t>
      </w:r>
      <w:proofErr w:type="gramEnd"/>
    </w:p>
    <w:p w:rsidR="005F13F4" w:rsidRDefault="005F13F4" w:rsidP="005F1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Отборочные этапы Фестиваля пройдут с октября по ноябрь 20</w:t>
      </w:r>
      <w:r w:rsidRPr="0097672E">
        <w:rPr>
          <w:sz w:val="28"/>
          <w:szCs w:val="28"/>
        </w:rPr>
        <w:t>2</w:t>
      </w:r>
      <w:r w:rsidRPr="00570CCF">
        <w:rPr>
          <w:sz w:val="28"/>
          <w:szCs w:val="28"/>
        </w:rPr>
        <w:t>1</w:t>
      </w:r>
      <w:r>
        <w:rPr>
          <w:sz w:val="28"/>
          <w:szCs w:val="28"/>
        </w:rPr>
        <w:t xml:space="preserve"> года и будут включать в себя четыре зональных отборочных этапа в городах Альметьевск, Нижнекамск, Казань</w:t>
      </w:r>
      <w:r w:rsidRPr="00570CC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70C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Зеленодольск, суперфинал и гала-концерт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азани</w:t>
      </w:r>
      <w:proofErr w:type="spellEnd"/>
      <w:r>
        <w:rPr>
          <w:sz w:val="28"/>
          <w:szCs w:val="28"/>
        </w:rPr>
        <w:t>.</w:t>
      </w:r>
    </w:p>
    <w:p w:rsidR="005F13F4" w:rsidRDefault="005F13F4" w:rsidP="005F1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Фестиваля и вся необходимая информация размещены на официальном сайте Министерства промышленности и торговли </w:t>
      </w:r>
      <w:r w:rsidR="00F45697">
        <w:rPr>
          <w:sz w:val="28"/>
          <w:szCs w:val="28"/>
        </w:rPr>
        <w:t xml:space="preserve">Республики Татарстан </w:t>
      </w:r>
      <w:r>
        <w:rPr>
          <w:sz w:val="28"/>
          <w:szCs w:val="28"/>
        </w:rPr>
        <w:t xml:space="preserve"> </w:t>
      </w:r>
      <w:hyperlink r:id="rId7" w:history="1">
        <w:r w:rsidRPr="004358F2">
          <w:rPr>
            <w:rStyle w:val="a9"/>
            <w:sz w:val="28"/>
            <w:szCs w:val="28"/>
          </w:rPr>
          <w:t>https://mpt.tatarstan.ru/ezhegodniy-otkritiy-respublikanskiy-televizionniy.htm</w:t>
        </w:r>
      </w:hyperlink>
      <w:r>
        <w:rPr>
          <w:sz w:val="28"/>
          <w:szCs w:val="28"/>
        </w:rPr>
        <w:t xml:space="preserve"> и на сайте Фестиваля - </w:t>
      </w:r>
      <w:hyperlink r:id="rId8" w:history="1">
        <w:r w:rsidRPr="008824D3">
          <w:rPr>
            <w:rStyle w:val="a9"/>
            <w:sz w:val="28"/>
            <w:szCs w:val="28"/>
            <w:lang w:val="en-US"/>
          </w:rPr>
          <w:t>www</w:t>
        </w:r>
        <w:r w:rsidRPr="008824D3">
          <w:rPr>
            <w:rStyle w:val="a9"/>
            <w:sz w:val="28"/>
            <w:szCs w:val="28"/>
          </w:rPr>
          <w:t>.</w:t>
        </w:r>
        <w:proofErr w:type="spellStart"/>
        <w:r w:rsidRPr="008824D3">
          <w:rPr>
            <w:rStyle w:val="a9"/>
            <w:sz w:val="28"/>
            <w:szCs w:val="28"/>
            <w:lang w:val="en-US"/>
          </w:rPr>
          <w:t>bzzm</w:t>
        </w:r>
        <w:proofErr w:type="spellEnd"/>
        <w:r w:rsidRPr="008824D3">
          <w:rPr>
            <w:rStyle w:val="a9"/>
            <w:sz w:val="28"/>
            <w:szCs w:val="28"/>
          </w:rPr>
          <w:t>.</w:t>
        </w:r>
        <w:proofErr w:type="spellStart"/>
        <w:r w:rsidRPr="008824D3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 Для участия необходимо подать заявку в соответствии с Положением Фестиваля до 25 сентября 2021 года.</w:t>
      </w:r>
    </w:p>
    <w:p w:rsidR="005F13F4" w:rsidRDefault="005F13F4" w:rsidP="005F1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Предприятия, имеющие филиальную сеть (холдинги), могут принимать участие в Фестивале отдельными командами от каждого обособленного подразделения.</w:t>
      </w:r>
      <w:r w:rsidRPr="0063237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Оргвзнос</w:t>
      </w:r>
      <w:proofErr w:type="spellEnd"/>
      <w:r>
        <w:rPr>
          <w:sz w:val="28"/>
          <w:szCs w:val="28"/>
        </w:rPr>
        <w:t xml:space="preserve"> за участие в Фестивале не взимается. Доставк</w:t>
      </w:r>
      <w:r w:rsidR="00F45697">
        <w:rPr>
          <w:sz w:val="28"/>
          <w:szCs w:val="28"/>
        </w:rPr>
        <w:t>у</w:t>
      </w:r>
      <w:r>
        <w:rPr>
          <w:sz w:val="28"/>
          <w:szCs w:val="28"/>
        </w:rPr>
        <w:t xml:space="preserve"> участников фестиваля до мест проведения осуществляет командирующая сторона.</w:t>
      </w:r>
    </w:p>
    <w:sectPr w:rsidR="005F13F4" w:rsidSect="00C571D9">
      <w:pgSz w:w="11906" w:h="16838"/>
      <w:pgMar w:top="1134" w:right="567" w:bottom="426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2D7" w:rsidRDefault="00BF52D7">
      <w:r>
        <w:separator/>
      </w:r>
    </w:p>
  </w:endnote>
  <w:endnote w:type="continuationSeparator" w:id="0">
    <w:p w:rsidR="00BF52D7" w:rsidRDefault="00BF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938AAA5-654C-472D-8089-999585B83551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DA583CA2-96E0-4A19-8360-93ACFDB0048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526CF6D-D21D-4603-95A5-91664E56D9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2D7" w:rsidRDefault="00BF52D7">
      <w:r>
        <w:separator/>
      </w:r>
    </w:p>
  </w:footnote>
  <w:footnote w:type="continuationSeparator" w:id="0">
    <w:p w:rsidR="00BF52D7" w:rsidRDefault="00BF5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2558B"/>
    <w:rsid w:val="00041096"/>
    <w:rsid w:val="000572EE"/>
    <w:rsid w:val="00063B95"/>
    <w:rsid w:val="0008333B"/>
    <w:rsid w:val="00085C6A"/>
    <w:rsid w:val="000C7119"/>
    <w:rsid w:val="000D05AA"/>
    <w:rsid w:val="000F3886"/>
    <w:rsid w:val="00126436"/>
    <w:rsid w:val="0014373E"/>
    <w:rsid w:val="001465AB"/>
    <w:rsid w:val="001B1D52"/>
    <w:rsid w:val="001B7BB8"/>
    <w:rsid w:val="001D2B33"/>
    <w:rsid w:val="001D5F81"/>
    <w:rsid w:val="001E116E"/>
    <w:rsid w:val="001F2EE2"/>
    <w:rsid w:val="00215022"/>
    <w:rsid w:val="0021545A"/>
    <w:rsid w:val="00234A1F"/>
    <w:rsid w:val="0024237A"/>
    <w:rsid w:val="002A11BC"/>
    <w:rsid w:val="002A22D2"/>
    <w:rsid w:val="002A7122"/>
    <w:rsid w:val="002D4571"/>
    <w:rsid w:val="002E1216"/>
    <w:rsid w:val="002F5B25"/>
    <w:rsid w:val="00301F55"/>
    <w:rsid w:val="00310DF4"/>
    <w:rsid w:val="00340E85"/>
    <w:rsid w:val="003545BB"/>
    <w:rsid w:val="0035606F"/>
    <w:rsid w:val="003B6DA3"/>
    <w:rsid w:val="003C47EF"/>
    <w:rsid w:val="003D5B05"/>
    <w:rsid w:val="003F1362"/>
    <w:rsid w:val="00411385"/>
    <w:rsid w:val="00415191"/>
    <w:rsid w:val="00440B7F"/>
    <w:rsid w:val="004422D2"/>
    <w:rsid w:val="0046565F"/>
    <w:rsid w:val="00465F30"/>
    <w:rsid w:val="004A55F1"/>
    <w:rsid w:val="004A6460"/>
    <w:rsid w:val="004B22B6"/>
    <w:rsid w:val="005029BC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E54D8"/>
    <w:rsid w:val="005F13F4"/>
    <w:rsid w:val="005F7E04"/>
    <w:rsid w:val="0060340E"/>
    <w:rsid w:val="0063720C"/>
    <w:rsid w:val="00641542"/>
    <w:rsid w:val="00641747"/>
    <w:rsid w:val="00660B34"/>
    <w:rsid w:val="006642FD"/>
    <w:rsid w:val="00665BF7"/>
    <w:rsid w:val="0066747B"/>
    <w:rsid w:val="006A7DAF"/>
    <w:rsid w:val="006B1B36"/>
    <w:rsid w:val="006C1DAF"/>
    <w:rsid w:val="006F3845"/>
    <w:rsid w:val="0071396E"/>
    <w:rsid w:val="0074661B"/>
    <w:rsid w:val="00753968"/>
    <w:rsid w:val="00785AE0"/>
    <w:rsid w:val="007B1F84"/>
    <w:rsid w:val="007B761E"/>
    <w:rsid w:val="007E3B31"/>
    <w:rsid w:val="007E55CE"/>
    <w:rsid w:val="007F29EC"/>
    <w:rsid w:val="00834F8B"/>
    <w:rsid w:val="00851F77"/>
    <w:rsid w:val="00867D44"/>
    <w:rsid w:val="00876DD7"/>
    <w:rsid w:val="008861F7"/>
    <w:rsid w:val="008A02D7"/>
    <w:rsid w:val="008F5369"/>
    <w:rsid w:val="0093262D"/>
    <w:rsid w:val="00933886"/>
    <w:rsid w:val="00945C55"/>
    <w:rsid w:val="009757F2"/>
    <w:rsid w:val="00983091"/>
    <w:rsid w:val="009A66F7"/>
    <w:rsid w:val="009C5F4D"/>
    <w:rsid w:val="009E60EC"/>
    <w:rsid w:val="009F12BD"/>
    <w:rsid w:val="00A00472"/>
    <w:rsid w:val="00A017DD"/>
    <w:rsid w:val="00A0333D"/>
    <w:rsid w:val="00A06A77"/>
    <w:rsid w:val="00A116CB"/>
    <w:rsid w:val="00A13162"/>
    <w:rsid w:val="00A22EDD"/>
    <w:rsid w:val="00A417A5"/>
    <w:rsid w:val="00A605F2"/>
    <w:rsid w:val="00A668B8"/>
    <w:rsid w:val="00A840A1"/>
    <w:rsid w:val="00A87046"/>
    <w:rsid w:val="00AB2363"/>
    <w:rsid w:val="00AB25D1"/>
    <w:rsid w:val="00AC0AC0"/>
    <w:rsid w:val="00AD424E"/>
    <w:rsid w:val="00AF07F6"/>
    <w:rsid w:val="00AF4E08"/>
    <w:rsid w:val="00B11125"/>
    <w:rsid w:val="00B2396D"/>
    <w:rsid w:val="00B36FF5"/>
    <w:rsid w:val="00B43807"/>
    <w:rsid w:val="00B52053"/>
    <w:rsid w:val="00B7516E"/>
    <w:rsid w:val="00B810C1"/>
    <w:rsid w:val="00B9399F"/>
    <w:rsid w:val="00BC2FEC"/>
    <w:rsid w:val="00BE0003"/>
    <w:rsid w:val="00BF52D7"/>
    <w:rsid w:val="00C33C6F"/>
    <w:rsid w:val="00C5249B"/>
    <w:rsid w:val="00C571D9"/>
    <w:rsid w:val="00C921CC"/>
    <w:rsid w:val="00C92357"/>
    <w:rsid w:val="00C96DB5"/>
    <w:rsid w:val="00C9730A"/>
    <w:rsid w:val="00D3574F"/>
    <w:rsid w:val="00D40DE6"/>
    <w:rsid w:val="00D51B0E"/>
    <w:rsid w:val="00D67792"/>
    <w:rsid w:val="00D82614"/>
    <w:rsid w:val="00DA565E"/>
    <w:rsid w:val="00DB5969"/>
    <w:rsid w:val="00DF0DD0"/>
    <w:rsid w:val="00DF1F3B"/>
    <w:rsid w:val="00E02DB9"/>
    <w:rsid w:val="00E17DE6"/>
    <w:rsid w:val="00E64054"/>
    <w:rsid w:val="00E65454"/>
    <w:rsid w:val="00EB57A1"/>
    <w:rsid w:val="00ED6CBB"/>
    <w:rsid w:val="00ED6DE8"/>
    <w:rsid w:val="00F3603C"/>
    <w:rsid w:val="00F45697"/>
    <w:rsid w:val="00F77385"/>
    <w:rsid w:val="00F969F4"/>
    <w:rsid w:val="00FA077A"/>
    <w:rsid w:val="00FA12F5"/>
    <w:rsid w:val="00FC235E"/>
    <w:rsid w:val="00FC5DEA"/>
    <w:rsid w:val="00FC71CF"/>
    <w:rsid w:val="00FD279E"/>
    <w:rsid w:val="00FF1C30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5F13F4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5F13F4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zzm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pt.tatarstan.ru/ezhegodniy-otkritiy-respublikanskiy-televizionniy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1511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2014-09-23T12:54:00Z</cp:lastPrinted>
  <dcterms:created xsi:type="dcterms:W3CDTF">2021-05-06T11:40:00Z</dcterms:created>
  <dcterms:modified xsi:type="dcterms:W3CDTF">2021-05-06T11:40:00Z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