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30" w:rsidRDefault="001C0530" w:rsidP="007D2002">
      <w:pPr>
        <w:pStyle w:val="a3"/>
        <w:jc w:val="both"/>
        <w:rPr>
          <w:noProof/>
        </w:rPr>
      </w:pPr>
      <w:bookmarkStart w:id="0" w:name="_GoBack"/>
      <w:bookmarkEnd w:id="0"/>
    </w:p>
    <w:p w:rsidR="007D2002" w:rsidRDefault="001C0530" w:rsidP="001C0530">
      <w:pPr>
        <w:pStyle w:val="a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22900" cy="3124200"/>
            <wp:effectExtent l="0" t="0" r="6350" b="0"/>
            <wp:docPr id="2" name="Рисунок 2" descr="C:\Users\Пользователь\Desktop\ЗПП\Отчет 2021\Июнь-июль\b1f1e92f-6363-47f2-b5ee-0421f7fcdd3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ЗПП\Отчет 2021\Июнь-июль\b1f1e92f-6363-47f2-b5ee-0421f7fcdd32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003" cy="312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3FC" w:rsidRPr="00CA43FC" w:rsidRDefault="00CA43FC" w:rsidP="007D2002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A43FC">
        <w:rPr>
          <w:b/>
          <w:sz w:val="28"/>
          <w:szCs w:val="28"/>
        </w:rPr>
        <w:t>Встреча  в детских оздоровительных лагерях «Солнышко» и «Березка»</w:t>
      </w:r>
    </w:p>
    <w:p w:rsidR="00CA43FC" w:rsidRDefault="00CA43FC" w:rsidP="001C0530">
      <w:pPr>
        <w:pStyle w:val="a3"/>
        <w:ind w:firstLine="851"/>
        <w:jc w:val="both"/>
        <w:rPr>
          <w:sz w:val="28"/>
          <w:szCs w:val="28"/>
        </w:rPr>
      </w:pPr>
    </w:p>
    <w:p w:rsidR="007D2002" w:rsidRDefault="007D2002" w:rsidP="001C0530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программных мероприятий нашими сотрудниками в первые дни августа были проведены встречи с учениками двух детских оздоровительных лагерей  Азнакаевского района: «Солнышко» и «Березка». Охват детей в одну смену по обоим лагерям составил в этом году 480 человек.</w:t>
      </w:r>
    </w:p>
    <w:p w:rsidR="007D2002" w:rsidRDefault="007D2002" w:rsidP="001C0530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Выездное мероприятие было организовано совместно с </w:t>
      </w:r>
      <w:r w:rsidR="00CA43FC">
        <w:rPr>
          <w:sz w:val="28"/>
          <w:szCs w:val="28"/>
        </w:rPr>
        <w:t xml:space="preserve">сотрудником Роспотребнадзора </w:t>
      </w:r>
      <w:r>
        <w:rPr>
          <w:sz w:val="28"/>
          <w:szCs w:val="28"/>
        </w:rPr>
        <w:t xml:space="preserve">с целью ознакомления детей с основами Закона «О защите прав потребителей». </w:t>
      </w:r>
      <w:r w:rsidR="00CA43FC">
        <w:rPr>
          <w:sz w:val="28"/>
          <w:szCs w:val="28"/>
        </w:rPr>
        <w:t>Учебу п</w:t>
      </w:r>
      <w:r>
        <w:rPr>
          <w:sz w:val="28"/>
          <w:szCs w:val="28"/>
        </w:rPr>
        <w:t>ров</w:t>
      </w:r>
      <w:r w:rsidR="00CA43FC">
        <w:rPr>
          <w:sz w:val="28"/>
          <w:szCs w:val="28"/>
        </w:rPr>
        <w:t xml:space="preserve">одила </w:t>
      </w:r>
      <w:r>
        <w:rPr>
          <w:sz w:val="28"/>
          <w:szCs w:val="28"/>
        </w:rPr>
        <w:t xml:space="preserve">главный специалист-эксперт территориального отдела  Управления Роспотребнадзора Республики Татарстан в </w:t>
      </w:r>
      <w:proofErr w:type="spellStart"/>
      <w:r>
        <w:rPr>
          <w:sz w:val="28"/>
          <w:szCs w:val="28"/>
        </w:rPr>
        <w:t>Бугульминском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Азнакаевском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Бавлинском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Ютазинском</w:t>
      </w:r>
      <w:proofErr w:type="spellEnd"/>
      <w:r>
        <w:rPr>
          <w:sz w:val="28"/>
          <w:szCs w:val="28"/>
        </w:rPr>
        <w:t xml:space="preserve"> районах Розалия </w:t>
      </w:r>
      <w:proofErr w:type="spellStart"/>
      <w:r>
        <w:rPr>
          <w:sz w:val="28"/>
          <w:szCs w:val="28"/>
        </w:rPr>
        <w:t>Хасаншина</w:t>
      </w:r>
      <w:proofErr w:type="spellEnd"/>
      <w:r w:rsidR="00CA43FC">
        <w:rPr>
          <w:sz w:val="28"/>
          <w:szCs w:val="28"/>
        </w:rPr>
        <w:t xml:space="preserve"> и </w:t>
      </w:r>
      <w:r w:rsidR="001C0530">
        <w:rPr>
          <w:sz w:val="28"/>
          <w:szCs w:val="28"/>
        </w:rPr>
        <w:t xml:space="preserve">старший </w:t>
      </w:r>
      <w:r>
        <w:rPr>
          <w:sz w:val="28"/>
          <w:szCs w:val="28"/>
        </w:rPr>
        <w:t>специалист</w:t>
      </w:r>
      <w:r w:rsidR="001C0530">
        <w:rPr>
          <w:sz w:val="28"/>
          <w:szCs w:val="28"/>
        </w:rPr>
        <w:t xml:space="preserve"> 2 разряда </w:t>
      </w:r>
      <w:r>
        <w:rPr>
          <w:sz w:val="28"/>
          <w:szCs w:val="28"/>
        </w:rPr>
        <w:t xml:space="preserve"> Альметьевского территориального органа Госалкогольинспекции Республики Татарстан  по Азнакаевскому району Лили</w:t>
      </w:r>
      <w:r w:rsidR="00CA43FC">
        <w:rPr>
          <w:sz w:val="28"/>
          <w:szCs w:val="28"/>
        </w:rPr>
        <w:t>я</w:t>
      </w:r>
      <w:r>
        <w:rPr>
          <w:sz w:val="28"/>
          <w:szCs w:val="28"/>
        </w:rPr>
        <w:t xml:space="preserve"> Мурзин</w:t>
      </w:r>
      <w:r w:rsidR="00CA43FC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7D2002" w:rsidRDefault="00CA43FC" w:rsidP="001C05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2002">
        <w:rPr>
          <w:sz w:val="28"/>
          <w:szCs w:val="28"/>
        </w:rPr>
        <w:t>ознавательн</w:t>
      </w:r>
      <w:r>
        <w:rPr>
          <w:sz w:val="28"/>
          <w:szCs w:val="28"/>
        </w:rPr>
        <w:t>ая</w:t>
      </w:r>
      <w:r w:rsidR="007D2002">
        <w:rPr>
          <w:sz w:val="28"/>
          <w:szCs w:val="28"/>
        </w:rPr>
        <w:t xml:space="preserve"> лекци</w:t>
      </w:r>
      <w:r>
        <w:rPr>
          <w:sz w:val="28"/>
          <w:szCs w:val="28"/>
        </w:rPr>
        <w:t>я об основах</w:t>
      </w:r>
      <w:r w:rsidR="007D2002">
        <w:rPr>
          <w:sz w:val="28"/>
          <w:szCs w:val="28"/>
        </w:rPr>
        <w:t xml:space="preserve"> Закона «О защите прав потребителей»</w:t>
      </w:r>
      <w:r>
        <w:rPr>
          <w:sz w:val="28"/>
          <w:szCs w:val="28"/>
        </w:rPr>
        <w:t xml:space="preserve"> вызвала интерес у школьников</w:t>
      </w:r>
      <w:r w:rsidR="007D2002">
        <w:rPr>
          <w:sz w:val="28"/>
          <w:szCs w:val="28"/>
        </w:rPr>
        <w:t>.</w:t>
      </w:r>
      <w:r>
        <w:rPr>
          <w:sz w:val="28"/>
          <w:szCs w:val="28"/>
        </w:rPr>
        <w:t xml:space="preserve"> У многих возникали вопросы по возврату денег за некачественный товар, грубость продавцов, </w:t>
      </w:r>
      <w:proofErr w:type="spellStart"/>
      <w:r>
        <w:rPr>
          <w:sz w:val="28"/>
          <w:szCs w:val="28"/>
        </w:rPr>
        <w:t>интернет-торговлю</w:t>
      </w:r>
      <w:proofErr w:type="spellEnd"/>
      <w:r>
        <w:rPr>
          <w:sz w:val="28"/>
          <w:szCs w:val="28"/>
        </w:rPr>
        <w:t>.</w:t>
      </w:r>
      <w:r w:rsidR="007D200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7D2002">
        <w:rPr>
          <w:sz w:val="28"/>
          <w:szCs w:val="28"/>
        </w:rPr>
        <w:t>етям были указаны способы разрешения конкретных проблем,  даны профессиональные советы по защите интересов потребителей.</w:t>
      </w:r>
    </w:p>
    <w:p w:rsidR="007D2002" w:rsidRDefault="007D2002" w:rsidP="001C05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Сотрудники, проводившие мероприятие, уверены, что уже сейчас молодым ребятам необходимо прививать знания  о защите потребительских прав, чтобы в будущем у нас выросло грамотное в этом отношении поколение</w:t>
      </w:r>
      <w:r w:rsidR="00CA43FC">
        <w:rPr>
          <w:sz w:val="28"/>
          <w:szCs w:val="28"/>
        </w:rPr>
        <w:t>.</w:t>
      </w:r>
    </w:p>
    <w:p w:rsidR="007D2002" w:rsidRDefault="007D2002" w:rsidP="001C0530">
      <w:pPr>
        <w:ind w:firstLine="851"/>
        <w:rPr>
          <w:b/>
          <w:sz w:val="28"/>
          <w:szCs w:val="28"/>
        </w:rPr>
      </w:pPr>
    </w:p>
    <w:p w:rsidR="007D2002" w:rsidRPr="007D2002" w:rsidRDefault="007D2002" w:rsidP="001C0530">
      <w:pPr>
        <w:ind w:firstLine="851"/>
        <w:rPr>
          <w:b/>
          <w:sz w:val="28"/>
          <w:szCs w:val="28"/>
        </w:rPr>
      </w:pPr>
      <w:r w:rsidRPr="007D2002">
        <w:rPr>
          <w:b/>
          <w:sz w:val="28"/>
          <w:szCs w:val="28"/>
        </w:rPr>
        <w:t>Альметьевский территориальный орган</w:t>
      </w:r>
    </w:p>
    <w:p w:rsidR="007D2002" w:rsidRPr="007D2002" w:rsidRDefault="007D2002" w:rsidP="001C0530">
      <w:pPr>
        <w:ind w:firstLine="851"/>
        <w:rPr>
          <w:b/>
          <w:sz w:val="28"/>
          <w:szCs w:val="28"/>
        </w:rPr>
      </w:pPr>
      <w:r w:rsidRPr="007D2002">
        <w:rPr>
          <w:b/>
          <w:sz w:val="28"/>
          <w:szCs w:val="28"/>
        </w:rPr>
        <w:t>Госалкогольинспекции Республики Татарстан</w:t>
      </w:r>
    </w:p>
    <w:sectPr w:rsidR="007D2002" w:rsidRPr="007D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1C"/>
    <w:rsid w:val="001C0530"/>
    <w:rsid w:val="0034699E"/>
    <w:rsid w:val="004646B0"/>
    <w:rsid w:val="006F347B"/>
    <w:rsid w:val="007D2002"/>
    <w:rsid w:val="00C73F1C"/>
    <w:rsid w:val="00C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002"/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4646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6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002"/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4646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6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2021-08-04T09:18:00Z</dcterms:created>
  <dcterms:modified xsi:type="dcterms:W3CDTF">2021-08-04T09:18:00Z</dcterms:modified>
</cp:coreProperties>
</file>