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215D7D">
        <w:rPr>
          <w:rFonts w:ascii="Times New Roman" w:hAnsi="Times New Roman"/>
          <w:sz w:val="24"/>
          <w:szCs w:val="24"/>
        </w:rPr>
        <w:t xml:space="preserve"> города  Азнакаево Азнакаевского </w:t>
      </w:r>
      <w:r w:rsidRPr="005A7931">
        <w:rPr>
          <w:rFonts w:ascii="Times New Roman" w:hAnsi="Times New Roman"/>
          <w:sz w:val="24"/>
          <w:szCs w:val="24"/>
        </w:rPr>
        <w:t xml:space="preserve">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 xml:space="preserve">выдаче разрешения на вырубку, </w:t>
      </w:r>
      <w:proofErr w:type="spellStart"/>
      <w:r w:rsidR="000C6146" w:rsidRPr="000C6146">
        <w:rPr>
          <w:rFonts w:ascii="Times New Roman" w:hAnsi="Times New Roman"/>
          <w:b/>
          <w:sz w:val="28"/>
          <w:szCs w:val="28"/>
        </w:rPr>
        <w:t>кронирование</w:t>
      </w:r>
      <w:proofErr w:type="spellEnd"/>
      <w:r w:rsidR="000C6146" w:rsidRPr="000C6146">
        <w:rPr>
          <w:rFonts w:ascii="Times New Roman" w:hAnsi="Times New Roman"/>
          <w:b/>
          <w:sz w:val="28"/>
          <w:szCs w:val="28"/>
        </w:rPr>
        <w:t>,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 xml:space="preserve">выдаче разрешения на вырубку, </w:t>
      </w:r>
      <w:proofErr w:type="spellStart"/>
      <w:r w:rsidR="007460E3" w:rsidRPr="007460E3">
        <w:rPr>
          <w:rFonts w:ascii="Times New Roman" w:hAnsi="Times New Roman"/>
          <w:sz w:val="28"/>
          <w:szCs w:val="28"/>
        </w:rPr>
        <w:t>кронирование</w:t>
      </w:r>
      <w:proofErr w:type="spellEnd"/>
      <w:r w:rsidR="007460E3" w:rsidRPr="007460E3">
        <w:rPr>
          <w:rFonts w:ascii="Times New Roman" w:hAnsi="Times New Roman"/>
          <w:sz w:val="28"/>
          <w:szCs w:val="28"/>
        </w:rPr>
        <w:t>,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D0C65" w:rsidRPr="005D0C65" w:rsidRDefault="005A5B64" w:rsidP="005D0C65">
      <w:pPr>
        <w:tabs>
          <w:tab w:val="left" w:pos="709"/>
        </w:tabs>
        <w:spacing w:after="0" w:line="240" w:lineRule="auto"/>
        <w:ind w:firstLine="709"/>
        <w:jc w:val="both"/>
        <w:rPr>
          <w:rFonts w:ascii="Times New Roman" w:hAnsi="Times New Roman"/>
          <w:sz w:val="28"/>
          <w:szCs w:val="28"/>
        </w:rPr>
      </w:pPr>
      <w:r w:rsidRPr="005D0C65">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5D0C65" w:rsidRPr="005D0C65">
        <w:rPr>
          <w:rFonts w:ascii="Times New Roman" w:hAnsi="Times New Roman"/>
          <w:sz w:val="28"/>
          <w:szCs w:val="28"/>
        </w:rPr>
        <w:t>(</w:t>
      </w:r>
      <w:r w:rsidR="005D0C65" w:rsidRPr="005D0C65">
        <w:rPr>
          <w:rFonts w:ascii="Times New Roman" w:hAnsi="Times New Roman"/>
          <w:sz w:val="28"/>
          <w:szCs w:val="28"/>
          <w:lang w:val="en-US"/>
        </w:rPr>
        <w:t>http</w:t>
      </w:r>
      <w:r w:rsidR="005D0C65" w:rsidRPr="005D0C65">
        <w:rPr>
          <w:rFonts w:ascii="Times New Roman" w:hAnsi="Times New Roman"/>
          <w:sz w:val="28"/>
          <w:szCs w:val="28"/>
        </w:rPr>
        <w:t>://</w:t>
      </w:r>
      <w:hyperlink r:id="rId8" w:history="1">
        <w:r w:rsidR="005D0C65" w:rsidRPr="005D0C65">
          <w:rPr>
            <w:rStyle w:val="af"/>
            <w:rFonts w:ascii="Times New Roman" w:hAnsi="Times New Roman"/>
            <w:sz w:val="28"/>
            <w:szCs w:val="28"/>
            <w:lang w:val="en-US"/>
          </w:rPr>
          <w:t>www</w:t>
        </w:r>
        <w:r w:rsidR="005D0C65" w:rsidRPr="005D0C65">
          <w:rPr>
            <w:rStyle w:val="af"/>
            <w:rFonts w:ascii="Times New Roman" w:hAnsi="Times New Roman"/>
            <w:sz w:val="28"/>
            <w:szCs w:val="28"/>
          </w:rPr>
          <w:t xml:space="preserve">. </w:t>
        </w:r>
        <w:proofErr w:type="spellStart"/>
        <w:r w:rsidR="005D0C65" w:rsidRPr="005D0C65">
          <w:rPr>
            <w:rStyle w:val="af"/>
            <w:rFonts w:ascii="Times New Roman" w:hAnsi="Times New Roman"/>
            <w:sz w:val="28"/>
            <w:szCs w:val="28"/>
            <w:lang w:val="en-US"/>
          </w:rPr>
          <w:t>aznakayevo</w:t>
        </w:r>
        <w:proofErr w:type="spellEnd"/>
        <w:r w:rsidR="005D0C65" w:rsidRPr="005D0C65">
          <w:rPr>
            <w:rStyle w:val="af"/>
            <w:rFonts w:ascii="Times New Roman" w:hAnsi="Times New Roman"/>
            <w:sz w:val="28"/>
            <w:szCs w:val="28"/>
          </w:rPr>
          <w:t>.</w:t>
        </w:r>
        <w:proofErr w:type="spellStart"/>
        <w:r w:rsidR="005D0C65" w:rsidRPr="005D0C65">
          <w:rPr>
            <w:rStyle w:val="af"/>
            <w:rFonts w:ascii="Times New Roman" w:hAnsi="Times New Roman"/>
            <w:sz w:val="28"/>
            <w:szCs w:val="28"/>
            <w:lang w:val="en-US"/>
          </w:rPr>
          <w:t>tatar</w:t>
        </w:r>
        <w:proofErr w:type="spellEnd"/>
        <w:r w:rsidR="005D0C65" w:rsidRPr="005D0C65">
          <w:rPr>
            <w:rStyle w:val="af"/>
            <w:rFonts w:ascii="Times New Roman" w:hAnsi="Times New Roman"/>
            <w:sz w:val="28"/>
            <w:szCs w:val="28"/>
          </w:rPr>
          <w:t>.</w:t>
        </w:r>
        <w:proofErr w:type="spellStart"/>
        <w:r w:rsidR="005D0C65" w:rsidRPr="005D0C65">
          <w:rPr>
            <w:rStyle w:val="af"/>
            <w:rFonts w:ascii="Times New Roman" w:hAnsi="Times New Roman"/>
            <w:sz w:val="28"/>
            <w:szCs w:val="28"/>
            <w:lang w:val="en-US"/>
          </w:rPr>
          <w:t>ru</w:t>
        </w:r>
        <w:proofErr w:type="spellEnd"/>
      </w:hyperlink>
      <w:r w:rsidR="005D0C65" w:rsidRPr="005D0C65">
        <w:rPr>
          <w:rFonts w:ascii="Times New Roman" w:hAnsi="Times New Roman"/>
          <w:sz w:val="28"/>
          <w:szCs w:val="28"/>
          <w:u w:val="single"/>
        </w:rPr>
        <w:t>)</w:t>
      </w:r>
      <w:r w:rsidR="005D0C65">
        <w:rPr>
          <w:rFonts w:ascii="Times New Roman" w:hAnsi="Times New Roman"/>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D0C65"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D0C65">
        <w:rPr>
          <w:rFonts w:ascii="Times New Roman" w:hAnsi="Times New Roman"/>
          <w:spacing w:val="1"/>
          <w:sz w:val="28"/>
          <w:szCs w:val="28"/>
        </w:rPr>
        <w:t xml:space="preserve">3) в Исполнительном комитете </w:t>
      </w:r>
      <w:r w:rsidR="005D0C65" w:rsidRPr="005D0C65">
        <w:rPr>
          <w:rFonts w:ascii="Times New Roman" w:hAnsi="Times New Roman"/>
          <w:spacing w:val="1"/>
          <w:sz w:val="28"/>
          <w:szCs w:val="28"/>
        </w:rPr>
        <w:t xml:space="preserve">города  Азнакаево Азнакаевского </w:t>
      </w:r>
      <w:r w:rsidRPr="005D0C65">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roofErr w:type="gramEnd"/>
    </w:p>
    <w:p w:rsidR="006C0E06" w:rsidRPr="005D0C65"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D0C65">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D0C65">
        <w:rPr>
          <w:rFonts w:ascii="Times New Roman" w:hAnsi="Times New Roman"/>
          <w:spacing w:val="1"/>
          <w:sz w:val="28"/>
          <w:szCs w:val="28"/>
        </w:rPr>
        <w:t>Исполкома.</w:t>
      </w:r>
      <w:proofErr w:type="gramEnd"/>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D0C65">
        <w:rPr>
          <w:rFonts w:ascii="Times New Roman" w:hAnsi="Times New Roman"/>
          <w:spacing w:val="1"/>
          <w:sz w:val="28"/>
          <w:szCs w:val="28"/>
        </w:rPr>
        <w:t>По письменному обращению</w:t>
      </w:r>
      <w:r w:rsidRPr="005A7931">
        <w:rPr>
          <w:rFonts w:ascii="Times New Roman" w:hAnsi="Times New Roman"/>
          <w:spacing w:val="1"/>
          <w:sz w:val="28"/>
          <w:szCs w:val="28"/>
        </w:rPr>
        <w:t xml:space="preserve">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5D0C65">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5D0C65">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roofErr w:type="gramEnd"/>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proofErr w:type="gramStart"/>
      <w:r w:rsidRPr="00F400DD">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5D0C65" w:rsidP="005D0C65">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Наименование муниципальной услуги</w:t>
      </w:r>
    </w:p>
    <w:p w:rsidR="00F400DD" w:rsidRPr="00F400DD" w:rsidRDefault="005D0C65" w:rsidP="005D0C65">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7460E3">
        <w:rPr>
          <w:rFonts w:ascii="Times New Roman" w:hAnsi="Times New Roman" w:cs="Courier New"/>
          <w:sz w:val="28"/>
          <w:szCs w:val="20"/>
        </w:rPr>
        <w:t>В</w:t>
      </w:r>
      <w:r w:rsidR="007460E3" w:rsidRPr="007460E3">
        <w:rPr>
          <w:rFonts w:ascii="Times New Roman" w:hAnsi="Times New Roman" w:cs="Courier New"/>
          <w:sz w:val="28"/>
          <w:szCs w:val="20"/>
        </w:rPr>
        <w:t>ыдач</w:t>
      </w:r>
      <w:r w:rsidR="007460E3">
        <w:rPr>
          <w:rFonts w:ascii="Times New Roman" w:hAnsi="Times New Roman" w:cs="Courier New"/>
          <w:sz w:val="28"/>
          <w:szCs w:val="20"/>
        </w:rPr>
        <w:t>а</w:t>
      </w:r>
      <w:r w:rsidR="007460E3" w:rsidRPr="007460E3">
        <w:rPr>
          <w:rFonts w:ascii="Times New Roman" w:hAnsi="Times New Roman" w:cs="Courier New"/>
          <w:sz w:val="28"/>
          <w:szCs w:val="20"/>
        </w:rPr>
        <w:t xml:space="preserve"> разрешения на вырубку, </w:t>
      </w:r>
      <w:proofErr w:type="spellStart"/>
      <w:r w:rsidR="007460E3" w:rsidRPr="007460E3">
        <w:rPr>
          <w:rFonts w:ascii="Times New Roman" w:hAnsi="Times New Roman" w:cs="Courier New"/>
          <w:sz w:val="28"/>
          <w:szCs w:val="20"/>
        </w:rPr>
        <w:t>кронирование</w:t>
      </w:r>
      <w:proofErr w:type="spellEnd"/>
      <w:r w:rsidR="007460E3" w:rsidRPr="007460E3">
        <w:rPr>
          <w:rFonts w:ascii="Times New Roman" w:hAnsi="Times New Roman" w:cs="Courier New"/>
          <w:sz w:val="28"/>
          <w:szCs w:val="20"/>
        </w:rPr>
        <w:t>, посадку и пересадку деревьев, кустарников, снос газона</w:t>
      </w:r>
      <w:r w:rsidR="00B540CF">
        <w:rPr>
          <w:rFonts w:ascii="Times New Roman" w:hAnsi="Times New Roman" w:cs="Courier New"/>
          <w:sz w:val="28"/>
          <w:szCs w:val="20"/>
        </w:rPr>
        <w:t>.</w:t>
      </w:r>
    </w:p>
    <w:p w:rsidR="00F400DD" w:rsidRPr="00261AF5" w:rsidRDefault="005D0C65" w:rsidP="005D0C65">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F400DD" w:rsidRDefault="00F400DD" w:rsidP="005D0C6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5D0C65">
        <w:rPr>
          <w:rFonts w:ascii="Times New Roman" w:hAnsi="Times New Roman" w:cs="Courier New"/>
          <w:sz w:val="28"/>
          <w:szCs w:val="20"/>
        </w:rPr>
        <w:t xml:space="preserve">города  Азнакаево Азнакаевского </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Pr="00261AF5" w:rsidRDefault="005D0C65" w:rsidP="005D0C65">
      <w:pPr>
        <w:tabs>
          <w:tab w:val="left" w:pos="9781"/>
        </w:tabs>
        <w:autoSpaceDE w:val="0"/>
        <w:autoSpaceDN w:val="0"/>
        <w:adjustRightInd w:val="0"/>
        <w:spacing w:after="0" w:line="240" w:lineRule="auto"/>
        <w:ind w:right="-1"/>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Описание результата предоставления муниципальной услуги</w:t>
      </w: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 xml:space="preserve">разрешение на вырубку, </w:t>
      </w:r>
      <w:proofErr w:type="spellStart"/>
      <w:r w:rsidR="0010230A" w:rsidRPr="00291390">
        <w:rPr>
          <w:rFonts w:ascii="Times New Roman" w:hAnsi="Times New Roman"/>
          <w:sz w:val="28"/>
          <w:szCs w:val="28"/>
        </w:rPr>
        <w:t>кронирование</w:t>
      </w:r>
      <w:proofErr w:type="spellEnd"/>
      <w:r w:rsidR="0010230A" w:rsidRPr="00291390">
        <w:rPr>
          <w:rFonts w:ascii="Times New Roman" w:hAnsi="Times New Roman"/>
          <w:sz w:val="28"/>
          <w:szCs w:val="28"/>
        </w:rPr>
        <w:t>,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961AE7">
        <w:rPr>
          <w:rFonts w:ascii="Times New Roman" w:hAnsi="Times New Roman"/>
          <w:sz w:val="28"/>
          <w:szCs w:val="28"/>
        </w:rPr>
        <w:t>срока действия результата предоставления муниципальной услуги</w:t>
      </w:r>
      <w:proofErr w:type="gramEnd"/>
      <w:r w:rsidR="005A5B64" w:rsidRPr="00961AE7">
        <w:rPr>
          <w:rFonts w:ascii="Times New Roman" w:hAnsi="Times New Roman"/>
          <w:sz w:val="28"/>
          <w:szCs w:val="28"/>
        </w:rPr>
        <w:t>.</w:t>
      </w:r>
    </w:p>
    <w:p w:rsidR="00F400DD" w:rsidRPr="00261AF5" w:rsidRDefault="005D0C65" w:rsidP="005D0C65">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roofErr w:type="gramStart"/>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lastRenderedPageBreak/>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w:t>
      </w:r>
      <w:proofErr w:type="spellStart"/>
      <w:r w:rsidR="0010230A" w:rsidRPr="00644F0F">
        <w:rPr>
          <w:rFonts w:ascii="Times New Roman" w:hAnsi="Times New Roman" w:cs="Courier New"/>
          <w:sz w:val="28"/>
          <w:szCs w:val="20"/>
        </w:rPr>
        <w:t>непредоставления</w:t>
      </w:r>
      <w:proofErr w:type="spellEnd"/>
      <w:r w:rsidR="0010230A" w:rsidRPr="00644F0F">
        <w:rPr>
          <w:rFonts w:ascii="Times New Roman" w:hAnsi="Times New Roman" w:cs="Courier New"/>
          <w:sz w:val="28"/>
          <w:szCs w:val="20"/>
        </w:rPr>
        <w:t xml:space="preserve">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roofErr w:type="gramEnd"/>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F03070" w:rsidRDefault="005D0C65" w:rsidP="005D0C65">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00F400DD"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676B0A">
        <w:rPr>
          <w:rFonts w:ascii="Times New Roman" w:hAnsi="Times New Roman"/>
          <w:sz w:val="28"/>
          <w:szCs w:val="28"/>
        </w:rPr>
        <w:t>подписанное</w:t>
      </w:r>
      <w:proofErr w:type="gramEnd"/>
      <w:r w:rsidRPr="00676B0A">
        <w:rPr>
          <w:rFonts w:ascii="Times New Roman" w:hAnsi="Times New Roman"/>
          <w:sz w:val="28"/>
          <w:szCs w:val="28"/>
        </w:rPr>
        <w:t xml:space="preserve">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w:t>
      </w:r>
      <w:proofErr w:type="spellStart"/>
      <w:r w:rsidR="000B7FED" w:rsidRPr="0010230A">
        <w:rPr>
          <w:rFonts w:ascii="Times New Roman" w:hAnsi="Times New Roman"/>
          <w:sz w:val="28"/>
          <w:szCs w:val="28"/>
        </w:rPr>
        <w:t>кронирование</w:t>
      </w:r>
      <w:proofErr w:type="spellEnd"/>
      <w:r w:rsidR="000B7FED" w:rsidRPr="0010230A">
        <w:rPr>
          <w:rFonts w:ascii="Times New Roman" w:hAnsi="Times New Roman"/>
          <w:sz w:val="28"/>
          <w:szCs w:val="28"/>
        </w:rPr>
        <w:t>,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proofErr w:type="gramStart"/>
      <w:r w:rsidRPr="00CF2728">
        <w:rPr>
          <w:rFonts w:ascii="Times New Roman" w:hAnsi="Times New Roman"/>
          <w:b w:val="0"/>
          <w:sz w:val="28"/>
          <w:szCs w:val="28"/>
        </w:rPr>
        <w:t xml:space="preserve">документы, подтверждающие право собственности, владения или пользования земельным участком, на котором произрастают зеленые насаждения, попадающие под </w:t>
      </w:r>
      <w:r w:rsidRPr="005D0C65">
        <w:rPr>
          <w:rFonts w:ascii="Times New Roman" w:hAnsi="Times New Roman"/>
          <w:b w:val="0"/>
          <w:sz w:val="28"/>
          <w:szCs w:val="28"/>
        </w:rPr>
        <w:t>снос (</w:t>
      </w:r>
      <w:r w:rsidR="00D02408" w:rsidRPr="005D0C65">
        <w:rPr>
          <w:rFonts w:ascii="Times New Roman" w:hAnsi="Times New Roman"/>
          <w:b w:val="0"/>
          <w:sz w:val="28"/>
          <w:szCs w:val="28"/>
        </w:rPr>
        <w:t xml:space="preserve">не требуются </w:t>
      </w:r>
      <w:r w:rsidRPr="005D0C65">
        <w:rPr>
          <w:rFonts w:ascii="Times New Roman" w:hAnsi="Times New Roman"/>
          <w:b w:val="0"/>
          <w:sz w:val="28"/>
          <w:szCs w:val="28"/>
        </w:rPr>
        <w:t>в</w:t>
      </w:r>
      <w:r w:rsidRPr="00CF2728">
        <w:rPr>
          <w:rFonts w:ascii="Times New Roman" w:hAnsi="Times New Roman"/>
          <w:b w:val="0"/>
          <w:sz w:val="28"/>
          <w:szCs w:val="28"/>
        </w:rPr>
        <w:t xml:space="preserve">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w:t>
      </w:r>
      <w:r w:rsidR="005E6B01">
        <w:rPr>
          <w:rFonts w:ascii="Times New Roman" w:hAnsi="Times New Roman"/>
          <w:b w:val="0"/>
          <w:sz w:val="28"/>
          <w:szCs w:val="28"/>
        </w:rPr>
        <w:t xml:space="preserve"> города Азнакаево Азнакаевского </w:t>
      </w:r>
      <w:r w:rsidRPr="00CF2728">
        <w:rPr>
          <w:rFonts w:ascii="Times New Roman" w:hAnsi="Times New Roman"/>
          <w:b w:val="0"/>
          <w:sz w:val="28"/>
          <w:szCs w:val="28"/>
        </w:rPr>
        <w:t>муниципального района);</w:t>
      </w:r>
      <w:proofErr w:type="gramEnd"/>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lastRenderedPageBreak/>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proofErr w:type="gramStart"/>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w:t>
      </w:r>
      <w:proofErr w:type="gramEnd"/>
      <w:r w:rsidRPr="003A448A">
        <w:rPr>
          <w:rFonts w:ascii="Times New Roman" w:hAnsi="Times New Roman"/>
          <w:sz w:val="28"/>
          <w:szCs w:val="28"/>
        </w:rPr>
        <w:t xml:space="preserve">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w:t>
      </w:r>
      <w:proofErr w:type="spellStart"/>
      <w:r w:rsidR="00282A99" w:rsidRPr="0010230A">
        <w:rPr>
          <w:rFonts w:ascii="Times New Roman" w:hAnsi="Times New Roman"/>
          <w:sz w:val="28"/>
          <w:szCs w:val="28"/>
        </w:rPr>
        <w:t>кронирование</w:t>
      </w:r>
      <w:proofErr w:type="spellEnd"/>
      <w:r w:rsidR="00282A99" w:rsidRPr="0010230A">
        <w:rPr>
          <w:rFonts w:ascii="Times New Roman" w:hAnsi="Times New Roman"/>
          <w:sz w:val="28"/>
          <w:szCs w:val="28"/>
        </w:rPr>
        <w:t>,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proofErr w:type="spellStart"/>
      <w:r w:rsidRPr="00291390">
        <w:rPr>
          <w:rFonts w:ascii="Times New Roman" w:hAnsi="Times New Roman"/>
          <w:sz w:val="28"/>
          <w:szCs w:val="28"/>
        </w:rPr>
        <w:t>перечетная</w:t>
      </w:r>
      <w:proofErr w:type="spellEnd"/>
      <w:r w:rsidRPr="00291390">
        <w:rPr>
          <w:rFonts w:ascii="Times New Roman" w:hAnsi="Times New Roman"/>
          <w:sz w:val="28"/>
          <w:szCs w:val="28"/>
        </w:rPr>
        <w:t xml:space="preserve">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w:t>
      </w:r>
      <w:r w:rsidR="00274277" w:rsidRPr="00282A99">
        <w:rPr>
          <w:rFonts w:ascii="Times New Roman" w:hAnsi="Times New Roman"/>
          <w:sz w:val="28"/>
          <w:szCs w:val="28"/>
        </w:rPr>
        <w:lastRenderedPageBreak/>
        <w:t>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w:t>
      </w:r>
      <w:proofErr w:type="gramStart"/>
      <w:r w:rsidRPr="00710C32">
        <w:rPr>
          <w:rFonts w:ascii="Times New Roman" w:hAnsi="Times New Roman"/>
          <w:sz w:val="28"/>
          <w:szCs w:val="28"/>
        </w:rPr>
        <w:t>которых</w:t>
      </w:r>
      <w:proofErr w:type="gramEnd"/>
      <w:r w:rsidRPr="00710C32">
        <w:rPr>
          <w:rFonts w:ascii="Times New Roman" w:hAnsi="Times New Roman"/>
          <w:sz w:val="28"/>
          <w:szCs w:val="28"/>
        </w:rPr>
        <w:t xml:space="preserve">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lastRenderedPageBreak/>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rFonts w:ascii="Times New Roman" w:hAnsi="Times New Roman"/>
          <w:sz w:val="28"/>
          <w:szCs w:val="28"/>
        </w:rPr>
        <w:t xml:space="preserve">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121E0A" w:rsidRDefault="005E6B01" w:rsidP="005E6B01">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121E0A">
        <w:rPr>
          <w:rFonts w:ascii="Times New Roman" w:hAnsi="Times New Roman" w:cs="Courier New"/>
          <w:sz w:val="28"/>
          <w:szCs w:val="20"/>
        </w:rPr>
        <w:t>2.6.</w:t>
      </w:r>
      <w:r w:rsidR="004E5E80" w:rsidRPr="00121E0A">
        <w:rPr>
          <w:rFonts w:ascii="Times New Roman" w:hAnsi="Times New Roman" w:cs="Courier New"/>
          <w:sz w:val="28"/>
          <w:szCs w:val="20"/>
        </w:rPr>
        <w:t> </w:t>
      </w:r>
      <w:proofErr w:type="gramStart"/>
      <w:r w:rsidR="00F400DD"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F400DD" w:rsidRPr="00121E0A">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gramStart"/>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сайт Российской Федерации для размещения информации о проведении торгов (http://torgi.gov.ru) в информационно-телекоммуникационной сети</w:t>
      </w:r>
      <w:proofErr w:type="gramEnd"/>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390F9C">
        <w:rPr>
          <w:rFonts w:ascii="Times New Roman" w:hAnsi="Times New Roman" w:cs="Courier New"/>
          <w:sz w:val="28"/>
          <w:szCs w:val="20"/>
        </w:rPr>
        <w:lastRenderedPageBreak/>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roofErr w:type="gramEnd"/>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w:t>
      </w:r>
      <w:proofErr w:type="gramStart"/>
      <w:r w:rsidRPr="006F47A5">
        <w:rPr>
          <w:rFonts w:ascii="Times New Roman" w:hAnsi="Times New Roman"/>
          <w:sz w:val="28"/>
          <w:szCs w:val="28"/>
        </w:rPr>
        <w:t>предоставить документы</w:t>
      </w:r>
      <w:proofErr w:type="gramEnd"/>
      <w:r w:rsidRPr="006F47A5">
        <w:rPr>
          <w:rFonts w:ascii="Times New Roman" w:hAnsi="Times New Roman"/>
          <w:sz w:val="28"/>
          <w:szCs w:val="28"/>
        </w:rPr>
        <w:t xml:space="preserve">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256E6" w:rsidRPr="00DE1B62" w:rsidRDefault="004374AD" w:rsidP="004374AD">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00F400DD"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Courier New"/>
          <w:sz w:val="28"/>
          <w:szCs w:val="20"/>
        </w:rPr>
        <w:t xml:space="preserve"> </w:t>
      </w:r>
      <w:r w:rsidR="002256E6">
        <w:rPr>
          <w:rFonts w:ascii="Times New Roman" w:hAnsi="Times New Roman"/>
          <w:sz w:val="28"/>
          <w:szCs w:val="28"/>
        </w:rPr>
        <w:t>(возврата документов без рассмотрения по существу)</w:t>
      </w: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291390">
        <w:rPr>
          <w:rFonts w:ascii="Times New Roman" w:hAnsi="Times New Roman" w:cs="Times New Roman"/>
          <w:sz w:val="28"/>
          <w:szCs w:val="28"/>
        </w:rPr>
        <w:t>порядке</w:t>
      </w:r>
      <w:proofErr w:type="gramEnd"/>
      <w:r w:rsidR="00EC7BA3" w:rsidRPr="00291390">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00EC7BA3" w:rsidRPr="00291390">
        <w:rPr>
          <w:rFonts w:ascii="Times New Roman" w:hAnsi="Times New Roman" w:cs="Times New Roman"/>
          <w:sz w:val="28"/>
          <w:szCs w:val="28"/>
        </w:rPr>
        <w:t>необходимых</w:t>
      </w:r>
      <w:proofErr w:type="gramEnd"/>
      <w:r w:rsidR="00EC7BA3" w:rsidRPr="00291390">
        <w:rPr>
          <w:rFonts w:ascii="Times New Roman" w:hAnsi="Times New Roman" w:cs="Times New Roman"/>
          <w:sz w:val="28"/>
          <w:szCs w:val="28"/>
        </w:rPr>
        <w:t xml:space="preserve">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4374AD" w:rsidP="004374AD">
      <w:pPr>
        <w:tabs>
          <w:tab w:val="left" w:pos="9781"/>
        </w:tabs>
        <w:autoSpaceDE w:val="0"/>
        <w:autoSpaceDN w:val="0"/>
        <w:adjustRightInd w:val="0"/>
        <w:spacing w:after="0" w:line="240" w:lineRule="auto"/>
        <w:ind w:right="-1"/>
        <w:rPr>
          <w:rFonts w:ascii="Times New Roman" w:hAnsi="Times New Roman" w:cs="Courier New"/>
          <w:sz w:val="28"/>
          <w:szCs w:val="20"/>
        </w:rPr>
      </w:pPr>
      <w:r>
        <w:rPr>
          <w:rFonts w:ascii="Times New Roman" w:hAnsi="Times New Roman" w:cs="Courier New"/>
          <w:sz w:val="28"/>
          <w:szCs w:val="20"/>
        </w:rPr>
        <w:t xml:space="preserve">         </w:t>
      </w:r>
      <w:r w:rsidR="00F400DD"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00F400DD"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proofErr w:type="gramStart"/>
      <w:r w:rsidRPr="00291390">
        <w:rPr>
          <w:rFonts w:ascii="Times New Roman" w:hAnsi="Times New Roman" w:cs="Courier New"/>
          <w:sz w:val="28"/>
          <w:szCs w:val="20"/>
        </w:rPr>
        <w:lastRenderedPageBreak/>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291390">
        <w:rPr>
          <w:rFonts w:ascii="Times New Roman" w:hAnsi="Times New Roman" w:cs="Courier New"/>
          <w:sz w:val="28"/>
          <w:szCs w:val="20"/>
        </w:rPr>
        <w:t>неподтверждение</w:t>
      </w:r>
      <w:proofErr w:type="spellEnd"/>
      <w:r w:rsidR="00DC5FAD" w:rsidRPr="00291390">
        <w:rPr>
          <w:rFonts w:ascii="Times New Roman" w:hAnsi="Times New Roman" w:cs="Courier New"/>
          <w:sz w:val="28"/>
          <w:szCs w:val="20"/>
        </w:rPr>
        <w:t xml:space="preserve"> в результате обследования зеленых насаждений</w:t>
      </w:r>
      <w:proofErr w:type="gramEnd"/>
      <w:r w:rsidR="00DC5FAD" w:rsidRPr="00291390">
        <w:rPr>
          <w:rFonts w:ascii="Times New Roman" w:hAnsi="Times New Roman" w:cs="Courier New"/>
          <w:sz w:val="28"/>
          <w:szCs w:val="20"/>
        </w:rPr>
        <w:t xml:space="preserve">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291390">
        <w:rPr>
          <w:rFonts w:ascii="Times New Roman" w:hAnsi="Times New Roman"/>
          <w:sz w:val="28"/>
          <w:szCs w:val="28"/>
        </w:rPr>
        <w:t>порядке</w:t>
      </w:r>
      <w:proofErr w:type="gramEnd"/>
      <w:r w:rsidR="00EC7BA3" w:rsidRPr="00291390">
        <w:rPr>
          <w:rFonts w:ascii="Times New Roman" w:hAnsi="Times New Roman"/>
          <w:sz w:val="28"/>
          <w:szCs w:val="28"/>
        </w:rPr>
        <w:t xml:space="preserve">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4374AD" w:rsidP="004374AD">
      <w:pPr>
        <w:tabs>
          <w:tab w:val="left" w:pos="9781"/>
        </w:tabs>
        <w:autoSpaceDE w:val="0"/>
        <w:autoSpaceDN w:val="0"/>
        <w:adjustRightInd w:val="0"/>
        <w:spacing w:after="0" w:line="240" w:lineRule="auto"/>
        <w:ind w:right="-1"/>
        <w:rPr>
          <w:rFonts w:ascii="Times New Roman" w:hAnsi="Times New Roman" w:cs="Courier New"/>
          <w:sz w:val="28"/>
          <w:szCs w:val="20"/>
        </w:rPr>
      </w:pPr>
      <w:r>
        <w:rPr>
          <w:rFonts w:ascii="Times New Roman" w:hAnsi="Times New Roman" w:cs="Courier New"/>
          <w:sz w:val="28"/>
          <w:szCs w:val="20"/>
        </w:rPr>
        <w:t xml:space="preserve">         </w:t>
      </w:r>
      <w:r w:rsidR="00F400DD"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00F400DD"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4E5E80" w:rsidRPr="006374D4" w:rsidRDefault="004374AD" w:rsidP="004374AD">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4E5E80"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374AD" w:rsidP="004374AD">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5E80" w:rsidRPr="006374D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cs="Times New Roman"/>
          <w:sz w:val="28"/>
          <w:szCs w:val="28"/>
        </w:rPr>
        <w:t>.</w:t>
      </w: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374AD" w:rsidP="004374AD">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374AD" w:rsidP="004374AD">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374AD" w:rsidP="004374AD">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2.14. </w:t>
      </w:r>
      <w:proofErr w:type="gramStart"/>
      <w:r w:rsidR="004E5E80" w:rsidRPr="006374D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4E5E80" w:rsidRPr="006374D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2.14.2. </w:t>
      </w:r>
      <w:proofErr w:type="gramStart"/>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rFonts w:ascii="Times New Roman" w:hAnsi="Times New Roman"/>
          <w:sz w:val="28"/>
          <w:szCs w:val="28"/>
        </w:rPr>
        <w:t xml:space="preserve">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proofErr w:type="gramStart"/>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374AD" w:rsidP="004374AD">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2.15. </w:t>
      </w:r>
      <w:proofErr w:type="gramStart"/>
      <w:r w:rsidR="004E5E80" w:rsidRPr="006374D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4E5E80" w:rsidRPr="006374D4">
        <w:rPr>
          <w:rFonts w:ascii="Times New Roman" w:hAnsi="Times New Roman"/>
          <w:sz w:val="28"/>
          <w:szCs w:val="28"/>
        </w:rPr>
        <w:t xml:space="preserve"> </w:t>
      </w:r>
      <w:proofErr w:type="gramStart"/>
      <w:r w:rsidR="004E5E80" w:rsidRPr="006374D4">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004E5E80" w:rsidRPr="006374D4">
        <w:rPr>
          <w:rFonts w:ascii="Times New Roman" w:hAnsi="Times New Roman"/>
          <w:sz w:val="28"/>
          <w:szCs w:val="28"/>
        </w:rPr>
        <w:t>210-ФЗ (комплексный запрос)</w:t>
      </w:r>
      <w:r>
        <w:rPr>
          <w:rFonts w:ascii="Times New Roman" w:hAnsi="Times New Roman"/>
          <w:sz w:val="28"/>
          <w:szCs w:val="28"/>
        </w:rPr>
        <w:t>.</w:t>
      </w:r>
      <w:proofErr w:type="gramEnd"/>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w:t>
      </w:r>
      <w:proofErr w:type="gramStart"/>
      <w:r w:rsidRPr="00D63E8B">
        <w:rPr>
          <w:rFonts w:ascii="Times New Roman" w:hAnsi="Times New Roman"/>
          <w:sz w:val="28"/>
          <w:szCs w:val="28"/>
        </w:rPr>
        <w:t>необходимости получения результата предоставления муниципальной услуги</w:t>
      </w:r>
      <w:proofErr w:type="gramEnd"/>
      <w:r w:rsidRPr="00D63E8B">
        <w:rPr>
          <w:rFonts w:ascii="Times New Roman" w:hAnsi="Times New Roman"/>
          <w:sz w:val="28"/>
          <w:szCs w:val="28"/>
        </w:rPr>
        <w:t xml:space="preserve">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374AD" w:rsidP="004374AD">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2.16.</w:t>
      </w:r>
      <w:r w:rsidR="004E5E80" w:rsidRPr="006374D4">
        <w:rPr>
          <w:rFonts w:ascii="Times New Roman" w:hAnsi="Times New Roman"/>
          <w:sz w:val="28"/>
          <w:szCs w:val="28"/>
          <w:lang w:val="en-US"/>
        </w:rPr>
        <w:t> </w:t>
      </w:r>
      <w:r w:rsidR="004E5E80"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w:t>
      </w:r>
      <w:r w:rsidRPr="006F47A5">
        <w:rPr>
          <w:rFonts w:ascii="Times New Roman" w:hAnsi="Times New Roman"/>
          <w:sz w:val="28"/>
          <w:szCs w:val="28"/>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5A7931">
        <w:rPr>
          <w:rFonts w:ascii="Times New Roman" w:hAnsi="Times New Roman"/>
          <w:sz w:val="28"/>
          <w:szCs w:val="28"/>
        </w:rPr>
        <w:t>контакт-центра</w:t>
      </w:r>
      <w:proofErr w:type="gramEnd"/>
      <w:r w:rsidRPr="005A7931">
        <w:rPr>
          <w:rFonts w:ascii="Times New Roman" w:hAnsi="Times New Roman"/>
          <w:sz w:val="28"/>
          <w:szCs w:val="28"/>
        </w:rPr>
        <w:t xml:space="preserve">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r w:rsidR="004374AD">
        <w:rPr>
          <w:rFonts w:ascii="Times New Roman" w:hAnsi="Times New Roman"/>
          <w:sz w:val="28"/>
          <w:szCs w:val="28"/>
        </w:rPr>
        <w:t xml:space="preserve"> </w:t>
      </w:r>
      <w:r w:rsidRPr="005A7931">
        <w:rPr>
          <w:rFonts w:ascii="Times New Roman" w:hAnsi="Times New Roman"/>
          <w:sz w:val="28"/>
          <w:szCs w:val="28"/>
        </w:rPr>
        <w:t>фамилию, имя, отчество (при наличии);</w:t>
      </w:r>
      <w:r w:rsidR="004374AD">
        <w:rPr>
          <w:rFonts w:ascii="Times New Roman" w:hAnsi="Times New Roman"/>
          <w:sz w:val="28"/>
          <w:szCs w:val="28"/>
        </w:rPr>
        <w:t xml:space="preserve"> </w:t>
      </w:r>
      <w:r w:rsidRPr="005A7931">
        <w:rPr>
          <w:rFonts w:ascii="Times New Roman" w:hAnsi="Times New Roman"/>
          <w:sz w:val="28"/>
          <w:szCs w:val="28"/>
        </w:rPr>
        <w:t>номер телефона;</w:t>
      </w:r>
      <w:r w:rsidR="004374AD">
        <w:rPr>
          <w:rFonts w:ascii="Times New Roman" w:hAnsi="Times New Roman"/>
          <w:sz w:val="28"/>
          <w:szCs w:val="28"/>
        </w:rPr>
        <w:t xml:space="preserve"> </w:t>
      </w:r>
      <w:r w:rsidRPr="005A7931">
        <w:rPr>
          <w:rFonts w:ascii="Times New Roman" w:hAnsi="Times New Roman"/>
          <w:sz w:val="28"/>
          <w:szCs w:val="28"/>
        </w:rPr>
        <w:t>адрес электронной почты (по желанию);</w:t>
      </w:r>
      <w:r w:rsidR="004374AD">
        <w:rPr>
          <w:rFonts w:ascii="Times New Roman" w:hAnsi="Times New Roman"/>
          <w:sz w:val="28"/>
          <w:szCs w:val="28"/>
        </w:rPr>
        <w:t xml:space="preserve"> </w:t>
      </w: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5A7931">
        <w:rPr>
          <w:rFonts w:ascii="Times New Roman" w:hAnsi="Times New Roman"/>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4536E7">
        <w:rPr>
          <w:rFonts w:ascii="Times New Roman" w:hAnsi="Times New Roman"/>
          <w:sz w:val="28"/>
          <w:szCs w:val="28"/>
        </w:rPr>
        <w:t>–</w:t>
      </w:r>
      <w:r w:rsidRPr="005A7931">
        <w:rPr>
          <w:rFonts w:ascii="Times New Roman" w:hAnsi="Times New Roman"/>
          <w:sz w:val="28"/>
          <w:szCs w:val="28"/>
        </w:rPr>
        <w:t xml:space="preserve"> </w:t>
      </w:r>
      <w:r w:rsidR="004536E7">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w:t>
      </w:r>
      <w:proofErr w:type="gramStart"/>
      <w:r w:rsidRPr="005A7931">
        <w:rPr>
          <w:rFonts w:ascii="Times New Roman" w:hAnsi="Times New Roman"/>
          <w:sz w:val="28"/>
          <w:szCs w:val="28"/>
        </w:rPr>
        <w:t>обращается в МФЦ с запросом о предоставлении муниципальной услуги и представляет</w:t>
      </w:r>
      <w:proofErr w:type="gramEnd"/>
      <w:r w:rsidRPr="005A7931">
        <w:rPr>
          <w:rFonts w:ascii="Times New Roman" w:hAnsi="Times New Roman"/>
          <w:sz w:val="28"/>
          <w:szCs w:val="28"/>
        </w:rPr>
        <w:t xml:space="preserve">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536E7">
        <w:rPr>
          <w:rFonts w:ascii="Times New Roman" w:hAnsi="Times New Roman"/>
          <w:sz w:val="28"/>
          <w:szCs w:val="28"/>
        </w:rPr>
        <w:t xml:space="preserve"> специалист отдела городского хозяйства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670150">
        <w:rPr>
          <w:rFonts w:ascii="Times New Roman" w:hAnsi="Times New Roman"/>
          <w:sz w:val="28"/>
          <w:szCs w:val="28"/>
        </w:rPr>
        <w:lastRenderedPageBreak/>
        <w:t>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w:t>
      </w:r>
      <w:proofErr w:type="gramStart"/>
      <w:r w:rsidRPr="00EB3AAC">
        <w:rPr>
          <w:rFonts w:ascii="Times New Roman" w:hAnsi="Times New Roman"/>
          <w:sz w:val="28"/>
          <w:szCs w:val="28"/>
        </w:rPr>
        <w:t>,</w:t>
      </w:r>
      <w:proofErr w:type="gramEnd"/>
      <w:r w:rsidRPr="00EB3AA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00F97E9C" w:rsidRPr="0038621B">
        <w:rPr>
          <w:rFonts w:ascii="Times New Roman" w:hAnsi="Times New Roman"/>
          <w:sz w:val="28"/>
          <w:szCs w:val="28"/>
        </w:rPr>
        <w:t xml:space="preserve">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A503D">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 xml:space="preserve">олжностное лицо, ответственное за направление межведомственных запросов, </w:t>
      </w:r>
      <w:proofErr w:type="gramStart"/>
      <w:r w:rsidR="00DB5B73" w:rsidRPr="005A7931">
        <w:rPr>
          <w:rFonts w:ascii="Times New Roman" w:hAnsi="Times New Roman"/>
          <w:bCs/>
          <w:iCs/>
          <w:sz w:val="28"/>
          <w:szCs w:val="28"/>
        </w:rPr>
        <w:t>формирует и направляет</w:t>
      </w:r>
      <w:proofErr w:type="gramEnd"/>
      <w:r w:rsidR="00DB5B73" w:rsidRPr="005A7931">
        <w:rPr>
          <w:rFonts w:ascii="Times New Roman" w:hAnsi="Times New Roman"/>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proofErr w:type="gramStart"/>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w:t>
      </w:r>
      <w:proofErr w:type="gramEnd"/>
      <w:r w:rsidR="006F10CD" w:rsidRPr="00644F0F">
        <w:rPr>
          <w:rFonts w:ascii="Times New Roman" w:hAnsi="Times New Roman"/>
          <w:sz w:val="28"/>
          <w:szCs w:val="28"/>
        </w:rPr>
        <w:t xml:space="preserve">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proofErr w:type="gramStart"/>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lastRenderedPageBreak/>
        <w:t>федеральными законами нормативными правов</w:t>
      </w:r>
      <w:r w:rsidR="008919CB" w:rsidRPr="00071695">
        <w:rPr>
          <w:rFonts w:ascii="Times New Roman" w:hAnsi="Times New Roman"/>
          <w:sz w:val="28"/>
          <w:szCs w:val="28"/>
        </w:rPr>
        <w:t>ыми актами Республики Татарстан.</w:t>
      </w:r>
      <w:proofErr w:type="gramEnd"/>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w:t>
      </w:r>
      <w:proofErr w:type="gramStart"/>
      <w:r w:rsidR="009A4C53">
        <w:rPr>
          <w:rFonts w:ascii="Times New Roman" w:hAnsi="Times New Roman"/>
          <w:sz w:val="28"/>
          <w:szCs w:val="28"/>
        </w:rPr>
        <w:t>истечении</w:t>
      </w:r>
      <w:proofErr w:type="gramEnd"/>
      <w:r w:rsidR="009A4C53">
        <w:rPr>
          <w:rFonts w:ascii="Times New Roman" w:hAnsi="Times New Roman"/>
          <w:sz w:val="28"/>
          <w:szCs w:val="28"/>
        </w:rPr>
        <w:t xml:space="preserve">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proofErr w:type="gramStart"/>
      <w:r w:rsidRPr="00CE1C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A503D">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w:t>
      </w:r>
      <w:proofErr w:type="spellStart"/>
      <w:r w:rsidR="004A25AC" w:rsidRPr="0010230A">
        <w:rPr>
          <w:rFonts w:ascii="Times New Roman" w:hAnsi="Times New Roman"/>
          <w:sz w:val="28"/>
          <w:szCs w:val="28"/>
        </w:rPr>
        <w:t>кронирование</w:t>
      </w:r>
      <w:proofErr w:type="spellEnd"/>
      <w:r w:rsidR="004A25AC" w:rsidRPr="0010230A">
        <w:rPr>
          <w:rFonts w:ascii="Times New Roman" w:hAnsi="Times New Roman"/>
          <w:sz w:val="28"/>
          <w:szCs w:val="28"/>
        </w:rPr>
        <w:t>,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proofErr w:type="gramStart"/>
      <w:r w:rsidR="00844E62">
        <w:rPr>
          <w:rFonts w:ascii="Times New Roman" w:hAnsi="Times New Roman" w:cs="Times New Roman"/>
          <w:bCs/>
          <w:iCs/>
          <w:sz w:val="28"/>
          <w:szCs w:val="28"/>
          <w:shd w:val="clear" w:color="auto" w:fill="FFFFFF"/>
        </w:rPr>
        <w:t>осматривает зеленые насаждения и осуществляет</w:t>
      </w:r>
      <w:proofErr w:type="gramEnd"/>
      <w:r w:rsidR="00844E62">
        <w:rPr>
          <w:rFonts w:ascii="Times New Roman" w:hAnsi="Times New Roman" w:cs="Times New Roman"/>
          <w:bCs/>
          <w:iCs/>
          <w:sz w:val="28"/>
          <w:szCs w:val="28"/>
          <w:shd w:val="clear" w:color="auto" w:fill="FFFFFF"/>
        </w:rPr>
        <w:t xml:space="preserve"> </w:t>
      </w:r>
      <w:proofErr w:type="spellStart"/>
      <w:r w:rsidR="00844E62">
        <w:rPr>
          <w:rFonts w:ascii="Times New Roman" w:hAnsi="Times New Roman" w:cs="Times New Roman"/>
          <w:bCs/>
          <w:iCs/>
          <w:sz w:val="28"/>
          <w:szCs w:val="28"/>
          <w:shd w:val="clear" w:color="auto" w:fill="FFFFFF"/>
        </w:rPr>
        <w:t>фотофиксацию</w:t>
      </w:r>
      <w:proofErr w:type="spellEnd"/>
      <w:r w:rsidR="00844E62">
        <w:rPr>
          <w:rFonts w:ascii="Times New Roman" w:hAnsi="Times New Roman" w:cs="Times New Roman"/>
          <w:bCs/>
          <w:iCs/>
          <w:sz w:val="28"/>
          <w:szCs w:val="28"/>
          <w:shd w:val="clear" w:color="auto" w:fill="FFFFFF"/>
        </w:rPr>
        <w:t>;</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заявителю способом, указанным в заявлении, в течение одного рабочего дня </w:t>
      </w:r>
      <w:proofErr w:type="gramStart"/>
      <w:r w:rsidRPr="002818D3">
        <w:rPr>
          <w:rFonts w:ascii="Times New Roman" w:hAnsi="Times New Roman" w:cs="Times New Roman"/>
          <w:bCs/>
          <w:iCs/>
          <w:sz w:val="28"/>
          <w:szCs w:val="28"/>
          <w:shd w:val="clear" w:color="auto" w:fill="FFFFFF"/>
        </w:rPr>
        <w:t>с даты подписания</w:t>
      </w:r>
      <w:proofErr w:type="gramEnd"/>
      <w:r w:rsidRPr="002818D3">
        <w:rPr>
          <w:rFonts w:ascii="Times New Roman" w:hAnsi="Times New Roman" w:cs="Times New Roman"/>
          <w:bCs/>
          <w:iCs/>
          <w:sz w:val="28"/>
          <w:szCs w:val="28"/>
          <w:shd w:val="clear" w:color="auto" w:fill="FFFFFF"/>
        </w:rPr>
        <w:t xml:space="preserve">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в случае </w:t>
      </w:r>
      <w:proofErr w:type="spellStart"/>
      <w:r w:rsidRPr="002818D3">
        <w:rPr>
          <w:rFonts w:ascii="Times New Roman" w:hAnsi="Times New Roman" w:cs="Times New Roman"/>
          <w:bCs/>
          <w:iCs/>
          <w:sz w:val="28"/>
          <w:szCs w:val="28"/>
          <w:shd w:val="clear" w:color="auto" w:fill="FFFFFF"/>
        </w:rPr>
        <w:t>непоступления</w:t>
      </w:r>
      <w:proofErr w:type="spellEnd"/>
      <w:r w:rsidRPr="002818D3">
        <w:rPr>
          <w:rFonts w:ascii="Times New Roman" w:hAnsi="Times New Roman" w:cs="Times New Roman"/>
          <w:bCs/>
          <w:iCs/>
          <w:sz w:val="28"/>
          <w:szCs w:val="28"/>
          <w:shd w:val="clear" w:color="auto" w:fill="FFFFFF"/>
        </w:rPr>
        <w:t xml:space="preserve">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 xml:space="preserve">разрешения на вырубку, </w:t>
      </w:r>
      <w:proofErr w:type="spellStart"/>
      <w:r w:rsidR="00BD3043" w:rsidRPr="002818D3">
        <w:rPr>
          <w:rFonts w:ascii="Times New Roman" w:hAnsi="Times New Roman"/>
          <w:bCs/>
          <w:iCs/>
          <w:sz w:val="28"/>
          <w:szCs w:val="28"/>
          <w:shd w:val="clear" w:color="auto" w:fill="FFFFFF"/>
        </w:rPr>
        <w:t>кронирование</w:t>
      </w:r>
      <w:proofErr w:type="spellEnd"/>
      <w:r w:rsidR="00BD3043" w:rsidRPr="002818D3">
        <w:rPr>
          <w:rFonts w:ascii="Times New Roman" w:hAnsi="Times New Roman"/>
          <w:bCs/>
          <w:iCs/>
          <w:sz w:val="28"/>
          <w:szCs w:val="28"/>
          <w:shd w:val="clear" w:color="auto" w:fill="FFFFFF"/>
        </w:rPr>
        <w:t>,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 xml:space="preserve">результата предоставления </w:t>
      </w:r>
      <w:r w:rsidR="00A47F23" w:rsidRPr="002818D3">
        <w:rPr>
          <w:rFonts w:ascii="Times New Roman" w:hAnsi="Times New Roman" w:cs="Times New Roman"/>
          <w:bCs/>
          <w:iCs/>
          <w:sz w:val="28"/>
          <w:szCs w:val="28"/>
          <w:shd w:val="clear" w:color="auto" w:fill="FFFFFF"/>
        </w:rPr>
        <w:lastRenderedPageBreak/>
        <w:t>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w:t>
      </w:r>
      <w:proofErr w:type="spellStart"/>
      <w:r w:rsidR="004A25AC" w:rsidRPr="002818D3">
        <w:rPr>
          <w:rFonts w:ascii="Times New Roman" w:hAnsi="Times New Roman"/>
          <w:sz w:val="28"/>
          <w:szCs w:val="28"/>
        </w:rPr>
        <w:t>кронирование</w:t>
      </w:r>
      <w:proofErr w:type="spellEnd"/>
      <w:r w:rsidR="004A25AC" w:rsidRPr="002818D3">
        <w:rPr>
          <w:rFonts w:ascii="Times New Roman" w:hAnsi="Times New Roman"/>
          <w:sz w:val="28"/>
          <w:szCs w:val="28"/>
        </w:rPr>
        <w:t>,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2818D3">
        <w:rPr>
          <w:rFonts w:ascii="Times New Roman" w:hAnsi="Times New Roman" w:cs="Times New Roman"/>
          <w:bCs/>
          <w:iCs/>
          <w:sz w:val="28"/>
          <w:szCs w:val="28"/>
          <w:shd w:val="clear" w:color="auto" w:fill="FFFFFF"/>
        </w:rPr>
        <w:t>с даты подписания</w:t>
      </w:r>
      <w:proofErr w:type="gramEnd"/>
      <w:r w:rsidRPr="002818D3">
        <w:rPr>
          <w:rFonts w:ascii="Times New Roman" w:hAnsi="Times New Roman" w:cs="Times New Roman"/>
          <w:bCs/>
          <w:iCs/>
          <w:sz w:val="28"/>
          <w:szCs w:val="28"/>
          <w:shd w:val="clear" w:color="auto" w:fill="FFFFFF"/>
        </w:rPr>
        <w:t xml:space="preserve">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 xml:space="preserve">подготавливает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w:t>
      </w:r>
      <w:proofErr w:type="spellStart"/>
      <w:r w:rsidRPr="002818D3">
        <w:rPr>
          <w:rFonts w:ascii="Times New Roman" w:hAnsi="Times New Roman"/>
          <w:sz w:val="28"/>
          <w:szCs w:val="28"/>
        </w:rPr>
        <w:t>кронирование</w:t>
      </w:r>
      <w:proofErr w:type="spellEnd"/>
      <w:r w:rsidRPr="002818D3">
        <w:rPr>
          <w:rFonts w:ascii="Times New Roman" w:hAnsi="Times New Roman"/>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lastRenderedPageBreak/>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выезжает на место проведения работ, </w:t>
      </w:r>
      <w:proofErr w:type="gramStart"/>
      <w:r w:rsidRPr="002818D3">
        <w:rPr>
          <w:rFonts w:ascii="Times New Roman" w:hAnsi="Times New Roman"/>
          <w:sz w:val="28"/>
          <w:szCs w:val="28"/>
        </w:rPr>
        <w:t>осматривает зеленые насаждения и осуществляет</w:t>
      </w:r>
      <w:proofErr w:type="gramEnd"/>
      <w:r w:rsidRPr="002818D3">
        <w:rPr>
          <w:rFonts w:ascii="Times New Roman" w:hAnsi="Times New Roman"/>
          <w:sz w:val="28"/>
          <w:szCs w:val="28"/>
        </w:rPr>
        <w:t xml:space="preserve"> </w:t>
      </w:r>
      <w:proofErr w:type="spellStart"/>
      <w:r w:rsidRPr="002818D3">
        <w:rPr>
          <w:rFonts w:ascii="Times New Roman" w:hAnsi="Times New Roman"/>
          <w:sz w:val="28"/>
          <w:szCs w:val="28"/>
        </w:rPr>
        <w:t>фотофиксацию</w:t>
      </w:r>
      <w:proofErr w:type="spellEnd"/>
      <w:r w:rsidRPr="002818D3">
        <w:rPr>
          <w:rFonts w:ascii="Times New Roman" w:hAnsi="Times New Roman"/>
          <w:sz w:val="28"/>
          <w:szCs w:val="28"/>
        </w:rPr>
        <w:t>;</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w:t>
      </w:r>
      <w:proofErr w:type="spellStart"/>
      <w:r w:rsidRPr="00A004DD">
        <w:rPr>
          <w:rFonts w:ascii="Times New Roman" w:hAnsi="Times New Roman"/>
          <w:sz w:val="28"/>
          <w:szCs w:val="28"/>
        </w:rPr>
        <w:t>кронирования</w:t>
      </w:r>
      <w:proofErr w:type="spellEnd"/>
      <w:r w:rsidRPr="00A004DD">
        <w:rPr>
          <w:rFonts w:ascii="Times New Roman" w:hAnsi="Times New Roman"/>
          <w:sz w:val="28"/>
          <w:szCs w:val="28"/>
        </w:rPr>
        <w:t xml:space="preserve">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w:t>
      </w:r>
      <w:r w:rsidR="00C36CD9" w:rsidRPr="00BD3043">
        <w:rPr>
          <w:rFonts w:ascii="Times New Roman" w:hAnsi="Times New Roman"/>
          <w:bCs/>
          <w:iCs/>
          <w:sz w:val="28"/>
          <w:szCs w:val="28"/>
          <w:shd w:val="clear" w:color="auto" w:fill="FFFFFF"/>
        </w:rPr>
        <w:lastRenderedPageBreak/>
        <w:t xml:space="preserve">на вырубку, </w:t>
      </w:r>
      <w:proofErr w:type="spellStart"/>
      <w:r w:rsidR="00C36CD9" w:rsidRPr="00BD3043">
        <w:rPr>
          <w:rFonts w:ascii="Times New Roman" w:hAnsi="Times New Roman"/>
          <w:bCs/>
          <w:iCs/>
          <w:sz w:val="28"/>
          <w:szCs w:val="28"/>
          <w:shd w:val="clear" w:color="auto" w:fill="FFFFFF"/>
        </w:rPr>
        <w:t>кронирование</w:t>
      </w:r>
      <w:proofErr w:type="spellEnd"/>
      <w:r w:rsidR="00C36CD9" w:rsidRPr="00BD3043">
        <w:rPr>
          <w:rFonts w:ascii="Times New Roman" w:hAnsi="Times New Roman"/>
          <w:bCs/>
          <w:iCs/>
          <w:sz w:val="28"/>
          <w:szCs w:val="28"/>
          <w:shd w:val="clear" w:color="auto" w:fill="FFFFFF"/>
        </w:rPr>
        <w:t>,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7A503D" w:rsidP="000C0A1F">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3.</w:t>
      </w:r>
      <w:r w:rsidR="009D27FA">
        <w:rPr>
          <w:rFonts w:ascii="Times New Roman" w:hAnsi="Times New Roman"/>
          <w:sz w:val="28"/>
          <w:szCs w:val="28"/>
        </w:rPr>
        <w:t>6</w:t>
      </w:r>
      <w:r w:rsidR="00DB5B73"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A503D">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w:t>
      </w:r>
      <w:proofErr w:type="gramStart"/>
      <w:r w:rsidRPr="005A7931">
        <w:rPr>
          <w:rFonts w:ascii="Times New Roman" w:hAnsi="Times New Roman"/>
          <w:sz w:val="28"/>
          <w:szCs w:val="28"/>
        </w:rPr>
        <w:t>регистрирует заявление с приложенными документами и передает</w:t>
      </w:r>
      <w:proofErr w:type="gramEnd"/>
      <w:r w:rsidRPr="005A7931">
        <w:rPr>
          <w:rFonts w:ascii="Times New Roman" w:hAnsi="Times New Roman"/>
          <w:sz w:val="28"/>
          <w:szCs w:val="28"/>
        </w:rPr>
        <w:t xml:space="preserve">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w:t>
      </w:r>
      <w:proofErr w:type="gramStart"/>
      <w:r w:rsidR="00DB5B73" w:rsidRPr="005A7931">
        <w:rPr>
          <w:rFonts w:ascii="Times New Roman" w:hAnsi="Times New Roman"/>
          <w:sz w:val="28"/>
          <w:szCs w:val="28"/>
        </w:rPr>
        <w:t>с даты регистрации</w:t>
      </w:r>
      <w:proofErr w:type="gramEnd"/>
      <w:r w:rsidR="00DB5B73" w:rsidRPr="005A7931">
        <w:rPr>
          <w:rFonts w:ascii="Times New Roman" w:hAnsi="Times New Roman"/>
          <w:sz w:val="28"/>
          <w:szCs w:val="28"/>
        </w:rPr>
        <w:t xml:space="preserve">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proofErr w:type="gramStart"/>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A7931">
        <w:rPr>
          <w:rFonts w:ascii="Times New Roman" w:hAnsi="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6B759A" w:rsidRDefault="007A503D" w:rsidP="007A503D">
      <w:pPr>
        <w:pStyle w:val="ConsPlusNonformat"/>
        <w:tabs>
          <w:tab w:val="left" w:pos="9781"/>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4.1. Порядок осуществления текущего </w:t>
      </w:r>
      <w:proofErr w:type="gramStart"/>
      <w:r w:rsidR="006B759A" w:rsidRPr="005A7931">
        <w:rPr>
          <w:rFonts w:ascii="Times New Roman" w:hAnsi="Times New Roman" w:cs="Times New Roman"/>
          <w:sz w:val="28"/>
          <w:szCs w:val="28"/>
        </w:rPr>
        <w:t>контроля за</w:t>
      </w:r>
      <w:proofErr w:type="gramEnd"/>
      <w:r w:rsidR="006B759A"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B759A">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Default="007A503D" w:rsidP="007A503D">
      <w:pPr>
        <w:pStyle w:val="ConsPlusNonformat"/>
        <w:tabs>
          <w:tab w:val="left" w:pos="9781"/>
        </w:tabs>
        <w:ind w:right="-1"/>
        <w:rPr>
          <w:rFonts w:ascii="Times New Roman" w:hAnsi="Times New Roman" w:cs="Times New Roman"/>
          <w:sz w:val="28"/>
          <w:szCs w:val="28"/>
        </w:rPr>
      </w:pPr>
      <w:r>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6B759A" w:rsidRPr="005A7931">
        <w:rPr>
          <w:rFonts w:ascii="Times New Roman" w:hAnsi="Times New Roman" w:cs="Times New Roman"/>
          <w:sz w:val="28"/>
          <w:szCs w:val="28"/>
        </w:rPr>
        <w:t>контроля за</w:t>
      </w:r>
      <w:proofErr w:type="gramEnd"/>
      <w:r w:rsidR="006B759A" w:rsidRPr="005A7931">
        <w:rPr>
          <w:rFonts w:ascii="Times New Roman" w:hAnsi="Times New Roman" w:cs="Times New Roman"/>
          <w:sz w:val="28"/>
          <w:szCs w:val="28"/>
        </w:rPr>
        <w:t xml:space="preserve"> полнотой и качеством предоставлен</w:t>
      </w:r>
      <w:r w:rsidR="00F85626">
        <w:rPr>
          <w:rFonts w:ascii="Times New Roman" w:hAnsi="Times New Roman" w:cs="Times New Roman"/>
          <w:sz w:val="28"/>
          <w:szCs w:val="28"/>
        </w:rPr>
        <w:t>ия</w:t>
      </w:r>
      <w:r w:rsidR="006B759A" w:rsidRPr="00DC139D">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муниципальной </w:t>
      </w:r>
      <w:r w:rsidR="006B759A">
        <w:rPr>
          <w:rFonts w:ascii="Times New Roman" w:hAnsi="Times New Roman" w:cs="Times New Roman"/>
          <w:sz w:val="28"/>
          <w:szCs w:val="28"/>
        </w:rPr>
        <w:t>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Default="007A503D" w:rsidP="007A503D">
      <w:pPr>
        <w:pStyle w:val="ConsPlusNonformat"/>
        <w:tabs>
          <w:tab w:val="left" w:pos="9781"/>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4.3. Ответственность должностных лиц органа, предоставляющего </w:t>
      </w:r>
      <w:r>
        <w:rPr>
          <w:rFonts w:ascii="Times New Roman" w:hAnsi="Times New Roman" w:cs="Times New Roman"/>
          <w:sz w:val="28"/>
          <w:szCs w:val="28"/>
        </w:rPr>
        <w:t>м</w:t>
      </w:r>
      <w:r w:rsidR="006B759A" w:rsidRPr="005A7931">
        <w:rPr>
          <w:rFonts w:ascii="Times New Roman" w:hAnsi="Times New Roman" w:cs="Times New Roman"/>
          <w:sz w:val="28"/>
          <w:szCs w:val="28"/>
        </w:rPr>
        <w:t>униципальную услугу, за решения и действия (бездействие), принимаемые (осуществляемые) ими в ходе пред</w:t>
      </w:r>
      <w:r w:rsidR="006B759A">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7A503D" w:rsidP="007A503D">
      <w:pPr>
        <w:pStyle w:val="ConsPlusNonformat"/>
        <w:tabs>
          <w:tab w:val="left" w:pos="9781"/>
        </w:tabs>
        <w:ind w:right="-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B759A"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006B759A" w:rsidRPr="005A7931">
        <w:rPr>
          <w:rFonts w:ascii="Times New Roman" w:hAnsi="Times New Roman" w:cs="Times New Roman"/>
          <w:sz w:val="28"/>
          <w:szCs w:val="28"/>
        </w:rPr>
        <w:t>контроля за</w:t>
      </w:r>
      <w:proofErr w:type="gramEnd"/>
      <w:r w:rsidR="006B759A" w:rsidRPr="005A7931">
        <w:rPr>
          <w:rFonts w:ascii="Times New Roman" w:hAnsi="Times New Roman" w:cs="Times New Roman"/>
          <w:sz w:val="28"/>
          <w:szCs w:val="28"/>
        </w:rPr>
        <w:t xml:space="preserve"> предоставлением муниципальной услуги, в том числе со стороны гражда</w:t>
      </w:r>
      <w:r w:rsidR="006B759A">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450CB6">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w:t>
      </w:r>
      <w:proofErr w:type="gramStart"/>
      <w:r w:rsidRPr="00450CB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приеме</w:t>
      </w:r>
      <w:proofErr w:type="gramEnd"/>
      <w:r w:rsidRPr="00450CB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450CB6">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w:t>
      </w:r>
      <w:proofErr w:type="gramStart"/>
      <w:r w:rsidRPr="00450CB6">
        <w:rPr>
          <w:rFonts w:ascii="Times New Roman" w:hAnsi="Times New Roman"/>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50CB6">
        <w:rPr>
          <w:rFonts w:ascii="Times New Roman" w:hAnsi="Times New Roman"/>
          <w:sz w:val="28"/>
          <w:szCs w:val="28"/>
        </w:rPr>
        <w:t xml:space="preserve">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5.8. В случае признания </w:t>
      </w:r>
      <w:proofErr w:type="gramStart"/>
      <w:r w:rsidRPr="00450CB6">
        <w:rPr>
          <w:rFonts w:ascii="Times New Roman" w:hAnsi="Times New Roman"/>
          <w:sz w:val="28"/>
          <w:szCs w:val="28"/>
        </w:rPr>
        <w:t>жалобы</w:t>
      </w:r>
      <w:proofErr w:type="gramEnd"/>
      <w:r w:rsidRPr="00450CB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5.9. В случае установления в ходе или по результатам </w:t>
      </w:r>
      <w:proofErr w:type="gramStart"/>
      <w:r w:rsidRPr="00450CB6">
        <w:rPr>
          <w:rFonts w:ascii="Times New Roman" w:hAnsi="Times New Roman"/>
          <w:sz w:val="28"/>
          <w:szCs w:val="28"/>
        </w:rPr>
        <w:t>рассмотрения жалобы признаков состава административного правонарушения</w:t>
      </w:r>
      <w:proofErr w:type="gramEnd"/>
      <w:r w:rsidRPr="00450CB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1015F0">
      <w:pPr>
        <w:spacing w:after="0" w:line="240" w:lineRule="auto"/>
        <w:ind w:left="3540"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w:t>
      </w:r>
      <w:proofErr w:type="spellStart"/>
      <w:r w:rsidRPr="00274277">
        <w:rPr>
          <w:rFonts w:ascii="Times New Roman" w:hAnsi="Times New Roman"/>
          <w:sz w:val="28"/>
          <w:szCs w:val="28"/>
        </w:rPr>
        <w:t>кронирование</w:t>
      </w:r>
      <w:proofErr w:type="spellEnd"/>
      <w:r w:rsidRPr="00274277">
        <w:rPr>
          <w:rFonts w:ascii="Times New Roman" w:hAnsi="Times New Roman"/>
          <w:sz w:val="28"/>
          <w:szCs w:val="28"/>
        </w:rPr>
        <w:t xml:space="preserve">,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roofErr w:type="spellStart"/>
            <w:r w:rsidRPr="00274277">
              <w:rPr>
                <w:rFonts w:ascii="Times New Roman" w:hAnsi="Times New Roman"/>
                <w:sz w:val="28"/>
                <w:szCs w:val="28"/>
              </w:rPr>
              <w:t>Диам</w:t>
            </w:r>
            <w:proofErr w:type="spellEnd"/>
            <w:r w:rsidRPr="00274277">
              <w:rPr>
                <w:rFonts w:ascii="Times New Roman" w:hAnsi="Times New Roman"/>
                <w:sz w:val="28"/>
                <w:szCs w:val="28"/>
              </w:rPr>
              <w:t>.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1015F0" w:rsidRDefault="00274277" w:rsidP="00274277">
      <w:pPr>
        <w:autoSpaceDE w:val="0"/>
        <w:autoSpaceDN w:val="0"/>
        <w:adjustRightInd w:val="0"/>
        <w:spacing w:after="0" w:line="240" w:lineRule="auto"/>
        <w:ind w:left="708"/>
        <w:jc w:val="both"/>
        <w:rPr>
          <w:rFonts w:ascii="Times New Roman" w:hAnsi="Times New Roman"/>
          <w:sz w:val="20"/>
          <w:szCs w:val="20"/>
        </w:rPr>
      </w:pPr>
      <w:r w:rsidRPr="001015F0">
        <w:rPr>
          <w:rFonts w:ascii="Times New Roman" w:hAnsi="Times New Roman"/>
          <w:sz w:val="20"/>
          <w:szCs w:val="20"/>
        </w:rPr>
        <w:t>должность</w:t>
      </w:r>
      <w:r w:rsidRPr="001015F0">
        <w:rPr>
          <w:rFonts w:ascii="Times New Roman" w:hAnsi="Times New Roman"/>
          <w:sz w:val="20"/>
          <w:szCs w:val="20"/>
        </w:rPr>
        <w:tab/>
      </w:r>
      <w:r w:rsidRPr="001015F0">
        <w:rPr>
          <w:rFonts w:ascii="Times New Roman" w:hAnsi="Times New Roman"/>
          <w:sz w:val="20"/>
          <w:szCs w:val="20"/>
        </w:rPr>
        <w:tab/>
      </w:r>
      <w:r w:rsidRPr="001015F0">
        <w:rPr>
          <w:rFonts w:ascii="Times New Roman" w:hAnsi="Times New Roman"/>
          <w:sz w:val="20"/>
          <w:szCs w:val="20"/>
        </w:rPr>
        <w:tab/>
      </w:r>
      <w:r w:rsidRPr="001015F0">
        <w:rPr>
          <w:rFonts w:ascii="Times New Roman" w:hAnsi="Times New Roman"/>
          <w:sz w:val="20"/>
          <w:szCs w:val="20"/>
        </w:rPr>
        <w:tab/>
        <w:t>подпись</w:t>
      </w:r>
      <w:r w:rsidRPr="001015F0">
        <w:rPr>
          <w:rFonts w:ascii="Times New Roman" w:hAnsi="Times New Roman"/>
          <w:sz w:val="20"/>
          <w:szCs w:val="20"/>
        </w:rPr>
        <w:tab/>
      </w:r>
      <w:r w:rsidRPr="001015F0">
        <w:rPr>
          <w:rFonts w:ascii="Times New Roman" w:hAnsi="Times New Roman"/>
          <w:sz w:val="20"/>
          <w:szCs w:val="20"/>
        </w:rPr>
        <w:tab/>
      </w:r>
      <w:r w:rsidRPr="001015F0">
        <w:rPr>
          <w:rFonts w:ascii="Times New Roman" w:hAnsi="Times New Roman"/>
          <w:sz w:val="20"/>
          <w:szCs w:val="20"/>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1015F0" w:rsidRDefault="00710C32" w:rsidP="00710C32">
      <w:pPr>
        <w:spacing w:after="0" w:line="240" w:lineRule="auto"/>
        <w:jc w:val="center"/>
        <w:rPr>
          <w:rFonts w:ascii="Times New Roman" w:hAnsi="Times New Roman"/>
          <w:sz w:val="20"/>
          <w:szCs w:val="20"/>
        </w:rPr>
      </w:pPr>
      <w:r w:rsidRPr="001015F0">
        <w:rPr>
          <w:rFonts w:ascii="Times New Roman" w:hAnsi="Times New Roman"/>
          <w:sz w:val="20"/>
          <w:szCs w:val="20"/>
        </w:rPr>
        <w:t>(Ф.И.О.)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1015F0" w:rsidRDefault="00710C32" w:rsidP="00710C32">
      <w:pPr>
        <w:spacing w:after="0" w:line="240" w:lineRule="auto"/>
        <w:jc w:val="center"/>
        <w:rPr>
          <w:rFonts w:ascii="Times New Roman" w:hAnsi="Times New Roman"/>
          <w:sz w:val="20"/>
          <w:szCs w:val="20"/>
        </w:rPr>
      </w:pPr>
      <w:r w:rsidRPr="001015F0">
        <w:rPr>
          <w:rFonts w:ascii="Times New Roman" w:hAnsi="Times New Roman"/>
          <w:sz w:val="20"/>
          <w:szCs w:val="20"/>
        </w:rPr>
        <w:t>(Ф.И.О.)                                            (подпись представителя)</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1015F0">
      <w:pPr>
        <w:spacing w:after="0" w:line="240" w:lineRule="auto"/>
        <w:ind w:left="3540"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 xml:space="preserve">выдаче разрешения на вырубку, </w:t>
      </w:r>
      <w:proofErr w:type="spellStart"/>
      <w:r w:rsidRPr="00A55455">
        <w:rPr>
          <w:rFonts w:ascii="Times New Roman" w:hAnsi="Times New Roman"/>
          <w:sz w:val="28"/>
          <w:szCs w:val="28"/>
        </w:rPr>
        <w:t>кронирование</w:t>
      </w:r>
      <w:proofErr w:type="spellEnd"/>
      <w:r w:rsidRPr="00A55455">
        <w:rPr>
          <w:rFonts w:ascii="Times New Roman" w:hAnsi="Times New Roman"/>
          <w:sz w:val="28"/>
          <w:szCs w:val="28"/>
        </w:rPr>
        <w:t>,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Pr="001015F0" w:rsidRDefault="00A55455" w:rsidP="00A55455">
      <w:pPr>
        <w:spacing w:after="0" w:line="240" w:lineRule="auto"/>
        <w:ind w:right="-1"/>
        <w:rPr>
          <w:rFonts w:ascii="Times New Roman" w:hAnsi="Times New Roman"/>
          <w:sz w:val="24"/>
          <w:szCs w:val="24"/>
        </w:rPr>
      </w:pPr>
      <w:r w:rsidRPr="001015F0">
        <w:rPr>
          <w:rFonts w:ascii="Times New Roman" w:hAnsi="Times New Roman"/>
          <w:sz w:val="24"/>
          <w:szCs w:val="24"/>
        </w:rPr>
        <w:t xml:space="preserve">В связи с обращением  </w:t>
      </w:r>
    </w:p>
    <w:p w:rsidR="00A55455" w:rsidRPr="001015F0" w:rsidRDefault="00A55455" w:rsidP="00A55455">
      <w:pPr>
        <w:pBdr>
          <w:top w:val="single" w:sz="4" w:space="1" w:color="000000"/>
        </w:pBdr>
        <w:spacing w:after="0" w:line="240" w:lineRule="auto"/>
        <w:ind w:left="2381" w:right="-1"/>
        <w:jc w:val="center"/>
        <w:rPr>
          <w:rFonts w:ascii="Times New Roman" w:hAnsi="Times New Roman"/>
          <w:sz w:val="24"/>
          <w:szCs w:val="24"/>
        </w:rPr>
      </w:pPr>
      <w:r w:rsidRPr="001015F0">
        <w:rPr>
          <w:rFonts w:ascii="Times New Roman" w:hAnsi="Times New Roman"/>
          <w:sz w:val="24"/>
          <w:szCs w:val="24"/>
        </w:rPr>
        <w:t>(Ф.И.О. физического лица, наименование юридического лица – заявителя)</w:t>
      </w:r>
    </w:p>
    <w:p w:rsidR="00A55455" w:rsidRPr="001015F0" w:rsidRDefault="00A55455" w:rsidP="00A55455">
      <w:pPr>
        <w:spacing w:after="0" w:line="240" w:lineRule="auto"/>
        <w:ind w:right="-1"/>
        <w:rPr>
          <w:rFonts w:ascii="Times New Roman" w:hAnsi="Times New Roman"/>
          <w:sz w:val="24"/>
          <w:szCs w:val="24"/>
        </w:rPr>
      </w:pPr>
    </w:p>
    <w:p w:rsidR="00A55455" w:rsidRPr="001015F0" w:rsidRDefault="00A55455" w:rsidP="00A55455">
      <w:pPr>
        <w:spacing w:after="0" w:line="240" w:lineRule="auto"/>
        <w:ind w:right="-1"/>
        <w:rPr>
          <w:rFonts w:ascii="Times New Roman" w:hAnsi="Times New Roman"/>
          <w:sz w:val="24"/>
          <w:szCs w:val="24"/>
        </w:rPr>
      </w:pPr>
      <w:r w:rsidRPr="001015F0">
        <w:rPr>
          <w:rFonts w:ascii="Times New Roman" w:hAnsi="Times New Roman"/>
          <w:sz w:val="24"/>
          <w:szCs w:val="24"/>
        </w:rPr>
        <w:t>заявление № _______ от_____._____.________</w:t>
      </w:r>
      <w:proofErr w:type="spellStart"/>
      <w:r w:rsidRPr="001015F0">
        <w:rPr>
          <w:rFonts w:ascii="Times New Roman" w:hAnsi="Times New Roman"/>
          <w:sz w:val="24"/>
          <w:szCs w:val="24"/>
        </w:rPr>
        <w:t>гг</w:t>
      </w:r>
      <w:proofErr w:type="spellEnd"/>
      <w:r w:rsidRPr="001015F0">
        <w:rPr>
          <w:rFonts w:ascii="Times New Roman" w:hAnsi="Times New Roman"/>
          <w:sz w:val="24"/>
          <w:szCs w:val="24"/>
        </w:rPr>
        <w:t>., о ______________________________________</w:t>
      </w:r>
    </w:p>
    <w:p w:rsidR="00A55455" w:rsidRPr="001015F0" w:rsidRDefault="00A55455" w:rsidP="00A55455">
      <w:pPr>
        <w:spacing w:after="0" w:line="240" w:lineRule="auto"/>
        <w:ind w:right="-1"/>
        <w:rPr>
          <w:rFonts w:ascii="Times New Roman" w:hAnsi="Times New Roman"/>
          <w:sz w:val="24"/>
          <w:szCs w:val="24"/>
        </w:rPr>
      </w:pPr>
    </w:p>
    <w:p w:rsidR="00A55455" w:rsidRPr="001015F0" w:rsidRDefault="00A55455" w:rsidP="00A55455">
      <w:pPr>
        <w:spacing w:after="0" w:line="240" w:lineRule="auto"/>
        <w:ind w:right="-1"/>
        <w:rPr>
          <w:rFonts w:ascii="Times New Roman" w:hAnsi="Times New Roman"/>
          <w:sz w:val="24"/>
          <w:szCs w:val="24"/>
        </w:rPr>
      </w:pPr>
      <w:r w:rsidRPr="001015F0">
        <w:rPr>
          <w:rFonts w:ascii="Times New Roman" w:hAnsi="Times New Roman"/>
          <w:sz w:val="24"/>
          <w:szCs w:val="24"/>
        </w:rPr>
        <w:t>__________________________________________________________________________________</w:t>
      </w:r>
    </w:p>
    <w:p w:rsidR="00A55455" w:rsidRPr="001015F0" w:rsidRDefault="00A55455" w:rsidP="00A55455">
      <w:pPr>
        <w:spacing w:after="0" w:line="240" w:lineRule="auto"/>
        <w:ind w:right="-1"/>
        <w:rPr>
          <w:rFonts w:ascii="Times New Roman" w:hAnsi="Times New Roman"/>
          <w:sz w:val="24"/>
          <w:szCs w:val="24"/>
        </w:rPr>
      </w:pPr>
    </w:p>
    <w:p w:rsidR="00A55455" w:rsidRPr="001015F0" w:rsidRDefault="00A55455" w:rsidP="00A55455">
      <w:pPr>
        <w:spacing w:after="0" w:line="240" w:lineRule="auto"/>
        <w:ind w:right="-1"/>
        <w:rPr>
          <w:rFonts w:ascii="Times New Roman" w:hAnsi="Times New Roman"/>
          <w:sz w:val="24"/>
          <w:szCs w:val="24"/>
        </w:rPr>
      </w:pPr>
      <w:r w:rsidRPr="001015F0">
        <w:rPr>
          <w:rFonts w:ascii="Times New Roman" w:hAnsi="Times New Roman"/>
          <w:sz w:val="24"/>
          <w:szCs w:val="24"/>
        </w:rPr>
        <w:t xml:space="preserve">на основании:  </w:t>
      </w:r>
    </w:p>
    <w:p w:rsidR="00A55455" w:rsidRPr="001015F0" w:rsidRDefault="00A55455" w:rsidP="00A55455">
      <w:pPr>
        <w:pBdr>
          <w:top w:val="single" w:sz="4" w:space="1" w:color="000000"/>
        </w:pBdr>
        <w:spacing w:after="0" w:line="240" w:lineRule="auto"/>
        <w:ind w:left="1560" w:right="-1"/>
        <w:jc w:val="center"/>
        <w:rPr>
          <w:rFonts w:ascii="Times New Roman" w:hAnsi="Times New Roman"/>
          <w:sz w:val="24"/>
          <w:szCs w:val="24"/>
        </w:rPr>
      </w:pPr>
    </w:p>
    <w:p w:rsidR="00A55455" w:rsidRPr="001015F0" w:rsidRDefault="00A55455" w:rsidP="00A55455">
      <w:pPr>
        <w:tabs>
          <w:tab w:val="left" w:pos="9837"/>
        </w:tabs>
        <w:spacing w:after="0" w:line="240" w:lineRule="auto"/>
        <w:ind w:right="-1"/>
        <w:rPr>
          <w:rFonts w:ascii="Times New Roman" w:hAnsi="Times New Roman"/>
          <w:sz w:val="24"/>
          <w:szCs w:val="24"/>
        </w:rPr>
      </w:pPr>
      <w:r w:rsidRPr="001015F0">
        <w:rPr>
          <w:rFonts w:ascii="Times New Roman" w:hAnsi="Times New Roman"/>
          <w:sz w:val="24"/>
          <w:szCs w:val="24"/>
        </w:rPr>
        <w:tab/>
      </w:r>
    </w:p>
    <w:p w:rsidR="00A55455" w:rsidRPr="001015F0" w:rsidRDefault="00A55455" w:rsidP="00A55455">
      <w:pPr>
        <w:pBdr>
          <w:top w:val="single" w:sz="4" w:space="1" w:color="000000"/>
        </w:pBdr>
        <w:spacing w:after="0" w:line="240" w:lineRule="auto"/>
        <w:ind w:right="-1"/>
        <w:jc w:val="center"/>
        <w:rPr>
          <w:rFonts w:ascii="Times New Roman" w:hAnsi="Times New Roman"/>
          <w:sz w:val="24"/>
          <w:szCs w:val="24"/>
        </w:rPr>
      </w:pPr>
    </w:p>
    <w:p w:rsidR="00A55455" w:rsidRPr="001015F0" w:rsidRDefault="00A55455" w:rsidP="00A55455">
      <w:pPr>
        <w:spacing w:after="0" w:line="240" w:lineRule="auto"/>
        <w:ind w:right="-1"/>
        <w:jc w:val="both"/>
        <w:rPr>
          <w:rFonts w:ascii="Times New Roman" w:hAnsi="Times New Roman"/>
          <w:sz w:val="24"/>
          <w:szCs w:val="24"/>
        </w:rPr>
      </w:pPr>
      <w:r w:rsidRPr="001015F0">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1015F0">
        <w:rPr>
          <w:rFonts w:ascii="Times New Roman" w:hAnsi="Times New Roman"/>
          <w:sz w:val="24"/>
          <w:szCs w:val="24"/>
        </w:rPr>
        <w:t>с</w:t>
      </w:r>
      <w:proofErr w:type="gramEnd"/>
      <w:r w:rsidRPr="001015F0">
        <w:rPr>
          <w:rFonts w:ascii="Times New Roman" w:hAnsi="Times New Roman"/>
          <w:sz w:val="24"/>
          <w:szCs w:val="24"/>
        </w:rPr>
        <w:t>:</w:t>
      </w:r>
    </w:p>
    <w:p w:rsidR="00A55455" w:rsidRPr="001015F0" w:rsidRDefault="00A55455" w:rsidP="00A55455">
      <w:pPr>
        <w:spacing w:after="0" w:line="240" w:lineRule="auto"/>
        <w:ind w:right="-1"/>
        <w:rPr>
          <w:rFonts w:ascii="Times New Roman" w:hAnsi="Times New Roman"/>
          <w:sz w:val="24"/>
          <w:szCs w:val="24"/>
        </w:rPr>
      </w:pPr>
    </w:p>
    <w:p w:rsidR="00A55455" w:rsidRPr="001015F0" w:rsidRDefault="00A55455" w:rsidP="00A55455">
      <w:pPr>
        <w:spacing w:after="0" w:line="240" w:lineRule="auto"/>
        <w:ind w:right="-1"/>
        <w:rPr>
          <w:rFonts w:ascii="Times New Roman" w:hAnsi="Times New Roman"/>
          <w:sz w:val="24"/>
          <w:szCs w:val="24"/>
        </w:rPr>
      </w:pPr>
      <w:r w:rsidRPr="001015F0">
        <w:rPr>
          <w:rFonts w:ascii="Times New Roman" w:hAnsi="Times New Roman"/>
          <w:sz w:val="24"/>
          <w:szCs w:val="24"/>
        </w:rPr>
        <w:t>1.</w:t>
      </w:r>
    </w:p>
    <w:p w:rsidR="00A55455" w:rsidRPr="001015F0" w:rsidRDefault="00A55455" w:rsidP="00A55455">
      <w:pPr>
        <w:spacing w:after="0" w:line="240" w:lineRule="auto"/>
        <w:ind w:right="-1"/>
        <w:jc w:val="both"/>
        <w:rPr>
          <w:rFonts w:ascii="Times New Roman" w:hAnsi="Times New Roman"/>
          <w:sz w:val="24"/>
          <w:szCs w:val="24"/>
        </w:rPr>
      </w:pPr>
    </w:p>
    <w:p w:rsidR="00A55455" w:rsidRPr="001015F0" w:rsidRDefault="00A55455" w:rsidP="00A55455">
      <w:pPr>
        <w:spacing w:after="0" w:line="240" w:lineRule="auto"/>
        <w:ind w:right="-1"/>
        <w:jc w:val="both"/>
        <w:rPr>
          <w:rFonts w:ascii="Times New Roman" w:hAnsi="Times New Roman"/>
          <w:sz w:val="24"/>
          <w:szCs w:val="24"/>
        </w:rPr>
      </w:pPr>
      <w:r w:rsidRPr="001015F0">
        <w:rPr>
          <w:rFonts w:ascii="Times New Roman" w:hAnsi="Times New Roman"/>
          <w:sz w:val="24"/>
          <w:szCs w:val="24"/>
        </w:rPr>
        <w:t xml:space="preserve">2. </w:t>
      </w:r>
    </w:p>
    <w:p w:rsidR="00A55455" w:rsidRPr="001015F0" w:rsidRDefault="00A55455" w:rsidP="00A55455">
      <w:pPr>
        <w:spacing w:after="0" w:line="240" w:lineRule="auto"/>
        <w:ind w:right="-1"/>
        <w:rPr>
          <w:rFonts w:ascii="Times New Roman" w:hAnsi="Times New Roman"/>
          <w:sz w:val="24"/>
          <w:szCs w:val="24"/>
        </w:rPr>
      </w:pPr>
    </w:p>
    <w:p w:rsidR="00A55455" w:rsidRPr="001015F0" w:rsidRDefault="00A55455" w:rsidP="00A55455">
      <w:pPr>
        <w:spacing w:after="0" w:line="240" w:lineRule="auto"/>
        <w:ind w:right="-1"/>
        <w:rPr>
          <w:rFonts w:ascii="Times New Roman" w:hAnsi="Times New Roman"/>
          <w:sz w:val="24"/>
          <w:szCs w:val="24"/>
        </w:rPr>
      </w:pPr>
    </w:p>
    <w:p w:rsidR="00A55455" w:rsidRPr="001015F0" w:rsidRDefault="00A55455" w:rsidP="00A55455">
      <w:pPr>
        <w:spacing w:after="0" w:line="240" w:lineRule="auto"/>
        <w:ind w:right="-1"/>
        <w:rPr>
          <w:rFonts w:ascii="Times New Roman" w:hAnsi="Times New Roman"/>
          <w:sz w:val="24"/>
          <w:szCs w:val="24"/>
        </w:rPr>
      </w:pPr>
      <w:r w:rsidRPr="001015F0">
        <w:rPr>
          <w:rFonts w:ascii="Times New Roman" w:hAnsi="Times New Roman"/>
          <w:sz w:val="24"/>
          <w:szCs w:val="24"/>
        </w:rPr>
        <w:t>Должностное лицо (ФИО)</w:t>
      </w:r>
    </w:p>
    <w:p w:rsidR="00A55455" w:rsidRPr="001015F0" w:rsidRDefault="00A55455" w:rsidP="00A55455">
      <w:pPr>
        <w:pBdr>
          <w:top w:val="single" w:sz="4" w:space="9" w:color="000000"/>
        </w:pBdr>
        <w:spacing w:after="0" w:line="240" w:lineRule="auto"/>
        <w:ind w:left="5670" w:right="-1"/>
        <w:jc w:val="center"/>
        <w:rPr>
          <w:rFonts w:ascii="Times New Roman" w:hAnsi="Times New Roman"/>
          <w:sz w:val="24"/>
          <w:szCs w:val="24"/>
        </w:rPr>
      </w:pPr>
    </w:p>
    <w:p w:rsidR="00A55455" w:rsidRPr="006668C8" w:rsidRDefault="00A55455" w:rsidP="00A55455">
      <w:pPr>
        <w:pBdr>
          <w:top w:val="single" w:sz="4" w:space="9" w:color="000000"/>
        </w:pBdr>
        <w:spacing w:after="0" w:line="240" w:lineRule="auto"/>
        <w:ind w:left="5670" w:right="-1"/>
        <w:jc w:val="center"/>
        <w:rPr>
          <w:rFonts w:ascii="Times New Roman" w:hAnsi="Times New Roman"/>
          <w:sz w:val="20"/>
          <w:szCs w:val="20"/>
        </w:rPr>
      </w:pPr>
      <w:r w:rsidRPr="006668C8">
        <w:rPr>
          <w:rFonts w:ascii="Times New Roman" w:hAnsi="Times New Roman"/>
          <w:sz w:val="20"/>
          <w:szCs w:val="20"/>
        </w:rPr>
        <w:t>(подпись должностного лица органа, осуществляющего подписание)</w:t>
      </w:r>
    </w:p>
    <w:p w:rsidR="00A55455" w:rsidRPr="006668C8" w:rsidRDefault="00A55455" w:rsidP="00A55455">
      <w:pPr>
        <w:ind w:right="-1"/>
        <w:rPr>
          <w:sz w:val="20"/>
          <w:szCs w:val="20"/>
        </w:rPr>
      </w:pPr>
    </w:p>
    <w:p w:rsidR="00A55455" w:rsidRPr="001015F0" w:rsidRDefault="00A55455" w:rsidP="00A55455">
      <w:pPr>
        <w:ind w:right="-1"/>
        <w:rPr>
          <w:sz w:val="24"/>
          <w:szCs w:val="24"/>
        </w:rPr>
      </w:pPr>
    </w:p>
    <w:p w:rsidR="00A55455" w:rsidRPr="001015F0" w:rsidRDefault="00A55455" w:rsidP="00A55455">
      <w:pPr>
        <w:spacing w:line="240" w:lineRule="auto"/>
        <w:ind w:right="-1"/>
        <w:rPr>
          <w:rFonts w:ascii="Times New Roman" w:hAnsi="Times New Roman"/>
          <w:sz w:val="24"/>
          <w:szCs w:val="24"/>
        </w:rPr>
      </w:pPr>
      <w:r w:rsidRPr="001015F0">
        <w:rPr>
          <w:rFonts w:ascii="Times New Roman" w:hAnsi="Times New Roman"/>
          <w:sz w:val="24"/>
          <w:szCs w:val="24"/>
        </w:rPr>
        <w:t>Исполнитель (ФИО)</w:t>
      </w:r>
    </w:p>
    <w:p w:rsidR="00A55455" w:rsidRPr="001015F0" w:rsidRDefault="00A55455" w:rsidP="00A55455">
      <w:pPr>
        <w:spacing w:line="240" w:lineRule="auto"/>
        <w:ind w:right="-1"/>
        <w:rPr>
          <w:rFonts w:ascii="Times New Roman" w:hAnsi="Times New Roman"/>
          <w:sz w:val="24"/>
          <w:szCs w:val="24"/>
        </w:rPr>
      </w:pPr>
      <w:r w:rsidRPr="001015F0">
        <w:rPr>
          <w:rFonts w:ascii="Times New Roman" w:hAnsi="Times New Roman"/>
          <w:sz w:val="24"/>
          <w:szCs w:val="24"/>
        </w:rPr>
        <w:t>______________________________</w:t>
      </w:r>
    </w:p>
    <w:p w:rsidR="00A55455" w:rsidRPr="001015F0" w:rsidRDefault="00A55455" w:rsidP="00A55455">
      <w:pPr>
        <w:ind w:right="-1"/>
        <w:rPr>
          <w:rFonts w:ascii="Times New Roman" w:hAnsi="Times New Roman"/>
          <w:sz w:val="24"/>
          <w:szCs w:val="24"/>
        </w:rPr>
      </w:pPr>
      <w:r w:rsidRPr="001015F0">
        <w:rPr>
          <w:rFonts w:ascii="Times New Roman" w:hAnsi="Times New Roman"/>
          <w:sz w:val="24"/>
          <w:szCs w:val="24"/>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668C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6668C8">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6668C8">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6668C8">
        <w:trPr>
          <w:trHeight w:val="180"/>
        </w:trPr>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r w:rsidR="006668C8">
              <w:rPr>
                <w:rFonts w:ascii="Times New Roman" w:hAnsi="Times New Roman"/>
                <w:sz w:val="19"/>
                <w:szCs w:val="19"/>
              </w:rPr>
              <w:t xml:space="preserve">, серия, номер, кем </w:t>
            </w:r>
            <w:proofErr w:type="gramStart"/>
            <w:r w:rsidR="006668C8">
              <w:rPr>
                <w:rFonts w:ascii="Times New Roman" w:hAnsi="Times New Roman"/>
                <w:sz w:val="19"/>
                <w:szCs w:val="19"/>
              </w:rPr>
              <w:t>и</w:t>
            </w:r>
            <w:proofErr w:type="gramEnd"/>
            <w:r w:rsidR="006668C8">
              <w:rPr>
                <w:rFonts w:ascii="Times New Roman" w:hAnsi="Times New Roman"/>
                <w:sz w:val="19"/>
                <w:szCs w:val="19"/>
              </w:rPr>
              <w:t xml:space="preserve"> когда выдан</w:t>
            </w:r>
            <w:r w:rsidRPr="0065618F">
              <w:rPr>
                <w:rFonts w:ascii="Times New Roman" w:hAnsi="Times New Roman"/>
                <w:sz w:val="19"/>
                <w:szCs w:val="19"/>
              </w:rPr>
              <w:t>)</w:t>
            </w:r>
          </w:p>
        </w:tc>
      </w:tr>
      <w:tr w:rsidR="0065618F" w:rsidRPr="0065618F" w:rsidTr="006668C8">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r w:rsidR="006668C8">
              <w:rPr>
                <w:rFonts w:ascii="Times New Roman" w:hAnsi="Times New Roman"/>
                <w:sz w:val="24"/>
                <w:szCs w:val="24"/>
              </w:rPr>
              <w:t>, ИНН</w:t>
            </w:r>
          </w:p>
        </w:tc>
      </w:tr>
      <w:tr w:rsidR="0065618F" w:rsidRPr="0065618F" w:rsidTr="006668C8">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6668C8">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6668C8">
        <w:tc>
          <w:tcPr>
            <w:tcW w:w="1380" w:type="dxa"/>
            <w:gridSpan w:val="2"/>
            <w:tcBorders>
              <w:top w:val="nil"/>
              <w:left w:val="nil"/>
              <w:bottom w:val="nil"/>
              <w:right w:val="nil"/>
            </w:tcBorders>
            <w:vAlign w:val="bottom"/>
          </w:tcPr>
          <w:p w:rsidR="0065618F" w:rsidRPr="0065618F" w:rsidRDefault="0065618F" w:rsidP="006668C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 xml:space="preserve">номер тел. </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668C8">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668C8"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r>
              <w:rPr>
                <w:rFonts w:ascii="Times New Roman" w:hAnsi="Times New Roman"/>
                <w:sz w:val="19"/>
                <w:szCs w:val="19"/>
              </w:rPr>
              <w:t xml:space="preserve">, серия, номер, кем </w:t>
            </w:r>
            <w:proofErr w:type="gramStart"/>
            <w:r>
              <w:rPr>
                <w:rFonts w:ascii="Times New Roman" w:hAnsi="Times New Roman"/>
                <w:sz w:val="19"/>
                <w:szCs w:val="19"/>
              </w:rPr>
              <w:t>и</w:t>
            </w:r>
            <w:proofErr w:type="gramEnd"/>
            <w:r>
              <w:rPr>
                <w:rFonts w:ascii="Times New Roman" w:hAnsi="Times New Roman"/>
                <w:sz w:val="19"/>
                <w:szCs w:val="19"/>
              </w:rPr>
              <w:t xml:space="preserve"> когда выдан</w:t>
            </w:r>
            <w:r w:rsidRPr="0065618F">
              <w:rPr>
                <w:rFonts w:ascii="Times New Roman" w:hAnsi="Times New Roman"/>
                <w:sz w:val="19"/>
                <w:szCs w:val="19"/>
              </w:rPr>
              <w:t>)</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668C8" w:rsidRPr="0065618F" w:rsidTr="00C40619">
        <w:tc>
          <w:tcPr>
            <w:tcW w:w="5273" w:type="dxa"/>
            <w:gridSpan w:val="3"/>
            <w:tcBorders>
              <w:top w:val="nil"/>
              <w:left w:val="nil"/>
              <w:bottom w:val="nil"/>
              <w:right w:val="nil"/>
            </w:tcBorders>
          </w:tcPr>
          <w:p w:rsidR="006668C8" w:rsidRPr="0065618F" w:rsidRDefault="006668C8" w:rsidP="00C4061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r>
              <w:rPr>
                <w:rFonts w:ascii="Times New Roman" w:hAnsi="Times New Roman"/>
                <w:sz w:val="19"/>
                <w:szCs w:val="19"/>
              </w:rPr>
              <w:t xml:space="preserve">, серия, номер, кем </w:t>
            </w:r>
            <w:proofErr w:type="gramStart"/>
            <w:r>
              <w:rPr>
                <w:rFonts w:ascii="Times New Roman" w:hAnsi="Times New Roman"/>
                <w:sz w:val="19"/>
                <w:szCs w:val="19"/>
              </w:rPr>
              <w:t>и</w:t>
            </w:r>
            <w:proofErr w:type="gramEnd"/>
            <w:r>
              <w:rPr>
                <w:rFonts w:ascii="Times New Roman" w:hAnsi="Times New Roman"/>
                <w:sz w:val="19"/>
                <w:szCs w:val="19"/>
              </w:rPr>
              <w:t xml:space="preserve"> когда выдан</w:t>
            </w:r>
            <w:r w:rsidRPr="0065618F">
              <w:rPr>
                <w:rFonts w:ascii="Times New Roman" w:hAnsi="Times New Roman"/>
                <w:sz w:val="19"/>
                <w:szCs w:val="19"/>
              </w:rPr>
              <w:t>)</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lastRenderedPageBreak/>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6668C8" w:rsidP="00811462">
      <w:pPr>
        <w:spacing w:after="0" w:line="240" w:lineRule="auto"/>
        <w:jc w:val="both"/>
        <w:rPr>
          <w:rFonts w:ascii="Times New Roman" w:hAnsi="Times New Roman"/>
          <w:sz w:val="26"/>
          <w:szCs w:val="26"/>
        </w:rPr>
      </w:pPr>
      <w:r>
        <w:rPr>
          <w:rFonts w:ascii="Times New Roman" w:hAnsi="Times New Roman"/>
          <w:sz w:val="26"/>
          <w:szCs w:val="26"/>
        </w:rPr>
        <w:t xml:space="preserve">        </w:t>
      </w:r>
      <w:r w:rsidR="00953FE8" w:rsidRPr="00953FE8">
        <w:rPr>
          <w:rFonts w:ascii="Times New Roman" w:hAnsi="Times New Roman"/>
          <w:sz w:val="26"/>
          <w:szCs w:val="26"/>
        </w:rPr>
        <w:t xml:space="preserve">Прошу Вас </w:t>
      </w:r>
      <w:r w:rsidR="00811462" w:rsidRPr="00811462">
        <w:rPr>
          <w:rFonts w:ascii="Times New Roman" w:hAnsi="Times New Roman"/>
          <w:sz w:val="26"/>
          <w:szCs w:val="26"/>
        </w:rPr>
        <w:t>выда</w:t>
      </w:r>
      <w:r>
        <w:rPr>
          <w:rFonts w:ascii="Times New Roman" w:hAnsi="Times New Roman"/>
          <w:sz w:val="26"/>
          <w:szCs w:val="26"/>
        </w:rPr>
        <w:t>ть</w:t>
      </w:r>
      <w:r w:rsidR="00811462" w:rsidRPr="00811462">
        <w:rPr>
          <w:rFonts w:ascii="Times New Roman" w:hAnsi="Times New Roman"/>
          <w:sz w:val="26"/>
          <w:szCs w:val="26"/>
        </w:rPr>
        <w:t xml:space="preserve"> разрешени</w:t>
      </w:r>
      <w:r>
        <w:rPr>
          <w:rFonts w:ascii="Times New Roman" w:hAnsi="Times New Roman"/>
          <w:sz w:val="26"/>
          <w:szCs w:val="26"/>
        </w:rPr>
        <w:t>е</w:t>
      </w:r>
      <w:r w:rsidR="00811462" w:rsidRPr="00811462">
        <w:rPr>
          <w:rFonts w:ascii="Times New Roman" w:hAnsi="Times New Roman"/>
          <w:sz w:val="26"/>
          <w:szCs w:val="26"/>
        </w:rPr>
        <w:t xml:space="preserve"> на вырубку, </w:t>
      </w:r>
      <w:proofErr w:type="spellStart"/>
      <w:r w:rsidR="00811462" w:rsidRPr="00811462">
        <w:rPr>
          <w:rFonts w:ascii="Times New Roman" w:hAnsi="Times New Roman"/>
          <w:sz w:val="26"/>
          <w:szCs w:val="26"/>
        </w:rPr>
        <w:t>кронирование</w:t>
      </w:r>
      <w:proofErr w:type="spellEnd"/>
      <w:r w:rsidR="00811462" w:rsidRPr="00811462">
        <w:rPr>
          <w:rFonts w:ascii="Times New Roman" w:hAnsi="Times New Roman"/>
          <w:sz w:val="26"/>
          <w:szCs w:val="26"/>
        </w:rPr>
        <w:t xml:space="preserve">, посадку и пересадку деревьев, кустарников, снос газона </w:t>
      </w:r>
      <w:r w:rsidR="00953FE8">
        <w:rPr>
          <w:rFonts w:ascii="Times New Roman" w:hAnsi="Times New Roman"/>
          <w:sz w:val="26"/>
          <w:szCs w:val="26"/>
        </w:rPr>
        <w:t>зеленых насаждений</w:t>
      </w:r>
      <w:r w:rsidR="00953FE8" w:rsidRPr="00953FE8">
        <w:rPr>
          <w:rFonts w:ascii="Times New Roman" w:hAnsi="Times New Roman"/>
          <w:sz w:val="26"/>
          <w:szCs w:val="26"/>
        </w:rPr>
        <w:t xml:space="preserve"> в</w:t>
      </w:r>
      <w:r w:rsidR="00811462">
        <w:rPr>
          <w:rFonts w:ascii="Times New Roman" w:hAnsi="Times New Roman"/>
          <w:sz w:val="26"/>
          <w:szCs w:val="26"/>
        </w:rPr>
        <w:t xml:space="preserve"> </w:t>
      </w:r>
      <w:r w:rsidR="00953FE8"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62A4D760" wp14:editId="68E76965">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10C33AA2" wp14:editId="2CAD24C1">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Default="00953FE8" w:rsidP="00953FE8">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668C8" w:rsidRDefault="0065618F" w:rsidP="004A0A2B">
            <w:pPr>
              <w:autoSpaceDE w:val="0"/>
              <w:autoSpaceDN w:val="0"/>
              <w:spacing w:after="0" w:line="240" w:lineRule="auto"/>
              <w:jc w:val="center"/>
              <w:rPr>
                <w:rFonts w:ascii="Times New Roman" w:hAnsi="Times New Roman"/>
                <w:sz w:val="20"/>
                <w:szCs w:val="20"/>
              </w:rPr>
            </w:pPr>
            <w:r w:rsidRPr="006668C8">
              <w:rPr>
                <w:rFonts w:ascii="Times New Roman" w:hAnsi="Times New Roman"/>
                <w:sz w:val="20"/>
                <w:szCs w:val="20"/>
              </w:rPr>
              <w:t>(расшифровка подписи)</w:t>
            </w:r>
          </w:p>
        </w:tc>
        <w:tc>
          <w:tcPr>
            <w:tcW w:w="4677" w:type="dxa"/>
            <w:tcBorders>
              <w:top w:val="nil"/>
              <w:left w:val="nil"/>
              <w:bottom w:val="nil"/>
              <w:right w:val="nil"/>
            </w:tcBorders>
          </w:tcPr>
          <w:p w:rsidR="0065618F" w:rsidRPr="006668C8" w:rsidRDefault="0065618F" w:rsidP="004A0A2B">
            <w:pPr>
              <w:autoSpaceDE w:val="0"/>
              <w:autoSpaceDN w:val="0"/>
              <w:spacing w:after="0" w:line="240" w:lineRule="auto"/>
              <w:jc w:val="center"/>
              <w:rPr>
                <w:rFonts w:ascii="Times New Roman" w:hAnsi="Times New Roman"/>
                <w:sz w:val="20"/>
                <w:szCs w:val="20"/>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A07314" w:rsidRDefault="00A07314" w:rsidP="00A55455">
      <w:pPr>
        <w:autoSpaceDE w:val="0"/>
        <w:ind w:left="5670" w:right="-1" w:hanging="150"/>
        <w:jc w:val="right"/>
        <w:rPr>
          <w:rFonts w:ascii="Times New Roman" w:hAnsi="Times New Roman"/>
          <w:sz w:val="28"/>
          <w:szCs w:val="28"/>
        </w:rPr>
      </w:pP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proofErr w:type="spellStart"/>
      <w:r w:rsidRPr="00A55455">
        <w:rPr>
          <w:rFonts w:ascii="Times New Roman" w:hAnsi="Times New Roman"/>
          <w:sz w:val="28"/>
          <w:szCs w:val="28"/>
        </w:rPr>
        <w:t>перечетной</w:t>
      </w:r>
      <w:proofErr w:type="spellEnd"/>
      <w:r w:rsidRPr="00A55455">
        <w:rPr>
          <w:rFonts w:ascii="Times New Roman" w:hAnsi="Times New Roman"/>
          <w:sz w:val="28"/>
          <w:szCs w:val="28"/>
        </w:rPr>
        <w:t xml:space="preserve">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proofErr w:type="spellStart"/>
      <w:r w:rsidRPr="002818D3">
        <w:rPr>
          <w:rFonts w:ascii="Times New Roman" w:hAnsi="Times New Roman"/>
          <w:sz w:val="24"/>
          <w:szCs w:val="24"/>
        </w:rPr>
        <w:t>Перечетная</w:t>
      </w:r>
      <w:proofErr w:type="spellEnd"/>
      <w:r w:rsidRPr="002818D3">
        <w:rPr>
          <w:rFonts w:ascii="Times New Roman" w:hAnsi="Times New Roman"/>
          <w:sz w:val="24"/>
          <w:szCs w:val="24"/>
        </w:rPr>
        <w:t xml:space="preserve">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A07314">
            <w:pPr>
              <w:spacing w:after="0" w:line="240" w:lineRule="auto"/>
              <w:jc w:val="center"/>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A07314">
            <w:pPr>
              <w:spacing w:after="0" w:line="240" w:lineRule="auto"/>
              <w:jc w:val="center"/>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A07314">
            <w:pPr>
              <w:spacing w:after="0" w:line="240" w:lineRule="auto"/>
              <w:jc w:val="center"/>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A07314">
            <w:pPr>
              <w:spacing w:after="0" w:line="240" w:lineRule="auto"/>
              <w:jc w:val="center"/>
              <w:rPr>
                <w:rFonts w:ascii="Times New Roman" w:hAnsi="Times New Roman"/>
                <w:sz w:val="24"/>
                <w:szCs w:val="24"/>
              </w:rPr>
            </w:pPr>
            <w:r w:rsidRPr="00811462">
              <w:rPr>
                <w:rFonts w:ascii="Times New Roman" w:hAnsi="Times New Roman"/>
                <w:sz w:val="24"/>
                <w:szCs w:val="24"/>
              </w:rPr>
              <w:t xml:space="preserve">Диаметр, см, площадь, кв. м, протяженность, </w:t>
            </w:r>
            <w:proofErr w:type="spellStart"/>
            <w:r w:rsidRPr="00811462">
              <w:rPr>
                <w:rFonts w:ascii="Times New Roman" w:hAnsi="Times New Roman"/>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A07314">
            <w:pPr>
              <w:spacing w:after="0" w:line="240" w:lineRule="auto"/>
              <w:jc w:val="center"/>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A07314">
            <w:pPr>
              <w:spacing w:after="0" w:line="240" w:lineRule="auto"/>
              <w:jc w:val="center"/>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bookmarkStart w:id="13" w:name="_GoBack"/>
            <w:bookmarkEnd w:id="13"/>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 xml:space="preserve">выдаче разрешения на вырубку, </w:t>
      </w:r>
      <w:proofErr w:type="spellStart"/>
      <w:r w:rsidR="00D36928" w:rsidRPr="00D36928">
        <w:rPr>
          <w:rFonts w:ascii="Times New Roman" w:hAnsi="Times New Roman"/>
          <w:sz w:val="28"/>
          <w:szCs w:val="28"/>
        </w:rPr>
        <w:t>кронирование</w:t>
      </w:r>
      <w:proofErr w:type="spellEnd"/>
      <w:r w:rsidR="00D36928" w:rsidRPr="00D36928">
        <w:rPr>
          <w:rFonts w:ascii="Times New Roman" w:hAnsi="Times New Roman"/>
          <w:sz w:val="28"/>
          <w:szCs w:val="28"/>
        </w:rPr>
        <w:t>,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82" w:rsidRDefault="00025E82" w:rsidP="00232241">
      <w:pPr>
        <w:spacing w:after="0" w:line="240" w:lineRule="auto"/>
      </w:pPr>
      <w:r>
        <w:separator/>
      </w:r>
    </w:p>
  </w:endnote>
  <w:endnote w:type="continuationSeparator" w:id="0">
    <w:p w:rsidR="00025E82" w:rsidRDefault="00025E82"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82" w:rsidRDefault="00025E82" w:rsidP="00232241">
      <w:pPr>
        <w:spacing w:after="0" w:line="240" w:lineRule="auto"/>
      </w:pPr>
      <w:r>
        <w:separator/>
      </w:r>
    </w:p>
  </w:footnote>
  <w:footnote w:type="continuationSeparator" w:id="0">
    <w:p w:rsidR="00025E82" w:rsidRDefault="00025E82"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65" w:rsidRDefault="005D0C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5D0C65" w:rsidRDefault="005D0C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5D0C65" w:rsidRDefault="005D0C65" w:rsidP="00FA3A09">
        <w:pPr>
          <w:pStyle w:val="a3"/>
          <w:jc w:val="center"/>
        </w:pPr>
        <w:r>
          <w:fldChar w:fldCharType="begin"/>
        </w:r>
        <w:r>
          <w:instrText>PAGE   \* MERGEFORMAT</w:instrText>
        </w:r>
        <w:r>
          <w:fldChar w:fldCharType="separate"/>
        </w:r>
        <w:r w:rsidR="00A07314" w:rsidRPr="00A07314">
          <w:rPr>
            <w:noProof/>
            <w:lang w:val="ru-RU"/>
          </w:rPr>
          <w:t>42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5D0C65" w:rsidRDefault="005D0C65">
        <w:pPr>
          <w:pStyle w:val="a3"/>
          <w:jc w:val="center"/>
        </w:pPr>
      </w:p>
    </w:sdtContent>
  </w:sdt>
  <w:p w:rsidR="005D0C65" w:rsidRDefault="005D0C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5E82"/>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15F0"/>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15D7D"/>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4AD"/>
    <w:rsid w:val="004378DB"/>
    <w:rsid w:val="004413C1"/>
    <w:rsid w:val="004415A0"/>
    <w:rsid w:val="0044160F"/>
    <w:rsid w:val="00446999"/>
    <w:rsid w:val="00447271"/>
    <w:rsid w:val="00450CB6"/>
    <w:rsid w:val="004536E7"/>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0C65"/>
    <w:rsid w:val="005D14A7"/>
    <w:rsid w:val="005D1FC7"/>
    <w:rsid w:val="005D35B4"/>
    <w:rsid w:val="005E4A68"/>
    <w:rsid w:val="005E5289"/>
    <w:rsid w:val="005E68BA"/>
    <w:rsid w:val="005E6B01"/>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68C8"/>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503D"/>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07314"/>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29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52BE"/>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20aznakayevo.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42</Pages>
  <Words>15096</Words>
  <Characters>86048</Characters>
  <Application>Microsoft Office Word</Application>
  <DocSecurity>0</DocSecurity>
  <Lines>717</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8</cp:revision>
  <cp:lastPrinted>2014-11-13T12:13:00Z</cp:lastPrinted>
  <dcterms:created xsi:type="dcterms:W3CDTF">2021-07-27T11:16:00Z</dcterms:created>
  <dcterms:modified xsi:type="dcterms:W3CDTF">2021-07-27T12:05:00Z</dcterms:modified>
</cp:coreProperties>
</file>