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144" w:rsidRDefault="00A827C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1249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Разъяснения Управления </w:t>
      </w:r>
      <w:proofErr w:type="spellStart"/>
      <w:r w:rsidRPr="0041249C">
        <w:rPr>
          <w:rFonts w:ascii="Times New Roman" w:hAnsi="Times New Roman" w:cs="Times New Roman"/>
          <w:b/>
          <w:color w:val="000000"/>
          <w:sz w:val="28"/>
          <w:szCs w:val="28"/>
        </w:rPr>
        <w:t>Роспотребнадзора</w:t>
      </w:r>
      <w:proofErr w:type="spellEnd"/>
      <w:r w:rsidRPr="0041249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РТ по реализации Постановления Правительства РТ</w:t>
      </w:r>
    </w:p>
    <w:p w:rsidR="00C52144" w:rsidRDefault="00C5214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52144" w:rsidRDefault="00A827C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Вопросы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по гостиницам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C52144" w:rsidRDefault="00C5214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52144" w:rsidRDefault="00C5214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52144" w:rsidRDefault="00A827CE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Кто уполномочивает сотрудников гостиницы или ресторана проверять QR-коды?</w:t>
      </w:r>
    </w:p>
    <w:p w:rsidR="00C52144" w:rsidRDefault="00A827C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Администрация хозяйствующего субъекта.</w:t>
      </w:r>
    </w:p>
    <w:p w:rsidR="00C52144" w:rsidRDefault="00C5214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52144" w:rsidRDefault="00C5214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52144" w:rsidRDefault="00A827CE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Как мы должны информировать гостей по поводу нововведений? Если гости бронируют проживание с завтраком, им на завтрак в ресторан QR-код показывать?</w:t>
      </w:r>
    </w:p>
    <w:p w:rsidR="00C52144" w:rsidRDefault="00A827C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Нововведение не касается гостей отеля. Они могут посещать ресторан отеля, в котором проживают, без ограничен</w:t>
      </w:r>
      <w:r>
        <w:rPr>
          <w:rFonts w:ascii="Times New Roman" w:hAnsi="Times New Roman" w:cs="Times New Roman"/>
          <w:color w:val="000000"/>
          <w:sz w:val="28"/>
          <w:szCs w:val="28"/>
        </w:rPr>
        <w:t>ий.</w:t>
      </w:r>
    </w:p>
    <w:p w:rsidR="00C52144" w:rsidRDefault="00C5214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52144" w:rsidRDefault="00A827CE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Не совсем понятно - где-то пишут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QR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-код прививки, а где-то просто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QR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-код. Так как у ПЦР-тестов тоже есть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QR</w:t>
      </w:r>
      <w:r>
        <w:rPr>
          <w:rFonts w:ascii="Times New Roman" w:hAnsi="Times New Roman" w:cs="Times New Roman"/>
          <w:color w:val="000000"/>
          <w:sz w:val="28"/>
          <w:szCs w:val="28"/>
        </w:rPr>
        <w:t>-код, то ПЦР может иметь место? В данный момент это двояко читается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Постановлении. </w:t>
      </w:r>
    </w:p>
    <w:p w:rsidR="00C52144" w:rsidRDefault="00C5214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52144" w:rsidRDefault="00A827C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781425" cy="2657475"/>
            <wp:effectExtent l="0" t="0" r="9525" b="9525"/>
            <wp:docPr id="1026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3785280" cy="2660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2144" w:rsidRDefault="00C5214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52144" w:rsidRDefault="00A827CE">
      <w:pPr>
        <w:pStyle w:val="a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Действительный QR-код, подтверждающий вакцинацию или п</w:t>
      </w:r>
      <w:r>
        <w:rPr>
          <w:rFonts w:ascii="Times New Roman" w:hAnsi="Times New Roman" w:cs="Times New Roman"/>
          <w:sz w:val="28"/>
        </w:rPr>
        <w:t>еренесенное в течение последних 6 месяцев заболевание.</w:t>
      </w:r>
    </w:p>
    <w:p w:rsidR="00C52144" w:rsidRDefault="00C5214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52144" w:rsidRDefault="00A827CE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Если гость приехал в отель, а номер не ещё готов, то получается в ресторан отеля он может пройти только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QR</w:t>
      </w:r>
      <w:r>
        <w:rPr>
          <w:rFonts w:ascii="Times New Roman" w:hAnsi="Times New Roman" w:cs="Times New Roman"/>
          <w:color w:val="000000"/>
          <w:sz w:val="28"/>
          <w:szCs w:val="28"/>
        </w:rPr>
        <w:t>-кодом? А когда заселится, то код уже не нужен? И то же самое на выезде - если он выехал в 12.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00, а самолет у него в 17.00, то пообедать в том же ресторане уже нужен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QR</w:t>
      </w:r>
      <w:r>
        <w:rPr>
          <w:rFonts w:ascii="Times New Roman" w:hAnsi="Times New Roman" w:cs="Times New Roman"/>
          <w:color w:val="000000"/>
          <w:sz w:val="28"/>
          <w:szCs w:val="28"/>
        </w:rPr>
        <w:t>-код? Ведь согласно постановления у гостей мы код не требуем. Как действовать отелю в таких случаях?</w:t>
      </w:r>
    </w:p>
    <w:p w:rsidR="00C52144" w:rsidRDefault="00A827C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Если гость оформлен в качества гостя отеля на стойке регистрации он может посетит</w:t>
      </w:r>
      <w:r>
        <w:rPr>
          <w:rFonts w:ascii="Times New Roman" w:hAnsi="Times New Roman" w:cs="Times New Roman"/>
          <w:color w:val="000000"/>
          <w:sz w:val="28"/>
          <w:szCs w:val="28"/>
        </w:rPr>
        <w:t>ь ресторан отеля. То же в отношении поздних выездов.</w:t>
      </w:r>
    </w:p>
    <w:p w:rsidR="00C52144" w:rsidRDefault="00C5214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52144" w:rsidRDefault="00A827CE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Как в ресторане проверять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QR</w:t>
      </w:r>
      <w:r>
        <w:rPr>
          <w:rFonts w:ascii="Times New Roman" w:hAnsi="Times New Roman" w:cs="Times New Roman"/>
          <w:color w:val="000000"/>
          <w:sz w:val="28"/>
          <w:szCs w:val="28"/>
        </w:rPr>
        <w:t>-код гостей с улицы? Если посетители ресторана (не гости отеля) предъявляют QR-код, должны ли сотрудники потребовать паспорт, чтобы удостовериться, что Qr-код принадлежит пре</w:t>
      </w:r>
      <w:r>
        <w:rPr>
          <w:rFonts w:ascii="Times New Roman" w:hAnsi="Times New Roman" w:cs="Times New Roman"/>
          <w:color w:val="000000"/>
          <w:sz w:val="28"/>
          <w:szCs w:val="28"/>
        </w:rPr>
        <w:t>дъявителю (сверять ФИО и возраст, и тд)? Должны ли фиксировать наличие этих кодов в случае проверки? На каком основании они должны требовать документы и вообще должны ли?</w:t>
      </w:r>
    </w:p>
    <w:p w:rsidR="00C52144" w:rsidRDefault="00A827C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Посетители должны предъявлять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qr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-код и должны быть готовы предоставить документ, </w:t>
      </w:r>
      <w:r>
        <w:rPr>
          <w:rFonts w:ascii="Times New Roman" w:hAnsi="Times New Roman" w:cs="Times New Roman"/>
          <w:color w:val="000000"/>
          <w:sz w:val="28"/>
          <w:szCs w:val="28"/>
        </w:rPr>
        <w:t>удостоверяющий личность для сверки сведений.</w:t>
      </w:r>
    </w:p>
    <w:p w:rsidR="00C52144" w:rsidRDefault="00C5214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52144" w:rsidRDefault="00C5214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52144" w:rsidRDefault="00A827CE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Действителен только QR-код или бумажный сертификат тоже имеет силу? Есть сотрудник, который привился за границей импортной вакциной, соответственно в гос. услугах данных нет.</w:t>
      </w:r>
    </w:p>
    <w:p w:rsidR="00C52144" w:rsidRDefault="00A827C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бумажном сертификате есть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qr</w:t>
      </w:r>
      <w:r>
        <w:rPr>
          <w:rFonts w:ascii="Times New Roman" w:hAnsi="Times New Roman" w:cs="Times New Roman"/>
          <w:color w:val="000000"/>
          <w:sz w:val="28"/>
          <w:szCs w:val="28"/>
        </w:rPr>
        <w:t>-код для считывания. Его можно предъявить.</w:t>
      </w:r>
    </w:p>
    <w:p w:rsidR="00C52144" w:rsidRDefault="00A827C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 иностранной вакцине решения на федеральном уровне на сегодня нет.</w:t>
      </w:r>
    </w:p>
    <w:p w:rsidR="00C52144" w:rsidRDefault="00C5214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52144" w:rsidRDefault="00C5214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52144" w:rsidRDefault="00A827CE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отеле все сотрудники привиты и мы можем заселять 100% отель. Но ресторан больше 400 кв м. На завтрак мы их должны запускать с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QR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-кодами? То </w:t>
      </w:r>
      <w:r>
        <w:rPr>
          <w:rFonts w:ascii="Times New Roman" w:hAnsi="Times New Roman" w:cs="Times New Roman"/>
          <w:color w:val="000000"/>
          <w:sz w:val="28"/>
          <w:szCs w:val="28"/>
        </w:rPr>
        <w:t>есть на заселении просить предъявить код? Либо они не завтракают?</w:t>
      </w:r>
    </w:p>
    <w:p w:rsidR="00C52144" w:rsidRDefault="0041249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bookmarkStart w:id="0" w:name="_GoBack"/>
      <w:bookmarkEnd w:id="0"/>
      <w:r w:rsidR="00A827CE">
        <w:rPr>
          <w:rFonts w:ascii="Times New Roman" w:hAnsi="Times New Roman" w:cs="Times New Roman"/>
          <w:color w:val="000000"/>
          <w:sz w:val="28"/>
          <w:szCs w:val="28"/>
        </w:rPr>
        <w:t xml:space="preserve">Гости отеля могут посещать ресторан при нем без </w:t>
      </w:r>
      <w:r w:rsidR="00A827CE">
        <w:rPr>
          <w:rFonts w:ascii="Times New Roman" w:hAnsi="Times New Roman" w:cs="Times New Roman"/>
          <w:color w:val="000000"/>
          <w:sz w:val="28"/>
          <w:szCs w:val="28"/>
          <w:lang w:val="en-US"/>
        </w:rPr>
        <w:t>qr</w:t>
      </w:r>
      <w:r w:rsidR="00A827CE">
        <w:rPr>
          <w:rFonts w:ascii="Times New Roman" w:hAnsi="Times New Roman" w:cs="Times New Roman"/>
          <w:color w:val="000000"/>
          <w:sz w:val="28"/>
          <w:szCs w:val="28"/>
        </w:rPr>
        <w:t>-код. При этом остаются требования по рассадке одновременно и соблюдению социальной дистанции.</w:t>
      </w:r>
    </w:p>
    <w:p w:rsidR="00C52144" w:rsidRDefault="00C5214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52144" w:rsidRDefault="00A827CE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Если гости конференции «с улицы» (гости не 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роживают в отеле), то также нужны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QR</w:t>
      </w:r>
      <w:r>
        <w:rPr>
          <w:rFonts w:ascii="Times New Roman" w:hAnsi="Times New Roman" w:cs="Times New Roman"/>
          <w:color w:val="000000"/>
          <w:sz w:val="28"/>
          <w:szCs w:val="28"/>
        </w:rPr>
        <w:t>-коды как в ресторан и в СПА?</w:t>
      </w:r>
    </w:p>
    <w:p w:rsidR="00C52144" w:rsidRDefault="0041249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A827CE">
        <w:rPr>
          <w:rFonts w:ascii="Times New Roman" w:hAnsi="Times New Roman" w:cs="Times New Roman"/>
          <w:color w:val="000000"/>
          <w:sz w:val="28"/>
          <w:szCs w:val="28"/>
        </w:rPr>
        <w:t>Да, нужны.</w:t>
      </w:r>
    </w:p>
    <w:p w:rsidR="00C52144" w:rsidRDefault="00C5214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52144" w:rsidRDefault="00C5214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52144" w:rsidRDefault="00A827CE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Можно ли в ресторан с мед.отводом? Какая форма должна быть у такой справки?</w:t>
      </w:r>
    </w:p>
    <w:p w:rsidR="00C52144" w:rsidRDefault="0041249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A827CE">
        <w:rPr>
          <w:rFonts w:ascii="Times New Roman" w:hAnsi="Times New Roman" w:cs="Times New Roman"/>
          <w:color w:val="000000"/>
          <w:sz w:val="28"/>
          <w:szCs w:val="28"/>
        </w:rPr>
        <w:t>Нет. Нельзя. Это является причиной недопуска в ресторан.</w:t>
      </w:r>
    </w:p>
    <w:p w:rsidR="00C52144" w:rsidRDefault="00C5214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52144" w:rsidRDefault="00C5214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52144" w:rsidRDefault="00A827CE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Кто несет ответственность за последствия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случае, если гость предъявляет поддельные документы (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qr</w:t>
      </w:r>
      <w:r>
        <w:rPr>
          <w:rFonts w:ascii="Times New Roman" w:hAnsi="Times New Roman" w:cs="Times New Roman"/>
          <w:color w:val="000000"/>
          <w:sz w:val="28"/>
          <w:szCs w:val="28"/>
        </w:rPr>
        <w:t>-код, справку, мед.отвод)?</w:t>
      </w:r>
    </w:p>
    <w:p w:rsidR="00C52144" w:rsidRDefault="00A827C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Посетитель.</w:t>
      </w:r>
    </w:p>
    <w:p w:rsidR="00C52144" w:rsidRDefault="00C5214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52144" w:rsidRDefault="00A827CE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Гости с улицы (не проживающие) при входе в ресторан или в спа должны показать код. Если ресторан при отеле имеет другое юр лицо, то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когда просить код? Сейчас на</w:t>
      </w:r>
      <w:r>
        <w:rPr>
          <w:rFonts w:ascii="Times New Roman" w:hAnsi="Times New Roman" w:cs="Times New Roman"/>
          <w:color w:val="000000"/>
          <w:sz w:val="28"/>
          <w:szCs w:val="28"/>
        </w:rPr>
        <w:t>писано что только рестораны от 400 кв м., то есть нет четкого описания в постановлении.</w:t>
      </w:r>
    </w:p>
    <w:p w:rsidR="00C52144" w:rsidRDefault="00A827C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Нет, требование ко всем предприятиям общественного питания независимо от площади. Гость «с улицы» на входе должен предъявить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qr</w:t>
      </w:r>
      <w:r>
        <w:rPr>
          <w:rFonts w:ascii="Times New Roman" w:hAnsi="Times New Roman" w:cs="Times New Roman"/>
          <w:color w:val="000000"/>
          <w:sz w:val="28"/>
          <w:szCs w:val="28"/>
        </w:rPr>
        <w:t>-код.</w:t>
      </w:r>
    </w:p>
    <w:p w:rsidR="00C52144" w:rsidRDefault="00A827CE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Какая допустимая максимальная темпе</w:t>
      </w:r>
      <w:r>
        <w:rPr>
          <w:rFonts w:ascii="Times New Roman" w:hAnsi="Times New Roman" w:cs="Times New Roman"/>
          <w:color w:val="000000"/>
          <w:sz w:val="28"/>
          <w:szCs w:val="28"/>
        </w:rPr>
        <w:t>ратура у гостей? Какие действия отеля при выявлении высокой температуре гостей?</w:t>
      </w:r>
    </w:p>
    <w:p w:rsidR="00C52144" w:rsidRDefault="0041249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A827CE">
        <w:rPr>
          <w:rFonts w:ascii="Times New Roman" w:hAnsi="Times New Roman" w:cs="Times New Roman"/>
          <w:color w:val="000000"/>
          <w:sz w:val="28"/>
          <w:szCs w:val="28"/>
        </w:rPr>
        <w:t>Считать повышенной температурой согласно паспорту термометра. Предложить обратиться за помощью, принять меры по изоляции заболевшего.</w:t>
      </w:r>
    </w:p>
    <w:p w:rsidR="00C52144" w:rsidRDefault="00C5214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52144" w:rsidRDefault="00A827CE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Вопрос про сотрудников с антителами, пере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болевших недавно, но которым не был поставлен официальный диагноз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COVID</w:t>
      </w:r>
      <w:r>
        <w:rPr>
          <w:rFonts w:ascii="Times New Roman" w:hAnsi="Times New Roman" w:cs="Times New Roman"/>
          <w:color w:val="000000"/>
          <w:sz w:val="28"/>
          <w:szCs w:val="28"/>
        </w:rPr>
        <w:t>-19. Им полагается мед. отвод? ПЦР отрицательный, антитела есть.</w:t>
      </w:r>
    </w:p>
    <w:p w:rsidR="00C52144" w:rsidRDefault="0041249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A827CE">
        <w:rPr>
          <w:rFonts w:ascii="Times New Roman" w:hAnsi="Times New Roman" w:cs="Times New Roman"/>
          <w:color w:val="000000"/>
          <w:sz w:val="28"/>
          <w:szCs w:val="28"/>
        </w:rPr>
        <w:t>Нет. Антитела не являются противопоказанием к вакцинации. Такие лица подлежат вакцинации от ковид.</w:t>
      </w:r>
    </w:p>
    <w:p w:rsidR="00C52144" w:rsidRDefault="00C5214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52144" w:rsidRDefault="00A827CE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Каков будет механизм контроля вакцинированных? В каком виде подавать сведения?</w:t>
      </w:r>
    </w:p>
    <w:p w:rsidR="00C52144" w:rsidRDefault="0041249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A827CE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охватом вакцинированных будет </w:t>
      </w:r>
      <w:proofErr w:type="gramStart"/>
      <w:r w:rsidR="00A827CE">
        <w:rPr>
          <w:rFonts w:ascii="Times New Roman" w:hAnsi="Times New Roman" w:cs="Times New Roman"/>
          <w:color w:val="000000"/>
          <w:sz w:val="28"/>
          <w:szCs w:val="28"/>
        </w:rPr>
        <w:t>проводится</w:t>
      </w:r>
      <w:proofErr w:type="gramEnd"/>
      <w:r w:rsidR="00A827CE">
        <w:rPr>
          <w:rFonts w:ascii="Times New Roman" w:hAnsi="Times New Roman" w:cs="Times New Roman"/>
          <w:color w:val="000000"/>
          <w:sz w:val="28"/>
          <w:szCs w:val="28"/>
        </w:rPr>
        <w:t xml:space="preserve"> в ходе контрольно-надзорных мероприятий. Сведения будут предоставлять медицинские работники той поликлиники, где будет прове</w:t>
      </w:r>
      <w:r w:rsidR="00A827CE">
        <w:rPr>
          <w:rFonts w:ascii="Times New Roman" w:hAnsi="Times New Roman" w:cs="Times New Roman"/>
          <w:color w:val="000000"/>
          <w:sz w:val="28"/>
          <w:szCs w:val="28"/>
        </w:rPr>
        <w:t>дена иммунизация. На местах желательно иметь сведения о вакцинации своих сотрудников - чтобы можно было их предьявить проверяющим. Учёт вакцинированных можно вести в произвольной форме (журнал, списки, ксерокопии сертификатов).</w:t>
      </w:r>
    </w:p>
    <w:p w:rsidR="00C52144" w:rsidRDefault="00C5214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52144" w:rsidRDefault="00A827CE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Должны ли мы отстранить от </w:t>
      </w:r>
      <w:r>
        <w:rPr>
          <w:rFonts w:ascii="Times New Roman" w:hAnsi="Times New Roman" w:cs="Times New Roman"/>
          <w:color w:val="000000"/>
          <w:sz w:val="28"/>
          <w:szCs w:val="28"/>
        </w:rPr>
        <w:t>работы сотрудника без вакцины при 100% загрузке отеля?</w:t>
      </w:r>
    </w:p>
    <w:p w:rsidR="00C52144" w:rsidRDefault="0041249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A827CE">
        <w:rPr>
          <w:rFonts w:ascii="Times New Roman" w:hAnsi="Times New Roman" w:cs="Times New Roman"/>
          <w:color w:val="000000"/>
          <w:sz w:val="28"/>
          <w:szCs w:val="28"/>
        </w:rPr>
        <w:t>100% загрузка возможна, если все работники вакцинированы против новой коронавирусной инфекции, за исключением лиц, имеющих медицинские противопоказания к вакцинированию, подтвержденные справкой (медици</w:t>
      </w:r>
      <w:r w:rsidR="00A827CE">
        <w:rPr>
          <w:rFonts w:ascii="Times New Roman" w:hAnsi="Times New Roman" w:cs="Times New Roman"/>
          <w:color w:val="000000"/>
          <w:sz w:val="28"/>
          <w:szCs w:val="28"/>
        </w:rPr>
        <w:t>нским заключением) медицинской организации).</w:t>
      </w:r>
      <w:proofErr w:type="gramEnd"/>
    </w:p>
    <w:p w:rsidR="00C52144" w:rsidRDefault="00C5214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52144" w:rsidRDefault="00A827CE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Сотрудник вакцинировался 8 октября 2021 по адресу ул. Пушкина, д. 4, дали только справку,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color w:val="000000"/>
          <w:sz w:val="28"/>
          <w:szCs w:val="28"/>
        </w:rPr>
        <w:t>r-код будет только в течение 10 дней. Можем допускать его до работы?</w:t>
      </w:r>
    </w:p>
    <w:p w:rsidR="00C52144" w:rsidRDefault="0041249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A827CE">
        <w:rPr>
          <w:rFonts w:ascii="Times New Roman" w:hAnsi="Times New Roman" w:cs="Times New Roman"/>
          <w:color w:val="000000"/>
          <w:sz w:val="28"/>
          <w:szCs w:val="28"/>
        </w:rPr>
        <w:t>Да.</w:t>
      </w:r>
    </w:p>
    <w:p w:rsidR="00C52144" w:rsidRDefault="00C5214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52144" w:rsidRDefault="00A827CE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Можно ли непривитых сотрудников отправить на </w:t>
      </w:r>
      <w:r>
        <w:rPr>
          <w:rFonts w:ascii="Times New Roman" w:hAnsi="Times New Roman" w:cs="Times New Roman"/>
          <w:color w:val="000000"/>
          <w:sz w:val="28"/>
          <w:szCs w:val="28"/>
        </w:rPr>
        <w:t>удалённую работу, если деятельность позволяет, или не допускать до работы, отправить в отпуск и т.д., чтобы работать по текущей загрузке?</w:t>
      </w:r>
    </w:p>
    <w:p w:rsidR="00C52144" w:rsidRDefault="0041249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A827CE">
        <w:rPr>
          <w:rFonts w:ascii="Times New Roman" w:hAnsi="Times New Roman" w:cs="Times New Roman"/>
          <w:color w:val="000000"/>
          <w:sz w:val="28"/>
          <w:szCs w:val="28"/>
        </w:rPr>
        <w:t>Это решение хозяйствующего субъекта.</w:t>
      </w:r>
    </w:p>
    <w:p w:rsidR="00C52144" w:rsidRDefault="00C5214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52144" w:rsidRDefault="00A827CE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Каким образом будет осуществляться контроль за исполнением данного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постановления?</w:t>
      </w:r>
    </w:p>
    <w:p w:rsidR="00C52144" w:rsidRDefault="00A827C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Контроль за исполнением 208 Постановления КМ РТ (с изменениями и дополнениями) за МВД и 12 органами, наделенными полномочиями Указом Президента РТ.</w:t>
      </w:r>
    </w:p>
    <w:p w:rsidR="00C52144" w:rsidRDefault="00C5214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52144" w:rsidRDefault="00A827CE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Будет ли новое предписание от РПН для отелей?</w:t>
      </w:r>
    </w:p>
    <w:p w:rsidR="00C52144" w:rsidRDefault="0041249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A827CE">
        <w:rPr>
          <w:rFonts w:ascii="Times New Roman" w:hAnsi="Times New Roman" w:cs="Times New Roman"/>
          <w:color w:val="000000"/>
          <w:sz w:val="28"/>
          <w:szCs w:val="28"/>
        </w:rPr>
        <w:t>Предписания будут обновлены.</w:t>
      </w:r>
    </w:p>
    <w:p w:rsidR="00C52144" w:rsidRDefault="00C5214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52144" w:rsidRDefault="00C5214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52144" w:rsidRDefault="00A827C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Вопросы </w:t>
      </w:r>
      <w:r w:rsidRPr="0041249C">
        <w:rPr>
          <w:rFonts w:ascii="Times New Roman" w:hAnsi="Times New Roman" w:cs="Times New Roman"/>
          <w:b/>
          <w:color w:val="000000"/>
          <w:sz w:val="28"/>
          <w:szCs w:val="28"/>
        </w:rPr>
        <w:t>по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1249C">
        <w:rPr>
          <w:rFonts w:ascii="Times New Roman" w:hAnsi="Times New Roman" w:cs="Times New Roman"/>
          <w:b/>
          <w:color w:val="000000"/>
          <w:sz w:val="28"/>
          <w:szCs w:val="28"/>
        </w:rPr>
        <w:t>обще</w:t>
      </w:r>
      <w:r w:rsidRPr="0041249C">
        <w:rPr>
          <w:rFonts w:ascii="Times New Roman" w:hAnsi="Times New Roman" w:cs="Times New Roman"/>
          <w:b/>
          <w:color w:val="000000"/>
          <w:sz w:val="28"/>
          <w:szCs w:val="28"/>
        </w:rPr>
        <w:t>питу</w:t>
      </w:r>
    </w:p>
    <w:p w:rsidR="00C52144" w:rsidRDefault="00A827CE">
      <w:pPr>
        <w:pStyle w:val="a5"/>
        <w:numPr>
          <w:ilvl w:val="0"/>
          <w:numId w:val="2"/>
        </w:numPr>
        <w:autoSpaceDE w:val="0"/>
        <w:autoSpaceDN w:val="0"/>
        <w:adjustRightInd w:val="0"/>
        <w:ind w:left="391" w:hanging="3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Отмена банкета Заказчиком по причине отсутствия кодов у гостей,  является поводом для возврата денег? Или это проблема заказчика и мы можем не возвращать деньги?</w:t>
      </w:r>
    </w:p>
    <w:p w:rsidR="00C52144" w:rsidRDefault="00A827C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Отмена банкета Заказчиком по причине отсутствия кодов у гостей,  является поводом для возврата денег? Или это проблема заказчика и мы можем не возвращать деньги?</w:t>
      </w:r>
    </w:p>
    <w:p w:rsidR="00C52144" w:rsidRDefault="0041249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A827CE">
        <w:rPr>
          <w:rFonts w:ascii="Times New Roman" w:hAnsi="Times New Roman" w:cs="Times New Roman"/>
          <w:color w:val="000000"/>
          <w:sz w:val="28"/>
          <w:szCs w:val="28"/>
        </w:rPr>
        <w:t>Деньги подлежат возврату за исключением понесённых расходов</w:t>
      </w:r>
    </w:p>
    <w:p w:rsidR="00C52144" w:rsidRDefault="00A827C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Можем ли мы пускать гостей или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нет без QR кода если заведение менее 400 квадратных метров? </w:t>
      </w:r>
    </w:p>
    <w:p w:rsidR="00C52144" w:rsidRDefault="0041249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A827CE">
        <w:rPr>
          <w:rFonts w:ascii="Times New Roman" w:hAnsi="Times New Roman" w:cs="Times New Roman"/>
          <w:color w:val="000000"/>
          <w:sz w:val="28"/>
          <w:szCs w:val="28"/>
        </w:rPr>
        <w:t>Нет.</w:t>
      </w:r>
    </w:p>
    <w:p w:rsidR="00C52144" w:rsidRDefault="00A827C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Если у заведения болеее 400 квадратных метров, но зал поделён на две части и каждая из них менее 400 квадратов можно ли работать без qr кодов? </w:t>
      </w:r>
    </w:p>
    <w:p w:rsidR="00C52144" w:rsidRDefault="0041249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A827CE">
        <w:rPr>
          <w:rFonts w:ascii="Times New Roman" w:hAnsi="Times New Roman" w:cs="Times New Roman"/>
          <w:color w:val="000000"/>
          <w:sz w:val="28"/>
          <w:szCs w:val="28"/>
        </w:rPr>
        <w:t>Нет. Ограничения не зависят от площади зав</w:t>
      </w:r>
      <w:r w:rsidR="00A827CE">
        <w:rPr>
          <w:rFonts w:ascii="Times New Roman" w:hAnsi="Times New Roman" w:cs="Times New Roman"/>
          <w:color w:val="000000"/>
          <w:sz w:val="28"/>
          <w:szCs w:val="28"/>
        </w:rPr>
        <w:t>едения.</w:t>
      </w:r>
    </w:p>
    <w:p w:rsidR="00C52144" w:rsidRDefault="00C5214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52144" w:rsidRDefault="00A827C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Может ли гость посещать заведение после первой прививки двух компонентной прививки? И как нам обезопасить себя от штрафа и проверить привился ли он первым компонентом? </w:t>
      </w:r>
    </w:p>
    <w:p w:rsidR="00C52144" w:rsidRDefault="0041249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A827CE">
        <w:rPr>
          <w:rFonts w:ascii="Times New Roman" w:hAnsi="Times New Roman" w:cs="Times New Roman"/>
          <w:color w:val="000000"/>
          <w:sz w:val="28"/>
          <w:szCs w:val="28"/>
        </w:rPr>
        <w:t>Нет. Только после полного курса вакцинации и получения qr кода.</w:t>
      </w:r>
    </w:p>
    <w:p w:rsidR="00C52144" w:rsidRDefault="00C5214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52144" w:rsidRDefault="00A827C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 Можно л</w:t>
      </w:r>
      <w:r>
        <w:rPr>
          <w:rFonts w:ascii="Times New Roman" w:hAnsi="Times New Roman" w:cs="Times New Roman"/>
          <w:color w:val="000000"/>
          <w:sz w:val="28"/>
          <w:szCs w:val="28"/>
        </w:rPr>
        <w:t>и работать без qr кода если в заведении менее 30 посадочных мест?</w:t>
      </w:r>
    </w:p>
    <w:p w:rsidR="00C52144" w:rsidRDefault="0041249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A827CE">
        <w:rPr>
          <w:rFonts w:ascii="Times New Roman" w:hAnsi="Times New Roman" w:cs="Times New Roman"/>
          <w:color w:val="000000"/>
          <w:sz w:val="28"/>
          <w:szCs w:val="28"/>
        </w:rPr>
        <w:t>Нет. Ограничения не зависят от площади заведения. Все посетители с qr кодами.</w:t>
      </w:r>
    </w:p>
    <w:p w:rsidR="00C52144" w:rsidRDefault="00C5214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52144" w:rsidRDefault="00C5214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52144" w:rsidRDefault="00A827C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 Когда начнутся проверки по исполнению предписаний?</w:t>
      </w:r>
    </w:p>
    <w:p w:rsidR="00C52144" w:rsidRDefault="0041249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A827CE">
        <w:rPr>
          <w:rFonts w:ascii="Times New Roman" w:hAnsi="Times New Roman" w:cs="Times New Roman"/>
          <w:color w:val="000000"/>
          <w:sz w:val="28"/>
          <w:szCs w:val="28"/>
        </w:rPr>
        <w:t>Такие проверки проводятся Управлением еженедельно по гра</w:t>
      </w:r>
      <w:r w:rsidR="00A827CE">
        <w:rPr>
          <w:rFonts w:ascii="Times New Roman" w:hAnsi="Times New Roman" w:cs="Times New Roman"/>
          <w:color w:val="000000"/>
          <w:sz w:val="28"/>
          <w:szCs w:val="28"/>
        </w:rPr>
        <w:t>фику.</w:t>
      </w:r>
    </w:p>
    <w:p w:rsidR="00C52144" w:rsidRDefault="00C5214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52144" w:rsidRDefault="00A827C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 И еще немного странный вопрос, но это большая проблема будет: проведение поминок. Не все пришедшие на поминки будут с кодами. Но поминки - вещь деликатная. Родственники умерших будут болезненно реагировать на недопущенных до поминок. Вопрос: можн</w:t>
      </w:r>
      <w:r>
        <w:rPr>
          <w:rFonts w:ascii="Times New Roman" w:hAnsi="Times New Roman" w:cs="Times New Roman"/>
          <w:color w:val="000000"/>
          <w:sz w:val="28"/>
          <w:szCs w:val="28"/>
        </w:rPr>
        <w:t>о ли в совершенно отдельном зале провести поминальный обед?</w:t>
      </w:r>
    </w:p>
    <w:p w:rsidR="00C52144" w:rsidRDefault="0041249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A827CE">
        <w:rPr>
          <w:rFonts w:ascii="Times New Roman" w:hAnsi="Times New Roman" w:cs="Times New Roman"/>
          <w:color w:val="000000"/>
          <w:sz w:val="28"/>
          <w:szCs w:val="28"/>
        </w:rPr>
        <w:t>Нет.</w:t>
      </w:r>
    </w:p>
    <w:p w:rsidR="00C52144" w:rsidRDefault="00C5214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52144" w:rsidRDefault="00A827C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8.Может ли заведение на территории ТЦ (в здании ТЦ) но с отдельным входом и площадью менее 400м2 пускать гостей?</w:t>
      </w:r>
    </w:p>
    <w:p w:rsidR="00C52144" w:rsidRDefault="0041249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A827CE">
        <w:rPr>
          <w:rFonts w:ascii="Times New Roman" w:hAnsi="Times New Roman" w:cs="Times New Roman"/>
          <w:color w:val="000000"/>
          <w:sz w:val="28"/>
          <w:szCs w:val="28"/>
        </w:rPr>
        <w:t>Нет.</w:t>
      </w:r>
    </w:p>
    <w:p w:rsidR="00C52144" w:rsidRDefault="00C5214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52144" w:rsidRDefault="00C5214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52144" w:rsidRDefault="00A827C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9.Если человек без qr вошёл в ТЦ, где есть контроль на входе и пришёл </w:t>
      </w:r>
      <w:r>
        <w:rPr>
          <w:rFonts w:ascii="Times New Roman" w:hAnsi="Times New Roman" w:cs="Times New Roman"/>
          <w:color w:val="000000"/>
          <w:sz w:val="28"/>
          <w:szCs w:val="28"/>
        </w:rPr>
        <w:t>в заведение надо ли его перепроверить на наличие qr, и кто будет нести ответственность тц или гражданин или заведение?</w:t>
      </w:r>
    </w:p>
    <w:p w:rsidR="00C52144" w:rsidRDefault="0041249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A827CE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на входе. Ответственность за тем, за кем определит хоз.субъект. </w:t>
      </w:r>
    </w:p>
    <w:p w:rsidR="00C52144" w:rsidRDefault="00C5214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52144" w:rsidRDefault="00A827C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-если на руках ПЦР тест, какой срок действителен(72 часа или </w:t>
      </w:r>
      <w:r>
        <w:rPr>
          <w:rFonts w:ascii="Times New Roman" w:hAnsi="Times New Roman" w:cs="Times New Roman"/>
          <w:color w:val="000000"/>
          <w:sz w:val="28"/>
          <w:szCs w:val="28"/>
        </w:rPr>
        <w:t>больше)?</w:t>
      </w:r>
    </w:p>
    <w:p w:rsidR="00C52144" w:rsidRDefault="00A827C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ПЦР не дает право на посещение мест с органичениями.</w:t>
      </w:r>
    </w:p>
    <w:p w:rsidR="00C52144" w:rsidRDefault="00C5214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52144" w:rsidRDefault="00C5214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52144" w:rsidRDefault="00C5214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C52144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360" w:hanging="360"/>
      </w:pPr>
    </w:lvl>
    <w:lvl w:ilvl="1" w:tplc="BDD6399A">
      <w:start w:val="1"/>
      <w:numFmt w:val="decimal"/>
      <w:lvlText w:val=""/>
      <w:lvlJc w:val="left"/>
    </w:lvl>
    <w:lvl w:ilvl="2" w:tplc="285A86B0">
      <w:start w:val="1"/>
      <w:numFmt w:val="decimal"/>
      <w:lvlText w:val=""/>
      <w:lvlJc w:val="left"/>
    </w:lvl>
    <w:lvl w:ilvl="3" w:tplc="793A4392">
      <w:start w:val="1"/>
      <w:numFmt w:val="decimal"/>
      <w:lvlText w:val=""/>
      <w:lvlJc w:val="left"/>
    </w:lvl>
    <w:lvl w:ilvl="4" w:tplc="9B128880">
      <w:start w:val="1"/>
      <w:numFmt w:val="decimal"/>
      <w:lvlText w:val=""/>
      <w:lvlJc w:val="left"/>
    </w:lvl>
    <w:lvl w:ilvl="5" w:tplc="2A2E6CA2">
      <w:start w:val="1"/>
      <w:numFmt w:val="decimal"/>
      <w:lvlText w:val=""/>
      <w:lvlJc w:val="left"/>
    </w:lvl>
    <w:lvl w:ilvl="6" w:tplc="EB944F84">
      <w:start w:val="1"/>
      <w:numFmt w:val="decimal"/>
      <w:lvlText w:val=""/>
      <w:lvlJc w:val="left"/>
    </w:lvl>
    <w:lvl w:ilvl="7" w:tplc="074C6456">
      <w:start w:val="1"/>
      <w:numFmt w:val="decimal"/>
      <w:lvlText w:val=""/>
      <w:lvlJc w:val="left"/>
    </w:lvl>
    <w:lvl w:ilvl="8" w:tplc="A0AECF1E">
      <w:start w:val="1"/>
      <w:numFmt w:val="decimal"/>
      <w:lvlText w:val=""/>
      <w:lvlJc w:val="left"/>
    </w:lvl>
  </w:abstractNum>
  <w:abstractNum w:abstractNumId="1">
    <w:nsid w:val="00000001"/>
    <w:multiLevelType w:val="hybridMultilevel"/>
    <w:tmpl w:val="19AAF4A2"/>
    <w:lvl w:ilvl="0" w:tplc="C048040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144"/>
    <w:rsid w:val="0041249C"/>
    <w:rsid w:val="00A827CE"/>
    <w:rsid w:val="00C5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Plain Text"/>
    <w:basedOn w:val="a"/>
    <w:link w:val="a7"/>
    <w:uiPriority w:val="99"/>
    <w:rPr>
      <w:sz w:val="22"/>
      <w:szCs w:val="21"/>
    </w:rPr>
  </w:style>
  <w:style w:type="character" w:customStyle="1" w:styleId="a7">
    <w:name w:val="Текст Знак"/>
    <w:basedOn w:val="a0"/>
    <w:link w:val="a6"/>
    <w:uiPriority w:val="99"/>
    <w:rPr>
      <w:rFonts w:eastAsia="Calibri" w:cs="SimSun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Plain Text"/>
    <w:basedOn w:val="a"/>
    <w:link w:val="a7"/>
    <w:uiPriority w:val="99"/>
    <w:rPr>
      <w:sz w:val="22"/>
      <w:szCs w:val="21"/>
    </w:rPr>
  </w:style>
  <w:style w:type="character" w:customStyle="1" w:styleId="a7">
    <w:name w:val="Текст Знак"/>
    <w:basedOn w:val="a0"/>
    <w:link w:val="a6"/>
    <w:uiPriority w:val="99"/>
    <w:rPr>
      <w:rFonts w:eastAsia="Calibri" w:cs="SimSun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1100</Words>
  <Characters>6273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2</cp:revision>
  <dcterms:created xsi:type="dcterms:W3CDTF">2021-10-12T05:28:00Z</dcterms:created>
  <dcterms:modified xsi:type="dcterms:W3CDTF">2021-10-12T05:28:00Z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a5eeaea35d7b4b1a83dba2dbc54f258a</vt:lpwstr>
  </property>
</Properties>
</file>