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7F" w:rsidRPr="00EA635B" w:rsidRDefault="00E55E7F" w:rsidP="00E55E7F">
      <w:pPr>
        <w:widowControl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A635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ПРОЕКТ</w:t>
      </w:r>
    </w:p>
    <w:p w:rsidR="0070453F" w:rsidRPr="00EA635B" w:rsidRDefault="00E55E7F" w:rsidP="0070453F">
      <w:pPr>
        <w:widowControl/>
        <w:spacing w:line="276" w:lineRule="auto"/>
        <w:ind w:left="1134" w:right="284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A635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РЕШЕНИЕ</w:t>
      </w:r>
    </w:p>
    <w:p w:rsidR="0070453F" w:rsidRPr="00EA635B" w:rsidRDefault="00E55E7F" w:rsidP="0070453F">
      <w:pPr>
        <w:widowControl/>
        <w:spacing w:line="276" w:lineRule="auto"/>
        <w:ind w:left="1134" w:right="284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A635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Совета </w:t>
      </w:r>
      <w:r w:rsidR="0070453F" w:rsidRPr="00EA635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поселка городского типа Актюбинский </w:t>
      </w:r>
    </w:p>
    <w:p w:rsidR="0070453F" w:rsidRPr="00EA635B" w:rsidRDefault="0070453F" w:rsidP="0070453F">
      <w:pPr>
        <w:widowControl/>
        <w:spacing w:line="276" w:lineRule="auto"/>
        <w:ind w:left="1134" w:right="284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A635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Азнакаевского муниципального района </w:t>
      </w:r>
    </w:p>
    <w:p w:rsidR="00E55E7F" w:rsidRPr="00EA635B" w:rsidRDefault="00E55E7F" w:rsidP="0070453F">
      <w:pPr>
        <w:widowControl/>
        <w:spacing w:line="276" w:lineRule="auto"/>
        <w:ind w:left="1134" w:right="284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A635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Республики Татарстан</w:t>
      </w:r>
    </w:p>
    <w:p w:rsidR="0070453F" w:rsidRPr="00EA635B" w:rsidRDefault="0070453F" w:rsidP="0070453F">
      <w:pPr>
        <w:widowControl/>
        <w:spacing w:line="276" w:lineRule="auto"/>
        <w:ind w:left="1134" w:right="284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tbl>
      <w:tblPr>
        <w:tblW w:w="0" w:type="auto"/>
        <w:tblInd w:w="1242" w:type="dxa"/>
        <w:tblLook w:val="01E0" w:firstRow="1" w:lastRow="1" w:firstColumn="1" w:lastColumn="1" w:noHBand="0" w:noVBand="0"/>
      </w:tblPr>
      <w:tblGrid>
        <w:gridCol w:w="3285"/>
        <w:gridCol w:w="3250"/>
        <w:gridCol w:w="3319"/>
      </w:tblGrid>
      <w:tr w:rsidR="00E55E7F" w:rsidRPr="00EA635B" w:rsidTr="00E55E7F">
        <w:tc>
          <w:tcPr>
            <w:tcW w:w="3285" w:type="dxa"/>
          </w:tcPr>
          <w:p w:rsidR="00E55E7F" w:rsidRPr="00EA635B" w:rsidRDefault="0070453F" w:rsidP="0070453F">
            <w:pPr>
              <w:widowControl/>
              <w:spacing w:after="200" w:line="276" w:lineRule="auto"/>
              <w:ind w:right="284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A635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п.</w:t>
            </w:r>
            <w:r w:rsidR="00E55E7F" w:rsidRPr="00EA635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г.</w:t>
            </w:r>
            <w:r w:rsidRPr="00EA635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т.</w:t>
            </w:r>
            <w:r w:rsidR="00E55E7F" w:rsidRPr="00EA635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Ак</w:t>
            </w:r>
            <w:r w:rsidRPr="00EA635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тюбинский</w:t>
            </w:r>
          </w:p>
        </w:tc>
        <w:tc>
          <w:tcPr>
            <w:tcW w:w="3250" w:type="dxa"/>
          </w:tcPr>
          <w:p w:rsidR="00E55E7F" w:rsidRPr="00EA635B" w:rsidRDefault="00E55E7F" w:rsidP="0070453F">
            <w:pPr>
              <w:widowControl/>
              <w:spacing w:after="200" w:line="276" w:lineRule="auto"/>
              <w:ind w:right="284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A635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№</w:t>
            </w:r>
            <w:r w:rsidR="0070453F" w:rsidRPr="00EA635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____</w:t>
            </w:r>
          </w:p>
        </w:tc>
        <w:tc>
          <w:tcPr>
            <w:tcW w:w="3319" w:type="dxa"/>
          </w:tcPr>
          <w:p w:rsidR="00E55E7F" w:rsidRPr="00EA635B" w:rsidRDefault="00E55E7F" w:rsidP="0070453F">
            <w:pPr>
              <w:widowControl/>
              <w:spacing w:after="200" w:line="276" w:lineRule="auto"/>
              <w:ind w:right="284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A635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«</w:t>
            </w:r>
            <w:r w:rsidR="0070453F" w:rsidRPr="00EA635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____</w:t>
            </w:r>
            <w:r w:rsidRPr="00EA635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»</w:t>
            </w:r>
            <w:r w:rsidR="0070453F" w:rsidRPr="00EA635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_____ 2</w:t>
            </w:r>
            <w:r w:rsidRPr="00EA635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021года</w:t>
            </w:r>
          </w:p>
        </w:tc>
      </w:tr>
    </w:tbl>
    <w:p w:rsidR="0070453F" w:rsidRPr="00EA635B" w:rsidRDefault="0070453F" w:rsidP="00E55E7F">
      <w:pPr>
        <w:widowControl/>
        <w:spacing w:after="200" w:line="276" w:lineRule="auto"/>
        <w:ind w:left="1134" w:right="48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55E7F" w:rsidRPr="00EA635B" w:rsidRDefault="00E55E7F" w:rsidP="00E55E7F">
      <w:pPr>
        <w:widowControl/>
        <w:spacing w:after="200" w:line="276" w:lineRule="auto"/>
        <w:ind w:left="1134" w:right="48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A635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 утверждении  </w:t>
      </w:r>
      <w:hyperlink r:id="rId9" w:anchor="65C0IR" w:history="1">
        <w:r w:rsidRPr="00EA635B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 xml:space="preserve">Положения о муниципальном земельном контроле на территории </w:t>
        </w:r>
      </w:hyperlink>
      <w:r w:rsidR="0070453F" w:rsidRPr="00EA635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муниципального образования «поселок городского типа Актюбинский» </w:t>
      </w:r>
      <w:r w:rsidRPr="00EA635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Азнакаевского муниципального района</w:t>
      </w:r>
      <w:r w:rsidR="0070453F" w:rsidRPr="00EA635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Республики Татарстан</w:t>
      </w:r>
    </w:p>
    <w:p w:rsidR="0070453F" w:rsidRPr="00EA635B" w:rsidRDefault="0070453F" w:rsidP="00E55E7F">
      <w:pPr>
        <w:widowControl/>
        <w:spacing w:after="200" w:line="276" w:lineRule="auto"/>
        <w:ind w:left="1134" w:right="48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55E7F" w:rsidRPr="00EA635B" w:rsidRDefault="00E55E7F" w:rsidP="00E55E7F">
      <w:pPr>
        <w:widowControl/>
        <w:spacing w:after="200" w:line="276" w:lineRule="auto"/>
        <w:ind w:left="1134" w:right="284"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zh-CN"/>
        </w:rPr>
      </w:pPr>
      <w:r w:rsidRPr="00EA635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соответствии с Земельным кодексом Российской Федерации, Федеральным </w:t>
      </w:r>
      <w:hyperlink r:id="rId10" w:history="1">
        <w:r w:rsidRPr="00EA635B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закон</w:t>
        </w:r>
      </w:hyperlink>
      <w:r w:rsidRPr="00EA635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</w:t>
      </w:r>
      <w:r w:rsidRPr="00EA635B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zh-CN"/>
        </w:rPr>
        <w:t xml:space="preserve"> </w:t>
      </w:r>
    </w:p>
    <w:p w:rsidR="0070453F" w:rsidRPr="00EA635B" w:rsidRDefault="00E55E7F" w:rsidP="0070453F">
      <w:pPr>
        <w:widowControl/>
        <w:spacing w:line="276" w:lineRule="auto"/>
        <w:ind w:left="1134" w:right="284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A635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Совет </w:t>
      </w:r>
      <w:r w:rsidR="0070453F" w:rsidRPr="00EA635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поселка городского типа Актюбинский </w:t>
      </w:r>
    </w:p>
    <w:p w:rsidR="00E55E7F" w:rsidRPr="00EA635B" w:rsidRDefault="0070453F" w:rsidP="00E55E7F">
      <w:pPr>
        <w:widowControl/>
        <w:spacing w:after="200" w:line="276" w:lineRule="auto"/>
        <w:ind w:left="1134" w:right="284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A635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Азнакаевского муниципального района </w:t>
      </w:r>
      <w:r w:rsidR="00E55E7F" w:rsidRPr="00EA635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Республики Татарстан решил:</w:t>
      </w:r>
    </w:p>
    <w:p w:rsidR="00E55E7F" w:rsidRPr="00EA635B" w:rsidRDefault="00E55E7F" w:rsidP="00E55E7F">
      <w:pPr>
        <w:widowControl/>
        <w:spacing w:after="200" w:line="276" w:lineRule="auto"/>
        <w:ind w:left="1134" w:right="284"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A635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1. Утвердить </w:t>
      </w:r>
      <w:r w:rsidR="0096365F" w:rsidRPr="00EA635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прилагаемое </w:t>
      </w:r>
      <w:r w:rsidRPr="00EA635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Положение о муниципальном земельном контроле на территории </w:t>
      </w:r>
      <w:r w:rsidR="0070453F" w:rsidRPr="00EA635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муниципального образования «поселок городского типа Актюбинский» Азнакаевского муниципального района Республики Татарстан</w:t>
      </w:r>
      <w:r w:rsidRPr="00EA635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E55E7F" w:rsidRPr="00EA635B" w:rsidRDefault="00E55E7F" w:rsidP="00E55E7F">
      <w:pPr>
        <w:widowControl/>
        <w:spacing w:after="200" w:line="276" w:lineRule="auto"/>
        <w:ind w:left="1134" w:right="284"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A635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 </w:t>
      </w:r>
      <w:hyperlink r:id="rId11" w:history="1">
        <w:r w:rsidRPr="00EA635B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Опубликовать</w:t>
        </w:r>
      </w:hyperlink>
      <w:r w:rsidRPr="00EA635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настоящее решение на «Официальном портале правовой информации Республики Татарстан» по веб-ад</w:t>
      </w:r>
      <w:r w:rsidR="00143CD8" w:rsidRPr="00EA635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ресу: http://pravo.tatarstan.ru</w:t>
      </w:r>
      <w:r w:rsidRPr="00EA635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разместить на официальном сайте Азнакаевского муниципального района в информационно-телекоммуникационной сети Интернет по веб-адресу: http://aznakayevo.tatarstan.ru.</w:t>
      </w:r>
    </w:p>
    <w:p w:rsidR="00E55E7F" w:rsidRPr="00EA635B" w:rsidRDefault="00E55E7F" w:rsidP="00E55E7F">
      <w:pPr>
        <w:widowControl/>
        <w:spacing w:after="200" w:line="276" w:lineRule="auto"/>
        <w:ind w:left="1134" w:right="284"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0" w:name="sub_4"/>
      <w:r w:rsidRPr="00EA635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3. </w:t>
      </w:r>
      <w:proofErr w:type="gramStart"/>
      <w:r w:rsidRPr="00EA635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Контроль за</w:t>
      </w:r>
      <w:proofErr w:type="gramEnd"/>
      <w:r w:rsidRPr="00EA635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исполнением настоящего решения возложить на постоянную комиссию </w:t>
      </w:r>
      <w:r w:rsidR="00466EAD" w:rsidRPr="00EA635B">
        <w:rPr>
          <w:rFonts w:ascii="Times New Roman" w:hAnsi="Times New Roman" w:cs="Times New Roman"/>
          <w:sz w:val="28"/>
          <w:szCs w:val="28"/>
        </w:rPr>
        <w:t>Совета поселка городского типа Актюбинский Азнакаевского района Республики Татарстан</w:t>
      </w:r>
      <w:r w:rsidR="00466EAD" w:rsidRPr="00EA635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A635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 </w:t>
      </w:r>
      <w:r w:rsidR="00143CD8" w:rsidRPr="00EA635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жилищно-коммунальному хозяйству, благоустройству, экологии и земельным вопросам</w:t>
      </w:r>
      <w:r w:rsidRPr="00EA635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 </w:t>
      </w:r>
    </w:p>
    <w:bookmarkEnd w:id="0"/>
    <w:p w:rsidR="00E55E7F" w:rsidRPr="00EA635B" w:rsidRDefault="00E55E7F" w:rsidP="00E55E7F">
      <w:pPr>
        <w:widowControl/>
        <w:spacing w:after="200" w:line="276" w:lineRule="auto"/>
        <w:ind w:left="1134" w:right="28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55E7F" w:rsidRPr="00EA635B" w:rsidRDefault="00E55E7F" w:rsidP="00E55E7F">
      <w:pPr>
        <w:widowControl/>
        <w:spacing w:after="200" w:line="276" w:lineRule="auto"/>
        <w:ind w:left="1134" w:right="28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A635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Председатель                                                                                    </w:t>
      </w:r>
      <w:r w:rsidR="0070453F" w:rsidRPr="00EA635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</w:t>
      </w:r>
      <w:r w:rsidRPr="00EA635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70453F" w:rsidRPr="00EA635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</w:t>
      </w:r>
      <w:r w:rsidRPr="00EA635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70453F" w:rsidRPr="00EA635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Севостьянов</w:t>
      </w:r>
    </w:p>
    <w:p w:rsidR="00E55E7F" w:rsidRPr="00EA635B" w:rsidRDefault="00E55E7F" w:rsidP="00E55E7F">
      <w:pPr>
        <w:widowControl/>
        <w:rPr>
          <w:rFonts w:ascii="Times New Roman" w:eastAsia="Calibri" w:hAnsi="Times New Roman" w:cs="Times New Roman"/>
          <w:color w:val="auto"/>
          <w:sz w:val="18"/>
          <w:szCs w:val="20"/>
          <w:lang w:eastAsia="en-US"/>
        </w:rPr>
      </w:pPr>
    </w:p>
    <w:p w:rsidR="00E55E7F" w:rsidRPr="00EA635B" w:rsidRDefault="00E55E7F" w:rsidP="00E55E7F">
      <w:pPr>
        <w:widowControl/>
        <w:rPr>
          <w:rFonts w:ascii="Times New Roman" w:eastAsia="Calibri" w:hAnsi="Times New Roman" w:cs="Times New Roman"/>
          <w:color w:val="auto"/>
          <w:sz w:val="18"/>
          <w:szCs w:val="20"/>
          <w:lang w:eastAsia="en-US"/>
        </w:rPr>
      </w:pPr>
    </w:p>
    <w:p w:rsidR="00E55E7F" w:rsidRPr="00EA635B" w:rsidRDefault="00E55E7F" w:rsidP="00E55E7F">
      <w:pPr>
        <w:widowControl/>
        <w:rPr>
          <w:rFonts w:ascii="Times New Roman" w:eastAsia="Calibri" w:hAnsi="Times New Roman" w:cs="Times New Roman"/>
          <w:color w:val="auto"/>
          <w:sz w:val="18"/>
          <w:szCs w:val="20"/>
          <w:lang w:eastAsia="en-US"/>
        </w:rPr>
      </w:pPr>
    </w:p>
    <w:p w:rsidR="0070453F" w:rsidRPr="00EA635B" w:rsidRDefault="0070453F" w:rsidP="00466EAD">
      <w:pPr>
        <w:widowControl/>
        <w:tabs>
          <w:tab w:val="left" w:pos="6804"/>
        </w:tabs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A635B">
        <w:rPr>
          <w:rFonts w:ascii="Times New Roman" w:eastAsia="Calibri" w:hAnsi="Times New Roman" w:cs="Times New Roman"/>
          <w:color w:val="auto"/>
          <w:sz w:val="18"/>
          <w:szCs w:val="20"/>
          <w:lang w:eastAsia="en-US"/>
        </w:rPr>
        <w:t xml:space="preserve">                                                                                                                                             </w:t>
      </w:r>
      <w:r w:rsidR="00E55E7F" w:rsidRPr="00EA635B">
        <w:rPr>
          <w:rFonts w:ascii="Times New Roman" w:eastAsia="Calibri" w:hAnsi="Times New Roman" w:cs="Times New Roman"/>
          <w:bCs/>
          <w:color w:val="26282F"/>
          <w:lang w:eastAsia="en-US"/>
        </w:rPr>
        <w:t xml:space="preserve">Приложение </w:t>
      </w:r>
      <w:r w:rsidR="00E55E7F" w:rsidRPr="00EA635B">
        <w:rPr>
          <w:rFonts w:ascii="Times New Roman" w:eastAsia="Calibri" w:hAnsi="Times New Roman" w:cs="Times New Roman"/>
          <w:color w:val="auto"/>
          <w:lang w:eastAsia="en-US"/>
        </w:rPr>
        <w:t>к решению</w:t>
      </w:r>
      <w:r w:rsidRPr="00EA635B">
        <w:rPr>
          <w:rFonts w:ascii="Times New Roman" w:eastAsia="Calibri" w:hAnsi="Times New Roman" w:cs="Times New Roman"/>
          <w:color w:val="auto"/>
          <w:lang w:eastAsia="en-US"/>
        </w:rPr>
        <w:t xml:space="preserve"> Совета поселка</w:t>
      </w:r>
    </w:p>
    <w:p w:rsidR="00CB112D" w:rsidRPr="00EA635B" w:rsidRDefault="0070453F" w:rsidP="0070453F">
      <w:pPr>
        <w:widowControl/>
        <w:tabs>
          <w:tab w:val="left" w:pos="7065"/>
        </w:tabs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A635B"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                                                                                             городского типа </w:t>
      </w:r>
      <w:r w:rsidR="00CB112D" w:rsidRPr="00EA635B">
        <w:rPr>
          <w:rFonts w:ascii="Times New Roman" w:eastAsia="Calibri" w:hAnsi="Times New Roman" w:cs="Times New Roman"/>
          <w:color w:val="auto"/>
          <w:lang w:eastAsia="en-US"/>
        </w:rPr>
        <w:t>Актюбинский</w:t>
      </w:r>
    </w:p>
    <w:p w:rsidR="0070453F" w:rsidRPr="00EA635B" w:rsidRDefault="00CB112D" w:rsidP="0070453F">
      <w:pPr>
        <w:widowControl/>
        <w:tabs>
          <w:tab w:val="left" w:pos="7065"/>
        </w:tabs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A635B"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                                                                                             </w:t>
      </w:r>
      <w:r w:rsidR="0070453F" w:rsidRPr="00EA635B">
        <w:rPr>
          <w:rFonts w:ascii="Times New Roman" w:eastAsia="Calibri" w:hAnsi="Times New Roman" w:cs="Times New Roman"/>
          <w:color w:val="auto"/>
          <w:lang w:eastAsia="en-US"/>
        </w:rPr>
        <w:t>Азнакаевского</w:t>
      </w:r>
      <w:r w:rsidRPr="00EA635B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70453F" w:rsidRPr="00EA635B">
        <w:rPr>
          <w:rFonts w:ascii="Times New Roman" w:eastAsia="Calibri" w:hAnsi="Times New Roman" w:cs="Times New Roman"/>
          <w:color w:val="auto"/>
          <w:lang w:eastAsia="en-US"/>
        </w:rPr>
        <w:t>муниципального района</w:t>
      </w:r>
    </w:p>
    <w:p w:rsidR="00E55E7F" w:rsidRPr="00EA635B" w:rsidRDefault="00E55E7F" w:rsidP="0070453F">
      <w:pPr>
        <w:widowControl/>
        <w:ind w:left="680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A635B">
        <w:rPr>
          <w:rFonts w:ascii="Times New Roman" w:eastAsia="Calibri" w:hAnsi="Times New Roman" w:cs="Times New Roman"/>
          <w:color w:val="auto"/>
          <w:lang w:eastAsia="en-US"/>
        </w:rPr>
        <w:t>Республики Татарстан</w:t>
      </w:r>
    </w:p>
    <w:p w:rsidR="00E55E7F" w:rsidRPr="00EA635B" w:rsidRDefault="00E55E7F" w:rsidP="0070453F">
      <w:pPr>
        <w:widowControl/>
        <w:ind w:left="680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A635B">
        <w:rPr>
          <w:rFonts w:ascii="Times New Roman" w:eastAsia="Calibri" w:hAnsi="Times New Roman" w:cs="Times New Roman"/>
          <w:color w:val="auto"/>
          <w:lang w:eastAsia="en-US"/>
        </w:rPr>
        <w:t>от «_____»_______ 2021  № _______</w:t>
      </w:r>
    </w:p>
    <w:p w:rsidR="00E55E7F" w:rsidRPr="00EA635B" w:rsidRDefault="00E55E7F" w:rsidP="00EA57C9">
      <w:pPr>
        <w:pStyle w:val="a5"/>
        <w:ind w:left="1134" w:right="56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4C27" w:rsidRPr="00EA635B" w:rsidRDefault="003C328E" w:rsidP="00EA57C9">
      <w:pPr>
        <w:pStyle w:val="a5"/>
        <w:ind w:left="1134" w:right="5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35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64C27" w:rsidRPr="00EA635B" w:rsidRDefault="003C328E" w:rsidP="00EA57C9">
      <w:pPr>
        <w:pStyle w:val="a5"/>
        <w:ind w:left="1134" w:right="5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35B">
        <w:rPr>
          <w:rFonts w:ascii="Times New Roman" w:hAnsi="Times New Roman" w:cs="Times New Roman"/>
          <w:b/>
          <w:sz w:val="28"/>
          <w:szCs w:val="28"/>
        </w:rPr>
        <w:t xml:space="preserve">о муниципальном земельном контроле на территории </w:t>
      </w:r>
      <w:r w:rsidR="0070453F" w:rsidRPr="00EA635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«поселок городского типа Актюбинский» </w:t>
      </w:r>
      <w:r w:rsidR="00915DA3" w:rsidRPr="00EA635B">
        <w:rPr>
          <w:rFonts w:ascii="Times New Roman" w:hAnsi="Times New Roman" w:cs="Times New Roman"/>
          <w:b/>
          <w:sz w:val="28"/>
          <w:szCs w:val="28"/>
        </w:rPr>
        <w:t>Азнакаевского</w:t>
      </w:r>
      <w:r w:rsidRPr="00EA635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70453F" w:rsidRPr="00EA635B"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</w:t>
      </w:r>
      <w:r w:rsidR="007A285A" w:rsidRPr="00EA635B">
        <w:rPr>
          <w:rFonts w:ascii="Times New Roman" w:hAnsi="Times New Roman" w:cs="Times New Roman"/>
          <w:b/>
          <w:sz w:val="28"/>
          <w:szCs w:val="28"/>
        </w:rPr>
        <w:t xml:space="preserve"> (далее – Положение)</w:t>
      </w:r>
    </w:p>
    <w:p w:rsidR="00EA57C9" w:rsidRPr="00EA635B" w:rsidRDefault="00EA57C9" w:rsidP="001E11BA">
      <w:pPr>
        <w:pStyle w:val="a5"/>
        <w:ind w:left="1134" w:right="569"/>
        <w:jc w:val="both"/>
        <w:rPr>
          <w:rFonts w:ascii="Times New Roman" w:hAnsi="Times New Roman" w:cs="Times New Roman"/>
          <w:sz w:val="28"/>
          <w:szCs w:val="28"/>
        </w:rPr>
      </w:pPr>
    </w:p>
    <w:p w:rsidR="00064C27" w:rsidRPr="00EA635B" w:rsidRDefault="00371559" w:rsidP="00371559">
      <w:pPr>
        <w:pStyle w:val="a5"/>
        <w:ind w:left="1134" w:right="5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35B">
        <w:rPr>
          <w:rFonts w:ascii="Times New Roman" w:hAnsi="Times New Roman" w:cs="Times New Roman"/>
          <w:b/>
          <w:sz w:val="28"/>
          <w:szCs w:val="28"/>
        </w:rPr>
        <w:t xml:space="preserve">Глава 1. </w:t>
      </w:r>
      <w:r w:rsidR="003C328E" w:rsidRPr="00EA635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702D7" w:rsidRPr="00EA635B" w:rsidRDefault="006702D7" w:rsidP="006702D7">
      <w:pPr>
        <w:pStyle w:val="a5"/>
        <w:ind w:left="1494" w:right="569"/>
        <w:rPr>
          <w:rFonts w:ascii="Times New Roman" w:hAnsi="Times New Roman" w:cs="Times New Roman"/>
          <w:b/>
          <w:sz w:val="28"/>
          <w:szCs w:val="28"/>
        </w:rPr>
      </w:pPr>
    </w:p>
    <w:p w:rsidR="00C65A61" w:rsidRPr="00EA635B" w:rsidRDefault="00DB2C04" w:rsidP="007A285A">
      <w:pPr>
        <w:pStyle w:val="a5"/>
        <w:ind w:left="1134" w:right="567" w:firstLine="28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1. </w:t>
      </w:r>
      <w:r w:rsidR="003C328E" w:rsidRPr="00EA635B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и осуществления муниципального земельного контроля на территории</w:t>
      </w:r>
      <w:r w:rsidR="00A128FB" w:rsidRPr="00EA63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городского типа Актюбинский»</w:t>
      </w:r>
      <w:r w:rsidR="00A128FB" w:rsidRPr="00EA6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DA3" w:rsidRPr="00EA635B">
        <w:rPr>
          <w:rFonts w:ascii="Times New Roman" w:hAnsi="Times New Roman" w:cs="Times New Roman"/>
          <w:sz w:val="28"/>
          <w:szCs w:val="28"/>
        </w:rPr>
        <w:t>Азнакаевского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65A61" w:rsidRPr="00EA635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64C27" w:rsidRPr="00EA635B" w:rsidRDefault="00DB2C04" w:rsidP="00DB2C04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C328E" w:rsidRPr="00EA635B">
        <w:rPr>
          <w:rFonts w:ascii="Times New Roman" w:hAnsi="Times New Roman" w:cs="Times New Roman"/>
          <w:sz w:val="28"/>
          <w:szCs w:val="28"/>
        </w:rPr>
        <w:t>Муниципальный земельный контроль (далее - мун</w:t>
      </w:r>
      <w:r w:rsidR="003C328E" w:rsidRPr="00EA635B">
        <w:rPr>
          <w:rStyle w:val="1"/>
          <w:rFonts w:eastAsia="Courier New"/>
          <w:sz w:val="28"/>
          <w:szCs w:val="28"/>
          <w:u w:val="none"/>
        </w:rPr>
        <w:t>ици</w:t>
      </w:r>
      <w:r w:rsidR="003C328E" w:rsidRPr="00EA635B">
        <w:rPr>
          <w:rFonts w:ascii="Times New Roman" w:hAnsi="Times New Roman" w:cs="Times New Roman"/>
          <w:sz w:val="28"/>
          <w:szCs w:val="28"/>
        </w:rPr>
        <w:t>пальный контроль) - деятельность, направленная на предупреждение, выявление и пресечение нарушений обязательных требований земельного законодательства (далее</w:t>
      </w:r>
      <w:r w:rsidR="00C25893" w:rsidRPr="00EA635B">
        <w:rPr>
          <w:rFonts w:ascii="Times New Roman" w:hAnsi="Times New Roman" w:cs="Times New Roman"/>
          <w:sz w:val="28"/>
          <w:szCs w:val="28"/>
        </w:rPr>
        <w:t xml:space="preserve"> - </w:t>
      </w:r>
      <w:r w:rsidR="003C328E" w:rsidRPr="00EA635B">
        <w:rPr>
          <w:rFonts w:ascii="Times New Roman" w:hAnsi="Times New Roman" w:cs="Times New Roman"/>
          <w:sz w:val="28"/>
          <w:szCs w:val="28"/>
        </w:rPr>
        <w:t>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="003C328E" w:rsidRPr="00EA635B">
        <w:rPr>
          <w:rFonts w:ascii="Times New Roman" w:hAnsi="Times New Roman" w:cs="Times New Roman"/>
          <w:sz w:val="28"/>
          <w:szCs w:val="28"/>
        </w:rPr>
        <w:t xml:space="preserve"> положения, существовавшего до возникновения таких нарушений.</w:t>
      </w:r>
    </w:p>
    <w:p w:rsidR="00064C27" w:rsidRPr="00EA635B" w:rsidRDefault="00DB2C04" w:rsidP="00DB2C04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3. 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Муниципальный контроль на территории </w:t>
      </w:r>
      <w:r w:rsidR="00CB112D" w:rsidRPr="00EA635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«поселок городского типа Актюбинский» </w:t>
      </w:r>
      <w:r w:rsidR="00915DA3" w:rsidRPr="00EA635B">
        <w:rPr>
          <w:rFonts w:ascii="Times New Roman" w:hAnsi="Times New Roman" w:cs="Times New Roman"/>
          <w:sz w:val="28"/>
          <w:szCs w:val="28"/>
        </w:rPr>
        <w:t xml:space="preserve">Азнакаевского муниципального района </w:t>
      </w:r>
      <w:r w:rsidR="00CB112D" w:rsidRPr="00EA635B">
        <w:rPr>
          <w:rFonts w:ascii="Times New Roman" w:hAnsi="Times New Roman" w:cs="Times New Roman"/>
          <w:sz w:val="28"/>
          <w:szCs w:val="28"/>
        </w:rPr>
        <w:t>осуществляется Исполнительным комитетом муниципального образования «поселок городского типа Актюбинский»  Азнакаевского муниципального района Республики Татарстан</w:t>
      </w:r>
      <w:r w:rsidR="003C328E" w:rsidRPr="00EA635B">
        <w:rPr>
          <w:rFonts w:ascii="Times New Roman" w:hAnsi="Times New Roman" w:cs="Times New Roman"/>
          <w:sz w:val="28"/>
          <w:szCs w:val="28"/>
        </w:rPr>
        <w:t>.</w:t>
      </w:r>
    </w:p>
    <w:p w:rsidR="00CB112D" w:rsidRPr="00EA635B" w:rsidRDefault="00CB112D" w:rsidP="00DB2C04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Полномочия по осуществлению муниципального </w:t>
      </w:r>
      <w:r w:rsidR="00DC62E4" w:rsidRPr="00EA635B">
        <w:rPr>
          <w:rFonts w:ascii="Times New Roman" w:hAnsi="Times New Roman" w:cs="Times New Roman"/>
          <w:sz w:val="28"/>
          <w:szCs w:val="28"/>
        </w:rPr>
        <w:t>земель</w:t>
      </w:r>
      <w:r w:rsidRPr="00EA635B">
        <w:rPr>
          <w:rFonts w:ascii="Times New Roman" w:hAnsi="Times New Roman" w:cs="Times New Roman"/>
          <w:sz w:val="28"/>
          <w:szCs w:val="28"/>
        </w:rPr>
        <w:t>ного контроля могут осуществляться в соответствии с законодательством о местном самоуправлении и заключенного соглашения с органами местного самоуправления Азнакаевского муниципального района о передаче им осуществления части своих полномочий по решению вопросов местного значения.</w:t>
      </w:r>
    </w:p>
    <w:p w:rsidR="00064C27" w:rsidRPr="00EA635B" w:rsidRDefault="003C328E" w:rsidP="00915DA3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35B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в соответствии со статьей 72 Земельного кодекса Российской Федерации, Федеральным законом от 31.07.2020 №</w:t>
      </w:r>
      <w:r w:rsidR="00DF5E3E"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Pr="00EA635B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</w:t>
      </w:r>
      <w:r w:rsidRPr="00EA635B">
        <w:rPr>
          <w:rStyle w:val="1"/>
          <w:rFonts w:eastAsia="Courier New"/>
          <w:sz w:val="28"/>
          <w:szCs w:val="28"/>
          <w:u w:val="none"/>
        </w:rPr>
        <w:t>ици</w:t>
      </w:r>
      <w:r w:rsidRPr="00EA635B">
        <w:rPr>
          <w:rFonts w:ascii="Times New Roman" w:hAnsi="Times New Roman" w:cs="Times New Roman"/>
          <w:sz w:val="28"/>
          <w:szCs w:val="28"/>
        </w:rPr>
        <w:t>пальном контроле в Российской Федерации»</w:t>
      </w:r>
      <w:r w:rsidR="00DF5E3E" w:rsidRPr="00EA635B">
        <w:rPr>
          <w:rFonts w:ascii="Times New Roman" w:hAnsi="Times New Roman" w:cs="Times New Roman"/>
          <w:sz w:val="28"/>
          <w:szCs w:val="28"/>
        </w:rPr>
        <w:t xml:space="preserve"> (далее – Закон № 248-ФЗ)</w:t>
      </w:r>
      <w:r w:rsidRPr="00EA635B">
        <w:rPr>
          <w:rFonts w:ascii="Times New Roman" w:hAnsi="Times New Roman" w:cs="Times New Roman"/>
          <w:sz w:val="28"/>
          <w:szCs w:val="28"/>
        </w:rPr>
        <w:t xml:space="preserve">, другими федеральными законами, актами Президента Российской Федерации, постановлениями Правительства Российской Федерации, настоящим Положением и нормативно-правовыми актами </w:t>
      </w:r>
      <w:r w:rsidR="00CB112D" w:rsidRPr="00EA635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«поселок городского типа Актюбинский» </w:t>
      </w:r>
      <w:r w:rsidR="00915DA3" w:rsidRPr="00EA635B">
        <w:rPr>
          <w:rFonts w:ascii="Times New Roman" w:hAnsi="Times New Roman" w:cs="Times New Roman"/>
          <w:sz w:val="28"/>
          <w:szCs w:val="28"/>
        </w:rPr>
        <w:t>Азнакаевского муниципального района</w:t>
      </w:r>
      <w:r w:rsidRPr="00EA63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4C27" w:rsidRPr="00EA635B" w:rsidRDefault="00F5439A" w:rsidP="00DB2C04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4</w:t>
      </w:r>
      <w:r w:rsidR="00DB2C04" w:rsidRPr="00EA635B">
        <w:rPr>
          <w:rFonts w:ascii="Times New Roman" w:hAnsi="Times New Roman" w:cs="Times New Roman"/>
          <w:sz w:val="28"/>
          <w:szCs w:val="28"/>
        </w:rPr>
        <w:t xml:space="preserve">. </w:t>
      </w:r>
      <w:r w:rsidR="003C328E" w:rsidRPr="00EA635B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является:</w:t>
      </w:r>
    </w:p>
    <w:p w:rsidR="00064C27" w:rsidRPr="00EA635B" w:rsidRDefault="00DB2C04" w:rsidP="00DB2C04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1) 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соблюдение юридическими лицами, индивидуальными предпринимателями, гражданами (далее - контролируемые лица) обязательных требований в </w:t>
      </w:r>
      <w:r w:rsidR="003C328E" w:rsidRPr="00EA635B">
        <w:rPr>
          <w:rFonts w:ascii="Times New Roman" w:hAnsi="Times New Roman" w:cs="Times New Roman"/>
          <w:sz w:val="28"/>
          <w:szCs w:val="28"/>
        </w:rPr>
        <w:lastRenderedPageBreak/>
        <w:t>отношении объектов земельных отношений, за нарушение которых законодательством Российской Федерации предусмотрена административная ответственность;</w:t>
      </w:r>
    </w:p>
    <w:p w:rsidR="00064C27" w:rsidRPr="00EA635B" w:rsidRDefault="00DB2C04" w:rsidP="00DB2C04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2) </w:t>
      </w:r>
      <w:r w:rsidR="003C328E" w:rsidRPr="00EA635B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064C27" w:rsidRPr="00EA635B" w:rsidRDefault="006702D7" w:rsidP="00DB2C04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5</w:t>
      </w:r>
      <w:r w:rsidR="00DB2C04" w:rsidRPr="00EA635B">
        <w:rPr>
          <w:rFonts w:ascii="Times New Roman" w:hAnsi="Times New Roman" w:cs="Times New Roman"/>
          <w:sz w:val="28"/>
          <w:szCs w:val="28"/>
        </w:rPr>
        <w:t xml:space="preserve">. </w:t>
      </w:r>
      <w:r w:rsidR="003C328E" w:rsidRPr="00EA635B">
        <w:rPr>
          <w:rFonts w:ascii="Times New Roman" w:hAnsi="Times New Roman" w:cs="Times New Roman"/>
          <w:sz w:val="28"/>
          <w:szCs w:val="28"/>
        </w:rPr>
        <w:t>Решение о проведении контрольных мероприятий,</w:t>
      </w:r>
      <w:r w:rsidR="00DF5E3E"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3C328E" w:rsidRPr="00EA635B">
        <w:rPr>
          <w:rFonts w:ascii="Times New Roman" w:hAnsi="Times New Roman" w:cs="Times New Roman"/>
          <w:sz w:val="28"/>
          <w:szCs w:val="28"/>
        </w:rPr>
        <w:t>в</w:t>
      </w:r>
      <w:r w:rsidR="00DF5E3E"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том числе документарной проверки принимается </w:t>
      </w:r>
      <w:r w:rsidR="00B24AA8" w:rsidRPr="00EA635B">
        <w:rPr>
          <w:rFonts w:ascii="Times New Roman" w:hAnsi="Times New Roman" w:cs="Times New Roman"/>
          <w:sz w:val="28"/>
          <w:szCs w:val="28"/>
        </w:rPr>
        <w:t>Исполнительным комитетом муниципального образования «поселок городского типа Актюбинский» Азнакаевского муниципального района</w:t>
      </w:r>
      <w:r w:rsidR="005E4728" w:rsidRPr="00EA635B">
        <w:rPr>
          <w:rFonts w:ascii="Times New Roman" w:hAnsi="Times New Roman" w:cs="Times New Roman"/>
          <w:sz w:val="28"/>
          <w:szCs w:val="28"/>
        </w:rPr>
        <w:t xml:space="preserve"> (далее – орган муниципального контроля)</w:t>
      </w:r>
      <w:r w:rsidR="003C328E" w:rsidRPr="00EA635B">
        <w:rPr>
          <w:rFonts w:ascii="Times New Roman" w:hAnsi="Times New Roman" w:cs="Times New Roman"/>
          <w:sz w:val="28"/>
          <w:szCs w:val="28"/>
        </w:rPr>
        <w:t>.</w:t>
      </w:r>
    </w:p>
    <w:p w:rsidR="00064C27" w:rsidRPr="00EA635B" w:rsidRDefault="006702D7" w:rsidP="00DB2C04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6</w:t>
      </w:r>
      <w:r w:rsidR="00DB2C04" w:rsidRPr="00EA635B">
        <w:rPr>
          <w:rFonts w:ascii="Times New Roman" w:hAnsi="Times New Roman" w:cs="Times New Roman"/>
          <w:sz w:val="28"/>
          <w:szCs w:val="28"/>
        </w:rPr>
        <w:t xml:space="preserve">. 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должностные лица </w:t>
      </w:r>
      <w:r w:rsidR="00E848B0" w:rsidRPr="00EA635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 обладают правами и обязанностями, установленными статьей</w:t>
      </w:r>
      <w:r w:rsidR="001E11BA"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29 </w:t>
      </w:r>
      <w:r w:rsidR="00DF5E3E" w:rsidRPr="00EA635B">
        <w:rPr>
          <w:rFonts w:ascii="Times New Roman" w:hAnsi="Times New Roman" w:cs="Times New Roman"/>
          <w:sz w:val="28"/>
          <w:szCs w:val="28"/>
        </w:rPr>
        <w:t>З</w:t>
      </w:r>
      <w:r w:rsidR="003C328E" w:rsidRPr="00EA635B">
        <w:rPr>
          <w:rFonts w:ascii="Times New Roman" w:hAnsi="Times New Roman" w:cs="Times New Roman"/>
          <w:sz w:val="28"/>
          <w:szCs w:val="28"/>
        </w:rPr>
        <w:t>акона №</w:t>
      </w:r>
      <w:r w:rsidR="00DF5E3E"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3C328E" w:rsidRPr="00EA635B">
        <w:rPr>
          <w:rFonts w:ascii="Times New Roman" w:hAnsi="Times New Roman" w:cs="Times New Roman"/>
          <w:sz w:val="28"/>
          <w:szCs w:val="28"/>
        </w:rPr>
        <w:t>248-ФЗ.</w:t>
      </w:r>
    </w:p>
    <w:p w:rsidR="00064C27" w:rsidRPr="00EA635B" w:rsidRDefault="006702D7" w:rsidP="00DB2C04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7</w:t>
      </w:r>
      <w:r w:rsidR="00DB2C04" w:rsidRPr="00EA635B">
        <w:rPr>
          <w:rFonts w:ascii="Times New Roman" w:hAnsi="Times New Roman" w:cs="Times New Roman"/>
          <w:sz w:val="28"/>
          <w:szCs w:val="28"/>
        </w:rPr>
        <w:t xml:space="preserve">. </w:t>
      </w:r>
      <w:r w:rsidR="003C328E" w:rsidRPr="00EA635B">
        <w:rPr>
          <w:rFonts w:ascii="Times New Roman" w:hAnsi="Times New Roman" w:cs="Times New Roman"/>
          <w:sz w:val="28"/>
          <w:szCs w:val="28"/>
        </w:rPr>
        <w:t>Объектами муниципального земельного контроля являются:</w:t>
      </w:r>
    </w:p>
    <w:p w:rsidR="005E4728" w:rsidRPr="00EA635B" w:rsidRDefault="005E4728" w:rsidP="005E4728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1) земли, земельные участки, части земельных участков, расположенные в границах </w:t>
      </w:r>
      <w:r w:rsidR="00B24AA8" w:rsidRPr="00EA635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«поселок городского типа Актюбинский» </w:t>
      </w:r>
      <w:r w:rsidRPr="00EA635B">
        <w:rPr>
          <w:rFonts w:ascii="Times New Roman" w:hAnsi="Times New Roman" w:cs="Times New Roman"/>
          <w:sz w:val="28"/>
          <w:szCs w:val="28"/>
        </w:rPr>
        <w:t>Азнакаевско</w:t>
      </w:r>
      <w:r w:rsidR="00DF5E3E" w:rsidRPr="00EA635B">
        <w:rPr>
          <w:rFonts w:ascii="Times New Roman" w:hAnsi="Times New Roman" w:cs="Times New Roman"/>
          <w:sz w:val="28"/>
          <w:szCs w:val="28"/>
        </w:rPr>
        <w:t>го муниципального района;</w:t>
      </w:r>
    </w:p>
    <w:p w:rsidR="00DB2C04" w:rsidRPr="00EA635B" w:rsidRDefault="005E4728" w:rsidP="00707F1D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2</w:t>
      </w:r>
      <w:r w:rsidR="00DB2C04" w:rsidRPr="00EA635B">
        <w:rPr>
          <w:rFonts w:ascii="Times New Roman" w:hAnsi="Times New Roman" w:cs="Times New Roman"/>
          <w:sz w:val="28"/>
          <w:szCs w:val="28"/>
        </w:rPr>
        <w:t>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DB2C04" w:rsidRPr="00EA635B" w:rsidRDefault="005E4728" w:rsidP="00707F1D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3</w:t>
      </w:r>
      <w:r w:rsidR="00DB2C04" w:rsidRPr="00EA635B">
        <w:rPr>
          <w:rFonts w:ascii="Times New Roman" w:hAnsi="Times New Roman" w:cs="Times New Roman"/>
          <w:sz w:val="28"/>
          <w:szCs w:val="28"/>
        </w:rPr>
        <w:t>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DB2C04" w:rsidRPr="00EA635B" w:rsidRDefault="005E4728" w:rsidP="00707F1D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35B">
        <w:rPr>
          <w:rFonts w:ascii="Times New Roman" w:hAnsi="Times New Roman" w:cs="Times New Roman"/>
          <w:sz w:val="28"/>
          <w:szCs w:val="28"/>
        </w:rPr>
        <w:t>4</w:t>
      </w:r>
      <w:r w:rsidR="00DB2C04" w:rsidRPr="00EA635B">
        <w:rPr>
          <w:rFonts w:ascii="Times New Roman" w:hAnsi="Times New Roman" w:cs="Times New Roman"/>
          <w:sz w:val="28"/>
          <w:szCs w:val="28"/>
        </w:rPr>
        <w:t>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</w:t>
      </w:r>
      <w:r w:rsidR="00DF5E3E" w:rsidRPr="00EA635B">
        <w:rPr>
          <w:rFonts w:ascii="Times New Roman" w:hAnsi="Times New Roman" w:cs="Times New Roman"/>
          <w:sz w:val="28"/>
          <w:szCs w:val="28"/>
        </w:rPr>
        <w:t xml:space="preserve"> граждане и организации владеют </w:t>
      </w:r>
      <w:r w:rsidR="00DB2C04" w:rsidRPr="00EA635B">
        <w:rPr>
          <w:rFonts w:ascii="Times New Roman" w:hAnsi="Times New Roman" w:cs="Times New Roman"/>
          <w:sz w:val="28"/>
          <w:szCs w:val="28"/>
        </w:rPr>
        <w:t>и</w:t>
      </w:r>
      <w:r w:rsidR="00DF5E3E"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DB2C04" w:rsidRPr="00EA635B">
        <w:rPr>
          <w:rFonts w:ascii="Times New Roman" w:hAnsi="Times New Roman" w:cs="Times New Roman"/>
          <w:sz w:val="28"/>
          <w:szCs w:val="28"/>
        </w:rPr>
        <w:t>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</w:t>
      </w:r>
      <w:proofErr w:type="gramEnd"/>
      <w:r w:rsidR="00DB2C04" w:rsidRPr="00EA635B">
        <w:rPr>
          <w:rFonts w:ascii="Times New Roman" w:hAnsi="Times New Roman" w:cs="Times New Roman"/>
          <w:sz w:val="28"/>
          <w:szCs w:val="28"/>
        </w:rPr>
        <w:t xml:space="preserve"> объекты).</w:t>
      </w:r>
    </w:p>
    <w:p w:rsidR="00064C27" w:rsidRPr="00EA635B" w:rsidRDefault="006702D7" w:rsidP="00DB2C04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8</w:t>
      </w:r>
      <w:r w:rsidR="00DB2C04" w:rsidRPr="00EA635B">
        <w:rPr>
          <w:rFonts w:ascii="Times New Roman" w:hAnsi="Times New Roman" w:cs="Times New Roman"/>
          <w:sz w:val="28"/>
          <w:szCs w:val="28"/>
        </w:rPr>
        <w:t xml:space="preserve">. </w:t>
      </w:r>
      <w:r w:rsidR="003C328E" w:rsidRPr="00EA635B">
        <w:rPr>
          <w:rFonts w:ascii="Times New Roman" w:hAnsi="Times New Roman" w:cs="Times New Roman"/>
          <w:sz w:val="28"/>
          <w:szCs w:val="28"/>
        </w:rPr>
        <w:t>Орган муниципального земельного контроля обеспечивает учет объектов контроля в рамках осуществления муниципального контроля.</w:t>
      </w:r>
    </w:p>
    <w:p w:rsidR="00064C27" w:rsidRPr="00EA635B" w:rsidRDefault="003C328E" w:rsidP="00DB2C04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контроля для целей их учета должностные лица уполномоченного органа используют информацию, представляемую в соответствии с нормативно-правовыми актами, информацию, получаемую в рамках межведомственного взаимодействия, а также общедоступную информацию.</w:t>
      </w:r>
    </w:p>
    <w:p w:rsidR="00064C27" w:rsidRPr="00EA635B" w:rsidRDefault="003C328E" w:rsidP="00DB2C04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DB2C04" w:rsidRPr="00EA635B" w:rsidRDefault="00DB2C04" w:rsidP="00DB2C04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064C27" w:rsidRPr="00EA635B" w:rsidRDefault="00994586" w:rsidP="00DB2C04">
      <w:pPr>
        <w:pStyle w:val="a5"/>
        <w:ind w:left="1134" w:right="56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0"/>
      <w:r w:rsidRPr="00EA6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559" w:rsidRPr="00EA635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EA635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C328E" w:rsidRPr="00EA635B">
        <w:rPr>
          <w:rFonts w:ascii="Times New Roman" w:hAnsi="Times New Roman" w:cs="Times New Roman"/>
          <w:b/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</w:t>
      </w:r>
      <w:bookmarkEnd w:id="1"/>
    </w:p>
    <w:p w:rsidR="00DB2C04" w:rsidRPr="00EA635B" w:rsidRDefault="00DB2C04" w:rsidP="00DB2C04">
      <w:pPr>
        <w:pStyle w:val="a5"/>
        <w:ind w:left="1134" w:right="5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C27" w:rsidRPr="00EA635B" w:rsidRDefault="007A285A" w:rsidP="00DB2C04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9</w:t>
      </w:r>
      <w:r w:rsidR="006702D7" w:rsidRPr="00EA635B">
        <w:rPr>
          <w:rFonts w:ascii="Times New Roman" w:hAnsi="Times New Roman" w:cs="Times New Roman"/>
          <w:sz w:val="28"/>
          <w:szCs w:val="28"/>
        </w:rPr>
        <w:t>.</w:t>
      </w:r>
      <w:r w:rsidR="00DB2C04"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3C328E" w:rsidRPr="00EA635B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на основе управления рисками причинения вреда (ущерба).</w:t>
      </w:r>
    </w:p>
    <w:p w:rsidR="00064C27" w:rsidRPr="00EA635B" w:rsidRDefault="007A285A" w:rsidP="00DB2C04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10</w:t>
      </w:r>
      <w:r w:rsidR="006702D7" w:rsidRPr="00EA635B">
        <w:rPr>
          <w:rFonts w:ascii="Times New Roman" w:hAnsi="Times New Roman" w:cs="Times New Roman"/>
          <w:sz w:val="28"/>
          <w:szCs w:val="28"/>
        </w:rPr>
        <w:t>.</w:t>
      </w:r>
      <w:r w:rsidR="00DB2C04"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Для целей управления рисками причинения вреда (ущерба) охраняемым </w:t>
      </w:r>
      <w:r w:rsidR="003C328E" w:rsidRPr="00EA635B">
        <w:rPr>
          <w:rFonts w:ascii="Times New Roman" w:hAnsi="Times New Roman" w:cs="Times New Roman"/>
          <w:sz w:val="28"/>
          <w:szCs w:val="28"/>
        </w:rPr>
        <w:lastRenderedPageBreak/>
        <w:t>законом ценностям при осуществлении муниципального контроля в отношении объектов контроля устанавливаются следующие категории риска причинения вреда (ущерба) охраняемым законом ценностям (далее - категории риска):</w:t>
      </w:r>
    </w:p>
    <w:p w:rsidR="00064C27" w:rsidRPr="00EA635B" w:rsidRDefault="00DB2C04" w:rsidP="00DB2C04">
      <w:pPr>
        <w:pStyle w:val="a5"/>
        <w:ind w:left="852" w:right="56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1) </w:t>
      </w:r>
      <w:r w:rsidR="003C328E" w:rsidRPr="00EA635B">
        <w:rPr>
          <w:rFonts w:ascii="Times New Roman" w:hAnsi="Times New Roman" w:cs="Times New Roman"/>
          <w:sz w:val="28"/>
          <w:szCs w:val="28"/>
        </w:rPr>
        <w:t>средний риск;</w:t>
      </w:r>
    </w:p>
    <w:p w:rsidR="00064C27" w:rsidRPr="00EA635B" w:rsidRDefault="00DB2C04" w:rsidP="00DB2C04">
      <w:pPr>
        <w:pStyle w:val="a5"/>
        <w:ind w:left="852" w:right="56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2) </w:t>
      </w:r>
      <w:r w:rsidR="003C328E" w:rsidRPr="00EA635B">
        <w:rPr>
          <w:rFonts w:ascii="Times New Roman" w:hAnsi="Times New Roman" w:cs="Times New Roman"/>
          <w:sz w:val="28"/>
          <w:szCs w:val="28"/>
        </w:rPr>
        <w:t>умеренный риск;</w:t>
      </w:r>
    </w:p>
    <w:p w:rsidR="00064C27" w:rsidRPr="00EA635B" w:rsidRDefault="00DB2C04" w:rsidP="00DB2C04">
      <w:pPr>
        <w:pStyle w:val="a5"/>
        <w:ind w:left="1278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3) </w:t>
      </w:r>
      <w:r w:rsidR="003C328E" w:rsidRPr="00EA635B">
        <w:rPr>
          <w:rFonts w:ascii="Times New Roman" w:hAnsi="Times New Roman" w:cs="Times New Roman"/>
          <w:sz w:val="28"/>
          <w:szCs w:val="28"/>
        </w:rPr>
        <w:t>низкий риск.</w:t>
      </w:r>
    </w:p>
    <w:p w:rsidR="00064C27" w:rsidRPr="00EA635B" w:rsidRDefault="007A285A" w:rsidP="00DB2C04">
      <w:pPr>
        <w:pStyle w:val="a5"/>
        <w:ind w:left="1134" w:right="569" w:firstLine="144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11</w:t>
      </w:r>
      <w:r w:rsidR="00DB2C04" w:rsidRPr="00EA635B">
        <w:rPr>
          <w:rFonts w:ascii="Times New Roman" w:hAnsi="Times New Roman" w:cs="Times New Roman"/>
          <w:sz w:val="28"/>
          <w:szCs w:val="28"/>
        </w:rPr>
        <w:t xml:space="preserve">. </w:t>
      </w:r>
      <w:r w:rsidR="003C328E" w:rsidRPr="00EA635B">
        <w:rPr>
          <w:rFonts w:ascii="Times New Roman" w:hAnsi="Times New Roman" w:cs="Times New Roman"/>
          <w:sz w:val="28"/>
          <w:szCs w:val="28"/>
        </w:rPr>
        <w:t>Отнесение объекта контроля к одной из категорий риска осуществляется на основе сопоставления его характеристик с критериями риска причинения вреда (ущерба) охраняемым законом ценностям (далее - критерии риска).</w:t>
      </w:r>
    </w:p>
    <w:p w:rsidR="00064C27" w:rsidRPr="00EA635B" w:rsidRDefault="00DB2C04" w:rsidP="00DB2C04">
      <w:pPr>
        <w:pStyle w:val="a5"/>
        <w:ind w:left="1134" w:right="569" w:firstLine="144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7A285A" w:rsidRPr="00EA635B">
        <w:rPr>
          <w:rFonts w:ascii="Times New Roman" w:hAnsi="Times New Roman" w:cs="Times New Roman"/>
          <w:sz w:val="28"/>
          <w:szCs w:val="28"/>
        </w:rPr>
        <w:t>12</w:t>
      </w:r>
      <w:r w:rsidR="006702D7" w:rsidRPr="00EA635B">
        <w:rPr>
          <w:rFonts w:ascii="Times New Roman" w:hAnsi="Times New Roman" w:cs="Times New Roman"/>
          <w:sz w:val="28"/>
          <w:szCs w:val="28"/>
        </w:rPr>
        <w:t>.</w:t>
      </w:r>
      <w:r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К </w:t>
      </w:r>
      <w:r w:rsidR="004052CC" w:rsidRPr="00EA635B">
        <w:rPr>
          <w:rFonts w:ascii="Times New Roman" w:hAnsi="Times New Roman" w:cs="Times New Roman"/>
          <w:sz w:val="28"/>
          <w:szCs w:val="28"/>
        </w:rPr>
        <w:t>категориям риска причинения вреда (ущерба)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="004052CC" w:rsidRPr="00EA635B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DF5E3E" w:rsidRPr="00EA635B">
        <w:rPr>
          <w:rFonts w:ascii="Times New Roman" w:hAnsi="Times New Roman" w:cs="Times New Roman"/>
          <w:sz w:val="28"/>
          <w:szCs w:val="28"/>
        </w:rPr>
        <w:t>и</w:t>
      </w:r>
      <w:r w:rsidR="004052CC" w:rsidRPr="00EA635B">
        <w:rPr>
          <w:rFonts w:ascii="Times New Roman" w:hAnsi="Times New Roman" w:cs="Times New Roman"/>
          <w:sz w:val="28"/>
          <w:szCs w:val="28"/>
        </w:rPr>
        <w:t>е</w:t>
      </w:r>
      <w:r w:rsidR="003C328E" w:rsidRPr="00EA635B">
        <w:rPr>
          <w:rFonts w:ascii="Times New Roman" w:hAnsi="Times New Roman" w:cs="Times New Roman"/>
          <w:sz w:val="28"/>
          <w:szCs w:val="28"/>
        </w:rPr>
        <w:t>:</w:t>
      </w:r>
    </w:p>
    <w:p w:rsidR="004052CC" w:rsidRPr="00EA635B" w:rsidRDefault="00C65A61" w:rsidP="00C65A61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а</w:t>
      </w:r>
      <w:r w:rsidR="004052CC" w:rsidRPr="00EA635B">
        <w:rPr>
          <w:rFonts w:ascii="Times New Roman" w:hAnsi="Times New Roman" w:cs="Times New Roman"/>
          <w:sz w:val="28"/>
          <w:szCs w:val="28"/>
        </w:rPr>
        <w:t>) среднего риска причинения вреда (ущерба):</w:t>
      </w:r>
    </w:p>
    <w:p w:rsidR="00064C27" w:rsidRPr="00EA635B" w:rsidRDefault="004052CC" w:rsidP="00C65A61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-</w:t>
      </w:r>
      <w:r w:rsidR="006F2DE9"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3C328E" w:rsidRPr="00EA635B">
        <w:rPr>
          <w:rFonts w:ascii="Times New Roman" w:hAnsi="Times New Roman" w:cs="Times New Roman"/>
          <w:sz w:val="28"/>
          <w:szCs w:val="28"/>
        </w:rPr>
        <w:t>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064C27" w:rsidRPr="00EA635B" w:rsidRDefault="004052CC" w:rsidP="00C65A61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-</w:t>
      </w:r>
      <w:r w:rsidR="006F2DE9"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3C328E" w:rsidRPr="00EA635B">
        <w:rPr>
          <w:rFonts w:ascii="Times New Roman" w:hAnsi="Times New Roman" w:cs="Times New Roman"/>
          <w:sz w:val="28"/>
          <w:szCs w:val="28"/>
        </w:rPr>
        <w:t>земельные участки, расположенные в границах или примыкающие к границе береговой полосы вод</w:t>
      </w:r>
      <w:r w:rsidR="006F2DE9" w:rsidRPr="00EA635B">
        <w:rPr>
          <w:rFonts w:ascii="Times New Roman" w:hAnsi="Times New Roman" w:cs="Times New Roman"/>
          <w:sz w:val="28"/>
          <w:szCs w:val="28"/>
        </w:rPr>
        <w:t>ных объектов общего пользования;</w:t>
      </w:r>
    </w:p>
    <w:p w:rsidR="00064C27" w:rsidRPr="00EA635B" w:rsidRDefault="00C65A61" w:rsidP="00C65A61">
      <w:pPr>
        <w:pStyle w:val="a5"/>
        <w:ind w:left="1416" w:right="569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б</w:t>
      </w:r>
      <w:r w:rsidR="004052CC" w:rsidRPr="00EA635B">
        <w:rPr>
          <w:rFonts w:ascii="Times New Roman" w:hAnsi="Times New Roman" w:cs="Times New Roman"/>
          <w:sz w:val="28"/>
          <w:szCs w:val="28"/>
        </w:rPr>
        <w:t>)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 умеренного риска </w:t>
      </w:r>
      <w:r w:rsidR="004052CC" w:rsidRPr="00EA635B">
        <w:rPr>
          <w:rFonts w:ascii="Times New Roman" w:hAnsi="Times New Roman" w:cs="Times New Roman"/>
          <w:sz w:val="28"/>
          <w:szCs w:val="28"/>
        </w:rPr>
        <w:t>причинения вреда (ущерба)</w:t>
      </w:r>
      <w:r w:rsidR="003C328E" w:rsidRPr="00EA635B">
        <w:rPr>
          <w:rFonts w:ascii="Times New Roman" w:hAnsi="Times New Roman" w:cs="Times New Roman"/>
          <w:sz w:val="28"/>
          <w:szCs w:val="28"/>
        </w:rPr>
        <w:t>:</w:t>
      </w:r>
    </w:p>
    <w:p w:rsidR="00064C27" w:rsidRPr="00EA635B" w:rsidRDefault="004052CC" w:rsidP="00C65A61">
      <w:pPr>
        <w:pStyle w:val="a5"/>
        <w:ind w:left="1134" w:right="569" w:firstLine="1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35B">
        <w:rPr>
          <w:rFonts w:ascii="Times New Roman" w:hAnsi="Times New Roman" w:cs="Times New Roman"/>
          <w:sz w:val="28"/>
          <w:szCs w:val="28"/>
        </w:rPr>
        <w:t>-</w:t>
      </w:r>
      <w:r w:rsidR="003C328E" w:rsidRPr="00EA635B">
        <w:rPr>
          <w:rFonts w:ascii="Times New Roman" w:hAnsi="Times New Roman" w:cs="Times New Roman"/>
          <w:sz w:val="28"/>
          <w:szCs w:val="28"/>
        </w:rPr>
        <w:tab/>
        <w:t>относящиеся к категории земель населенных пунктов и граничащие с землями и (или) земельными участками, относящимися к категории земель сельскохозяйственного назначения, земель лесного фонда, земель, особо охраняемых территорий и объектов, земель запаса;</w:t>
      </w:r>
      <w:proofErr w:type="gramEnd"/>
    </w:p>
    <w:p w:rsidR="00064C27" w:rsidRPr="00EA635B" w:rsidRDefault="004052CC" w:rsidP="00C65A61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35B">
        <w:rPr>
          <w:rFonts w:ascii="Times New Roman" w:hAnsi="Times New Roman" w:cs="Times New Roman"/>
          <w:sz w:val="28"/>
          <w:szCs w:val="28"/>
        </w:rPr>
        <w:t>-</w:t>
      </w:r>
      <w:r w:rsidR="006F2DE9"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3C328E" w:rsidRPr="00EA635B">
        <w:rPr>
          <w:rFonts w:ascii="Times New Roman" w:hAnsi="Times New Roman" w:cs="Times New Roman"/>
          <w:sz w:val="28"/>
          <w:szCs w:val="28"/>
        </w:rPr>
        <w:t>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за исключением земель, предназначенных для размещения автомобильных дорог, железнодорожных путей, трубопроводного транспорта, линий электропередач и граничащие с землями и (или) земельными участками, относящимися к категории земель</w:t>
      </w:r>
      <w:r w:rsidR="001E11BA"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3C328E" w:rsidRPr="00EA635B">
        <w:rPr>
          <w:rFonts w:ascii="Times New Roman" w:hAnsi="Times New Roman" w:cs="Times New Roman"/>
          <w:sz w:val="28"/>
          <w:szCs w:val="28"/>
        </w:rPr>
        <w:t>сельскохозяйственного назначения;</w:t>
      </w:r>
      <w:proofErr w:type="gramEnd"/>
    </w:p>
    <w:p w:rsidR="00064C27" w:rsidRPr="00EA635B" w:rsidRDefault="006F2DE9" w:rsidP="00C65A61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35B">
        <w:rPr>
          <w:rFonts w:ascii="Times New Roman" w:hAnsi="Times New Roman" w:cs="Times New Roman"/>
          <w:sz w:val="28"/>
          <w:szCs w:val="28"/>
        </w:rPr>
        <w:t xml:space="preserve">- </w:t>
      </w:r>
      <w:r w:rsidR="003C328E" w:rsidRPr="00EA635B">
        <w:rPr>
          <w:rFonts w:ascii="Times New Roman" w:hAnsi="Times New Roman" w:cs="Times New Roman"/>
          <w:sz w:val="28"/>
          <w:szCs w:val="28"/>
        </w:rPr>
        <w:t>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  <w:proofErr w:type="gramEnd"/>
    </w:p>
    <w:p w:rsidR="004F1865" w:rsidRPr="00EA635B" w:rsidRDefault="007A285A" w:rsidP="004F1865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13</w:t>
      </w:r>
      <w:r w:rsidR="006702D7" w:rsidRPr="00EA635B">
        <w:rPr>
          <w:rFonts w:ascii="Times New Roman" w:hAnsi="Times New Roman" w:cs="Times New Roman"/>
          <w:sz w:val="28"/>
          <w:szCs w:val="28"/>
        </w:rPr>
        <w:t>.</w:t>
      </w:r>
      <w:r w:rsidR="00DB2C04" w:rsidRPr="00EA6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1865" w:rsidRPr="00EA635B">
        <w:rPr>
          <w:rFonts w:ascii="Times New Roman" w:hAnsi="Times New Roman" w:cs="Times New Roman"/>
          <w:sz w:val="28"/>
          <w:szCs w:val="28"/>
        </w:rPr>
        <w:t xml:space="preserve">При отнесении объектов контроля к категориям риска, применении критериев риска и выявлении индикаторов риска нарушения обязательных требований </w:t>
      </w:r>
      <w:r w:rsidR="005E4728" w:rsidRPr="00EA635B">
        <w:rPr>
          <w:rFonts w:ascii="Times New Roman" w:hAnsi="Times New Roman" w:cs="Times New Roman"/>
          <w:sz w:val="28"/>
          <w:szCs w:val="28"/>
        </w:rPr>
        <w:t>органом муниципального контроля</w:t>
      </w:r>
      <w:r w:rsidR="00DC62E4"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4F1865" w:rsidRPr="00EA635B">
        <w:rPr>
          <w:rFonts w:ascii="Times New Roman" w:hAnsi="Times New Roman" w:cs="Times New Roman"/>
          <w:sz w:val="28"/>
          <w:szCs w:val="28"/>
        </w:rPr>
        <w:t>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использования специальных режимов органов местного самоуправления и организаций</w:t>
      </w:r>
      <w:proofErr w:type="gramEnd"/>
      <w:r w:rsidR="004F1865" w:rsidRPr="00EA6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1865" w:rsidRPr="00EA635B">
        <w:rPr>
          <w:rFonts w:ascii="Times New Roman" w:hAnsi="Times New Roman" w:cs="Times New Roman"/>
          <w:sz w:val="28"/>
          <w:szCs w:val="28"/>
        </w:rPr>
        <w:t xml:space="preserve">в рамках межведомственного информационного взаимодействия, при реализации полномочий в рамках лицензирования и иной разрешительной деятельности, из отчетности, </w:t>
      </w:r>
      <w:r w:rsidR="0091218F" w:rsidRPr="00EA635B">
        <w:rPr>
          <w:rFonts w:ascii="Times New Roman" w:hAnsi="Times New Roman" w:cs="Times New Roman"/>
          <w:sz w:val="28"/>
          <w:szCs w:val="28"/>
        </w:rPr>
        <w:t>представление которой предусмотрено нормативными правовыми актами Российской Федерации,</w:t>
      </w:r>
      <w:r w:rsidR="004F1865" w:rsidRPr="00EA635B">
        <w:rPr>
          <w:rFonts w:ascii="Times New Roman" w:hAnsi="Times New Roman" w:cs="Times New Roman"/>
          <w:sz w:val="28"/>
          <w:szCs w:val="28"/>
        </w:rPr>
        <w:t xml:space="preserve">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</w:t>
      </w:r>
      <w:proofErr w:type="gramEnd"/>
      <w:r w:rsidR="004F1865" w:rsidRPr="00EA635B">
        <w:rPr>
          <w:rFonts w:ascii="Times New Roman" w:hAnsi="Times New Roman" w:cs="Times New Roman"/>
          <w:sz w:val="28"/>
          <w:szCs w:val="28"/>
        </w:rPr>
        <w:t>, прослеживаемость, учет, автоматическую фиксацию информации, и иные сведения об объектах контроля.</w:t>
      </w:r>
    </w:p>
    <w:p w:rsidR="00064C27" w:rsidRPr="00EA635B" w:rsidRDefault="006702D7" w:rsidP="000B03C0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7A285A" w:rsidRPr="00EA635B">
        <w:rPr>
          <w:rFonts w:ascii="Times New Roman" w:hAnsi="Times New Roman" w:cs="Times New Roman"/>
          <w:sz w:val="28"/>
          <w:szCs w:val="28"/>
        </w:rPr>
        <w:t>14</w:t>
      </w:r>
      <w:r w:rsidRPr="00EA635B">
        <w:rPr>
          <w:rFonts w:ascii="Times New Roman" w:hAnsi="Times New Roman" w:cs="Times New Roman"/>
          <w:sz w:val="28"/>
          <w:szCs w:val="28"/>
        </w:rPr>
        <w:t>.</w:t>
      </w:r>
      <w:r w:rsidR="000B03C0"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В зависимости от присвоенной категории риска устанавливаются </w:t>
      </w:r>
      <w:r w:rsidR="003C328E" w:rsidRPr="00EA635B">
        <w:rPr>
          <w:rFonts w:ascii="Times New Roman" w:hAnsi="Times New Roman" w:cs="Times New Roman"/>
          <w:sz w:val="28"/>
          <w:szCs w:val="28"/>
        </w:rPr>
        <w:lastRenderedPageBreak/>
        <w:t>следующие виды и периодичность плановых контрольных мероприятий:</w:t>
      </w:r>
    </w:p>
    <w:p w:rsidR="00064C27" w:rsidRPr="00EA635B" w:rsidRDefault="000B03C0" w:rsidP="001E11BA">
      <w:pPr>
        <w:pStyle w:val="a5"/>
        <w:ind w:left="1134" w:right="569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1) </w:t>
      </w:r>
      <w:r w:rsidR="003C328E" w:rsidRPr="00EA635B">
        <w:rPr>
          <w:rFonts w:ascii="Times New Roman" w:hAnsi="Times New Roman" w:cs="Times New Roman"/>
          <w:sz w:val="28"/>
          <w:szCs w:val="28"/>
        </w:rPr>
        <w:t>в отношении объектов контроля, отнесенных к категории среднего риска</w:t>
      </w:r>
      <w:r w:rsidRPr="00EA635B">
        <w:rPr>
          <w:rFonts w:ascii="Times New Roman" w:hAnsi="Times New Roman" w:cs="Times New Roman"/>
          <w:sz w:val="28"/>
          <w:szCs w:val="28"/>
        </w:rPr>
        <w:t xml:space="preserve"> - </w:t>
      </w:r>
      <w:r w:rsidR="003C328E" w:rsidRPr="00EA635B">
        <w:rPr>
          <w:rFonts w:ascii="Times New Roman" w:hAnsi="Times New Roman" w:cs="Times New Roman"/>
          <w:sz w:val="28"/>
          <w:szCs w:val="28"/>
        </w:rPr>
        <w:t>одно плановое контрольное мероприятие в 3 года;</w:t>
      </w:r>
    </w:p>
    <w:p w:rsidR="00064C27" w:rsidRPr="00EA635B" w:rsidRDefault="000B03C0" w:rsidP="000B03C0">
      <w:pPr>
        <w:pStyle w:val="a5"/>
        <w:ind w:left="1134" w:right="569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2) </w:t>
      </w:r>
      <w:r w:rsidR="003C328E" w:rsidRPr="00EA635B">
        <w:rPr>
          <w:rFonts w:ascii="Times New Roman" w:hAnsi="Times New Roman" w:cs="Times New Roman"/>
          <w:sz w:val="28"/>
          <w:szCs w:val="28"/>
        </w:rPr>
        <w:t>в отношении объектов контроля, отнесенных к категории умеренного риска</w:t>
      </w:r>
      <w:r w:rsidRPr="00EA635B">
        <w:rPr>
          <w:rFonts w:ascii="Times New Roman" w:hAnsi="Times New Roman" w:cs="Times New Roman"/>
          <w:sz w:val="28"/>
          <w:szCs w:val="28"/>
        </w:rPr>
        <w:t xml:space="preserve"> - 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одно плановое контрольное мероприятие в </w:t>
      </w:r>
      <w:r w:rsidR="004F1865" w:rsidRPr="00EA635B">
        <w:rPr>
          <w:rFonts w:ascii="Times New Roman" w:hAnsi="Times New Roman" w:cs="Times New Roman"/>
          <w:sz w:val="28"/>
          <w:szCs w:val="28"/>
        </w:rPr>
        <w:t>6</w:t>
      </w:r>
      <w:r w:rsidR="003C328E" w:rsidRPr="00EA6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28E" w:rsidRPr="00EA635B">
        <w:rPr>
          <w:rFonts w:ascii="Times New Roman" w:hAnsi="Times New Roman" w:cs="Times New Roman"/>
          <w:sz w:val="28"/>
          <w:szCs w:val="28"/>
        </w:rPr>
        <w:t>лет</w:t>
      </w:r>
      <w:r w:rsidRPr="00EA635B">
        <w:rPr>
          <w:rFonts w:ascii="Times New Roman" w:hAnsi="Times New Roman" w:cs="Times New Roman"/>
          <w:sz w:val="28"/>
          <w:szCs w:val="28"/>
        </w:rPr>
        <w:t>.</w:t>
      </w:r>
    </w:p>
    <w:p w:rsidR="00064C27" w:rsidRPr="00EA635B" w:rsidRDefault="007A285A" w:rsidP="000B03C0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15</w:t>
      </w:r>
      <w:r w:rsidR="006702D7" w:rsidRPr="00EA635B">
        <w:rPr>
          <w:rFonts w:ascii="Times New Roman" w:hAnsi="Times New Roman" w:cs="Times New Roman"/>
          <w:sz w:val="28"/>
          <w:szCs w:val="28"/>
        </w:rPr>
        <w:t>.</w:t>
      </w:r>
      <w:r w:rsidR="000B03C0"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3C328E" w:rsidRPr="00EA635B">
        <w:rPr>
          <w:rFonts w:ascii="Times New Roman" w:hAnsi="Times New Roman" w:cs="Times New Roman"/>
          <w:sz w:val="28"/>
          <w:szCs w:val="28"/>
        </w:rPr>
        <w:t>Плановые контрольные мероприятия в отношении объектов контроля, отнесенных к категории низкого риска, не проводятся.</w:t>
      </w:r>
    </w:p>
    <w:p w:rsidR="00064C27" w:rsidRPr="00EA635B" w:rsidRDefault="006702D7" w:rsidP="000B03C0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7A285A" w:rsidRPr="00EA635B">
        <w:rPr>
          <w:rFonts w:ascii="Times New Roman" w:hAnsi="Times New Roman" w:cs="Times New Roman"/>
          <w:sz w:val="28"/>
          <w:szCs w:val="28"/>
        </w:rPr>
        <w:t>16</w:t>
      </w:r>
      <w:r w:rsidRPr="00EA635B">
        <w:rPr>
          <w:rFonts w:ascii="Times New Roman" w:hAnsi="Times New Roman" w:cs="Times New Roman"/>
          <w:sz w:val="28"/>
          <w:szCs w:val="28"/>
        </w:rPr>
        <w:t>.</w:t>
      </w:r>
      <w:r w:rsidR="000B03C0"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3C328E" w:rsidRPr="00EA635B">
        <w:rPr>
          <w:rFonts w:ascii="Times New Roman" w:hAnsi="Times New Roman" w:cs="Times New Roman"/>
          <w:sz w:val="28"/>
          <w:szCs w:val="28"/>
        </w:rPr>
        <w:t>В целях оценки риска причинения вреда (ущерба) охраняемым законом ценностям устанавливаются индикаторы риска нарушения обязательных требований (приложение № 1 к настоящему Положению)</w:t>
      </w:r>
      <w:r w:rsidR="006F2DE9" w:rsidRPr="00EA635B">
        <w:rPr>
          <w:rFonts w:ascii="Times New Roman" w:hAnsi="Times New Roman" w:cs="Times New Roman"/>
          <w:sz w:val="28"/>
          <w:szCs w:val="28"/>
        </w:rPr>
        <w:t>.</w:t>
      </w:r>
    </w:p>
    <w:p w:rsidR="00064C27" w:rsidRPr="00EA635B" w:rsidRDefault="007A285A" w:rsidP="000B03C0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17</w:t>
      </w:r>
      <w:r w:rsidR="006702D7" w:rsidRPr="00EA635B">
        <w:rPr>
          <w:rFonts w:ascii="Times New Roman" w:hAnsi="Times New Roman" w:cs="Times New Roman"/>
          <w:sz w:val="28"/>
          <w:szCs w:val="28"/>
        </w:rPr>
        <w:t>.</w:t>
      </w:r>
      <w:r w:rsidR="000B03C0" w:rsidRPr="00EA635B">
        <w:rPr>
          <w:rFonts w:ascii="Times New Roman" w:hAnsi="Times New Roman" w:cs="Times New Roman"/>
          <w:sz w:val="28"/>
          <w:szCs w:val="28"/>
        </w:rPr>
        <w:t xml:space="preserve">  </w:t>
      </w:r>
      <w:r w:rsidR="003C328E" w:rsidRPr="00EA635B">
        <w:rPr>
          <w:rFonts w:ascii="Times New Roman" w:hAnsi="Times New Roman" w:cs="Times New Roman"/>
          <w:sz w:val="28"/>
          <w:szCs w:val="28"/>
        </w:rPr>
        <w:t>Индикаторы риска нарушения обязательных требований сами по себе не являются нарушениями таких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064C27" w:rsidRPr="00EA635B" w:rsidRDefault="007A285A" w:rsidP="000B03C0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18</w:t>
      </w:r>
      <w:r w:rsidR="006702D7" w:rsidRPr="00EA635B">
        <w:rPr>
          <w:rFonts w:ascii="Times New Roman" w:hAnsi="Times New Roman" w:cs="Times New Roman"/>
          <w:sz w:val="28"/>
          <w:szCs w:val="28"/>
        </w:rPr>
        <w:t>.</w:t>
      </w:r>
      <w:r w:rsidR="000B03C0"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мероприятия. Решение о проведении и виде контрольного мероприятия принимается </w:t>
      </w:r>
      <w:r w:rsidR="006F2DE9" w:rsidRPr="00EA635B">
        <w:rPr>
          <w:rFonts w:ascii="Times New Roman" w:hAnsi="Times New Roman" w:cs="Times New Roman"/>
          <w:sz w:val="28"/>
          <w:szCs w:val="28"/>
        </w:rPr>
        <w:t>руководител</w:t>
      </w:r>
      <w:r w:rsidR="00994586" w:rsidRPr="00EA635B">
        <w:rPr>
          <w:rFonts w:ascii="Times New Roman" w:hAnsi="Times New Roman" w:cs="Times New Roman"/>
          <w:sz w:val="28"/>
          <w:szCs w:val="28"/>
        </w:rPr>
        <w:t xml:space="preserve">ем </w:t>
      </w:r>
      <w:r w:rsidR="001C4620" w:rsidRPr="00EA635B">
        <w:rPr>
          <w:rFonts w:ascii="Times New Roman" w:hAnsi="Times New Roman" w:cs="Times New Roman"/>
          <w:sz w:val="28"/>
          <w:szCs w:val="28"/>
        </w:rPr>
        <w:t>Исполнительного комитета</w:t>
      </w:r>
      <w:r w:rsidR="00B24AA8" w:rsidRPr="00EA63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городского типа Актюбинский» Азнакаевского муниципального района</w:t>
      </w:r>
      <w:r w:rsidR="003C328E" w:rsidRPr="00EA635B">
        <w:rPr>
          <w:rFonts w:ascii="Times New Roman" w:hAnsi="Times New Roman" w:cs="Times New Roman"/>
          <w:sz w:val="28"/>
          <w:szCs w:val="28"/>
        </w:rPr>
        <w:t>.</w:t>
      </w:r>
    </w:p>
    <w:p w:rsidR="000B03C0" w:rsidRPr="00EA635B" w:rsidRDefault="000B03C0" w:rsidP="000B03C0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371559" w:rsidRPr="00EA635B" w:rsidRDefault="00371559" w:rsidP="000B03C0">
      <w:pPr>
        <w:pStyle w:val="a5"/>
        <w:ind w:left="1134" w:right="5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35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994586" w:rsidRPr="00EA635B">
        <w:rPr>
          <w:rFonts w:ascii="Times New Roman" w:hAnsi="Times New Roman" w:cs="Times New Roman"/>
          <w:b/>
          <w:sz w:val="28"/>
          <w:szCs w:val="28"/>
        </w:rPr>
        <w:t xml:space="preserve">3. </w:t>
      </w:r>
      <w:bookmarkStart w:id="2" w:name="bookmark1"/>
      <w:r w:rsidR="003C328E" w:rsidRPr="00EA635B">
        <w:rPr>
          <w:rFonts w:ascii="Times New Roman" w:hAnsi="Times New Roman" w:cs="Times New Roman"/>
          <w:b/>
          <w:sz w:val="28"/>
          <w:szCs w:val="28"/>
        </w:rPr>
        <w:t xml:space="preserve">Профилактика рисков причинения </w:t>
      </w:r>
    </w:p>
    <w:p w:rsidR="00064C27" w:rsidRPr="00EA635B" w:rsidRDefault="003C328E" w:rsidP="000B03C0">
      <w:pPr>
        <w:pStyle w:val="a5"/>
        <w:ind w:left="1134" w:right="5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35B">
        <w:rPr>
          <w:rFonts w:ascii="Times New Roman" w:hAnsi="Times New Roman" w:cs="Times New Roman"/>
          <w:b/>
          <w:sz w:val="28"/>
          <w:szCs w:val="28"/>
        </w:rPr>
        <w:t>вреда (ущерба) охраняемым законом ценностям</w:t>
      </w:r>
      <w:bookmarkEnd w:id="2"/>
    </w:p>
    <w:p w:rsidR="006702D7" w:rsidRPr="00EA635B" w:rsidRDefault="006702D7" w:rsidP="000B03C0">
      <w:pPr>
        <w:pStyle w:val="a5"/>
        <w:ind w:left="1134" w:right="5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C27" w:rsidRPr="00EA635B" w:rsidRDefault="00F5439A" w:rsidP="000B03C0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6702D7" w:rsidRPr="00EA635B">
        <w:rPr>
          <w:rFonts w:ascii="Times New Roman" w:hAnsi="Times New Roman" w:cs="Times New Roman"/>
          <w:sz w:val="28"/>
          <w:szCs w:val="28"/>
        </w:rPr>
        <w:t>1</w:t>
      </w:r>
      <w:r w:rsidR="007A285A" w:rsidRPr="00EA635B">
        <w:rPr>
          <w:rFonts w:ascii="Times New Roman" w:hAnsi="Times New Roman" w:cs="Times New Roman"/>
          <w:sz w:val="28"/>
          <w:szCs w:val="28"/>
        </w:rPr>
        <w:t>9</w:t>
      </w:r>
      <w:r w:rsidR="006702D7" w:rsidRPr="00EA635B">
        <w:rPr>
          <w:rFonts w:ascii="Times New Roman" w:hAnsi="Times New Roman" w:cs="Times New Roman"/>
          <w:sz w:val="28"/>
          <w:szCs w:val="28"/>
        </w:rPr>
        <w:t>.</w:t>
      </w:r>
      <w:r w:rsidR="000B03C0"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3C328E" w:rsidRPr="00EA635B">
        <w:rPr>
          <w:rFonts w:ascii="Times New Roman" w:hAnsi="Times New Roman" w:cs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64C27" w:rsidRPr="00EA635B" w:rsidRDefault="000B03C0" w:rsidP="000B03C0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1) </w:t>
      </w:r>
      <w:r w:rsidR="003C328E" w:rsidRPr="00EA635B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064C27" w:rsidRPr="00EA635B" w:rsidRDefault="000B03C0" w:rsidP="000B03C0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2) </w:t>
      </w:r>
      <w:r w:rsidR="003C328E" w:rsidRPr="00EA635B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64C27" w:rsidRPr="00EA635B" w:rsidRDefault="000B03C0" w:rsidP="000B03C0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3) </w:t>
      </w:r>
      <w:r w:rsidR="003C328E" w:rsidRPr="00EA635B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64C27" w:rsidRPr="00EA635B" w:rsidRDefault="000B03C0" w:rsidP="000B03C0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2</w:t>
      </w:r>
      <w:r w:rsidR="007A285A" w:rsidRPr="00EA635B">
        <w:rPr>
          <w:rFonts w:ascii="Times New Roman" w:hAnsi="Times New Roman" w:cs="Times New Roman"/>
          <w:sz w:val="28"/>
          <w:szCs w:val="28"/>
        </w:rPr>
        <w:t>0</w:t>
      </w:r>
      <w:r w:rsidRPr="00EA63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10F56" w:rsidRPr="00EA635B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осуществляются в соответствии с ежегодно утверждаемой </w:t>
      </w:r>
      <w:r w:rsidR="00FF4472" w:rsidRPr="00EA635B">
        <w:rPr>
          <w:rFonts w:ascii="Times New Roman" w:hAnsi="Times New Roman" w:cs="Times New Roman"/>
          <w:sz w:val="28"/>
          <w:szCs w:val="28"/>
        </w:rPr>
        <w:t>Исполнительным</w:t>
      </w:r>
      <w:r w:rsidR="001C4620" w:rsidRPr="00EA635B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FF4472" w:rsidRPr="00EA635B">
        <w:rPr>
          <w:rFonts w:ascii="Times New Roman" w:hAnsi="Times New Roman" w:cs="Times New Roman"/>
          <w:sz w:val="28"/>
          <w:szCs w:val="28"/>
        </w:rPr>
        <w:t>ом</w:t>
      </w:r>
      <w:r w:rsidR="001C4620" w:rsidRPr="00EA63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городского типа Актюбинский» Азнакаевского муниципального района </w:t>
      </w:r>
      <w:r w:rsidR="00310F56" w:rsidRPr="00EA635B">
        <w:rPr>
          <w:rFonts w:ascii="Times New Roman" w:hAnsi="Times New Roman" w:cs="Times New Roman"/>
          <w:sz w:val="28"/>
          <w:szCs w:val="28"/>
        </w:rPr>
        <w:t>программой профилактики рисков причинения вреда (ущерба) охраняемым законом ценностям (далее - программа профилактики), также могут проводиться профилактические мероприятия, не предусмотренные программой профилактики рисков причинения вреда.</w:t>
      </w:r>
      <w:proofErr w:type="gramEnd"/>
    </w:p>
    <w:p w:rsidR="00064C27" w:rsidRPr="00EA635B" w:rsidRDefault="003C328E" w:rsidP="000B03C0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Профилактические мероприятия, предусмотренные программой профилактики, обязательны для проведения органом муниципального контроля.</w:t>
      </w:r>
    </w:p>
    <w:p w:rsidR="00064C27" w:rsidRPr="00EA635B" w:rsidRDefault="003C328E" w:rsidP="000B03C0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Орган муниципального контроля может проводить профилактические мероприятия, не предусмотренные программой профилактики.</w:t>
      </w:r>
    </w:p>
    <w:p w:rsidR="00064C27" w:rsidRPr="00EA635B" w:rsidRDefault="007A285A" w:rsidP="000B03C0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21</w:t>
      </w:r>
      <w:r w:rsidR="006702D7" w:rsidRPr="00EA635B">
        <w:rPr>
          <w:rFonts w:ascii="Times New Roman" w:hAnsi="Times New Roman" w:cs="Times New Roman"/>
          <w:sz w:val="28"/>
          <w:szCs w:val="28"/>
        </w:rPr>
        <w:t>.</w:t>
      </w:r>
      <w:r w:rsidR="000B03C0"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3C328E" w:rsidRPr="00EA635B">
        <w:rPr>
          <w:rFonts w:ascii="Times New Roman" w:hAnsi="Times New Roman" w:cs="Times New Roman"/>
          <w:sz w:val="28"/>
          <w:szCs w:val="28"/>
        </w:rPr>
        <w:t>Орган муниципального контроля проводит следующие профилактические мероприятия:</w:t>
      </w:r>
    </w:p>
    <w:p w:rsidR="00064C27" w:rsidRPr="00EA635B" w:rsidRDefault="000B03C0" w:rsidP="000B03C0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1) </w:t>
      </w:r>
      <w:r w:rsidR="003C328E" w:rsidRPr="00EA635B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064C27" w:rsidRPr="00EA635B" w:rsidRDefault="000B03C0" w:rsidP="000B03C0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2) </w:t>
      </w:r>
      <w:r w:rsidR="003C328E" w:rsidRPr="00EA635B">
        <w:rPr>
          <w:rFonts w:ascii="Times New Roman" w:hAnsi="Times New Roman" w:cs="Times New Roman"/>
          <w:sz w:val="28"/>
          <w:szCs w:val="28"/>
        </w:rPr>
        <w:t>объявление предостережения о недопустимости нарушения обязательных требований (далее - предостережение);</w:t>
      </w:r>
    </w:p>
    <w:p w:rsidR="00064C27" w:rsidRPr="00EA635B" w:rsidRDefault="000B03C0" w:rsidP="000B03C0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3C328E" w:rsidRPr="00EA635B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:rsidR="00064C27" w:rsidRPr="00EA635B" w:rsidRDefault="000B03C0" w:rsidP="000B03C0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4) </w:t>
      </w:r>
      <w:r w:rsidR="003C328E" w:rsidRPr="00EA635B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практики.</w:t>
      </w:r>
    </w:p>
    <w:p w:rsidR="00064C27" w:rsidRPr="00EA635B" w:rsidRDefault="007A285A" w:rsidP="000B03C0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22</w:t>
      </w:r>
      <w:r w:rsidR="00F5439A" w:rsidRPr="00EA635B">
        <w:rPr>
          <w:rFonts w:ascii="Times New Roman" w:hAnsi="Times New Roman" w:cs="Times New Roman"/>
          <w:sz w:val="28"/>
          <w:szCs w:val="28"/>
        </w:rPr>
        <w:t>.</w:t>
      </w:r>
      <w:r w:rsidR="000B03C0"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путем размещения сведений по вопросам соблюдения обязательных требований, предусмотренных частью 3 статьи 46 </w:t>
      </w:r>
      <w:r w:rsidR="001C4620" w:rsidRPr="00EA635B">
        <w:rPr>
          <w:rFonts w:ascii="Times New Roman" w:hAnsi="Times New Roman" w:cs="Times New Roman"/>
          <w:sz w:val="28"/>
          <w:szCs w:val="28"/>
        </w:rPr>
        <w:t>З</w:t>
      </w:r>
      <w:r w:rsidR="003C328E" w:rsidRPr="00EA635B">
        <w:rPr>
          <w:rFonts w:ascii="Times New Roman" w:hAnsi="Times New Roman" w:cs="Times New Roman"/>
          <w:sz w:val="28"/>
          <w:szCs w:val="28"/>
        </w:rPr>
        <w:t>акона №</w:t>
      </w:r>
      <w:r w:rsidR="001C4620"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248-ФЗ </w:t>
      </w:r>
      <w:r w:rsidR="007B2762" w:rsidRPr="00EA635B">
        <w:rPr>
          <w:rFonts w:ascii="Times New Roman" w:hAnsi="Times New Roman" w:cs="Times New Roman"/>
          <w:sz w:val="28"/>
          <w:szCs w:val="28"/>
        </w:rPr>
        <w:t>на официальном сайте Азнакаевского муниципального района в информационно-телекоммуникационной сети Интернет</w:t>
      </w:r>
      <w:r w:rsidR="003C328E" w:rsidRPr="00EA635B">
        <w:rPr>
          <w:rFonts w:ascii="Times New Roman" w:hAnsi="Times New Roman" w:cs="Times New Roman"/>
          <w:sz w:val="28"/>
          <w:szCs w:val="28"/>
        </w:rPr>
        <w:t>, в средствах массовой информации и в иных формах.</w:t>
      </w:r>
    </w:p>
    <w:p w:rsidR="00064C27" w:rsidRPr="00EA635B" w:rsidRDefault="000B03C0" w:rsidP="000B03C0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7A285A" w:rsidRPr="00EA635B">
        <w:rPr>
          <w:rFonts w:ascii="Times New Roman" w:hAnsi="Times New Roman" w:cs="Times New Roman"/>
          <w:sz w:val="28"/>
          <w:szCs w:val="28"/>
        </w:rPr>
        <w:t>2</w:t>
      </w:r>
      <w:r w:rsidR="006702D7" w:rsidRPr="00EA635B">
        <w:rPr>
          <w:rFonts w:ascii="Times New Roman" w:hAnsi="Times New Roman" w:cs="Times New Roman"/>
          <w:sz w:val="28"/>
          <w:szCs w:val="28"/>
        </w:rPr>
        <w:t>3.</w:t>
      </w:r>
      <w:r w:rsidRPr="00EA6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328E" w:rsidRPr="00EA635B">
        <w:rPr>
          <w:rFonts w:ascii="Times New Roman" w:hAnsi="Times New Roman" w:cs="Times New Roman"/>
          <w:sz w:val="28"/>
          <w:szCs w:val="28"/>
        </w:rPr>
        <w:t>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</w:t>
      </w:r>
      <w:proofErr w:type="gramEnd"/>
      <w:r w:rsidR="003C328E" w:rsidRPr="00EA635B">
        <w:rPr>
          <w:rFonts w:ascii="Times New Roman" w:hAnsi="Times New Roman" w:cs="Times New Roman"/>
          <w:sz w:val="28"/>
          <w:szCs w:val="28"/>
        </w:rPr>
        <w:t xml:space="preserve"> принять меры по обеспечению соблюдения обязательных требований.</w:t>
      </w:r>
    </w:p>
    <w:p w:rsidR="00064C27" w:rsidRPr="00EA635B" w:rsidRDefault="007A285A" w:rsidP="000B03C0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24</w:t>
      </w:r>
      <w:r w:rsidR="006702D7" w:rsidRPr="00EA635B">
        <w:rPr>
          <w:rFonts w:ascii="Times New Roman" w:hAnsi="Times New Roman" w:cs="Times New Roman"/>
          <w:sz w:val="28"/>
          <w:szCs w:val="28"/>
        </w:rPr>
        <w:t xml:space="preserve">. </w:t>
      </w:r>
      <w:r w:rsidR="003C328E" w:rsidRPr="00EA635B">
        <w:rPr>
          <w:rFonts w:ascii="Times New Roman" w:hAnsi="Times New Roman" w:cs="Times New Roman"/>
          <w:sz w:val="28"/>
          <w:szCs w:val="28"/>
        </w:rPr>
        <w:t>Предостережение должно содержать указание на соответствующие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принять меры по обеспечению соблюдения обязательных требований. Предостережение не может содержать требование представления контролируемым лицом сведений и документов.</w:t>
      </w:r>
    </w:p>
    <w:p w:rsidR="00064C27" w:rsidRPr="00EA635B" w:rsidRDefault="007A285A" w:rsidP="00707F1D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25</w:t>
      </w:r>
      <w:r w:rsidR="006702D7" w:rsidRPr="00EA635B">
        <w:rPr>
          <w:rFonts w:ascii="Times New Roman" w:hAnsi="Times New Roman" w:cs="Times New Roman"/>
          <w:sz w:val="28"/>
          <w:szCs w:val="28"/>
        </w:rPr>
        <w:t>.</w:t>
      </w:r>
      <w:r w:rsidR="00707F1D"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3C328E" w:rsidRPr="00EA635B">
        <w:rPr>
          <w:rFonts w:ascii="Times New Roman" w:hAnsi="Times New Roman" w:cs="Times New Roman"/>
          <w:sz w:val="28"/>
          <w:szCs w:val="28"/>
        </w:rPr>
        <w:t>Контролируемое лицо вправе после получения предостережения подать в орган муниципального контроля возражение в отношении указанного предостережения.</w:t>
      </w:r>
    </w:p>
    <w:p w:rsidR="00064C27" w:rsidRPr="00EA635B" w:rsidRDefault="00707F1D" w:rsidP="00707F1D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   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Возражение рассматривается в течение </w:t>
      </w:r>
      <w:r w:rsidR="003604A5" w:rsidRPr="00EA635B">
        <w:rPr>
          <w:rFonts w:ascii="Times New Roman" w:hAnsi="Times New Roman" w:cs="Times New Roman"/>
          <w:sz w:val="28"/>
          <w:szCs w:val="28"/>
        </w:rPr>
        <w:t>2</w:t>
      </w:r>
      <w:r w:rsidRPr="00EA635B">
        <w:rPr>
          <w:rFonts w:ascii="Times New Roman" w:hAnsi="Times New Roman" w:cs="Times New Roman"/>
          <w:sz w:val="28"/>
          <w:szCs w:val="28"/>
        </w:rPr>
        <w:t>0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1C4620" w:rsidRPr="00EA635B">
        <w:rPr>
          <w:rFonts w:ascii="Times New Roman" w:hAnsi="Times New Roman" w:cs="Times New Roman"/>
          <w:sz w:val="28"/>
          <w:szCs w:val="28"/>
        </w:rPr>
        <w:t xml:space="preserve">ей со дня получения возражения. </w:t>
      </w:r>
      <w:r w:rsidR="003C328E" w:rsidRPr="00EA635B">
        <w:rPr>
          <w:rFonts w:ascii="Times New Roman" w:hAnsi="Times New Roman" w:cs="Times New Roman"/>
          <w:sz w:val="28"/>
          <w:szCs w:val="28"/>
        </w:rPr>
        <w:t>В результате рассмотрения возражения контролируемому лицу направляется ответ о согласии или несогласии с возражением. В случае несогласия орган муниципального контроля направляет контролируемому лицу ответ, в котором указывает обоснование несогласия с доводами, указанными в возражении.</w:t>
      </w:r>
    </w:p>
    <w:p w:rsidR="00064C27" w:rsidRPr="00EA635B" w:rsidRDefault="007A285A" w:rsidP="00707F1D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26</w:t>
      </w:r>
      <w:r w:rsidR="006702D7" w:rsidRPr="00EA635B">
        <w:rPr>
          <w:rFonts w:ascii="Times New Roman" w:hAnsi="Times New Roman" w:cs="Times New Roman"/>
          <w:sz w:val="28"/>
          <w:szCs w:val="28"/>
        </w:rPr>
        <w:t>.</w:t>
      </w:r>
      <w:r w:rsidR="00707F1D"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3C328E" w:rsidRPr="00EA635B">
        <w:rPr>
          <w:rFonts w:ascii="Times New Roman" w:hAnsi="Times New Roman" w:cs="Times New Roman"/>
          <w:sz w:val="28"/>
          <w:szCs w:val="28"/>
        </w:rPr>
        <w:t>Орган муниципального контроля осуществляет учет объявленных им предостережений и использует соответствующие данные для проведения контрольных мероприятий.</w:t>
      </w:r>
    </w:p>
    <w:p w:rsidR="00064C27" w:rsidRPr="00EA635B" w:rsidRDefault="007A285A" w:rsidP="00707F1D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27</w:t>
      </w:r>
      <w:r w:rsidR="006702D7" w:rsidRPr="00EA635B">
        <w:rPr>
          <w:rFonts w:ascii="Times New Roman" w:hAnsi="Times New Roman" w:cs="Times New Roman"/>
          <w:sz w:val="28"/>
          <w:szCs w:val="28"/>
        </w:rPr>
        <w:t>.</w:t>
      </w:r>
      <w:r w:rsidR="00707F1D"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3C328E" w:rsidRPr="00EA635B">
        <w:rPr>
          <w:rFonts w:ascii="Times New Roman" w:hAnsi="Times New Roman" w:cs="Times New Roman"/>
          <w:sz w:val="28"/>
          <w:szCs w:val="28"/>
        </w:rPr>
        <w:t>Консультирование контролируемых лиц и их представителей по вопросам, связанным с организацией и осуществлением муниципального контроля, проводится в устной и письменной форме без взимания платы.</w:t>
      </w:r>
    </w:p>
    <w:p w:rsidR="00064C27" w:rsidRPr="00EA635B" w:rsidRDefault="007A285A" w:rsidP="00707F1D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28</w:t>
      </w:r>
      <w:r w:rsidR="006702D7" w:rsidRPr="00EA635B">
        <w:rPr>
          <w:rFonts w:ascii="Times New Roman" w:hAnsi="Times New Roman" w:cs="Times New Roman"/>
          <w:sz w:val="28"/>
          <w:szCs w:val="28"/>
        </w:rPr>
        <w:t>.</w:t>
      </w:r>
      <w:r w:rsidR="00707F1D"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Консультирование в устной форме проводится </w:t>
      </w:r>
      <w:r w:rsidR="003E6C69" w:rsidRPr="00EA635B">
        <w:rPr>
          <w:rFonts w:ascii="Times New Roman" w:hAnsi="Times New Roman" w:cs="Times New Roman"/>
          <w:sz w:val="28"/>
          <w:szCs w:val="28"/>
        </w:rPr>
        <w:t>должностны</w:t>
      </w:r>
      <w:r w:rsidR="001C4620" w:rsidRPr="00EA635B">
        <w:rPr>
          <w:rFonts w:ascii="Times New Roman" w:hAnsi="Times New Roman" w:cs="Times New Roman"/>
          <w:sz w:val="28"/>
          <w:szCs w:val="28"/>
        </w:rPr>
        <w:t>ми</w:t>
      </w:r>
      <w:r w:rsidR="003E6C69" w:rsidRPr="00EA635B">
        <w:rPr>
          <w:rFonts w:ascii="Times New Roman" w:hAnsi="Times New Roman" w:cs="Times New Roman"/>
          <w:sz w:val="28"/>
          <w:szCs w:val="28"/>
        </w:rPr>
        <w:t xml:space="preserve"> лица</w:t>
      </w:r>
      <w:r w:rsidR="001C4620" w:rsidRPr="00EA635B">
        <w:rPr>
          <w:rFonts w:ascii="Times New Roman" w:hAnsi="Times New Roman" w:cs="Times New Roman"/>
          <w:sz w:val="28"/>
          <w:szCs w:val="28"/>
        </w:rPr>
        <w:t xml:space="preserve">ми </w:t>
      </w:r>
      <w:r w:rsidR="003E6C69" w:rsidRPr="00EA635B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3C328E" w:rsidRPr="00EA635B">
        <w:rPr>
          <w:rFonts w:ascii="Times New Roman" w:hAnsi="Times New Roman" w:cs="Times New Roman"/>
          <w:sz w:val="28"/>
          <w:szCs w:val="28"/>
        </w:rPr>
        <w:t>по телефону, посредством видеоконференц-связи, на личном приеме, в ходе проведения профилактического мероприятия, контрольного мероприятия по следующим вопросам:</w:t>
      </w:r>
    </w:p>
    <w:p w:rsidR="00064C27" w:rsidRPr="00EA635B" w:rsidRDefault="003C328E" w:rsidP="00707F1D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а)</w:t>
      </w:r>
      <w:r w:rsidRPr="00EA635B">
        <w:rPr>
          <w:rFonts w:ascii="Times New Roman" w:hAnsi="Times New Roman" w:cs="Times New Roman"/>
          <w:sz w:val="28"/>
          <w:szCs w:val="28"/>
        </w:rPr>
        <w:tab/>
        <w:t xml:space="preserve">местонахождение, контактные телефоны, адрес официального сайта </w:t>
      </w:r>
      <w:r w:rsidR="003E6C69" w:rsidRPr="00EA635B">
        <w:rPr>
          <w:rFonts w:ascii="Times New Roman" w:hAnsi="Times New Roman" w:cs="Times New Roman"/>
          <w:sz w:val="28"/>
          <w:szCs w:val="28"/>
        </w:rPr>
        <w:t>орган</w:t>
      </w:r>
      <w:r w:rsidR="00D22DEC" w:rsidRPr="00EA635B">
        <w:rPr>
          <w:rFonts w:ascii="Times New Roman" w:hAnsi="Times New Roman" w:cs="Times New Roman"/>
          <w:sz w:val="28"/>
          <w:szCs w:val="28"/>
        </w:rPr>
        <w:t xml:space="preserve">а </w:t>
      </w:r>
      <w:r w:rsidR="003E6C69" w:rsidRPr="00EA635B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EA635B">
        <w:rPr>
          <w:rFonts w:ascii="Times New Roman" w:hAnsi="Times New Roman" w:cs="Times New Roman"/>
          <w:sz w:val="28"/>
          <w:szCs w:val="28"/>
        </w:rPr>
        <w:t>в сети «Интернет» и адреса электронной почты;</w:t>
      </w:r>
    </w:p>
    <w:p w:rsidR="00064C27" w:rsidRPr="00EA635B" w:rsidRDefault="003C328E" w:rsidP="00707F1D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б)</w:t>
      </w:r>
      <w:r w:rsidRPr="00EA635B">
        <w:rPr>
          <w:rFonts w:ascii="Times New Roman" w:hAnsi="Times New Roman" w:cs="Times New Roman"/>
          <w:sz w:val="28"/>
          <w:szCs w:val="28"/>
        </w:rPr>
        <w:tab/>
        <w:t xml:space="preserve">график работы </w:t>
      </w:r>
      <w:r w:rsidR="003E6C69" w:rsidRPr="00EA635B">
        <w:rPr>
          <w:rFonts w:ascii="Times New Roman" w:hAnsi="Times New Roman" w:cs="Times New Roman"/>
          <w:sz w:val="28"/>
          <w:szCs w:val="28"/>
        </w:rPr>
        <w:t>органа муниципального контроля</w:t>
      </w:r>
      <w:r w:rsidRPr="00EA635B">
        <w:rPr>
          <w:rFonts w:ascii="Times New Roman" w:hAnsi="Times New Roman" w:cs="Times New Roman"/>
          <w:sz w:val="28"/>
          <w:szCs w:val="28"/>
        </w:rPr>
        <w:t>,</w:t>
      </w:r>
      <w:r w:rsidR="00D22DEC" w:rsidRPr="00EA635B">
        <w:rPr>
          <w:rFonts w:ascii="Times New Roman" w:hAnsi="Times New Roman" w:cs="Times New Roman"/>
          <w:sz w:val="28"/>
          <w:szCs w:val="28"/>
        </w:rPr>
        <w:t xml:space="preserve"> время </w:t>
      </w:r>
      <w:r w:rsidRPr="00EA635B">
        <w:rPr>
          <w:rFonts w:ascii="Times New Roman" w:hAnsi="Times New Roman" w:cs="Times New Roman"/>
          <w:sz w:val="28"/>
          <w:szCs w:val="28"/>
        </w:rPr>
        <w:t>приема посетителей;</w:t>
      </w:r>
    </w:p>
    <w:p w:rsidR="00064C27" w:rsidRPr="00EA635B" w:rsidRDefault="003C328E" w:rsidP="00707F1D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в)</w:t>
      </w:r>
      <w:r w:rsidRPr="00EA635B">
        <w:rPr>
          <w:rFonts w:ascii="Times New Roman" w:hAnsi="Times New Roman" w:cs="Times New Roman"/>
          <w:sz w:val="28"/>
          <w:szCs w:val="28"/>
        </w:rPr>
        <w:tab/>
        <w:t>номера кабинетов, где проводятся прием и информирование посетителей по вопросам осуществления муниципального контроля;</w:t>
      </w:r>
    </w:p>
    <w:p w:rsidR="00064C27" w:rsidRPr="00EA635B" w:rsidRDefault="003C328E" w:rsidP="00707F1D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г)</w:t>
      </w:r>
      <w:r w:rsidRPr="00EA635B">
        <w:rPr>
          <w:rFonts w:ascii="Times New Roman" w:hAnsi="Times New Roman" w:cs="Times New Roman"/>
          <w:sz w:val="28"/>
          <w:szCs w:val="28"/>
        </w:rPr>
        <w:tab/>
        <w:t xml:space="preserve">перечень нормативных правовых актов, регулирующих осуществление </w:t>
      </w:r>
      <w:r w:rsidRPr="00EA635B">
        <w:rPr>
          <w:rFonts w:ascii="Times New Roman" w:hAnsi="Times New Roman" w:cs="Times New Roman"/>
          <w:sz w:val="28"/>
          <w:szCs w:val="28"/>
        </w:rPr>
        <w:lastRenderedPageBreak/>
        <w:t>муниципального контроля;</w:t>
      </w:r>
    </w:p>
    <w:p w:rsidR="00064C27" w:rsidRPr="00EA635B" w:rsidRDefault="003C328E" w:rsidP="00707F1D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д)</w:t>
      </w:r>
      <w:r w:rsidRPr="00EA635B">
        <w:rPr>
          <w:rFonts w:ascii="Times New Roman" w:hAnsi="Times New Roman" w:cs="Times New Roman"/>
          <w:sz w:val="28"/>
          <w:szCs w:val="28"/>
        </w:rPr>
        <w:tab/>
        <w:t>перечень актов, содержащих обязательные требования.</w:t>
      </w:r>
    </w:p>
    <w:p w:rsidR="00064C27" w:rsidRPr="00EA635B" w:rsidRDefault="003C328E" w:rsidP="00707F1D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порядке, установленном Федеральным законом от 02</w:t>
      </w:r>
      <w:r w:rsidR="00D22DEC" w:rsidRPr="00EA635B">
        <w:rPr>
          <w:rFonts w:ascii="Times New Roman" w:hAnsi="Times New Roman" w:cs="Times New Roman"/>
          <w:sz w:val="28"/>
          <w:szCs w:val="28"/>
        </w:rPr>
        <w:t>.05.</w:t>
      </w:r>
      <w:r w:rsidR="00AC640D" w:rsidRPr="00EA635B">
        <w:rPr>
          <w:rFonts w:ascii="Times New Roman" w:hAnsi="Times New Roman" w:cs="Times New Roman"/>
          <w:sz w:val="28"/>
          <w:szCs w:val="28"/>
        </w:rPr>
        <w:t>2006</w:t>
      </w:r>
      <w:r w:rsidR="00D22DEC"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AC640D" w:rsidRPr="00EA635B">
        <w:rPr>
          <w:rFonts w:ascii="Times New Roman" w:hAnsi="Times New Roman" w:cs="Times New Roman"/>
          <w:sz w:val="28"/>
          <w:szCs w:val="28"/>
        </w:rPr>
        <w:t>№</w:t>
      </w:r>
      <w:r w:rsidR="00D22DEC"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Pr="00EA635B">
        <w:rPr>
          <w:rFonts w:ascii="Times New Roman" w:hAnsi="Times New Roman" w:cs="Times New Roman"/>
          <w:sz w:val="28"/>
          <w:szCs w:val="28"/>
        </w:rPr>
        <w:t>59-ФЗ «О порядке рассмотрения обращений граждан Российской Федерации».</w:t>
      </w:r>
    </w:p>
    <w:p w:rsidR="00064C27" w:rsidRPr="00EA635B" w:rsidRDefault="007A285A" w:rsidP="00915DA3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29</w:t>
      </w:r>
      <w:r w:rsidR="006702D7" w:rsidRPr="00EA635B">
        <w:rPr>
          <w:rFonts w:ascii="Times New Roman" w:hAnsi="Times New Roman" w:cs="Times New Roman"/>
          <w:sz w:val="28"/>
          <w:szCs w:val="28"/>
        </w:rPr>
        <w:t>.</w:t>
      </w:r>
      <w:r w:rsidR="00915DA3"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3C328E" w:rsidRPr="00EA635B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органа муниципального контроля, иных участников контрольного мероприятия, а также результаты проведенной в рамках контрольного мероприятия экспертизы.</w:t>
      </w:r>
    </w:p>
    <w:p w:rsidR="00064C27" w:rsidRPr="00EA635B" w:rsidRDefault="00F5439A" w:rsidP="00915DA3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3</w:t>
      </w:r>
      <w:r w:rsidR="007A285A" w:rsidRPr="00EA635B">
        <w:rPr>
          <w:rFonts w:ascii="Times New Roman" w:hAnsi="Times New Roman" w:cs="Times New Roman"/>
          <w:sz w:val="28"/>
          <w:szCs w:val="28"/>
        </w:rPr>
        <w:t>0</w:t>
      </w:r>
      <w:r w:rsidR="00915DA3" w:rsidRPr="00EA635B">
        <w:rPr>
          <w:rFonts w:ascii="Times New Roman" w:hAnsi="Times New Roman" w:cs="Times New Roman"/>
          <w:sz w:val="28"/>
          <w:szCs w:val="28"/>
        </w:rPr>
        <w:t xml:space="preserve">. </w:t>
      </w:r>
      <w:r w:rsidR="003C328E" w:rsidRPr="00EA635B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путем направления ответа на письменное обращение контролируемых лиц и их представителей по следующим вопросам:</w:t>
      </w:r>
    </w:p>
    <w:p w:rsidR="00064C27" w:rsidRPr="00EA635B" w:rsidRDefault="003C328E" w:rsidP="00915DA3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а)</w:t>
      </w:r>
      <w:r w:rsidRPr="00EA635B">
        <w:rPr>
          <w:rFonts w:ascii="Times New Roman" w:hAnsi="Times New Roman" w:cs="Times New Roman"/>
          <w:sz w:val="28"/>
          <w:szCs w:val="28"/>
        </w:rPr>
        <w:tab/>
        <w:t>основание отнесения объекта, принадлежащего или используемого контролируемым лицом, к категории риска;</w:t>
      </w:r>
    </w:p>
    <w:p w:rsidR="00064C27" w:rsidRPr="00EA635B" w:rsidRDefault="003C328E" w:rsidP="00915DA3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б)</w:t>
      </w:r>
      <w:r w:rsidRPr="00EA635B">
        <w:rPr>
          <w:rFonts w:ascii="Times New Roman" w:hAnsi="Times New Roman" w:cs="Times New Roman"/>
          <w:sz w:val="28"/>
          <w:szCs w:val="28"/>
        </w:rPr>
        <w:tab/>
        <w:t>наличие запланированных контрольных мероприятий в отношении объектов контроля, принадлежащего или используемого контролируемым лицом.</w:t>
      </w:r>
    </w:p>
    <w:p w:rsidR="00064C27" w:rsidRPr="00EA635B" w:rsidRDefault="00F5439A" w:rsidP="007D4C5A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3</w:t>
      </w:r>
      <w:r w:rsidR="006702D7" w:rsidRPr="00EA635B">
        <w:rPr>
          <w:rFonts w:ascii="Times New Roman" w:hAnsi="Times New Roman" w:cs="Times New Roman"/>
          <w:sz w:val="28"/>
          <w:szCs w:val="28"/>
        </w:rPr>
        <w:t>1</w:t>
      </w:r>
      <w:r w:rsidR="00915DA3" w:rsidRPr="00EA635B">
        <w:rPr>
          <w:rFonts w:ascii="Times New Roman" w:hAnsi="Times New Roman" w:cs="Times New Roman"/>
          <w:sz w:val="28"/>
          <w:szCs w:val="28"/>
        </w:rPr>
        <w:t xml:space="preserve">. 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В случае поступления более </w:t>
      </w:r>
      <w:r w:rsidR="003604A5" w:rsidRPr="00EA635B">
        <w:rPr>
          <w:rFonts w:ascii="Times New Roman" w:hAnsi="Times New Roman" w:cs="Times New Roman"/>
          <w:sz w:val="28"/>
          <w:szCs w:val="28"/>
        </w:rPr>
        <w:t>трех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 однотипных запросов контролируемых лиц</w:t>
      </w:r>
      <w:r w:rsidR="007D4C5A"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о предоставлении письменных ответов об организации и осуществлении муниципального контроля, консультирование по однотипным вопросам, осуществляется посредством размещения </w:t>
      </w:r>
      <w:r w:rsidR="007D4C5A" w:rsidRPr="00EA635B">
        <w:rPr>
          <w:rFonts w:ascii="Times New Roman" w:hAnsi="Times New Roman" w:cs="Times New Roman"/>
          <w:sz w:val="28"/>
          <w:szCs w:val="28"/>
        </w:rPr>
        <w:t>на официальном сайте Азнакаевского муниципального района в информационно-тел</w:t>
      </w:r>
      <w:r w:rsidR="005D78F3" w:rsidRPr="00EA635B">
        <w:rPr>
          <w:rFonts w:ascii="Times New Roman" w:hAnsi="Times New Roman" w:cs="Times New Roman"/>
          <w:sz w:val="28"/>
          <w:szCs w:val="28"/>
        </w:rPr>
        <w:t xml:space="preserve">екоммуникационной сети Интернет </w:t>
      </w:r>
      <w:r w:rsidR="003C328E" w:rsidRPr="00EA635B">
        <w:rPr>
          <w:rFonts w:ascii="Times New Roman" w:hAnsi="Times New Roman" w:cs="Times New Roman"/>
          <w:sz w:val="28"/>
          <w:szCs w:val="28"/>
        </w:rPr>
        <w:t>письменного разъяснения, подписанного уполномоченным должностным лицом органа муниципального контроля.</w:t>
      </w:r>
    </w:p>
    <w:p w:rsidR="001657A2" w:rsidRPr="00EA635B" w:rsidRDefault="00F5439A" w:rsidP="001657A2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3</w:t>
      </w:r>
      <w:r w:rsidR="007A285A" w:rsidRPr="00EA635B">
        <w:rPr>
          <w:rFonts w:ascii="Times New Roman" w:hAnsi="Times New Roman" w:cs="Times New Roman"/>
          <w:sz w:val="28"/>
          <w:szCs w:val="28"/>
        </w:rPr>
        <w:t>2</w:t>
      </w:r>
      <w:r w:rsidR="006702D7" w:rsidRPr="00EA635B">
        <w:rPr>
          <w:rFonts w:ascii="Times New Roman" w:hAnsi="Times New Roman" w:cs="Times New Roman"/>
          <w:sz w:val="28"/>
          <w:szCs w:val="28"/>
        </w:rPr>
        <w:t>.</w:t>
      </w:r>
      <w:r w:rsidR="00915DA3"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3C328E" w:rsidRPr="00EA635B">
        <w:rPr>
          <w:rFonts w:ascii="Times New Roman" w:hAnsi="Times New Roman" w:cs="Times New Roman"/>
          <w:sz w:val="28"/>
          <w:szCs w:val="28"/>
        </w:rPr>
        <w:t>Рассмотрение письменных обращений осуществляется в порядке и сроки, установленные Феде</w:t>
      </w:r>
      <w:r w:rsidR="001657A2" w:rsidRPr="00EA635B">
        <w:rPr>
          <w:rFonts w:ascii="Times New Roman" w:hAnsi="Times New Roman" w:cs="Times New Roman"/>
          <w:sz w:val="28"/>
          <w:szCs w:val="28"/>
        </w:rPr>
        <w:t>ральным законом</w:t>
      </w:r>
      <w:r w:rsidR="005D78F3"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1657A2" w:rsidRPr="00EA635B">
        <w:rPr>
          <w:rFonts w:ascii="Times New Roman" w:hAnsi="Times New Roman" w:cs="Times New Roman"/>
          <w:sz w:val="28"/>
          <w:szCs w:val="28"/>
        </w:rPr>
        <w:t xml:space="preserve">от 02.05.2006 </w:t>
      </w:r>
      <w:r w:rsidR="00AC640D" w:rsidRPr="00EA635B">
        <w:rPr>
          <w:rFonts w:ascii="Times New Roman" w:hAnsi="Times New Roman" w:cs="Times New Roman"/>
          <w:sz w:val="28"/>
          <w:szCs w:val="28"/>
        </w:rPr>
        <w:t>№</w:t>
      </w:r>
      <w:r w:rsidR="003C328E" w:rsidRPr="00EA635B">
        <w:rPr>
          <w:rFonts w:ascii="Times New Roman" w:hAnsi="Times New Roman" w:cs="Times New Roman"/>
          <w:sz w:val="28"/>
          <w:szCs w:val="28"/>
        </w:rPr>
        <w:t>59-ФЗ «О порядке рассмотрения обращений граждан Российской Федерации».</w:t>
      </w:r>
    </w:p>
    <w:p w:rsidR="00200CFF" w:rsidRPr="00EA635B" w:rsidRDefault="00F5439A" w:rsidP="00200CFF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3</w:t>
      </w:r>
      <w:r w:rsidR="007A285A" w:rsidRPr="00EA635B">
        <w:rPr>
          <w:rFonts w:ascii="Times New Roman" w:hAnsi="Times New Roman" w:cs="Times New Roman"/>
          <w:sz w:val="28"/>
          <w:szCs w:val="28"/>
        </w:rPr>
        <w:t>3</w:t>
      </w:r>
      <w:r w:rsidR="006702D7" w:rsidRPr="00EA635B">
        <w:rPr>
          <w:rFonts w:ascii="Times New Roman" w:hAnsi="Times New Roman" w:cs="Times New Roman"/>
          <w:sz w:val="28"/>
          <w:szCs w:val="28"/>
        </w:rPr>
        <w:t>.</w:t>
      </w:r>
      <w:r w:rsidR="00915DA3"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200CFF" w:rsidRPr="00EA635B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практики.</w:t>
      </w:r>
    </w:p>
    <w:p w:rsidR="00200CFF" w:rsidRPr="00EA635B" w:rsidRDefault="00200CFF" w:rsidP="00200CFF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Орган муниципального контроля осуществляет обобщение правоприменительной практики и проведения муниципального контроля один раз в год.</w:t>
      </w:r>
    </w:p>
    <w:p w:rsidR="00200CFF" w:rsidRPr="00EA635B" w:rsidRDefault="00200CFF" w:rsidP="00200CFF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(далее - доклад о правоприменительной практике).</w:t>
      </w:r>
    </w:p>
    <w:p w:rsidR="00200CFF" w:rsidRPr="00EA635B" w:rsidRDefault="00200CFF" w:rsidP="00200CFF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Для подготовки доклада о правоприменительной практике органом муниципального контроля используется информация о проведенных контрольных мероприятиях, профилактических мероприятиях, о результатах административной и судебной практики.</w:t>
      </w:r>
    </w:p>
    <w:p w:rsidR="00200CFF" w:rsidRPr="00EA635B" w:rsidRDefault="00200CFF" w:rsidP="00200CFF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Доклад о правоприменительной практике утверждается </w:t>
      </w:r>
      <w:r w:rsidR="002E2654" w:rsidRPr="00EA635B">
        <w:rPr>
          <w:rFonts w:ascii="Times New Roman" w:hAnsi="Times New Roman" w:cs="Times New Roman"/>
          <w:sz w:val="28"/>
          <w:szCs w:val="28"/>
        </w:rPr>
        <w:t>г</w:t>
      </w:r>
      <w:r w:rsidRPr="00EA635B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2E2654" w:rsidRPr="00EA635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«поселок городского типа Актюбинский» </w:t>
      </w:r>
      <w:r w:rsidRPr="00EA635B">
        <w:rPr>
          <w:rFonts w:ascii="Times New Roman" w:hAnsi="Times New Roman" w:cs="Times New Roman"/>
          <w:sz w:val="28"/>
          <w:szCs w:val="28"/>
        </w:rPr>
        <w:t xml:space="preserve">Азнакаевского муниципального района и размещается на официальном сайте Азнакаевского муниципального района в информационно-телекоммуникационной сети Интернет в разделе «Муниципальный контроль» не позднее 1 марта года, следующего за </w:t>
      </w:r>
      <w:proofErr w:type="gramStart"/>
      <w:r w:rsidRPr="00EA635B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EA635B">
        <w:rPr>
          <w:rFonts w:ascii="Times New Roman" w:hAnsi="Times New Roman" w:cs="Times New Roman"/>
          <w:sz w:val="28"/>
          <w:szCs w:val="28"/>
        </w:rPr>
        <w:t>.</w:t>
      </w:r>
    </w:p>
    <w:p w:rsidR="0091218F" w:rsidRPr="00EA635B" w:rsidRDefault="00B532C1" w:rsidP="006702D7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7A285A" w:rsidRPr="00EA635B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AD0226" w:rsidRPr="00EA635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EA63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1218F" w:rsidRPr="00EA635B">
        <w:rPr>
          <w:rFonts w:ascii="Times New Roman" w:eastAsia="Times New Roman" w:hAnsi="Times New Roman" w:cs="Times New Roman"/>
          <w:sz w:val="28"/>
          <w:szCs w:val="28"/>
        </w:rPr>
        <w:t>Профилактический визит проводится</w:t>
      </w:r>
      <w:r w:rsidR="0091218F" w:rsidRPr="00EA635B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Pr="00EA635B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должностными лицами уполномоченного органа</w:t>
      </w:r>
      <w:r w:rsidR="0091218F" w:rsidRPr="00EA635B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91218F" w:rsidRPr="00EA635B">
        <w:rPr>
          <w:rFonts w:ascii="Times New Roman" w:eastAsia="Times New Roman" w:hAnsi="Times New Roman" w:cs="Times New Roman"/>
          <w:sz w:val="28"/>
          <w:szCs w:val="28"/>
        </w:rPr>
        <w:t>в форме профилактической беседы по месту осуществления деятельности контролируемого лица</w:t>
      </w:r>
      <w:r w:rsidRPr="00EA6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218F" w:rsidRPr="00EA635B">
        <w:rPr>
          <w:rFonts w:ascii="Times New Roman" w:eastAsia="Times New Roman" w:hAnsi="Times New Roman" w:cs="Times New Roman"/>
          <w:sz w:val="28"/>
          <w:szCs w:val="28"/>
        </w:rPr>
        <w:t xml:space="preserve">либо путем использования </w:t>
      </w:r>
      <w:r w:rsidR="0091218F" w:rsidRPr="00EA635B">
        <w:rPr>
          <w:rFonts w:ascii="Times New Roman" w:eastAsia="Times New Roman" w:hAnsi="Times New Roman" w:cs="Times New Roman"/>
          <w:sz w:val="28"/>
          <w:szCs w:val="28"/>
        </w:rPr>
        <w:lastRenderedPageBreak/>
        <w:t>видео-конференц-связи.</w:t>
      </w:r>
    </w:p>
    <w:p w:rsidR="00B532C1" w:rsidRPr="00EA635B" w:rsidRDefault="00F5439A" w:rsidP="00B532C1">
      <w:pPr>
        <w:widowControl/>
        <w:ind w:left="1134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5B">
        <w:rPr>
          <w:rFonts w:ascii="Times New Roman" w:eastAsia="Times New Roman" w:hAnsi="Times New Roman" w:cs="Times New Roman"/>
          <w:sz w:val="28"/>
          <w:szCs w:val="28"/>
        </w:rPr>
        <w:t xml:space="preserve">   3</w:t>
      </w:r>
      <w:r w:rsidR="007A285A" w:rsidRPr="00EA635B">
        <w:rPr>
          <w:rFonts w:ascii="Times New Roman" w:eastAsia="Times New Roman" w:hAnsi="Times New Roman" w:cs="Times New Roman"/>
          <w:sz w:val="28"/>
          <w:szCs w:val="28"/>
        </w:rPr>
        <w:t>5</w:t>
      </w:r>
      <w:r w:rsidR="006702D7" w:rsidRPr="00EA63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532C1" w:rsidRPr="00EA6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532C1" w:rsidRPr="00EA635B">
        <w:rPr>
          <w:rFonts w:ascii="Times New Roman" w:eastAsia="Times New Roman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 </w:t>
      </w:r>
      <w:proofErr w:type="gramEnd"/>
    </w:p>
    <w:p w:rsidR="0091218F" w:rsidRPr="00EA635B" w:rsidRDefault="00F5439A" w:rsidP="00AD0226">
      <w:pPr>
        <w:widowControl/>
        <w:ind w:left="1134" w:right="567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5B">
        <w:rPr>
          <w:rFonts w:ascii="Times New Roman" w:eastAsia="Times New Roman" w:hAnsi="Times New Roman" w:cs="Times New Roman"/>
          <w:sz w:val="28"/>
          <w:szCs w:val="28"/>
        </w:rPr>
        <w:t>3</w:t>
      </w:r>
      <w:r w:rsidR="007A285A" w:rsidRPr="00EA635B">
        <w:rPr>
          <w:rFonts w:ascii="Times New Roman" w:eastAsia="Times New Roman" w:hAnsi="Times New Roman" w:cs="Times New Roman"/>
          <w:sz w:val="28"/>
          <w:szCs w:val="28"/>
        </w:rPr>
        <w:t>6</w:t>
      </w:r>
      <w:r w:rsidR="006702D7" w:rsidRPr="00EA63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532C1" w:rsidRPr="00EA6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218F" w:rsidRPr="00EA635B">
        <w:rPr>
          <w:rFonts w:ascii="Times New Roman" w:eastAsia="Times New Roman" w:hAnsi="Times New Roman" w:cs="Times New Roman"/>
          <w:sz w:val="28"/>
          <w:szCs w:val="28"/>
        </w:rPr>
        <w:t>Профилактические визиты проводятся по согласованию с контролируемыми лицами.</w:t>
      </w:r>
    </w:p>
    <w:p w:rsidR="0091218F" w:rsidRPr="00EA635B" w:rsidRDefault="00F5439A" w:rsidP="00B532C1">
      <w:pPr>
        <w:ind w:left="1276" w:righ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635B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7A285A" w:rsidRPr="00EA635B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6702D7" w:rsidRPr="00EA635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B532C1" w:rsidRPr="00EA63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D4C5A" w:rsidRPr="00EA63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 муниципального контроля </w:t>
      </w:r>
      <w:r w:rsidR="0091218F" w:rsidRPr="00EA635B"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направляет контролируемому лицу уведомление о проведении профилактического визита не позднее</w:t>
      </w:r>
      <w:r w:rsidR="004F7FED" w:rsidRPr="00EA635B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91218F" w:rsidRPr="00EA63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чем за пять рабочих дней до даты его проведения.</w:t>
      </w:r>
    </w:p>
    <w:p w:rsidR="00AD0226" w:rsidRPr="00EA635B" w:rsidRDefault="00AD0226" w:rsidP="00AD0226">
      <w:pPr>
        <w:ind w:left="1276" w:right="567" w:firstLine="1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63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AD0226" w:rsidRPr="00EA635B" w:rsidRDefault="00AD0226" w:rsidP="00AD0226">
      <w:pPr>
        <w:ind w:left="1276" w:righ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63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A635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1) дату, время и место составления уведомления;</w:t>
      </w:r>
    </w:p>
    <w:p w:rsidR="00AD0226" w:rsidRPr="00EA635B" w:rsidRDefault="00AD0226" w:rsidP="00AD0226">
      <w:pPr>
        <w:ind w:left="1276" w:righ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63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A635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2) наименование структурного подразделения орган</w:t>
      </w:r>
      <w:r w:rsidR="005E0EA4" w:rsidRPr="00EA635B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EA63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контроля;</w:t>
      </w:r>
    </w:p>
    <w:p w:rsidR="00AD0226" w:rsidRPr="00EA635B" w:rsidRDefault="00AD0226" w:rsidP="00AD0226">
      <w:pPr>
        <w:ind w:left="1276" w:righ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63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A635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3) полное наименование органа муниципального контроля;</w:t>
      </w:r>
    </w:p>
    <w:p w:rsidR="00AD0226" w:rsidRPr="00EA635B" w:rsidRDefault="00AD0226" w:rsidP="00AD0226">
      <w:pPr>
        <w:ind w:left="1276" w:righ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63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A635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4) фамилию, имя, отчество (при наличии) </w:t>
      </w:r>
      <w:r w:rsidR="004F7FED" w:rsidRPr="00EA635B">
        <w:rPr>
          <w:rFonts w:ascii="Times New Roman" w:eastAsia="Times New Roman" w:hAnsi="Times New Roman" w:cs="Times New Roman"/>
          <w:color w:val="auto"/>
          <w:sz w:val="28"/>
          <w:szCs w:val="28"/>
        </w:rPr>
        <w:t>должностного лица уполномоченного органа</w:t>
      </w:r>
      <w:r w:rsidRPr="00EA635B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AD0226" w:rsidRPr="00EA635B" w:rsidRDefault="00AD0226" w:rsidP="00AD0226">
      <w:pPr>
        <w:ind w:left="1276" w:righ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63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A635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5) дату, время и место обязательного профилактического визита;</w:t>
      </w:r>
    </w:p>
    <w:p w:rsidR="00AD0226" w:rsidRPr="00EA635B" w:rsidRDefault="00AD0226" w:rsidP="00AD0226">
      <w:pPr>
        <w:ind w:left="1276" w:righ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63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A635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6) подпись </w:t>
      </w:r>
      <w:r w:rsidR="004F7FED" w:rsidRPr="00EA635B">
        <w:rPr>
          <w:rFonts w:ascii="Times New Roman" w:eastAsia="Times New Roman" w:hAnsi="Times New Roman" w:cs="Times New Roman"/>
          <w:color w:val="auto"/>
          <w:sz w:val="28"/>
          <w:szCs w:val="28"/>
        </w:rPr>
        <w:t>должностного лица уполномоченного органа</w:t>
      </w:r>
      <w:r w:rsidRPr="00EA635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1218F" w:rsidRPr="00EA635B" w:rsidRDefault="0091218F" w:rsidP="00B532C1">
      <w:pPr>
        <w:ind w:left="1276" w:righ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63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Контролируемое лицо вправе отказаться от проведения профилактического визита (включая обязательный профилактический визит), уведомив об этом </w:t>
      </w:r>
      <w:r w:rsidR="007D4C5A" w:rsidRPr="00EA63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 муниципального контроля </w:t>
      </w:r>
      <w:r w:rsidRPr="00EA635B">
        <w:rPr>
          <w:rFonts w:ascii="Times New Roman" w:eastAsia="Times New Roman" w:hAnsi="Times New Roman" w:cs="Times New Roman"/>
          <w:color w:val="auto"/>
          <w:sz w:val="28"/>
          <w:szCs w:val="28"/>
        </w:rPr>
        <w:t>не позднее, чем за три рабочих дня до даты его проведения.</w:t>
      </w:r>
    </w:p>
    <w:p w:rsidR="00AD0226" w:rsidRPr="00EA635B" w:rsidRDefault="00AD0226" w:rsidP="00B532C1">
      <w:pPr>
        <w:ind w:left="1276" w:righ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635B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Контрольный орган обязан предложить контролируемым лицам, приступающим к осуществлению деятельности, проведение обязательного профилактического визита не позднее чем в течение одного года с момента начала такой деятельности.</w:t>
      </w:r>
    </w:p>
    <w:p w:rsidR="0091218F" w:rsidRPr="00EA635B" w:rsidRDefault="00F5439A" w:rsidP="00AD0226">
      <w:pPr>
        <w:widowControl/>
        <w:ind w:left="1276" w:right="567" w:firstLine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5B">
        <w:rPr>
          <w:rFonts w:ascii="Times New Roman" w:eastAsia="Times New Roman" w:hAnsi="Times New Roman" w:cs="Times New Roman"/>
          <w:sz w:val="28"/>
          <w:szCs w:val="28"/>
        </w:rPr>
        <w:t>3</w:t>
      </w:r>
      <w:r w:rsidR="007A285A" w:rsidRPr="00EA635B">
        <w:rPr>
          <w:rFonts w:ascii="Times New Roman" w:eastAsia="Times New Roman" w:hAnsi="Times New Roman" w:cs="Times New Roman"/>
          <w:sz w:val="28"/>
          <w:szCs w:val="28"/>
        </w:rPr>
        <w:t>8</w:t>
      </w:r>
      <w:r w:rsidR="006702D7" w:rsidRPr="00EA63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532C1" w:rsidRPr="00EA6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218F" w:rsidRPr="00EA635B">
        <w:rPr>
          <w:rFonts w:ascii="Times New Roman" w:eastAsia="Times New Roman" w:hAnsi="Times New Roman" w:cs="Times New Roman"/>
          <w:sz w:val="28"/>
          <w:szCs w:val="28"/>
        </w:rPr>
        <w:t xml:space="preserve">По итогам профилактического визита </w:t>
      </w:r>
      <w:r w:rsidR="007D4C5A" w:rsidRPr="00EA635B">
        <w:rPr>
          <w:rFonts w:ascii="Times New Roman" w:eastAsia="Times New Roman" w:hAnsi="Times New Roman" w:cs="Times New Roman"/>
          <w:sz w:val="28"/>
          <w:szCs w:val="28"/>
        </w:rPr>
        <w:t>должностными лицами уполномоченного органа</w:t>
      </w:r>
      <w:r w:rsidR="0091218F" w:rsidRPr="00EA635B">
        <w:rPr>
          <w:rFonts w:ascii="Times New Roman" w:eastAsia="Times New Roman" w:hAnsi="Times New Roman" w:cs="Times New Roman"/>
          <w:sz w:val="28"/>
          <w:szCs w:val="28"/>
        </w:rPr>
        <w:t xml:space="preserve"> составляет</w:t>
      </w:r>
      <w:r w:rsidR="007D4C5A" w:rsidRPr="00EA635B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91218F" w:rsidRPr="00EA635B">
        <w:rPr>
          <w:rFonts w:ascii="Times New Roman" w:eastAsia="Times New Roman" w:hAnsi="Times New Roman" w:cs="Times New Roman"/>
          <w:sz w:val="28"/>
          <w:szCs w:val="28"/>
        </w:rPr>
        <w:t xml:space="preserve"> акт о проведении профилактического визита, форма которого утверждается </w:t>
      </w:r>
      <w:r w:rsidR="007D4C5A" w:rsidRPr="00EA635B">
        <w:rPr>
          <w:rFonts w:ascii="Times New Roman" w:eastAsia="Times New Roman" w:hAnsi="Times New Roman" w:cs="Times New Roman"/>
          <w:sz w:val="28"/>
          <w:szCs w:val="28"/>
        </w:rPr>
        <w:t>органом муниципального контроля</w:t>
      </w:r>
      <w:r w:rsidR="0091218F" w:rsidRPr="00EA63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218F" w:rsidRPr="00EA635B" w:rsidRDefault="006702D7" w:rsidP="00AD0226">
      <w:pPr>
        <w:ind w:left="1276" w:right="567" w:firstLine="1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635B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7A285A" w:rsidRPr="00EA635B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EA635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B532C1" w:rsidRPr="00EA63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D4C5A" w:rsidRPr="00EA63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 муниципального контроля </w:t>
      </w:r>
      <w:r w:rsidR="0091218F" w:rsidRPr="00EA635B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осуществляет учет проведенных профилактических визитов.</w:t>
      </w:r>
    </w:p>
    <w:p w:rsidR="0091218F" w:rsidRPr="00EA635B" w:rsidRDefault="0091218F" w:rsidP="0091218F">
      <w:pPr>
        <w:widowControl/>
        <w:tabs>
          <w:tab w:val="left" w:pos="1134"/>
        </w:tabs>
        <w:ind w:left="1276" w:right="567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/>
        </w:rPr>
      </w:pPr>
    </w:p>
    <w:p w:rsidR="00064C27" w:rsidRPr="00EA635B" w:rsidRDefault="00371559" w:rsidP="00E64B5C">
      <w:pPr>
        <w:pStyle w:val="a5"/>
        <w:ind w:left="1134" w:right="56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2"/>
      <w:r w:rsidRPr="00EA635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64B5C" w:rsidRPr="00EA635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C328E" w:rsidRPr="00EA635B">
        <w:rPr>
          <w:rFonts w:ascii="Times New Roman" w:hAnsi="Times New Roman" w:cs="Times New Roman"/>
          <w:b/>
          <w:sz w:val="28"/>
          <w:szCs w:val="28"/>
        </w:rPr>
        <w:t>Осуществление муниципального контроля</w:t>
      </w:r>
      <w:bookmarkEnd w:id="3"/>
    </w:p>
    <w:p w:rsidR="006702D7" w:rsidRPr="00EA635B" w:rsidRDefault="006702D7" w:rsidP="00E64B5C">
      <w:pPr>
        <w:pStyle w:val="a5"/>
        <w:ind w:left="1134" w:right="5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0B1" w:rsidRPr="00EA635B" w:rsidRDefault="009D50B1" w:rsidP="001657A2">
      <w:pPr>
        <w:pStyle w:val="a5"/>
        <w:ind w:left="1276" w:firstLine="1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635B">
        <w:rPr>
          <w:rFonts w:ascii="Times New Roman" w:hAnsi="Times New Roman" w:cs="Times New Roman"/>
          <w:sz w:val="28"/>
          <w:szCs w:val="28"/>
          <w:lang w:eastAsia="en-US"/>
        </w:rPr>
        <w:t xml:space="preserve">  4</w:t>
      </w:r>
      <w:r w:rsidR="007A285A" w:rsidRPr="00EA635B">
        <w:rPr>
          <w:rFonts w:ascii="Times New Roman" w:hAnsi="Times New Roman" w:cs="Times New Roman"/>
          <w:sz w:val="28"/>
          <w:szCs w:val="28"/>
          <w:lang w:eastAsia="en-US"/>
        </w:rPr>
        <w:t>0</w:t>
      </w:r>
      <w:r w:rsidRPr="00EA635B">
        <w:rPr>
          <w:rFonts w:ascii="Times New Roman" w:hAnsi="Times New Roman" w:cs="Times New Roman"/>
          <w:sz w:val="28"/>
          <w:szCs w:val="28"/>
          <w:lang w:eastAsia="en-US"/>
        </w:rPr>
        <w:t>. При осуществлении муниципального контроля взаимодействие должностного</w:t>
      </w:r>
      <w:r w:rsidR="001657A2" w:rsidRPr="00EA635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A635B">
        <w:rPr>
          <w:rFonts w:ascii="Times New Roman" w:hAnsi="Times New Roman" w:cs="Times New Roman"/>
          <w:sz w:val="28"/>
          <w:szCs w:val="28"/>
          <w:lang w:eastAsia="en-US"/>
        </w:rPr>
        <w:t>лица контрольного органа с контролируемым лицом осуществляется при проведении следующих контрольных мероприятий:</w:t>
      </w:r>
    </w:p>
    <w:p w:rsidR="009D50B1" w:rsidRPr="00EA635B" w:rsidRDefault="009D50B1" w:rsidP="009D50B1">
      <w:pPr>
        <w:pStyle w:val="a5"/>
        <w:ind w:left="1276"/>
        <w:rPr>
          <w:rFonts w:ascii="Times New Roman" w:hAnsi="Times New Roman" w:cs="Times New Roman"/>
          <w:sz w:val="28"/>
          <w:szCs w:val="28"/>
          <w:lang w:eastAsia="en-US"/>
        </w:rPr>
      </w:pPr>
      <w:r w:rsidRPr="00EA635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A635B">
        <w:rPr>
          <w:rFonts w:ascii="Times New Roman" w:hAnsi="Times New Roman" w:cs="Times New Roman"/>
          <w:sz w:val="28"/>
          <w:szCs w:val="28"/>
          <w:lang w:eastAsia="en-US"/>
        </w:rPr>
        <w:tab/>
        <w:t>1) выборочный контроль;</w:t>
      </w:r>
    </w:p>
    <w:p w:rsidR="009D50B1" w:rsidRPr="00EA635B" w:rsidRDefault="009D50B1" w:rsidP="009D50B1">
      <w:pPr>
        <w:pStyle w:val="a5"/>
        <w:ind w:left="1276"/>
        <w:rPr>
          <w:rFonts w:ascii="Times New Roman" w:hAnsi="Times New Roman" w:cs="Times New Roman"/>
          <w:sz w:val="28"/>
          <w:szCs w:val="28"/>
          <w:lang w:eastAsia="en-US"/>
        </w:rPr>
      </w:pPr>
      <w:r w:rsidRPr="00EA635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A635B">
        <w:rPr>
          <w:rFonts w:ascii="Times New Roman" w:hAnsi="Times New Roman" w:cs="Times New Roman"/>
          <w:sz w:val="28"/>
          <w:szCs w:val="28"/>
          <w:lang w:eastAsia="en-US"/>
        </w:rPr>
        <w:tab/>
        <w:t>2) инспекционный визит;</w:t>
      </w:r>
    </w:p>
    <w:p w:rsidR="009D50B1" w:rsidRPr="00EA635B" w:rsidRDefault="009D50B1" w:rsidP="009D50B1">
      <w:pPr>
        <w:pStyle w:val="a5"/>
        <w:ind w:left="1276"/>
        <w:rPr>
          <w:rFonts w:ascii="Times New Roman" w:hAnsi="Times New Roman" w:cs="Times New Roman"/>
          <w:sz w:val="28"/>
          <w:szCs w:val="28"/>
          <w:lang w:eastAsia="en-US"/>
        </w:rPr>
      </w:pPr>
      <w:r w:rsidRPr="00EA635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A635B">
        <w:rPr>
          <w:rFonts w:ascii="Times New Roman" w:hAnsi="Times New Roman" w:cs="Times New Roman"/>
          <w:sz w:val="28"/>
          <w:szCs w:val="28"/>
          <w:lang w:eastAsia="en-US"/>
        </w:rPr>
        <w:tab/>
        <w:t>3) рейдовый осмотр;</w:t>
      </w:r>
    </w:p>
    <w:p w:rsidR="009D50B1" w:rsidRPr="00EA635B" w:rsidRDefault="009D50B1" w:rsidP="009D50B1">
      <w:pPr>
        <w:pStyle w:val="a5"/>
        <w:ind w:left="1276"/>
        <w:rPr>
          <w:rFonts w:ascii="Times New Roman" w:hAnsi="Times New Roman" w:cs="Times New Roman"/>
          <w:sz w:val="28"/>
          <w:szCs w:val="28"/>
          <w:lang w:eastAsia="en-US"/>
        </w:rPr>
      </w:pPr>
      <w:r w:rsidRPr="00EA635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A635B">
        <w:rPr>
          <w:rFonts w:ascii="Times New Roman" w:hAnsi="Times New Roman" w:cs="Times New Roman"/>
          <w:sz w:val="28"/>
          <w:szCs w:val="28"/>
          <w:lang w:eastAsia="en-US"/>
        </w:rPr>
        <w:tab/>
        <w:t>4) документарная проверка;</w:t>
      </w:r>
    </w:p>
    <w:p w:rsidR="009D50B1" w:rsidRPr="00EA635B" w:rsidRDefault="009D50B1" w:rsidP="009D50B1">
      <w:pPr>
        <w:pStyle w:val="a5"/>
        <w:ind w:left="1276"/>
        <w:rPr>
          <w:rFonts w:ascii="Times New Roman" w:hAnsi="Times New Roman" w:cs="Times New Roman"/>
          <w:sz w:val="28"/>
          <w:szCs w:val="28"/>
          <w:lang w:eastAsia="en-US"/>
        </w:rPr>
      </w:pPr>
      <w:r w:rsidRPr="00EA635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A635B">
        <w:rPr>
          <w:rFonts w:ascii="Times New Roman" w:hAnsi="Times New Roman" w:cs="Times New Roman"/>
          <w:sz w:val="28"/>
          <w:szCs w:val="28"/>
          <w:lang w:eastAsia="en-US"/>
        </w:rPr>
        <w:tab/>
        <w:t>5) выездная проверка.</w:t>
      </w:r>
    </w:p>
    <w:p w:rsidR="009D50B1" w:rsidRPr="00EA635B" w:rsidRDefault="009D50B1" w:rsidP="009D50B1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 4</w:t>
      </w:r>
      <w:r w:rsidR="007A285A" w:rsidRPr="00EA635B">
        <w:rPr>
          <w:rFonts w:ascii="Times New Roman" w:hAnsi="Times New Roman" w:cs="Times New Roman"/>
          <w:sz w:val="28"/>
          <w:szCs w:val="28"/>
        </w:rPr>
        <w:t>1</w:t>
      </w:r>
      <w:r w:rsidRPr="00EA635B">
        <w:rPr>
          <w:rFonts w:ascii="Times New Roman" w:hAnsi="Times New Roman" w:cs="Times New Roman"/>
          <w:sz w:val="28"/>
          <w:szCs w:val="28"/>
        </w:rPr>
        <w:t xml:space="preserve">. Контрольные мероприятия, предусматривающие взаимодействие с </w:t>
      </w:r>
      <w:r w:rsidRPr="00EA635B">
        <w:rPr>
          <w:rFonts w:ascii="Times New Roman" w:hAnsi="Times New Roman" w:cs="Times New Roman"/>
          <w:sz w:val="28"/>
          <w:szCs w:val="28"/>
        </w:rPr>
        <w:lastRenderedPageBreak/>
        <w:t xml:space="preserve">контролируемым лицом, в том числе документарная проверка, проводятся на основании </w:t>
      </w:r>
      <w:r w:rsidR="005E0EA4" w:rsidRPr="00EA635B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B24AA8" w:rsidRPr="00EA635B">
        <w:rPr>
          <w:rFonts w:ascii="Times New Roman" w:hAnsi="Times New Roman" w:cs="Times New Roman"/>
          <w:sz w:val="28"/>
          <w:szCs w:val="28"/>
        </w:rPr>
        <w:t>Исполнительного комитета муниципального образования «поселок городского типа Актюбинский» Азнакаевского муниципального района</w:t>
      </w:r>
      <w:r w:rsidRPr="00EA635B">
        <w:rPr>
          <w:rFonts w:ascii="Times New Roman" w:hAnsi="Times New Roman" w:cs="Times New Roman"/>
          <w:sz w:val="28"/>
          <w:szCs w:val="28"/>
        </w:rPr>
        <w:t>, в котором указывается:</w:t>
      </w:r>
    </w:p>
    <w:p w:rsidR="009D50B1" w:rsidRPr="00EA635B" w:rsidRDefault="009D50B1" w:rsidP="009D50B1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1) дата, время и место принятия решения;</w:t>
      </w:r>
    </w:p>
    <w:p w:rsidR="009D50B1" w:rsidRPr="00EA635B" w:rsidRDefault="009D50B1" w:rsidP="009D50B1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2) кем принято решение;</w:t>
      </w:r>
    </w:p>
    <w:p w:rsidR="009D50B1" w:rsidRPr="00EA635B" w:rsidRDefault="009D50B1" w:rsidP="009D50B1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3) основание проведения контрольного мероприятия;</w:t>
      </w:r>
    </w:p>
    <w:p w:rsidR="009D50B1" w:rsidRPr="00EA635B" w:rsidRDefault="009D50B1" w:rsidP="009D50B1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4) вид контроля;</w:t>
      </w:r>
    </w:p>
    <w:p w:rsidR="009D50B1" w:rsidRPr="00EA635B" w:rsidRDefault="009D50B1" w:rsidP="009D50B1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35B">
        <w:rPr>
          <w:rFonts w:ascii="Times New Roman" w:hAnsi="Times New Roman" w:cs="Times New Roman"/>
          <w:sz w:val="28"/>
          <w:szCs w:val="28"/>
        </w:rPr>
        <w:t>5) фамилии, имена, отчества (при наличии), должность должностного (должностных) лица (лиц) органа муниципального контроля, уполномоченного (уполномоченных) на проведение контрольного мероприятия,</w:t>
      </w:r>
      <w:r w:rsidR="001657A2"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Pr="00EA635B">
        <w:rPr>
          <w:rFonts w:ascii="Times New Roman" w:hAnsi="Times New Roman" w:cs="Times New Roman"/>
          <w:sz w:val="28"/>
          <w:szCs w:val="28"/>
        </w:rPr>
        <w:t>а также привлекаемых к проведению контрольного мероприятия специалистов, экспертов или наименование экспертной организации, привлекаемой к проведению такого мероприятия;</w:t>
      </w:r>
      <w:proofErr w:type="gramEnd"/>
    </w:p>
    <w:p w:rsidR="009D50B1" w:rsidRPr="00EA635B" w:rsidRDefault="009D50B1" w:rsidP="009D50B1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6) объект контроля, в отношении которого проводится контрольное мероприятие;</w:t>
      </w:r>
    </w:p>
    <w:p w:rsidR="009D50B1" w:rsidRPr="00EA635B" w:rsidRDefault="009D50B1" w:rsidP="009D50B1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мероприятие (может не указываться в отношении рейдового осмотра);</w:t>
      </w:r>
    </w:p>
    <w:p w:rsidR="009D50B1" w:rsidRPr="00EA635B" w:rsidRDefault="009D50B1" w:rsidP="009D50B1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объекта контроля обязательным требованиям, в отношении которого проводится контрольное мероприятие (может не указываться в отношении рейдового осмотра);</w:t>
      </w:r>
    </w:p>
    <w:p w:rsidR="009D50B1" w:rsidRPr="00EA635B" w:rsidRDefault="009D50B1" w:rsidP="009D50B1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9) вид контрольного мероприятия;</w:t>
      </w:r>
    </w:p>
    <w:p w:rsidR="009D50B1" w:rsidRPr="00EA635B" w:rsidRDefault="009D50B1" w:rsidP="009D50B1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10) перечень контрольных действий, совершаемых в рамках контрольного мероприятия, предусматривающего взаимодействие с контролируемым лицом;</w:t>
      </w:r>
    </w:p>
    <w:p w:rsidR="009D50B1" w:rsidRPr="00EA635B" w:rsidRDefault="009D50B1" w:rsidP="009D50B1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11) предмет контрольного мероприятия;</w:t>
      </w:r>
    </w:p>
    <w:p w:rsidR="009D50B1" w:rsidRPr="00EA635B" w:rsidRDefault="009D50B1" w:rsidP="009D50B1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12) проверочные листы, если их применение является обязательным;</w:t>
      </w:r>
    </w:p>
    <w:p w:rsidR="009D50B1" w:rsidRPr="00EA635B" w:rsidRDefault="009D50B1" w:rsidP="009D50B1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13) дата проведения контрольного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</w:t>
      </w:r>
      <w:r w:rsidR="005E0EA4" w:rsidRPr="00EA635B">
        <w:rPr>
          <w:rFonts w:ascii="Times New Roman" w:hAnsi="Times New Roman" w:cs="Times New Roman"/>
          <w:sz w:val="28"/>
          <w:szCs w:val="28"/>
        </w:rPr>
        <w:t>)</w:t>
      </w:r>
      <w:r w:rsidRPr="00EA635B">
        <w:rPr>
          <w:rFonts w:ascii="Times New Roman" w:hAnsi="Times New Roman" w:cs="Times New Roman"/>
          <w:sz w:val="28"/>
          <w:szCs w:val="28"/>
        </w:rPr>
        <w:t>;</w:t>
      </w:r>
    </w:p>
    <w:p w:rsidR="009D50B1" w:rsidRPr="00EA635B" w:rsidRDefault="009D50B1" w:rsidP="009D50B1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требований).</w:t>
      </w:r>
    </w:p>
    <w:p w:rsidR="00064C27" w:rsidRPr="00EA635B" w:rsidRDefault="00F5439A" w:rsidP="00E64B5C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 4</w:t>
      </w:r>
      <w:r w:rsidR="007A285A" w:rsidRPr="00EA635B">
        <w:rPr>
          <w:rFonts w:ascii="Times New Roman" w:hAnsi="Times New Roman" w:cs="Times New Roman"/>
          <w:sz w:val="28"/>
          <w:szCs w:val="28"/>
        </w:rPr>
        <w:t>2</w:t>
      </w:r>
      <w:r w:rsidR="00E64B5C" w:rsidRPr="00EA635B">
        <w:rPr>
          <w:rFonts w:ascii="Times New Roman" w:hAnsi="Times New Roman" w:cs="Times New Roman"/>
          <w:sz w:val="28"/>
          <w:szCs w:val="28"/>
        </w:rPr>
        <w:t xml:space="preserve">. </w:t>
      </w:r>
      <w:r w:rsidR="003C328E" w:rsidRPr="00EA635B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проводятся следующие контрольные мероприятия:</w:t>
      </w:r>
    </w:p>
    <w:p w:rsidR="00064C27" w:rsidRPr="00EA635B" w:rsidRDefault="00E64B5C" w:rsidP="00E64B5C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1) </w:t>
      </w:r>
      <w:r w:rsidR="003C328E" w:rsidRPr="00EA635B">
        <w:rPr>
          <w:rFonts w:ascii="Times New Roman" w:hAnsi="Times New Roman" w:cs="Times New Roman"/>
          <w:sz w:val="28"/>
          <w:szCs w:val="28"/>
        </w:rPr>
        <w:t>контрольные мероприятия без взаимодействия с контролируемыми лицами;</w:t>
      </w:r>
    </w:p>
    <w:p w:rsidR="00064C27" w:rsidRPr="00EA635B" w:rsidRDefault="00E64B5C" w:rsidP="00E64B5C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2) </w:t>
      </w:r>
      <w:r w:rsidR="003C328E" w:rsidRPr="00EA635B">
        <w:rPr>
          <w:rFonts w:ascii="Times New Roman" w:hAnsi="Times New Roman" w:cs="Times New Roman"/>
          <w:sz w:val="28"/>
          <w:szCs w:val="28"/>
        </w:rPr>
        <w:t>контрольные мероприятия при взаимодействии с контролируемыми лицами.</w:t>
      </w:r>
    </w:p>
    <w:p w:rsidR="00064C27" w:rsidRPr="00EA635B" w:rsidRDefault="00F5439A" w:rsidP="00E64B5C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4</w:t>
      </w:r>
      <w:r w:rsidR="007A285A" w:rsidRPr="00EA635B">
        <w:rPr>
          <w:rFonts w:ascii="Times New Roman" w:hAnsi="Times New Roman" w:cs="Times New Roman"/>
          <w:sz w:val="28"/>
          <w:szCs w:val="28"/>
        </w:rPr>
        <w:t>3</w:t>
      </w:r>
      <w:r w:rsidR="00E64B5C" w:rsidRPr="00EA635B">
        <w:rPr>
          <w:rFonts w:ascii="Times New Roman" w:hAnsi="Times New Roman" w:cs="Times New Roman"/>
          <w:sz w:val="28"/>
          <w:szCs w:val="28"/>
        </w:rPr>
        <w:t xml:space="preserve">. </w:t>
      </w:r>
      <w:r w:rsidR="003C328E" w:rsidRPr="00EA635B">
        <w:rPr>
          <w:rFonts w:ascii="Times New Roman" w:hAnsi="Times New Roman" w:cs="Times New Roman"/>
          <w:sz w:val="28"/>
          <w:szCs w:val="28"/>
        </w:rPr>
        <w:t>Органом муниципального контроля проводятся следующие контрольные мероприятия без взаимодействия с контролируемыми лицами:</w:t>
      </w:r>
    </w:p>
    <w:p w:rsidR="00064C27" w:rsidRPr="00EA635B" w:rsidRDefault="00E64B5C" w:rsidP="001E11BA">
      <w:pPr>
        <w:pStyle w:val="a5"/>
        <w:ind w:left="1134" w:right="569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1) </w:t>
      </w:r>
      <w:r w:rsidR="003C328E" w:rsidRPr="00EA635B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требований;</w:t>
      </w:r>
    </w:p>
    <w:p w:rsidR="00064C27" w:rsidRPr="00EA635B" w:rsidRDefault="00E64B5C" w:rsidP="001E11BA">
      <w:pPr>
        <w:pStyle w:val="a5"/>
        <w:ind w:left="1134" w:right="569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2) </w:t>
      </w:r>
      <w:r w:rsidR="003C328E" w:rsidRPr="00EA635B">
        <w:rPr>
          <w:rFonts w:ascii="Times New Roman" w:hAnsi="Times New Roman" w:cs="Times New Roman"/>
          <w:sz w:val="28"/>
          <w:szCs w:val="28"/>
        </w:rPr>
        <w:t>выездное обследование.</w:t>
      </w:r>
    </w:p>
    <w:p w:rsidR="00064C27" w:rsidRPr="00EA635B" w:rsidRDefault="003C328E" w:rsidP="00F5439A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Порядок проведения контрольных мероприятий без взаимодействия с контролируемыми лицами предусмотрен статьями 74, 75 </w:t>
      </w:r>
      <w:r w:rsidR="001657A2" w:rsidRPr="00EA635B">
        <w:rPr>
          <w:rFonts w:ascii="Times New Roman" w:hAnsi="Times New Roman" w:cs="Times New Roman"/>
          <w:sz w:val="28"/>
          <w:szCs w:val="28"/>
        </w:rPr>
        <w:t>З</w:t>
      </w:r>
      <w:r w:rsidRPr="00EA635B">
        <w:rPr>
          <w:rFonts w:ascii="Times New Roman" w:hAnsi="Times New Roman" w:cs="Times New Roman"/>
          <w:sz w:val="28"/>
          <w:szCs w:val="28"/>
        </w:rPr>
        <w:t>акона</w:t>
      </w:r>
      <w:r w:rsidR="001657A2"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Pr="00EA635B">
        <w:rPr>
          <w:rFonts w:ascii="Times New Roman" w:hAnsi="Times New Roman" w:cs="Times New Roman"/>
          <w:sz w:val="28"/>
          <w:szCs w:val="28"/>
        </w:rPr>
        <w:t>№248-ФЗ.</w:t>
      </w:r>
    </w:p>
    <w:p w:rsidR="00064C27" w:rsidRPr="00EA635B" w:rsidRDefault="003C328E" w:rsidP="00F5439A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Контрольные мероприятия без взаимодействия с контролируемыми лицами проводятся должностными лицами уполномоченного органа на основании заданий, подписанных </w:t>
      </w:r>
      <w:r w:rsidR="00B24AA8" w:rsidRPr="00EA635B">
        <w:rPr>
          <w:rFonts w:ascii="Times New Roman" w:hAnsi="Times New Roman" w:cs="Times New Roman"/>
          <w:sz w:val="28"/>
          <w:szCs w:val="28"/>
        </w:rPr>
        <w:t xml:space="preserve">руководителем Исполнительного комитета муниципального образования «поселок городского типа Актюбинский» </w:t>
      </w:r>
      <w:r w:rsidR="00221C21" w:rsidRPr="00EA635B">
        <w:rPr>
          <w:rFonts w:ascii="Times New Roman" w:hAnsi="Times New Roman" w:cs="Times New Roman"/>
          <w:sz w:val="28"/>
          <w:szCs w:val="28"/>
        </w:rPr>
        <w:t>Азнакаевского муниципального района Республики Татарстан</w:t>
      </w:r>
      <w:r w:rsidRPr="00EA635B">
        <w:rPr>
          <w:rFonts w:ascii="Times New Roman" w:hAnsi="Times New Roman" w:cs="Times New Roman"/>
          <w:sz w:val="28"/>
          <w:szCs w:val="28"/>
        </w:rPr>
        <w:t>.</w:t>
      </w:r>
      <w:r w:rsidR="00E64B5C" w:rsidRPr="00EA6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C27" w:rsidRPr="00EA635B" w:rsidRDefault="00F5439A" w:rsidP="00E64B5C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4</w:t>
      </w:r>
      <w:r w:rsidR="007A285A" w:rsidRPr="00EA635B">
        <w:rPr>
          <w:rFonts w:ascii="Times New Roman" w:hAnsi="Times New Roman" w:cs="Times New Roman"/>
          <w:sz w:val="28"/>
          <w:szCs w:val="28"/>
        </w:rPr>
        <w:t>4</w:t>
      </w:r>
      <w:r w:rsidR="00E64B5C" w:rsidRPr="00EA635B">
        <w:rPr>
          <w:rFonts w:ascii="Times New Roman" w:hAnsi="Times New Roman" w:cs="Times New Roman"/>
          <w:sz w:val="28"/>
          <w:szCs w:val="28"/>
        </w:rPr>
        <w:t xml:space="preserve">. </w:t>
      </w:r>
      <w:r w:rsidR="003C328E" w:rsidRPr="00EA635B">
        <w:rPr>
          <w:rFonts w:ascii="Times New Roman" w:hAnsi="Times New Roman" w:cs="Times New Roman"/>
          <w:sz w:val="28"/>
          <w:szCs w:val="28"/>
        </w:rPr>
        <w:t>Органом муниципального контроля при осуществлении муниципального земельного контроля проводятся следующие виды контрольных мероприятий и контрольных действий в рамках указанных мероприятий:</w:t>
      </w:r>
    </w:p>
    <w:p w:rsidR="003E7D08" w:rsidRPr="00EA635B" w:rsidRDefault="001657A2" w:rsidP="00E64B5C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35B">
        <w:rPr>
          <w:rFonts w:ascii="Times New Roman" w:hAnsi="Times New Roman" w:cs="Times New Roman"/>
          <w:sz w:val="28"/>
          <w:szCs w:val="28"/>
        </w:rPr>
        <w:t>1) выборочный контроль</w:t>
      </w:r>
      <w:r w:rsidR="004871CB" w:rsidRPr="00EA635B">
        <w:rPr>
          <w:rFonts w:ascii="Times New Roman" w:hAnsi="Times New Roman" w:cs="Times New Roman"/>
          <w:sz w:val="28"/>
          <w:szCs w:val="28"/>
        </w:rPr>
        <w:t xml:space="preserve"> - </w:t>
      </w:r>
      <w:r w:rsidR="003E7D08" w:rsidRPr="00EA635B">
        <w:rPr>
          <w:rFonts w:ascii="Times New Roman" w:hAnsi="Times New Roman" w:cs="Times New Roman"/>
          <w:sz w:val="28"/>
          <w:szCs w:val="28"/>
        </w:rPr>
        <w:t>контрольное (надзорное) мероприятие, проводимое по месту хранения, применения (эксплуатации) и (или) реализации продукции (товаров), представляющее собой инструментальное обследование и (или) отбор проб (образцов) продукции (товаров) в целях подтверждения их соответствия обязательным требованиям к безопасности и (или) качеству;</w:t>
      </w:r>
      <w:proofErr w:type="gramEnd"/>
    </w:p>
    <w:p w:rsidR="00064C27" w:rsidRPr="00EA635B" w:rsidRDefault="00E64B5C" w:rsidP="00E64B5C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1) </w:t>
      </w:r>
      <w:r w:rsidR="003C328E" w:rsidRPr="00EA635B">
        <w:rPr>
          <w:rFonts w:ascii="Times New Roman" w:hAnsi="Times New Roman" w:cs="Times New Roman"/>
          <w:sz w:val="28"/>
          <w:szCs w:val="28"/>
        </w:rPr>
        <w:t>инспекционный визит (посредством осмотра, опроса, получения письменных объяснений, инструментального обследования,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контроля);</w:t>
      </w:r>
    </w:p>
    <w:p w:rsidR="00064C27" w:rsidRPr="00EA635B" w:rsidRDefault="00E64B5C" w:rsidP="00E64B5C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2) </w:t>
      </w:r>
      <w:r w:rsidR="003C328E" w:rsidRPr="00EA635B">
        <w:rPr>
          <w:rFonts w:ascii="Times New Roman" w:hAnsi="Times New Roman" w:cs="Times New Roman"/>
          <w:sz w:val="28"/>
          <w:szCs w:val="28"/>
        </w:rPr>
        <w:t>рейдовый осмотр (посредством осмотра, опроса, получения письменных объяснений, инструментального обследования,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контроля);</w:t>
      </w:r>
    </w:p>
    <w:p w:rsidR="00064C27" w:rsidRPr="00EA635B" w:rsidRDefault="00E64B5C" w:rsidP="00E64B5C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3) </w:t>
      </w:r>
      <w:r w:rsidR="003C328E" w:rsidRPr="00EA635B">
        <w:rPr>
          <w:rFonts w:ascii="Times New Roman" w:hAnsi="Times New Roman" w:cs="Times New Roman"/>
          <w:sz w:val="28"/>
          <w:szCs w:val="28"/>
        </w:rPr>
        <w:t>документарная проверка (посредством получения письменных объяснений, истребования документов);</w:t>
      </w:r>
    </w:p>
    <w:p w:rsidR="00064C27" w:rsidRPr="00EA635B" w:rsidRDefault="00E64B5C" w:rsidP="00E64B5C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4) </w:t>
      </w:r>
      <w:r w:rsidR="003C328E" w:rsidRPr="00EA635B">
        <w:rPr>
          <w:rFonts w:ascii="Times New Roman" w:hAnsi="Times New Roman" w:cs="Times New Roman"/>
          <w:sz w:val="28"/>
          <w:szCs w:val="28"/>
        </w:rPr>
        <w:t>выездная проверка (посредством осмотра, опроса, получения письменных объяснений, инструментального обследования, истребования документов).</w:t>
      </w:r>
    </w:p>
    <w:p w:rsidR="00064C27" w:rsidRPr="00EA635B" w:rsidRDefault="00F5439A" w:rsidP="00E64B5C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4</w:t>
      </w:r>
      <w:r w:rsidR="007A285A" w:rsidRPr="00EA635B">
        <w:rPr>
          <w:rFonts w:ascii="Times New Roman" w:hAnsi="Times New Roman" w:cs="Times New Roman"/>
          <w:sz w:val="28"/>
          <w:szCs w:val="28"/>
        </w:rPr>
        <w:t>5</w:t>
      </w:r>
      <w:r w:rsidR="00E64B5C" w:rsidRPr="00EA635B">
        <w:rPr>
          <w:rFonts w:ascii="Times New Roman" w:hAnsi="Times New Roman" w:cs="Times New Roman"/>
          <w:sz w:val="28"/>
          <w:szCs w:val="28"/>
        </w:rPr>
        <w:t xml:space="preserve">. </w:t>
      </w:r>
      <w:r w:rsidR="003C328E" w:rsidRPr="00EA635B">
        <w:rPr>
          <w:rFonts w:ascii="Times New Roman" w:hAnsi="Times New Roman" w:cs="Times New Roman"/>
          <w:sz w:val="28"/>
          <w:szCs w:val="28"/>
        </w:rPr>
        <w:t>В рамках контрольных мероприятий при взаимодействии с контролируемыми лицами проводятся следующие контрольные действия:</w:t>
      </w:r>
    </w:p>
    <w:p w:rsidR="00064C27" w:rsidRPr="00EA635B" w:rsidRDefault="00E64B5C" w:rsidP="00E64B5C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1) </w:t>
      </w:r>
      <w:r w:rsidR="003C328E" w:rsidRPr="00EA635B">
        <w:rPr>
          <w:rFonts w:ascii="Times New Roman" w:hAnsi="Times New Roman" w:cs="Times New Roman"/>
          <w:sz w:val="28"/>
          <w:szCs w:val="28"/>
        </w:rPr>
        <w:t>осмотр;</w:t>
      </w:r>
    </w:p>
    <w:p w:rsidR="00064C27" w:rsidRPr="00EA635B" w:rsidRDefault="00E64B5C" w:rsidP="00E64B5C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2) </w:t>
      </w:r>
      <w:r w:rsidR="003C328E" w:rsidRPr="00EA635B">
        <w:rPr>
          <w:rFonts w:ascii="Times New Roman" w:hAnsi="Times New Roman" w:cs="Times New Roman"/>
          <w:sz w:val="28"/>
          <w:szCs w:val="28"/>
        </w:rPr>
        <w:t>опрос;</w:t>
      </w:r>
    </w:p>
    <w:p w:rsidR="00064C27" w:rsidRPr="00EA635B" w:rsidRDefault="00E64B5C" w:rsidP="00E64B5C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3) </w:t>
      </w:r>
      <w:r w:rsidR="003C328E" w:rsidRPr="00EA635B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064C27" w:rsidRPr="00EA635B" w:rsidRDefault="00E64B5C" w:rsidP="00E64B5C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4) </w:t>
      </w:r>
      <w:r w:rsidR="003C328E" w:rsidRPr="00EA635B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08305B" w:rsidRPr="00EA635B" w:rsidRDefault="00E64B5C" w:rsidP="00E64B5C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5) </w:t>
      </w:r>
      <w:r w:rsidR="003C328E" w:rsidRPr="00EA635B">
        <w:rPr>
          <w:rFonts w:ascii="Times New Roman" w:hAnsi="Times New Roman" w:cs="Times New Roman"/>
          <w:sz w:val="28"/>
          <w:szCs w:val="28"/>
        </w:rPr>
        <w:t>инструментальное обследование</w:t>
      </w:r>
      <w:r w:rsidR="0008305B" w:rsidRPr="00EA635B">
        <w:rPr>
          <w:rFonts w:ascii="Times New Roman" w:hAnsi="Times New Roman" w:cs="Times New Roman"/>
          <w:sz w:val="28"/>
          <w:szCs w:val="28"/>
        </w:rPr>
        <w:t>;</w:t>
      </w:r>
    </w:p>
    <w:p w:rsidR="00064C27" w:rsidRPr="00EA635B" w:rsidRDefault="0008305B" w:rsidP="00E64B5C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6) экспертиза</w:t>
      </w:r>
      <w:r w:rsidR="003C328E" w:rsidRPr="00EA635B">
        <w:rPr>
          <w:rFonts w:ascii="Times New Roman" w:hAnsi="Times New Roman" w:cs="Times New Roman"/>
          <w:sz w:val="28"/>
          <w:szCs w:val="28"/>
        </w:rPr>
        <w:t>.</w:t>
      </w:r>
    </w:p>
    <w:p w:rsidR="00064C27" w:rsidRPr="00EA635B" w:rsidRDefault="003C328E" w:rsidP="00E64B5C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Порядок проведения контрольных действий определен главой 14 </w:t>
      </w:r>
      <w:r w:rsidR="007E3856" w:rsidRPr="00EA635B">
        <w:rPr>
          <w:rFonts w:ascii="Times New Roman" w:hAnsi="Times New Roman" w:cs="Times New Roman"/>
          <w:sz w:val="28"/>
          <w:szCs w:val="28"/>
        </w:rPr>
        <w:t>З</w:t>
      </w:r>
      <w:r w:rsidRPr="00EA635B">
        <w:rPr>
          <w:rFonts w:ascii="Times New Roman" w:hAnsi="Times New Roman" w:cs="Times New Roman"/>
          <w:sz w:val="28"/>
          <w:szCs w:val="28"/>
        </w:rPr>
        <w:t>акона №</w:t>
      </w:r>
      <w:r w:rsidR="007E3856"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Pr="00EA635B">
        <w:rPr>
          <w:rFonts w:ascii="Times New Roman" w:hAnsi="Times New Roman" w:cs="Times New Roman"/>
          <w:sz w:val="28"/>
          <w:szCs w:val="28"/>
        </w:rPr>
        <w:t>248-ФЗ.</w:t>
      </w:r>
    </w:p>
    <w:p w:rsidR="00064C27" w:rsidRPr="00EA635B" w:rsidRDefault="00F5439A" w:rsidP="00E64B5C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4</w:t>
      </w:r>
      <w:r w:rsidR="007A285A" w:rsidRPr="00EA635B">
        <w:rPr>
          <w:rFonts w:ascii="Times New Roman" w:hAnsi="Times New Roman" w:cs="Times New Roman"/>
          <w:sz w:val="28"/>
          <w:szCs w:val="28"/>
        </w:rPr>
        <w:t>6</w:t>
      </w:r>
      <w:r w:rsidR="00E64B5C" w:rsidRPr="00EA635B">
        <w:rPr>
          <w:rFonts w:ascii="Times New Roman" w:hAnsi="Times New Roman" w:cs="Times New Roman"/>
          <w:sz w:val="28"/>
          <w:szCs w:val="28"/>
        </w:rPr>
        <w:t xml:space="preserve">. </w:t>
      </w:r>
      <w:r w:rsidR="003C328E" w:rsidRPr="00EA635B">
        <w:rPr>
          <w:rFonts w:ascii="Times New Roman" w:hAnsi="Times New Roman" w:cs="Times New Roman"/>
          <w:sz w:val="28"/>
          <w:szCs w:val="28"/>
        </w:rPr>
        <w:t>Под взаимодействием должностных лиц уполномоченного органа с контролируемыми лицами или его представителем понимаются встречи, телефонные и иные переговоры (непосредственное взаимодействие), запрос документов, иных материалов, присутствие должностного лица уполномоченного органа по месту нахождения объекта контроля (за исключением случаев присутствия должностного лица</w:t>
      </w:r>
      <w:r w:rsidR="001E11BA"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3C328E" w:rsidRPr="00EA635B">
        <w:rPr>
          <w:rFonts w:ascii="Times New Roman" w:hAnsi="Times New Roman" w:cs="Times New Roman"/>
          <w:sz w:val="28"/>
          <w:szCs w:val="28"/>
        </w:rPr>
        <w:t>уполномоченного органа на общедоступных производственных объектах).</w:t>
      </w:r>
    </w:p>
    <w:p w:rsidR="00064C27" w:rsidRPr="00EA635B" w:rsidRDefault="00F5439A" w:rsidP="00A107C8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4</w:t>
      </w:r>
      <w:r w:rsidR="007A285A" w:rsidRPr="00EA635B">
        <w:rPr>
          <w:rFonts w:ascii="Times New Roman" w:hAnsi="Times New Roman" w:cs="Times New Roman"/>
          <w:sz w:val="28"/>
          <w:szCs w:val="28"/>
        </w:rPr>
        <w:t>7</w:t>
      </w:r>
      <w:r w:rsidR="00A107C8" w:rsidRPr="00EA635B">
        <w:rPr>
          <w:rFonts w:ascii="Times New Roman" w:hAnsi="Times New Roman" w:cs="Times New Roman"/>
          <w:sz w:val="28"/>
          <w:szCs w:val="28"/>
        </w:rPr>
        <w:t xml:space="preserve">. </w:t>
      </w:r>
      <w:r w:rsidR="003C328E" w:rsidRPr="00EA635B">
        <w:rPr>
          <w:rFonts w:ascii="Times New Roman" w:hAnsi="Times New Roman" w:cs="Times New Roman"/>
          <w:sz w:val="28"/>
          <w:szCs w:val="28"/>
        </w:rPr>
        <w:t>Основания для проведения контрольных мероприятий:</w:t>
      </w:r>
    </w:p>
    <w:p w:rsidR="00064C27" w:rsidRPr="00EA635B" w:rsidRDefault="00A107C8" w:rsidP="009D50B1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1) 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наличие у контрольного органа сведений о причинении вреда (ущерба) или об угрозе причинения вреда (ущерба) охраняемым законом ценностям либо </w:t>
      </w:r>
      <w:r w:rsidR="003C328E" w:rsidRPr="00EA635B">
        <w:rPr>
          <w:rFonts w:ascii="Times New Roman" w:hAnsi="Times New Roman" w:cs="Times New Roman"/>
          <w:sz w:val="28"/>
          <w:szCs w:val="28"/>
        </w:rPr>
        <w:lastRenderedPageBreak/>
        <w:t>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064C27" w:rsidRPr="00EA635B" w:rsidRDefault="00A107C8" w:rsidP="009D50B1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2) </w:t>
      </w:r>
      <w:r w:rsidR="003C328E" w:rsidRPr="00EA635B">
        <w:rPr>
          <w:rFonts w:ascii="Times New Roman" w:hAnsi="Times New Roman" w:cs="Times New Roman"/>
          <w:sz w:val="28"/>
          <w:szCs w:val="28"/>
        </w:rPr>
        <w:t>наступление сроков проведения контрольных мероприятий, включенных в план проведения контрольных мероприятий;</w:t>
      </w:r>
    </w:p>
    <w:p w:rsidR="00064C27" w:rsidRPr="00EA635B" w:rsidRDefault="00A107C8" w:rsidP="009D50B1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3) </w:t>
      </w:r>
      <w:r w:rsidR="003C328E" w:rsidRPr="00EA635B">
        <w:rPr>
          <w:rFonts w:ascii="Times New Roman" w:hAnsi="Times New Roman" w:cs="Times New Roman"/>
          <w:sz w:val="28"/>
          <w:szCs w:val="28"/>
        </w:rPr>
        <w:t>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064C27" w:rsidRPr="00EA635B" w:rsidRDefault="00A107C8" w:rsidP="009D50B1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4) </w:t>
      </w:r>
      <w:r w:rsidR="003C328E" w:rsidRPr="00EA635B">
        <w:rPr>
          <w:rFonts w:ascii="Times New Roman" w:hAnsi="Times New Roman" w:cs="Times New Roman"/>
          <w:sz w:val="28"/>
          <w:szCs w:val="28"/>
        </w:rPr>
        <w:t>истечение срока исполнения предписания об устранении нарушений обязательных требований.</w:t>
      </w:r>
    </w:p>
    <w:p w:rsidR="00064C27" w:rsidRPr="00EA635B" w:rsidRDefault="00A107C8" w:rsidP="00A107C8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4</w:t>
      </w:r>
      <w:r w:rsidR="007A285A" w:rsidRPr="00EA635B">
        <w:rPr>
          <w:rFonts w:ascii="Times New Roman" w:hAnsi="Times New Roman" w:cs="Times New Roman"/>
          <w:sz w:val="28"/>
          <w:szCs w:val="28"/>
        </w:rPr>
        <w:t>8</w:t>
      </w:r>
      <w:r w:rsidRPr="00EA635B">
        <w:rPr>
          <w:rFonts w:ascii="Times New Roman" w:hAnsi="Times New Roman" w:cs="Times New Roman"/>
          <w:sz w:val="28"/>
          <w:szCs w:val="28"/>
        </w:rPr>
        <w:t xml:space="preserve">. 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должностным лицом проводится оценка их достоверности в порядке, предусмотренном пунктом 3 статьи 58 </w:t>
      </w:r>
      <w:r w:rsidR="005D0D19" w:rsidRPr="00EA635B">
        <w:rPr>
          <w:rFonts w:ascii="Times New Roman" w:hAnsi="Times New Roman" w:cs="Times New Roman"/>
          <w:sz w:val="28"/>
          <w:szCs w:val="28"/>
        </w:rPr>
        <w:t>З</w:t>
      </w:r>
      <w:r w:rsidR="003C328E" w:rsidRPr="00EA635B">
        <w:rPr>
          <w:rFonts w:ascii="Times New Roman" w:hAnsi="Times New Roman" w:cs="Times New Roman"/>
          <w:sz w:val="28"/>
          <w:szCs w:val="28"/>
        </w:rPr>
        <w:t>акона №</w:t>
      </w:r>
      <w:r w:rsidR="005D0D19"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3C328E" w:rsidRPr="00EA635B">
        <w:rPr>
          <w:rFonts w:ascii="Times New Roman" w:hAnsi="Times New Roman" w:cs="Times New Roman"/>
          <w:sz w:val="28"/>
          <w:szCs w:val="28"/>
        </w:rPr>
        <w:t>248-ФЗ.</w:t>
      </w:r>
    </w:p>
    <w:p w:rsidR="00064C27" w:rsidRPr="00EA635B" w:rsidRDefault="007A285A" w:rsidP="00A107C8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49</w:t>
      </w:r>
      <w:r w:rsidR="00F5439A" w:rsidRPr="00EA635B">
        <w:rPr>
          <w:rFonts w:ascii="Times New Roman" w:hAnsi="Times New Roman" w:cs="Times New Roman"/>
          <w:sz w:val="28"/>
          <w:szCs w:val="28"/>
        </w:rPr>
        <w:t>.</w:t>
      </w:r>
      <w:r w:rsidR="00A107C8"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3C328E" w:rsidRPr="00EA635B">
        <w:rPr>
          <w:rFonts w:ascii="Times New Roman" w:hAnsi="Times New Roman" w:cs="Times New Roman"/>
          <w:sz w:val="28"/>
          <w:szCs w:val="28"/>
        </w:rPr>
        <w:t>По итогам рассмотрения сведений о причинении вреда (ущерба) или об угрозе причинения вреда (ущерба) охраняемым законом ценностям должностное лицо уполномоченного органа направляет руководителю (заместителю руководителя) органа муниципального контроля:</w:t>
      </w:r>
    </w:p>
    <w:p w:rsidR="00064C27" w:rsidRPr="00EA635B" w:rsidRDefault="00A107C8" w:rsidP="00A107C8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1) </w:t>
      </w:r>
      <w:r w:rsidR="003C328E" w:rsidRPr="00EA635B">
        <w:rPr>
          <w:rFonts w:ascii="Times New Roman" w:hAnsi="Times New Roman" w:cs="Times New Roman"/>
          <w:sz w:val="28"/>
          <w:szCs w:val="28"/>
        </w:rPr>
        <w:t>при подтверждении достоверности сведений о причинении вреда (ущерба) или об угрозе причинения вреда (ущерба) охраняемым законом ценностям либо выявлении соответствия объекта контроля индикаторам риска нарушения требований земельного законодательства - мотивированное представление о проведении контрольного мероприятия;</w:t>
      </w:r>
    </w:p>
    <w:p w:rsidR="00064C27" w:rsidRPr="00EA635B" w:rsidRDefault="00A107C8" w:rsidP="00A107C8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2) </w:t>
      </w:r>
      <w:r w:rsidR="003C328E" w:rsidRPr="00EA635B">
        <w:rPr>
          <w:rFonts w:ascii="Times New Roman" w:hAnsi="Times New Roman" w:cs="Times New Roman"/>
          <w:sz w:val="28"/>
          <w:szCs w:val="28"/>
        </w:rPr>
        <w:t>при отсутствии подтверждения достоверности сведений о причинении вреда (ущерба) или об угрозе причинения вреда (ущерба) охраняемым законом ценностям, а также при невозможности выявления соответствия объекта контроля индикаторам риска нарушения обязательных требований - мотивированное представление о направлении предостережения о недопустимости нарушения обязательных требований;</w:t>
      </w:r>
    </w:p>
    <w:p w:rsidR="00064C27" w:rsidRPr="00EA635B" w:rsidRDefault="00A107C8" w:rsidP="00A107C8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3) </w:t>
      </w:r>
      <w:r w:rsidR="003C328E" w:rsidRPr="00EA635B">
        <w:rPr>
          <w:rFonts w:ascii="Times New Roman" w:hAnsi="Times New Roman" w:cs="Times New Roman"/>
          <w:sz w:val="28"/>
          <w:szCs w:val="28"/>
        </w:rPr>
        <w:t>при невозможности подтвердить личность гражданина,</w:t>
      </w:r>
      <w:r w:rsidR="00687DF2"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3C328E" w:rsidRPr="00EA635B">
        <w:rPr>
          <w:rFonts w:ascii="Times New Roman" w:hAnsi="Times New Roman" w:cs="Times New Roman"/>
          <w:sz w:val="28"/>
          <w:szCs w:val="28"/>
        </w:rPr>
        <w:t>полномочия представителя гражданина или организации, обнаружении недостоверности сведений о причинении вреда (ущерба) или об угрозе причинения вреда (ущерба) охраняемым законом ценностям - мотивированное представление об отсутствии основания для проведения контрольного мероприятия.</w:t>
      </w:r>
    </w:p>
    <w:p w:rsidR="00687DF2" w:rsidRPr="00EA635B" w:rsidRDefault="007A285A" w:rsidP="00687DF2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50</w:t>
      </w:r>
      <w:r w:rsidR="00A107C8" w:rsidRPr="00EA635B">
        <w:rPr>
          <w:rFonts w:ascii="Times New Roman" w:hAnsi="Times New Roman" w:cs="Times New Roman"/>
          <w:sz w:val="28"/>
          <w:szCs w:val="28"/>
        </w:rPr>
        <w:t xml:space="preserve">. 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Плановые контрольные мероприятия в отношении контролируемых лиц проводятся на основании плана проведения плановых контрольных мероприятий на очередной календарный год, формируемого </w:t>
      </w:r>
      <w:r w:rsidR="00935263" w:rsidRPr="00EA635B">
        <w:rPr>
          <w:rFonts w:ascii="Times New Roman" w:hAnsi="Times New Roman" w:cs="Times New Roman"/>
          <w:sz w:val="28"/>
          <w:szCs w:val="28"/>
        </w:rPr>
        <w:t>органом муниципального контроля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 и подлежащего согласованию с </w:t>
      </w:r>
      <w:r w:rsidR="00935263" w:rsidRPr="00EA635B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3C328E" w:rsidRPr="00EA635B">
        <w:rPr>
          <w:rFonts w:ascii="Times New Roman" w:hAnsi="Times New Roman" w:cs="Times New Roman"/>
          <w:sz w:val="28"/>
          <w:szCs w:val="28"/>
        </w:rPr>
        <w:t>прокуратур</w:t>
      </w:r>
      <w:r w:rsidR="00935263" w:rsidRPr="00EA635B">
        <w:rPr>
          <w:rFonts w:ascii="Times New Roman" w:hAnsi="Times New Roman" w:cs="Times New Roman"/>
          <w:sz w:val="28"/>
          <w:szCs w:val="28"/>
        </w:rPr>
        <w:t>ы</w:t>
      </w:r>
      <w:r w:rsidR="003C328E" w:rsidRPr="00EA635B">
        <w:rPr>
          <w:rFonts w:ascii="Times New Roman" w:hAnsi="Times New Roman" w:cs="Times New Roman"/>
          <w:sz w:val="28"/>
          <w:szCs w:val="28"/>
        </w:rPr>
        <w:t>.</w:t>
      </w:r>
    </w:p>
    <w:p w:rsidR="00064C27" w:rsidRPr="00EA635B" w:rsidRDefault="003C328E" w:rsidP="00687DF2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Порядок формирования ежегодного плана контрольных мероприятий, его согласования с органами прокуратуры, включения в него и исключения из него контрольных мероприятий в течение года устанавливается Правительством Российской Федерации.</w:t>
      </w:r>
    </w:p>
    <w:p w:rsidR="00064C27" w:rsidRPr="00EA635B" w:rsidRDefault="00F5439A" w:rsidP="00A107C8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5</w:t>
      </w:r>
      <w:r w:rsidR="007A285A" w:rsidRPr="00EA635B">
        <w:rPr>
          <w:rFonts w:ascii="Times New Roman" w:hAnsi="Times New Roman" w:cs="Times New Roman"/>
          <w:sz w:val="28"/>
          <w:szCs w:val="28"/>
        </w:rPr>
        <w:t>1</w:t>
      </w:r>
      <w:r w:rsidR="00A107C8" w:rsidRPr="00EA635B">
        <w:rPr>
          <w:rFonts w:ascii="Times New Roman" w:hAnsi="Times New Roman" w:cs="Times New Roman"/>
          <w:sz w:val="28"/>
          <w:szCs w:val="28"/>
        </w:rPr>
        <w:t xml:space="preserve">. 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подпунктами </w:t>
      </w:r>
      <w:r w:rsidR="003C328E" w:rsidRPr="00EA635B">
        <w:rPr>
          <w:rFonts w:ascii="Times New Roman" w:hAnsi="Times New Roman" w:cs="Times New Roman"/>
          <w:color w:val="auto"/>
          <w:sz w:val="28"/>
          <w:szCs w:val="28"/>
        </w:rPr>
        <w:t>1, 3</w:t>
      </w:r>
      <w:r w:rsidR="00EF2ABA" w:rsidRPr="00EA635B">
        <w:rPr>
          <w:rFonts w:ascii="Times New Roman" w:hAnsi="Times New Roman" w:cs="Times New Roman"/>
          <w:color w:val="auto"/>
          <w:sz w:val="28"/>
          <w:szCs w:val="28"/>
        </w:rPr>
        <w:t>, 4</w:t>
      </w:r>
      <w:r w:rsidR="003C328E" w:rsidRPr="00EA635B">
        <w:rPr>
          <w:rFonts w:ascii="Times New Roman" w:hAnsi="Times New Roman" w:cs="Times New Roman"/>
          <w:color w:val="auto"/>
          <w:sz w:val="28"/>
          <w:szCs w:val="28"/>
        </w:rPr>
        <w:t xml:space="preserve"> пункта 4</w:t>
      </w:r>
      <w:r w:rsidR="00EF2ABA" w:rsidRPr="00EA635B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3C328E" w:rsidRPr="00EA635B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Положения.</w:t>
      </w:r>
    </w:p>
    <w:p w:rsidR="00064C27" w:rsidRPr="00EA635B" w:rsidRDefault="00F5439A" w:rsidP="00A107C8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5</w:t>
      </w:r>
      <w:r w:rsidR="007A285A" w:rsidRPr="00EA635B">
        <w:rPr>
          <w:rFonts w:ascii="Times New Roman" w:hAnsi="Times New Roman" w:cs="Times New Roman"/>
          <w:sz w:val="28"/>
          <w:szCs w:val="28"/>
        </w:rPr>
        <w:t>2</w:t>
      </w:r>
      <w:r w:rsidR="00A107C8" w:rsidRPr="00EA635B">
        <w:rPr>
          <w:rFonts w:ascii="Times New Roman" w:hAnsi="Times New Roman" w:cs="Times New Roman"/>
          <w:sz w:val="28"/>
          <w:szCs w:val="28"/>
        </w:rPr>
        <w:t xml:space="preserve">. </w:t>
      </w:r>
      <w:r w:rsidR="00935263" w:rsidRPr="00EA635B">
        <w:rPr>
          <w:rFonts w:ascii="Times New Roman" w:hAnsi="Times New Roman" w:cs="Times New Roman"/>
          <w:sz w:val="28"/>
          <w:szCs w:val="28"/>
        </w:rPr>
        <w:t>В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неплановые контрольные мероприятия, проводимые в форме инспекционного визита, рейдового осмотра, выездной проверки, за исключением </w:t>
      </w:r>
      <w:r w:rsidR="003C328E" w:rsidRPr="00EA635B">
        <w:rPr>
          <w:rFonts w:ascii="Times New Roman" w:hAnsi="Times New Roman" w:cs="Times New Roman"/>
          <w:sz w:val="28"/>
          <w:szCs w:val="28"/>
        </w:rPr>
        <w:lastRenderedPageBreak/>
        <w:t>случаев проведения указанных внеплановых контрольных мероприятий, предусмотренных подпунктами 3</w:t>
      </w:r>
      <w:r w:rsidR="00EF2ABA" w:rsidRPr="00EA635B">
        <w:rPr>
          <w:rFonts w:ascii="Times New Roman" w:hAnsi="Times New Roman" w:cs="Times New Roman"/>
          <w:sz w:val="28"/>
          <w:szCs w:val="28"/>
        </w:rPr>
        <w:t>, 4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 пункта 4</w:t>
      </w:r>
      <w:r w:rsidR="00B01642" w:rsidRPr="00EA635B">
        <w:rPr>
          <w:rFonts w:ascii="Times New Roman" w:hAnsi="Times New Roman" w:cs="Times New Roman"/>
          <w:sz w:val="28"/>
          <w:szCs w:val="28"/>
        </w:rPr>
        <w:t>7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 и пункта </w:t>
      </w:r>
      <w:r w:rsidR="00AC640D" w:rsidRPr="00EA635B">
        <w:rPr>
          <w:rFonts w:ascii="Times New Roman" w:hAnsi="Times New Roman" w:cs="Times New Roman"/>
          <w:sz w:val="28"/>
          <w:szCs w:val="28"/>
        </w:rPr>
        <w:t>5</w:t>
      </w:r>
      <w:r w:rsidR="00B01642" w:rsidRPr="00EA635B">
        <w:rPr>
          <w:rFonts w:ascii="Times New Roman" w:hAnsi="Times New Roman" w:cs="Times New Roman"/>
          <w:sz w:val="28"/>
          <w:szCs w:val="28"/>
        </w:rPr>
        <w:t>3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935263" w:rsidRPr="00EA635B">
        <w:rPr>
          <w:rFonts w:ascii="Times New Roman" w:hAnsi="Times New Roman" w:cs="Times New Roman"/>
          <w:sz w:val="28"/>
          <w:szCs w:val="28"/>
        </w:rPr>
        <w:t>, проводятся после согласования с органами прокуратуры</w:t>
      </w:r>
      <w:r w:rsidR="003C328E" w:rsidRPr="00EA635B">
        <w:rPr>
          <w:rFonts w:ascii="Times New Roman" w:hAnsi="Times New Roman" w:cs="Times New Roman"/>
          <w:sz w:val="28"/>
          <w:szCs w:val="28"/>
        </w:rPr>
        <w:t>.</w:t>
      </w:r>
    </w:p>
    <w:p w:rsidR="00910A48" w:rsidRPr="00EA635B" w:rsidRDefault="00A107C8" w:rsidP="00A107C8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      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В день подписания </w:t>
      </w:r>
      <w:r w:rsidR="00935263" w:rsidRPr="00EA635B">
        <w:rPr>
          <w:rFonts w:ascii="Times New Roman" w:hAnsi="Times New Roman" w:cs="Times New Roman"/>
          <w:sz w:val="28"/>
          <w:szCs w:val="28"/>
        </w:rPr>
        <w:t>правового акта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 о проведении внепланового контрольного</w:t>
      </w:r>
      <w:r w:rsidR="001E11BA"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3C328E" w:rsidRPr="00EA635B">
        <w:rPr>
          <w:rFonts w:ascii="Times New Roman" w:hAnsi="Times New Roman" w:cs="Times New Roman"/>
          <w:sz w:val="28"/>
          <w:szCs w:val="28"/>
        </w:rPr>
        <w:t>мероприятия в целях согласования его проведения с</w:t>
      </w:r>
      <w:r w:rsidR="00935263" w:rsidRPr="00EA635B">
        <w:rPr>
          <w:rFonts w:ascii="Times New Roman" w:hAnsi="Times New Roman" w:cs="Times New Roman"/>
          <w:sz w:val="28"/>
          <w:szCs w:val="28"/>
        </w:rPr>
        <w:t xml:space="preserve"> органами </w:t>
      </w:r>
      <w:r w:rsidR="003C328E" w:rsidRPr="00EA635B">
        <w:rPr>
          <w:rFonts w:ascii="Times New Roman" w:hAnsi="Times New Roman" w:cs="Times New Roman"/>
          <w:sz w:val="28"/>
          <w:szCs w:val="28"/>
        </w:rPr>
        <w:t>прокуратур</w:t>
      </w:r>
      <w:r w:rsidR="00935263" w:rsidRPr="00EA635B">
        <w:rPr>
          <w:rFonts w:ascii="Times New Roman" w:hAnsi="Times New Roman" w:cs="Times New Roman"/>
          <w:sz w:val="28"/>
          <w:szCs w:val="28"/>
        </w:rPr>
        <w:t>ы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 должностное лицо уполномоченного органа направляет в </w:t>
      </w:r>
      <w:r w:rsidR="00935263" w:rsidRPr="00EA635B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3C328E" w:rsidRPr="00EA635B">
        <w:rPr>
          <w:rFonts w:ascii="Times New Roman" w:hAnsi="Times New Roman" w:cs="Times New Roman"/>
          <w:sz w:val="28"/>
          <w:szCs w:val="28"/>
        </w:rPr>
        <w:t>прокуратур</w:t>
      </w:r>
      <w:r w:rsidR="00935263" w:rsidRPr="00EA635B">
        <w:rPr>
          <w:rFonts w:ascii="Times New Roman" w:hAnsi="Times New Roman" w:cs="Times New Roman"/>
          <w:sz w:val="28"/>
          <w:szCs w:val="28"/>
        </w:rPr>
        <w:t xml:space="preserve">ы 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 сведения о внеплановом контрольном мероприятии с приложением копии </w:t>
      </w:r>
      <w:r w:rsidR="00935263" w:rsidRPr="00EA635B">
        <w:rPr>
          <w:rFonts w:ascii="Times New Roman" w:hAnsi="Times New Roman" w:cs="Times New Roman"/>
          <w:sz w:val="28"/>
          <w:szCs w:val="28"/>
        </w:rPr>
        <w:t>правового акта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 и документов, содержащих сведения, послужившие основанием для его проведения</w:t>
      </w:r>
      <w:r w:rsidR="00910A48" w:rsidRPr="00EA635B">
        <w:rPr>
          <w:rFonts w:ascii="Times New Roman" w:hAnsi="Times New Roman" w:cs="Times New Roman"/>
          <w:sz w:val="28"/>
          <w:szCs w:val="28"/>
        </w:rPr>
        <w:t>.</w:t>
      </w:r>
    </w:p>
    <w:p w:rsidR="00064C27" w:rsidRPr="00EA635B" w:rsidRDefault="00910A48" w:rsidP="00A107C8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      Направление сведений и документов, предусмотренных </w:t>
      </w:r>
      <w:r w:rsidR="00AC640D" w:rsidRPr="00EA635B">
        <w:rPr>
          <w:rFonts w:ascii="Times New Roman" w:hAnsi="Times New Roman" w:cs="Times New Roman"/>
          <w:sz w:val="28"/>
          <w:szCs w:val="28"/>
        </w:rPr>
        <w:t xml:space="preserve">в пункте 52 </w:t>
      </w:r>
      <w:r w:rsidRPr="00EA635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F5E3E" w:rsidRPr="00EA635B">
        <w:rPr>
          <w:rFonts w:ascii="Times New Roman" w:hAnsi="Times New Roman" w:cs="Times New Roman"/>
          <w:sz w:val="28"/>
          <w:szCs w:val="28"/>
        </w:rPr>
        <w:t>П</w:t>
      </w:r>
      <w:r w:rsidRPr="00EA635B">
        <w:rPr>
          <w:rFonts w:ascii="Times New Roman" w:hAnsi="Times New Roman" w:cs="Times New Roman"/>
          <w:sz w:val="28"/>
          <w:szCs w:val="28"/>
        </w:rPr>
        <w:t>оложения, осуществляется посредством единого реестра контрольных (надзорных) мероприятий, за исключением направления сведений и документов, содержащих государственную или иную охраняемую законом тайну</w:t>
      </w:r>
      <w:r w:rsidR="003C328E" w:rsidRPr="00EA635B">
        <w:rPr>
          <w:rFonts w:ascii="Times New Roman" w:hAnsi="Times New Roman" w:cs="Times New Roman"/>
          <w:sz w:val="28"/>
          <w:szCs w:val="28"/>
        </w:rPr>
        <w:t>.</w:t>
      </w:r>
    </w:p>
    <w:p w:rsidR="00064C27" w:rsidRPr="00EA635B" w:rsidRDefault="00F5439A" w:rsidP="00A107C8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5</w:t>
      </w:r>
      <w:r w:rsidR="007A285A" w:rsidRPr="00EA635B">
        <w:rPr>
          <w:rFonts w:ascii="Times New Roman" w:hAnsi="Times New Roman" w:cs="Times New Roman"/>
          <w:sz w:val="28"/>
          <w:szCs w:val="28"/>
        </w:rPr>
        <w:t>3</w:t>
      </w:r>
      <w:r w:rsidR="00A107C8" w:rsidRPr="00EA63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C328E" w:rsidRPr="00EA635B">
        <w:rPr>
          <w:rFonts w:ascii="Times New Roman" w:hAnsi="Times New Roman" w:cs="Times New Roman"/>
          <w:sz w:val="28"/>
          <w:szCs w:val="28"/>
        </w:rPr>
        <w:t>Если основанием для проведения внепланового контрольного мероприятия являются сведения</w:t>
      </w:r>
      <w:r w:rsidR="00687DF2"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о непосредственной угрозе причинения вреда (ущерба) охраняемым законом ценностям, должностное лицо уполномоченного органа для принятия неотложных мер 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</w:t>
      </w:r>
      <w:r w:rsidR="00935263" w:rsidRPr="00EA635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87DF2" w:rsidRPr="00EA635B">
        <w:rPr>
          <w:rFonts w:ascii="Times New Roman" w:hAnsi="Times New Roman" w:cs="Times New Roman"/>
          <w:sz w:val="28"/>
          <w:szCs w:val="28"/>
        </w:rPr>
        <w:t>ов</w:t>
      </w:r>
      <w:r w:rsidR="00935263" w:rsidRPr="00EA635B">
        <w:rPr>
          <w:rFonts w:ascii="Times New Roman" w:hAnsi="Times New Roman" w:cs="Times New Roman"/>
          <w:sz w:val="28"/>
          <w:szCs w:val="28"/>
        </w:rPr>
        <w:t xml:space="preserve"> прокуратуры</w:t>
      </w:r>
      <w:r w:rsidR="003C328E" w:rsidRPr="00EA635B">
        <w:rPr>
          <w:rFonts w:ascii="Times New Roman" w:hAnsi="Times New Roman" w:cs="Times New Roman"/>
          <w:sz w:val="28"/>
          <w:szCs w:val="28"/>
        </w:rPr>
        <w:t>, посредством направления в тот же срок документов</w:t>
      </w:r>
      <w:proofErr w:type="gramEnd"/>
      <w:r w:rsidR="003C328E" w:rsidRPr="00EA635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C328E" w:rsidRPr="00EA635B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="003C328E" w:rsidRPr="00EA635B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0B47C3" w:rsidRPr="00EA635B">
        <w:rPr>
          <w:rFonts w:ascii="Times New Roman" w:hAnsi="Times New Roman" w:cs="Times New Roman"/>
          <w:sz w:val="28"/>
          <w:szCs w:val="28"/>
        </w:rPr>
        <w:t>5</w:t>
      </w:r>
      <w:r w:rsidR="00B01642" w:rsidRPr="00EA635B">
        <w:rPr>
          <w:rFonts w:ascii="Times New Roman" w:hAnsi="Times New Roman" w:cs="Times New Roman"/>
          <w:sz w:val="28"/>
          <w:szCs w:val="28"/>
        </w:rPr>
        <w:t>2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  <w:r w:rsidR="00251BDE" w:rsidRPr="00EA635B">
        <w:rPr>
          <w:rFonts w:ascii="Times New Roman" w:hAnsi="Times New Roman" w:cs="Times New Roman"/>
          <w:sz w:val="28"/>
          <w:szCs w:val="28"/>
        </w:rPr>
        <w:t>В этом случае уведомление контролируемого лица о проведении внепланового контрольного (надзорного) мероприятия может не проводиться.</w:t>
      </w:r>
    </w:p>
    <w:p w:rsidR="00064C27" w:rsidRPr="00EA635B" w:rsidRDefault="00F5439A" w:rsidP="00A107C8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5</w:t>
      </w:r>
      <w:r w:rsidR="007A285A" w:rsidRPr="00EA635B">
        <w:rPr>
          <w:rFonts w:ascii="Times New Roman" w:hAnsi="Times New Roman" w:cs="Times New Roman"/>
          <w:sz w:val="28"/>
          <w:szCs w:val="28"/>
        </w:rPr>
        <w:t>4</w:t>
      </w:r>
      <w:r w:rsidRPr="00EA635B">
        <w:rPr>
          <w:rFonts w:ascii="Times New Roman" w:hAnsi="Times New Roman" w:cs="Times New Roman"/>
          <w:sz w:val="28"/>
          <w:szCs w:val="28"/>
        </w:rPr>
        <w:t>.</w:t>
      </w:r>
      <w:r w:rsidR="00A107C8"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3C328E" w:rsidRPr="00EA635B">
        <w:rPr>
          <w:rFonts w:ascii="Times New Roman" w:hAnsi="Times New Roman" w:cs="Times New Roman"/>
          <w:sz w:val="28"/>
          <w:szCs w:val="28"/>
        </w:rPr>
        <w:t>При проведении контрольного мероприятия в месте осуществления деятельности контролируемого лица, контролируемому лицу (его представителю) должностным лицом уполномоченного органа предъявляются служебное удостоверение, заверенная печатью бумажная копия распоряжения либо распоряжение в форме электронного документа, подписанного квалифицированной электронной подписью, а также сообщается учетный номер контрольного мероприятия в Едином реестре контрольных (надзорных) мероприятий.</w:t>
      </w:r>
    </w:p>
    <w:p w:rsidR="00064C27" w:rsidRPr="00EA635B" w:rsidRDefault="00A107C8" w:rsidP="00A107C8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5</w:t>
      </w:r>
      <w:r w:rsidR="007A285A" w:rsidRPr="00EA635B">
        <w:rPr>
          <w:rFonts w:ascii="Times New Roman" w:hAnsi="Times New Roman" w:cs="Times New Roman"/>
          <w:sz w:val="28"/>
          <w:szCs w:val="28"/>
        </w:rPr>
        <w:t>5</w:t>
      </w:r>
      <w:r w:rsidRPr="00EA635B">
        <w:rPr>
          <w:rFonts w:ascii="Times New Roman" w:hAnsi="Times New Roman" w:cs="Times New Roman"/>
          <w:sz w:val="28"/>
          <w:szCs w:val="28"/>
        </w:rPr>
        <w:t xml:space="preserve">. </w:t>
      </w:r>
      <w:r w:rsidR="003C328E" w:rsidRPr="00EA635B">
        <w:rPr>
          <w:rFonts w:ascii="Times New Roman" w:hAnsi="Times New Roman" w:cs="Times New Roman"/>
          <w:sz w:val="28"/>
          <w:szCs w:val="28"/>
        </w:rPr>
        <w:t>По требованию контролируемого лица должностное лицо уполномоченного органа обязано предоставить информацию об экспертах, экспертных организациях и иных лицах, привлекаемых для проведения контрольного мероприятия при взаимодействии с контролируемым лицом, в целях подтверждения полномочий.</w:t>
      </w:r>
    </w:p>
    <w:p w:rsidR="00064C27" w:rsidRPr="00EA635B" w:rsidRDefault="00F5439A" w:rsidP="00A107C8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5</w:t>
      </w:r>
      <w:r w:rsidR="007A285A" w:rsidRPr="00EA635B">
        <w:rPr>
          <w:rFonts w:ascii="Times New Roman" w:hAnsi="Times New Roman" w:cs="Times New Roman"/>
          <w:sz w:val="28"/>
          <w:szCs w:val="28"/>
        </w:rPr>
        <w:t>6</w:t>
      </w:r>
      <w:r w:rsidR="00A107C8" w:rsidRPr="00EA635B">
        <w:rPr>
          <w:rFonts w:ascii="Times New Roman" w:hAnsi="Times New Roman" w:cs="Times New Roman"/>
          <w:sz w:val="28"/>
          <w:szCs w:val="28"/>
        </w:rPr>
        <w:t xml:space="preserve">. 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="003C328E" w:rsidRPr="00EA635B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3C328E" w:rsidRPr="00EA635B">
        <w:rPr>
          <w:rFonts w:ascii="Times New Roman" w:hAnsi="Times New Roman" w:cs="Times New Roman"/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такого контрольного мероприятия, должностное лицо уполномоченного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порядке.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:rsidR="00064C27" w:rsidRPr="00EA635B" w:rsidRDefault="007A285A" w:rsidP="00A107C8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A107C8" w:rsidRPr="00EA635B">
        <w:rPr>
          <w:rFonts w:ascii="Times New Roman" w:hAnsi="Times New Roman" w:cs="Times New Roman"/>
          <w:sz w:val="28"/>
          <w:szCs w:val="28"/>
        </w:rPr>
        <w:t>5</w:t>
      </w:r>
      <w:r w:rsidRPr="00EA635B">
        <w:rPr>
          <w:rFonts w:ascii="Times New Roman" w:hAnsi="Times New Roman" w:cs="Times New Roman"/>
          <w:sz w:val="28"/>
          <w:szCs w:val="28"/>
        </w:rPr>
        <w:t>7</w:t>
      </w:r>
      <w:r w:rsidR="00A107C8" w:rsidRPr="00EA635B">
        <w:rPr>
          <w:rFonts w:ascii="Times New Roman" w:hAnsi="Times New Roman" w:cs="Times New Roman"/>
          <w:sz w:val="28"/>
          <w:szCs w:val="28"/>
        </w:rPr>
        <w:t xml:space="preserve">. </w:t>
      </w:r>
      <w:r w:rsidR="003C328E" w:rsidRPr="00EA635B">
        <w:rPr>
          <w:rFonts w:ascii="Times New Roman" w:hAnsi="Times New Roman" w:cs="Times New Roman"/>
          <w:sz w:val="28"/>
          <w:szCs w:val="28"/>
        </w:rPr>
        <w:t>В случае, указанном в пункте 5</w:t>
      </w:r>
      <w:r w:rsidR="00B01642" w:rsidRPr="00EA635B">
        <w:rPr>
          <w:rFonts w:ascii="Times New Roman" w:hAnsi="Times New Roman" w:cs="Times New Roman"/>
          <w:sz w:val="28"/>
          <w:szCs w:val="28"/>
        </w:rPr>
        <w:t>6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должностное лицо </w:t>
      </w:r>
      <w:r w:rsidR="003C328E" w:rsidRPr="00EA635B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</w:t>
      </w:r>
      <w:r w:rsidR="007B2762" w:rsidRPr="00EA635B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3C328E" w:rsidRPr="00EA635B">
        <w:rPr>
          <w:rFonts w:ascii="Times New Roman" w:hAnsi="Times New Roman" w:cs="Times New Roman"/>
          <w:sz w:val="28"/>
          <w:szCs w:val="28"/>
        </w:rPr>
        <w:t>прокуратур</w:t>
      </w:r>
      <w:r w:rsidR="007B2762" w:rsidRPr="00EA635B">
        <w:rPr>
          <w:rFonts w:ascii="Times New Roman" w:hAnsi="Times New Roman" w:cs="Times New Roman"/>
          <w:sz w:val="28"/>
          <w:szCs w:val="28"/>
        </w:rPr>
        <w:t>ы</w:t>
      </w:r>
      <w:r w:rsidR="003C328E" w:rsidRPr="00EA635B">
        <w:rPr>
          <w:rFonts w:ascii="Times New Roman" w:hAnsi="Times New Roman" w:cs="Times New Roman"/>
          <w:sz w:val="28"/>
          <w:szCs w:val="28"/>
        </w:rPr>
        <w:t>.</w:t>
      </w:r>
    </w:p>
    <w:p w:rsidR="00064C27" w:rsidRPr="00EA635B" w:rsidRDefault="007A285A" w:rsidP="00A107C8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58</w:t>
      </w:r>
      <w:r w:rsidR="00A107C8" w:rsidRPr="00EA635B">
        <w:rPr>
          <w:rFonts w:ascii="Times New Roman" w:hAnsi="Times New Roman" w:cs="Times New Roman"/>
          <w:sz w:val="28"/>
          <w:szCs w:val="28"/>
        </w:rPr>
        <w:t xml:space="preserve">. </w:t>
      </w:r>
      <w:r w:rsidR="003C328E" w:rsidRPr="00EA635B">
        <w:rPr>
          <w:rFonts w:ascii="Times New Roman" w:hAnsi="Times New Roman" w:cs="Times New Roman"/>
          <w:sz w:val="28"/>
          <w:szCs w:val="28"/>
        </w:rPr>
        <w:t>Уклонение контролируемого лица от проведения контрольного мероприятия или воспрепятствование его проведению влечет ответственность, установленную федеральным законом.</w:t>
      </w:r>
    </w:p>
    <w:p w:rsidR="00133925" w:rsidRPr="00EA635B" w:rsidRDefault="007A285A" w:rsidP="00133925">
      <w:pPr>
        <w:pStyle w:val="a5"/>
        <w:ind w:left="1134" w:right="569" w:firstLine="282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635B">
        <w:rPr>
          <w:rFonts w:ascii="Times New Roman" w:hAnsi="Times New Roman" w:cs="Times New Roman"/>
          <w:sz w:val="28"/>
          <w:szCs w:val="28"/>
        </w:rPr>
        <w:t>59</w:t>
      </w:r>
      <w:r w:rsidR="00A107C8" w:rsidRPr="00EA63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33925" w:rsidRPr="00EA635B">
        <w:rPr>
          <w:rFonts w:ascii="Times New Roman" w:hAnsi="Times New Roman" w:cs="Times New Roman"/>
          <w:sz w:val="28"/>
          <w:szCs w:val="28"/>
        </w:rPr>
        <w:t>Информирование контролируемых лиц о совершаемых должностными лицами контрольного (надзорного) органа и иными уполномоченными лицами действиях и принимаемых решениях осуществляется в сроки и порядке, установленные настоящим Федеральным законом,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</w:t>
      </w:r>
      <w:r w:rsidR="0032210D"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133925" w:rsidRPr="00EA635B">
        <w:rPr>
          <w:rFonts w:ascii="Times New Roman" w:hAnsi="Times New Roman" w:cs="Times New Roman"/>
          <w:sz w:val="28"/>
          <w:szCs w:val="28"/>
        </w:rPr>
        <w:t>обеспечивающей</w:t>
      </w:r>
      <w:r w:rsidR="0032210D"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133925" w:rsidRPr="00EA635B">
        <w:rPr>
          <w:rFonts w:ascii="Times New Roman" w:hAnsi="Times New Roman" w:cs="Times New Roman"/>
          <w:sz w:val="28"/>
          <w:szCs w:val="28"/>
        </w:rPr>
        <w:t>информационно-технологическое взаимодействие информационных систем, используемых для предоставления государственных и</w:t>
      </w:r>
      <w:proofErr w:type="gramEnd"/>
      <w:r w:rsidR="00133925" w:rsidRPr="00EA635B">
        <w:rPr>
          <w:rFonts w:ascii="Times New Roman" w:hAnsi="Times New Roman" w:cs="Times New Roman"/>
          <w:sz w:val="28"/>
          <w:szCs w:val="28"/>
        </w:rPr>
        <w:t xml:space="preserve">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</w:t>
      </w:r>
      <w:r w:rsidR="0032210D" w:rsidRPr="00EA635B">
        <w:rPr>
          <w:rFonts w:ascii="Times New Roman" w:hAnsi="Times New Roman" w:cs="Times New Roman"/>
          <w:sz w:val="28"/>
          <w:szCs w:val="28"/>
        </w:rPr>
        <w:t>«</w:t>
      </w:r>
      <w:r w:rsidR="00133925" w:rsidRPr="00EA635B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32210D" w:rsidRPr="00EA635B">
        <w:rPr>
          <w:rFonts w:ascii="Times New Roman" w:hAnsi="Times New Roman" w:cs="Times New Roman"/>
          <w:sz w:val="28"/>
          <w:szCs w:val="28"/>
        </w:rPr>
        <w:t>»</w:t>
      </w:r>
      <w:r w:rsidR="00133925" w:rsidRPr="00EA635B">
        <w:rPr>
          <w:rFonts w:ascii="Times New Roman" w:hAnsi="Times New Roman" w:cs="Times New Roman"/>
          <w:sz w:val="28"/>
          <w:szCs w:val="28"/>
        </w:rPr>
        <w:t xml:space="preserve"> (далее -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064C27" w:rsidRPr="00EA635B" w:rsidRDefault="00A107C8" w:rsidP="00A107C8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    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у органа муниципального контроля </w:t>
      </w:r>
      <w:proofErr w:type="gramStart"/>
      <w:r w:rsidR="003C328E" w:rsidRPr="00EA635B">
        <w:rPr>
          <w:rFonts w:ascii="Times New Roman" w:hAnsi="Times New Roman" w:cs="Times New Roman"/>
          <w:sz w:val="28"/>
          <w:szCs w:val="28"/>
        </w:rPr>
        <w:t>сведений</w:t>
      </w:r>
      <w:proofErr w:type="gramEnd"/>
      <w:r w:rsidR="003C328E" w:rsidRPr="00EA635B">
        <w:rPr>
          <w:rFonts w:ascii="Times New Roman" w:hAnsi="Times New Roman" w:cs="Times New Roman"/>
          <w:sz w:val="28"/>
          <w:szCs w:val="28"/>
        </w:rPr>
        <w:t xml:space="preserve">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 w:rsidR="003C328E" w:rsidRPr="00EA635B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3C328E" w:rsidRPr="00EA635B">
        <w:rPr>
          <w:rFonts w:ascii="Times New Roman" w:hAnsi="Times New Roman" w:cs="Times New Roman"/>
          <w:sz w:val="28"/>
          <w:szCs w:val="28"/>
        </w:rPr>
        <w:t>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органу муниципального контроля документы на бумажном носителе.</w:t>
      </w:r>
    </w:p>
    <w:p w:rsidR="00064C27" w:rsidRPr="00EA635B" w:rsidRDefault="00A107C8" w:rsidP="00A107C8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     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 уполномоченного органа действиях и принимаемых решениях, направление документов и сведений контролируемому лицу органом муниципального контроля могут </w:t>
      </w:r>
      <w:proofErr w:type="gramStart"/>
      <w:r w:rsidR="003C328E" w:rsidRPr="00EA635B">
        <w:rPr>
          <w:rFonts w:ascii="Times New Roman" w:hAnsi="Times New Roman" w:cs="Times New Roman"/>
          <w:sz w:val="28"/>
          <w:szCs w:val="28"/>
        </w:rPr>
        <w:t>осуществляться</w:t>
      </w:r>
      <w:proofErr w:type="gramEnd"/>
      <w:r w:rsidR="003C328E" w:rsidRPr="00EA635B">
        <w:rPr>
          <w:rFonts w:ascii="Times New Roman" w:hAnsi="Times New Roman" w:cs="Times New Roman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Орган муниципального контроля в срок,</w:t>
      </w:r>
      <w:r w:rsidR="005A0FB2"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3C328E" w:rsidRPr="00EA635B">
        <w:rPr>
          <w:rFonts w:ascii="Times New Roman" w:hAnsi="Times New Roman" w:cs="Times New Roman"/>
          <w:sz w:val="28"/>
          <w:szCs w:val="28"/>
        </w:rPr>
        <w:t>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A107C8" w:rsidRPr="00EA635B" w:rsidRDefault="00A107C8" w:rsidP="001E11BA">
      <w:pPr>
        <w:pStyle w:val="a5"/>
        <w:ind w:left="1134" w:right="569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3"/>
    </w:p>
    <w:p w:rsidR="00371559" w:rsidRPr="00EA635B" w:rsidRDefault="00371559" w:rsidP="00A107C8">
      <w:pPr>
        <w:pStyle w:val="a5"/>
        <w:ind w:left="1134" w:right="5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35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107C8" w:rsidRPr="00EA635B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C328E" w:rsidRPr="00EA635B">
        <w:rPr>
          <w:rFonts w:ascii="Times New Roman" w:hAnsi="Times New Roman" w:cs="Times New Roman"/>
          <w:b/>
          <w:sz w:val="28"/>
          <w:szCs w:val="28"/>
        </w:rPr>
        <w:t xml:space="preserve">Результаты контрольных мероприятий и решения, </w:t>
      </w:r>
    </w:p>
    <w:p w:rsidR="00064C27" w:rsidRPr="00EA635B" w:rsidRDefault="003C328E" w:rsidP="00A107C8">
      <w:pPr>
        <w:pStyle w:val="a5"/>
        <w:ind w:left="1134" w:right="56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635B">
        <w:rPr>
          <w:rFonts w:ascii="Times New Roman" w:hAnsi="Times New Roman" w:cs="Times New Roman"/>
          <w:b/>
          <w:sz w:val="28"/>
          <w:szCs w:val="28"/>
        </w:rPr>
        <w:t>принимаемые</w:t>
      </w:r>
      <w:proofErr w:type="gramEnd"/>
      <w:r w:rsidRPr="00EA635B">
        <w:rPr>
          <w:rFonts w:ascii="Times New Roman" w:hAnsi="Times New Roman" w:cs="Times New Roman"/>
          <w:b/>
          <w:sz w:val="28"/>
          <w:szCs w:val="28"/>
        </w:rPr>
        <w:t xml:space="preserve"> по результатам контрольных мероприятий</w:t>
      </w:r>
      <w:bookmarkEnd w:id="4"/>
    </w:p>
    <w:p w:rsidR="005A0FB2" w:rsidRPr="00EA635B" w:rsidRDefault="005A0FB2" w:rsidP="00A107C8">
      <w:pPr>
        <w:pStyle w:val="a5"/>
        <w:ind w:left="1134" w:right="5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C27" w:rsidRPr="00EA635B" w:rsidRDefault="00A107C8" w:rsidP="00A107C8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F5439A" w:rsidRPr="00EA635B">
        <w:rPr>
          <w:rFonts w:ascii="Times New Roman" w:hAnsi="Times New Roman" w:cs="Times New Roman"/>
          <w:sz w:val="28"/>
          <w:szCs w:val="28"/>
        </w:rPr>
        <w:t>6</w:t>
      </w:r>
      <w:r w:rsidR="007A285A" w:rsidRPr="00EA635B">
        <w:rPr>
          <w:rFonts w:ascii="Times New Roman" w:hAnsi="Times New Roman" w:cs="Times New Roman"/>
          <w:sz w:val="28"/>
          <w:szCs w:val="28"/>
        </w:rPr>
        <w:t>0</w:t>
      </w:r>
      <w:r w:rsidRPr="00EA63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C328E" w:rsidRPr="00EA635B">
        <w:rPr>
          <w:rFonts w:ascii="Times New Roman" w:hAnsi="Times New Roman" w:cs="Times New Roman"/>
          <w:sz w:val="28"/>
          <w:szCs w:val="28"/>
        </w:rPr>
        <w:t xml:space="preserve">К результатам контрольного мероприятия относятся оценка соблюдения </w:t>
      </w:r>
      <w:r w:rsidR="003C328E" w:rsidRPr="00EA635B">
        <w:rPr>
          <w:rFonts w:ascii="Times New Roman" w:hAnsi="Times New Roman" w:cs="Times New Roman"/>
          <w:sz w:val="28"/>
          <w:szCs w:val="28"/>
        </w:rPr>
        <w:lastRenderedPageBreak/>
        <w:t>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органа муниципального контроля мер, предусмотренных подпунктом 2 пункта 63 настоящего Положения.</w:t>
      </w:r>
      <w:proofErr w:type="gramEnd"/>
    </w:p>
    <w:p w:rsidR="00064C27" w:rsidRPr="00EA635B" w:rsidRDefault="00F5439A" w:rsidP="00A107C8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6</w:t>
      </w:r>
      <w:r w:rsidR="007A285A" w:rsidRPr="00EA635B">
        <w:rPr>
          <w:rFonts w:ascii="Times New Roman" w:hAnsi="Times New Roman" w:cs="Times New Roman"/>
          <w:sz w:val="28"/>
          <w:szCs w:val="28"/>
        </w:rPr>
        <w:t>1</w:t>
      </w:r>
      <w:r w:rsidR="00A107C8" w:rsidRPr="00EA635B">
        <w:rPr>
          <w:rFonts w:ascii="Times New Roman" w:hAnsi="Times New Roman" w:cs="Times New Roman"/>
          <w:sz w:val="28"/>
          <w:szCs w:val="28"/>
        </w:rPr>
        <w:t xml:space="preserve">. </w:t>
      </w:r>
      <w:r w:rsidR="003C328E" w:rsidRPr="00EA635B">
        <w:rPr>
          <w:rFonts w:ascii="Times New Roman" w:hAnsi="Times New Roman" w:cs="Times New Roman"/>
          <w:sz w:val="28"/>
          <w:szCs w:val="28"/>
        </w:rPr>
        <w:t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- акт).</w:t>
      </w:r>
    </w:p>
    <w:p w:rsidR="00064C27" w:rsidRPr="00EA635B" w:rsidRDefault="00A107C8" w:rsidP="00A107C8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        </w:t>
      </w:r>
      <w:r w:rsidR="003C328E" w:rsidRPr="00EA635B">
        <w:rPr>
          <w:rFonts w:ascii="Times New Roman" w:hAnsi="Times New Roman" w:cs="Times New Roman"/>
          <w:sz w:val="28"/>
          <w:szCs w:val="28"/>
        </w:rPr>
        <w:t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</w:t>
      </w:r>
    </w:p>
    <w:p w:rsidR="00064C27" w:rsidRPr="00EA635B" w:rsidRDefault="00A107C8" w:rsidP="00A107C8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        </w:t>
      </w:r>
      <w:r w:rsidR="003C328E" w:rsidRPr="00EA635B">
        <w:rPr>
          <w:rFonts w:ascii="Times New Roman" w:hAnsi="Times New Roman" w:cs="Times New Roman"/>
          <w:sz w:val="28"/>
          <w:szCs w:val="28"/>
        </w:rPr>
        <w:t>В случае устранения выявленного нарушения до окончания проведения контрольного мероприятия, предусматривающего взаимодействие</w:t>
      </w:r>
      <w:r w:rsidR="00BD5966"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3C328E" w:rsidRPr="00EA635B">
        <w:rPr>
          <w:rFonts w:ascii="Times New Roman" w:hAnsi="Times New Roman" w:cs="Times New Roman"/>
          <w:sz w:val="28"/>
          <w:szCs w:val="28"/>
        </w:rPr>
        <w:t>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064C27" w:rsidRPr="00EA635B" w:rsidRDefault="00F5439A" w:rsidP="00A107C8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6</w:t>
      </w:r>
      <w:r w:rsidR="007A285A" w:rsidRPr="00EA635B">
        <w:rPr>
          <w:rFonts w:ascii="Times New Roman" w:hAnsi="Times New Roman" w:cs="Times New Roman"/>
          <w:sz w:val="28"/>
          <w:szCs w:val="28"/>
        </w:rPr>
        <w:t>2</w:t>
      </w:r>
      <w:r w:rsidR="00A107C8" w:rsidRPr="00EA635B">
        <w:rPr>
          <w:rFonts w:ascii="Times New Roman" w:hAnsi="Times New Roman" w:cs="Times New Roman"/>
          <w:sz w:val="28"/>
          <w:szCs w:val="28"/>
        </w:rPr>
        <w:t xml:space="preserve">. </w:t>
      </w:r>
      <w:r w:rsidR="00133925" w:rsidRPr="00EA635B">
        <w:rPr>
          <w:rFonts w:ascii="Times New Roman" w:hAnsi="Times New Roman" w:cs="Times New Roman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</w:t>
      </w:r>
      <w:r w:rsidR="003C328E" w:rsidRPr="00EA635B">
        <w:rPr>
          <w:rFonts w:ascii="Times New Roman" w:hAnsi="Times New Roman" w:cs="Times New Roman"/>
          <w:sz w:val="28"/>
          <w:szCs w:val="28"/>
        </w:rPr>
        <w:t>.</w:t>
      </w:r>
    </w:p>
    <w:p w:rsidR="00064C27" w:rsidRPr="00EA635B" w:rsidRDefault="00871238" w:rsidP="00A107C8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Результаты контрольного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</w:r>
      <w:r w:rsidRPr="00EA635B">
        <w:rPr>
          <w:rFonts w:ascii="Times New Roman" w:hAnsi="Times New Roman" w:cs="Times New Roman"/>
          <w:sz w:val="28"/>
          <w:szCs w:val="28"/>
        </w:rPr>
        <w:cr/>
      </w:r>
      <w:r w:rsidR="0001125B" w:rsidRPr="00EA635B">
        <w:rPr>
          <w:rFonts w:ascii="Times New Roman" w:hAnsi="Times New Roman" w:cs="Times New Roman"/>
          <w:sz w:val="28"/>
          <w:szCs w:val="28"/>
        </w:rPr>
        <w:t xml:space="preserve">     </w:t>
      </w:r>
      <w:r w:rsidR="00F5439A" w:rsidRPr="00EA635B">
        <w:rPr>
          <w:rFonts w:ascii="Times New Roman" w:hAnsi="Times New Roman" w:cs="Times New Roman"/>
          <w:sz w:val="28"/>
          <w:szCs w:val="28"/>
        </w:rPr>
        <w:t>6</w:t>
      </w:r>
      <w:r w:rsidR="007A285A" w:rsidRPr="00EA635B">
        <w:rPr>
          <w:rFonts w:ascii="Times New Roman" w:hAnsi="Times New Roman" w:cs="Times New Roman"/>
          <w:sz w:val="28"/>
          <w:szCs w:val="28"/>
        </w:rPr>
        <w:t>3</w:t>
      </w:r>
      <w:r w:rsidR="00A107C8" w:rsidRPr="00EA635B">
        <w:rPr>
          <w:rFonts w:ascii="Times New Roman" w:hAnsi="Times New Roman" w:cs="Times New Roman"/>
          <w:sz w:val="28"/>
          <w:szCs w:val="28"/>
        </w:rPr>
        <w:t xml:space="preserve">. 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Акт контрольного мероприятия, проведение которого было согласовано </w:t>
      </w:r>
      <w:r w:rsidR="0001125B" w:rsidRPr="00EA635B">
        <w:rPr>
          <w:rFonts w:ascii="Times New Roman" w:hAnsi="Times New Roman" w:cs="Times New Roman"/>
          <w:sz w:val="28"/>
          <w:szCs w:val="28"/>
        </w:rPr>
        <w:t xml:space="preserve">с органами </w:t>
      </w:r>
      <w:r w:rsidR="003C328E" w:rsidRPr="00EA635B">
        <w:rPr>
          <w:rFonts w:ascii="Times New Roman" w:hAnsi="Times New Roman" w:cs="Times New Roman"/>
          <w:sz w:val="28"/>
          <w:szCs w:val="28"/>
        </w:rPr>
        <w:t>прокуратур</w:t>
      </w:r>
      <w:r w:rsidR="0001125B" w:rsidRPr="00EA635B">
        <w:rPr>
          <w:rFonts w:ascii="Times New Roman" w:hAnsi="Times New Roman" w:cs="Times New Roman"/>
          <w:sz w:val="28"/>
          <w:szCs w:val="28"/>
        </w:rPr>
        <w:t>ы</w:t>
      </w:r>
      <w:r w:rsidR="003C328E" w:rsidRPr="00EA635B">
        <w:rPr>
          <w:rFonts w:ascii="Times New Roman" w:hAnsi="Times New Roman" w:cs="Times New Roman"/>
          <w:sz w:val="28"/>
          <w:szCs w:val="28"/>
        </w:rPr>
        <w:t>, направляется в прокуратуру посредством Единого реестра</w:t>
      </w:r>
      <w:r w:rsidR="001E11BA"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3C328E" w:rsidRPr="00EA635B">
        <w:rPr>
          <w:rFonts w:ascii="Times New Roman" w:hAnsi="Times New Roman" w:cs="Times New Roman"/>
          <w:sz w:val="28"/>
          <w:szCs w:val="28"/>
        </w:rPr>
        <w:t>контрольных (надзорных) мероприятий непосредственно после его оформления.</w:t>
      </w:r>
    </w:p>
    <w:p w:rsidR="00064C27" w:rsidRPr="00EA635B" w:rsidRDefault="00A107C8" w:rsidP="00A107C8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6</w:t>
      </w:r>
      <w:r w:rsidR="007A285A" w:rsidRPr="00EA635B">
        <w:rPr>
          <w:rFonts w:ascii="Times New Roman" w:hAnsi="Times New Roman" w:cs="Times New Roman"/>
          <w:sz w:val="28"/>
          <w:szCs w:val="28"/>
        </w:rPr>
        <w:t>4</w:t>
      </w:r>
      <w:r w:rsidRPr="00EA635B">
        <w:rPr>
          <w:rFonts w:ascii="Times New Roman" w:hAnsi="Times New Roman" w:cs="Times New Roman"/>
          <w:sz w:val="28"/>
          <w:szCs w:val="28"/>
        </w:rPr>
        <w:t xml:space="preserve">. </w:t>
      </w:r>
      <w:r w:rsidR="003C328E" w:rsidRPr="00EA635B">
        <w:rPr>
          <w:rFonts w:ascii="Times New Roman" w:hAnsi="Times New Roman" w:cs="Times New Roman"/>
          <w:sz w:val="28"/>
          <w:szCs w:val="28"/>
        </w:rPr>
        <w:t>Контролируемое лицо или его представитель знакомится с содержанием акта на месте проведения контрольного мероприятия, за исключением проведения документарной проверки. Акт документарной проверки направляется органом муниципального контроля контролируемому лицу в установленном порядке.</w:t>
      </w:r>
    </w:p>
    <w:p w:rsidR="00064C27" w:rsidRPr="00EA635B" w:rsidRDefault="00F5439A" w:rsidP="00A107C8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65</w:t>
      </w:r>
      <w:r w:rsidR="00A107C8" w:rsidRPr="00EA635B">
        <w:rPr>
          <w:rFonts w:ascii="Times New Roman" w:hAnsi="Times New Roman" w:cs="Times New Roman"/>
          <w:sz w:val="28"/>
          <w:szCs w:val="28"/>
        </w:rPr>
        <w:t xml:space="preserve">. </w:t>
      </w:r>
      <w:r w:rsidR="003C328E" w:rsidRPr="00EA635B">
        <w:rPr>
          <w:rFonts w:ascii="Times New Roman" w:hAnsi="Times New Roman" w:cs="Times New Roman"/>
          <w:sz w:val="28"/>
          <w:szCs w:val="28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064C27" w:rsidRPr="00EA635B" w:rsidRDefault="00F5439A" w:rsidP="00A107C8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 6</w:t>
      </w:r>
      <w:r w:rsidR="007A285A" w:rsidRPr="00EA635B">
        <w:rPr>
          <w:rFonts w:ascii="Times New Roman" w:hAnsi="Times New Roman" w:cs="Times New Roman"/>
          <w:sz w:val="28"/>
          <w:szCs w:val="28"/>
        </w:rPr>
        <w:t>6</w:t>
      </w:r>
      <w:r w:rsidR="00A107C8" w:rsidRPr="00EA635B">
        <w:rPr>
          <w:rFonts w:ascii="Times New Roman" w:hAnsi="Times New Roman" w:cs="Times New Roman"/>
          <w:sz w:val="28"/>
          <w:szCs w:val="28"/>
        </w:rPr>
        <w:t xml:space="preserve">. </w:t>
      </w:r>
      <w:r w:rsidR="003C328E" w:rsidRPr="00EA635B">
        <w:rPr>
          <w:rFonts w:ascii="Times New Roman" w:hAnsi="Times New Roman" w:cs="Times New Roman"/>
          <w:sz w:val="28"/>
          <w:szCs w:val="28"/>
        </w:rPr>
        <w:t>В случае несогласия с фактами, выводами, предложениями, изложенными в акте, контролируемое лицо вправе обжаловать акт проверки в судебном порядке.</w:t>
      </w:r>
    </w:p>
    <w:p w:rsidR="00064C27" w:rsidRPr="00EA635B" w:rsidRDefault="00F5439A" w:rsidP="00A107C8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6</w:t>
      </w:r>
      <w:r w:rsidR="007A285A" w:rsidRPr="00EA635B">
        <w:rPr>
          <w:rFonts w:ascii="Times New Roman" w:hAnsi="Times New Roman" w:cs="Times New Roman"/>
          <w:sz w:val="28"/>
          <w:szCs w:val="28"/>
        </w:rPr>
        <w:t>7</w:t>
      </w:r>
      <w:r w:rsidR="00A107C8" w:rsidRPr="00EA635B">
        <w:rPr>
          <w:rFonts w:ascii="Times New Roman" w:hAnsi="Times New Roman" w:cs="Times New Roman"/>
          <w:sz w:val="28"/>
          <w:szCs w:val="28"/>
        </w:rPr>
        <w:t xml:space="preserve">. </w:t>
      </w:r>
      <w:r w:rsidR="003C328E" w:rsidRPr="00EA635B">
        <w:rPr>
          <w:rFonts w:ascii="Times New Roman" w:hAnsi="Times New Roman" w:cs="Times New Roman"/>
          <w:sz w:val="28"/>
          <w:szCs w:val="28"/>
        </w:rPr>
        <w:t>В случае выявления при проведении контрольного мероприятия нарушений обязательных требований контролируемым лицом должностное лицо уполномоченного органа контроля обязано:</w:t>
      </w:r>
    </w:p>
    <w:p w:rsidR="00064C27" w:rsidRPr="00EA635B" w:rsidRDefault="00A107C8" w:rsidP="00A107C8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1) </w:t>
      </w:r>
      <w:r w:rsidR="003C328E" w:rsidRPr="00EA635B">
        <w:rPr>
          <w:rFonts w:ascii="Times New Roman" w:hAnsi="Times New Roman" w:cs="Times New Roman"/>
          <w:sz w:val="28"/>
          <w:szCs w:val="28"/>
        </w:rPr>
        <w:t>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разумных сроков их устранения, а также других мероприятий (или) о проведении мероприятий по предотвращению причинения вреда (ущерба) охраняемым законом ценностям;</w:t>
      </w:r>
    </w:p>
    <w:p w:rsidR="00064C27" w:rsidRPr="00EA635B" w:rsidRDefault="00A107C8" w:rsidP="00A107C8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35B">
        <w:rPr>
          <w:rFonts w:ascii="Times New Roman" w:hAnsi="Times New Roman" w:cs="Times New Roman"/>
          <w:sz w:val="28"/>
          <w:szCs w:val="28"/>
        </w:rPr>
        <w:t xml:space="preserve">2) 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</w:t>
      </w:r>
      <w:r w:rsidR="003C328E" w:rsidRPr="00EA635B">
        <w:rPr>
          <w:rFonts w:ascii="Times New Roman" w:hAnsi="Times New Roman" w:cs="Times New Roman"/>
          <w:sz w:val="28"/>
          <w:szCs w:val="28"/>
        </w:rPr>
        <w:lastRenderedPageBreak/>
        <w:t>с требованием о запрете использования объектов контроля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</w:t>
      </w:r>
      <w:proofErr w:type="gramEnd"/>
      <w:r w:rsidR="003C328E" w:rsidRPr="00EA6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328E" w:rsidRPr="00EA635B">
        <w:rPr>
          <w:rFonts w:ascii="Times New Roman" w:hAnsi="Times New Roman" w:cs="Times New Roman"/>
          <w:sz w:val="28"/>
          <w:szCs w:val="28"/>
        </w:rPr>
        <w:t>проведении контрольного мероприятия установлено, что деятельность гражданина, организации, владеющих и (или) пользующихся объектом контроля, использование ими зданий, строений, сооружений, помещений представляют непосредственную угрозу причинения вреда (ущерба) охраняемым законом ценностям или что такой вред (ущерб) причинен;</w:t>
      </w:r>
      <w:proofErr w:type="gramEnd"/>
    </w:p>
    <w:p w:rsidR="00064C27" w:rsidRPr="00EA635B" w:rsidRDefault="00A107C8" w:rsidP="00A107C8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3) </w:t>
      </w:r>
      <w:r w:rsidR="003C328E" w:rsidRPr="00EA635B">
        <w:rPr>
          <w:rFonts w:ascii="Times New Roman" w:hAnsi="Times New Roman" w:cs="Times New Roman"/>
          <w:sz w:val="28"/>
          <w:szCs w:val="28"/>
        </w:rPr>
        <w:t>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ответственности;</w:t>
      </w:r>
    </w:p>
    <w:p w:rsidR="00064C27" w:rsidRPr="00EA635B" w:rsidRDefault="00A107C8" w:rsidP="00A107C8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35B">
        <w:rPr>
          <w:rFonts w:ascii="Times New Roman" w:hAnsi="Times New Roman" w:cs="Times New Roman"/>
          <w:sz w:val="28"/>
          <w:szCs w:val="28"/>
        </w:rPr>
        <w:t xml:space="preserve">4) </w:t>
      </w:r>
      <w:r w:rsidR="003C328E" w:rsidRPr="00EA635B">
        <w:rPr>
          <w:rFonts w:ascii="Times New Roman" w:hAnsi="Times New Roman" w:cs="Times New Roman"/>
          <w:sz w:val="28"/>
          <w:szCs w:val="28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064C27" w:rsidRPr="00EA635B" w:rsidRDefault="00A107C8" w:rsidP="00A107C8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5) </w:t>
      </w:r>
      <w:r w:rsidR="003C328E" w:rsidRPr="00EA635B">
        <w:rPr>
          <w:rFonts w:ascii="Times New Roman" w:hAnsi="Times New Roman" w:cs="Times New Roman"/>
          <w:sz w:val="28"/>
          <w:szCs w:val="28"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871238" w:rsidRPr="00EA635B" w:rsidRDefault="00871238" w:rsidP="00A107C8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064C27" w:rsidRPr="00EA635B" w:rsidRDefault="00371559" w:rsidP="00A107C8">
      <w:pPr>
        <w:pStyle w:val="a5"/>
        <w:ind w:left="1134" w:right="56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bookmark4"/>
      <w:r w:rsidRPr="00EA635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107C8" w:rsidRPr="00EA635B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C328E" w:rsidRPr="00EA635B">
        <w:rPr>
          <w:rFonts w:ascii="Times New Roman" w:hAnsi="Times New Roman" w:cs="Times New Roman"/>
          <w:b/>
          <w:sz w:val="28"/>
          <w:szCs w:val="28"/>
        </w:rPr>
        <w:t xml:space="preserve">Обжалование решений, действий (бездействия) должностных лиц органа </w:t>
      </w:r>
      <w:r w:rsidR="00A107C8" w:rsidRPr="00EA6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28E" w:rsidRPr="00EA635B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  <w:bookmarkEnd w:id="5"/>
    </w:p>
    <w:p w:rsidR="005A0FB2" w:rsidRPr="00EA635B" w:rsidRDefault="005A0FB2" w:rsidP="00A107C8">
      <w:pPr>
        <w:pStyle w:val="a5"/>
        <w:ind w:left="1134" w:right="5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C27" w:rsidRPr="00EA635B" w:rsidRDefault="00F5439A" w:rsidP="00A107C8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6</w:t>
      </w:r>
      <w:r w:rsidR="007A285A" w:rsidRPr="00EA635B">
        <w:rPr>
          <w:rFonts w:ascii="Times New Roman" w:hAnsi="Times New Roman" w:cs="Times New Roman"/>
          <w:sz w:val="28"/>
          <w:szCs w:val="28"/>
        </w:rPr>
        <w:t>8</w:t>
      </w:r>
      <w:r w:rsidR="00A107C8" w:rsidRPr="00EA635B">
        <w:rPr>
          <w:rFonts w:ascii="Times New Roman" w:hAnsi="Times New Roman" w:cs="Times New Roman"/>
          <w:sz w:val="28"/>
          <w:szCs w:val="28"/>
        </w:rPr>
        <w:t xml:space="preserve">. </w:t>
      </w:r>
      <w:r w:rsidR="003C328E" w:rsidRPr="00EA635B">
        <w:rPr>
          <w:rFonts w:ascii="Times New Roman" w:hAnsi="Times New Roman" w:cs="Times New Roman"/>
          <w:sz w:val="28"/>
          <w:szCs w:val="28"/>
        </w:rPr>
        <w:t>Правом на обжалование решений уполномоченного органа, действий (бездействия) его должностных лиц обладают контролируемые лица, права и законные интересы которых, по их мнению, были непосредственно нарушены в рамках осуществления муниципального контроля и в отношении которых приняты следующие решения или совершены следующие действия (бездействие):</w:t>
      </w:r>
    </w:p>
    <w:p w:rsidR="00064C27" w:rsidRPr="00EA635B" w:rsidRDefault="00A107C8" w:rsidP="00A107C8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1) </w:t>
      </w:r>
      <w:r w:rsidR="003C328E" w:rsidRPr="00EA635B">
        <w:rPr>
          <w:rFonts w:ascii="Times New Roman" w:hAnsi="Times New Roman" w:cs="Times New Roman"/>
          <w:sz w:val="28"/>
          <w:szCs w:val="28"/>
        </w:rPr>
        <w:t>решения об отнесении объектов контроля к категориям риска;</w:t>
      </w:r>
    </w:p>
    <w:p w:rsidR="00064C27" w:rsidRPr="00EA635B" w:rsidRDefault="00A107C8" w:rsidP="00A107C8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2) </w:t>
      </w:r>
      <w:r w:rsidR="003C328E" w:rsidRPr="00EA635B">
        <w:rPr>
          <w:rFonts w:ascii="Times New Roman" w:hAnsi="Times New Roman" w:cs="Times New Roman"/>
          <w:sz w:val="28"/>
          <w:szCs w:val="28"/>
        </w:rPr>
        <w:t>решения о включении контрольных мероприятий в план проведения плановых контрольных мероприятий;</w:t>
      </w:r>
    </w:p>
    <w:p w:rsidR="00064C27" w:rsidRPr="00EA635B" w:rsidRDefault="00A107C8" w:rsidP="00A107C8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3) </w:t>
      </w:r>
      <w:r w:rsidR="003C328E" w:rsidRPr="00EA635B">
        <w:rPr>
          <w:rFonts w:ascii="Times New Roman" w:hAnsi="Times New Roman" w:cs="Times New Roman"/>
          <w:sz w:val="28"/>
          <w:szCs w:val="28"/>
        </w:rPr>
        <w:t>решения, принятые по результатам контрольных мероприятий;</w:t>
      </w:r>
    </w:p>
    <w:p w:rsidR="00064C27" w:rsidRPr="00EA635B" w:rsidRDefault="00A107C8" w:rsidP="00A107C8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4) </w:t>
      </w:r>
      <w:r w:rsidR="003C328E" w:rsidRPr="00EA635B">
        <w:rPr>
          <w:rFonts w:ascii="Times New Roman" w:hAnsi="Times New Roman" w:cs="Times New Roman"/>
          <w:sz w:val="28"/>
          <w:szCs w:val="28"/>
        </w:rPr>
        <w:t>иные решения уполномоченного органа, действия (бездействие) его должностных лиц.</w:t>
      </w:r>
    </w:p>
    <w:p w:rsidR="00064C27" w:rsidRPr="00EA635B" w:rsidRDefault="007A285A" w:rsidP="00A107C8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69</w:t>
      </w:r>
      <w:r w:rsidR="00A107C8" w:rsidRPr="00EA635B">
        <w:rPr>
          <w:rFonts w:ascii="Times New Roman" w:hAnsi="Times New Roman" w:cs="Times New Roman"/>
          <w:sz w:val="28"/>
          <w:szCs w:val="28"/>
        </w:rPr>
        <w:t xml:space="preserve">. </w:t>
      </w:r>
      <w:r w:rsidR="003C328E" w:rsidRPr="00EA635B">
        <w:rPr>
          <w:rFonts w:ascii="Times New Roman" w:hAnsi="Times New Roman" w:cs="Times New Roman"/>
          <w:sz w:val="28"/>
          <w:szCs w:val="28"/>
        </w:rPr>
        <w:t>Досудебный порядок подачи жалоб при осуществлении муниципального земельного контроля не применяется.</w:t>
      </w:r>
    </w:p>
    <w:p w:rsidR="00A107C8" w:rsidRPr="00EA635B" w:rsidRDefault="00A107C8" w:rsidP="00A107C8">
      <w:pPr>
        <w:pStyle w:val="a5"/>
        <w:ind w:left="1134" w:right="56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bookmark5"/>
    </w:p>
    <w:p w:rsidR="00064C27" w:rsidRPr="00EA635B" w:rsidRDefault="00371559" w:rsidP="00A107C8">
      <w:pPr>
        <w:pStyle w:val="a5"/>
        <w:ind w:left="1134" w:right="5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35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107C8" w:rsidRPr="00EA635B">
        <w:rPr>
          <w:rFonts w:ascii="Times New Roman" w:hAnsi="Times New Roman" w:cs="Times New Roman"/>
          <w:b/>
          <w:sz w:val="28"/>
          <w:szCs w:val="28"/>
        </w:rPr>
        <w:t>7</w:t>
      </w:r>
      <w:r w:rsidR="003C328E" w:rsidRPr="00EA635B">
        <w:rPr>
          <w:rFonts w:ascii="Times New Roman" w:hAnsi="Times New Roman" w:cs="Times New Roman"/>
          <w:b/>
          <w:sz w:val="28"/>
          <w:szCs w:val="28"/>
        </w:rPr>
        <w:t xml:space="preserve">. Оценка результативности и эффективности деятельности органа </w:t>
      </w:r>
      <w:r w:rsidR="007F7FF4" w:rsidRPr="00EA635B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</w:t>
      </w:r>
      <w:r w:rsidR="003C328E" w:rsidRPr="00EA635B">
        <w:rPr>
          <w:rFonts w:ascii="Times New Roman" w:hAnsi="Times New Roman" w:cs="Times New Roman"/>
          <w:b/>
          <w:sz w:val="28"/>
          <w:szCs w:val="28"/>
        </w:rPr>
        <w:t>(обязательность с 01.03</w:t>
      </w:r>
      <w:r w:rsidR="00BD5966" w:rsidRPr="00EA635B">
        <w:rPr>
          <w:rFonts w:ascii="Times New Roman" w:hAnsi="Times New Roman" w:cs="Times New Roman"/>
          <w:b/>
          <w:sz w:val="28"/>
          <w:szCs w:val="28"/>
        </w:rPr>
        <w:t>.</w:t>
      </w:r>
      <w:r w:rsidR="003C328E" w:rsidRPr="00EA635B">
        <w:rPr>
          <w:rFonts w:ascii="Times New Roman" w:hAnsi="Times New Roman" w:cs="Times New Roman"/>
          <w:b/>
          <w:sz w:val="28"/>
          <w:szCs w:val="28"/>
        </w:rPr>
        <w:t>2022 года)</w:t>
      </w:r>
      <w:bookmarkEnd w:id="6"/>
    </w:p>
    <w:p w:rsidR="005A0FB2" w:rsidRPr="00EA635B" w:rsidRDefault="005A0FB2" w:rsidP="00A107C8">
      <w:pPr>
        <w:pStyle w:val="a5"/>
        <w:ind w:left="1134" w:right="5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C27" w:rsidRPr="00EA635B" w:rsidRDefault="00A107C8" w:rsidP="00A107C8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7</w:t>
      </w:r>
      <w:r w:rsidR="007A285A" w:rsidRPr="00EA635B">
        <w:rPr>
          <w:rFonts w:ascii="Times New Roman" w:hAnsi="Times New Roman" w:cs="Times New Roman"/>
          <w:sz w:val="28"/>
          <w:szCs w:val="28"/>
        </w:rPr>
        <w:t>0</w:t>
      </w:r>
      <w:r w:rsidRPr="00EA635B">
        <w:rPr>
          <w:rFonts w:ascii="Times New Roman" w:hAnsi="Times New Roman" w:cs="Times New Roman"/>
          <w:sz w:val="28"/>
          <w:szCs w:val="28"/>
        </w:rPr>
        <w:t xml:space="preserve">. </w:t>
      </w:r>
      <w:r w:rsidR="003C328E" w:rsidRPr="00EA635B">
        <w:rPr>
          <w:rFonts w:ascii="Times New Roman" w:hAnsi="Times New Roman" w:cs="Times New Roman"/>
          <w:sz w:val="28"/>
          <w:szCs w:val="28"/>
        </w:rPr>
        <w:t>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земельного контроля.</w:t>
      </w:r>
    </w:p>
    <w:p w:rsidR="00064C27" w:rsidRPr="00EA635B" w:rsidRDefault="00F5439A" w:rsidP="00A107C8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7</w:t>
      </w:r>
      <w:r w:rsidR="007A285A" w:rsidRPr="00EA635B">
        <w:rPr>
          <w:rFonts w:ascii="Times New Roman" w:hAnsi="Times New Roman" w:cs="Times New Roman"/>
          <w:sz w:val="28"/>
          <w:szCs w:val="28"/>
        </w:rPr>
        <w:t>1</w:t>
      </w:r>
      <w:r w:rsidR="00A107C8" w:rsidRPr="00EA635B">
        <w:rPr>
          <w:rFonts w:ascii="Times New Roman" w:hAnsi="Times New Roman" w:cs="Times New Roman"/>
          <w:sz w:val="28"/>
          <w:szCs w:val="28"/>
        </w:rPr>
        <w:t xml:space="preserve">. 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В систему показателей результативности и эффективности деятельности, </w:t>
      </w:r>
      <w:r w:rsidR="003C328E" w:rsidRPr="00EA635B">
        <w:rPr>
          <w:rFonts w:ascii="Times New Roman" w:hAnsi="Times New Roman" w:cs="Times New Roman"/>
          <w:sz w:val="28"/>
          <w:szCs w:val="28"/>
        </w:rPr>
        <w:lastRenderedPageBreak/>
        <w:t xml:space="preserve">указанную в пункте </w:t>
      </w:r>
      <w:r w:rsidR="00B01642" w:rsidRPr="00EA635B">
        <w:rPr>
          <w:rFonts w:ascii="Times New Roman" w:hAnsi="Times New Roman" w:cs="Times New Roman"/>
          <w:sz w:val="28"/>
          <w:szCs w:val="28"/>
        </w:rPr>
        <w:t>70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 настоящего Положения, входят:</w:t>
      </w:r>
    </w:p>
    <w:p w:rsidR="00064C27" w:rsidRPr="00EA635B" w:rsidRDefault="00A107C8" w:rsidP="00A107C8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1) </w:t>
      </w:r>
      <w:r w:rsidR="003C328E" w:rsidRPr="00EA635B">
        <w:rPr>
          <w:rFonts w:ascii="Times New Roman" w:hAnsi="Times New Roman" w:cs="Times New Roman"/>
          <w:sz w:val="28"/>
          <w:szCs w:val="28"/>
        </w:rPr>
        <w:t>ключевые показатели муниципального земельного контроля;</w:t>
      </w:r>
    </w:p>
    <w:p w:rsidR="00064C27" w:rsidRPr="00EA635B" w:rsidRDefault="00A107C8" w:rsidP="00A107C8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2) </w:t>
      </w:r>
      <w:r w:rsidR="003C328E" w:rsidRPr="00EA635B">
        <w:rPr>
          <w:rFonts w:ascii="Times New Roman" w:hAnsi="Times New Roman" w:cs="Times New Roman"/>
          <w:sz w:val="28"/>
          <w:szCs w:val="28"/>
        </w:rPr>
        <w:t>индикативные показатели муниципального земельного контроля.</w:t>
      </w:r>
    </w:p>
    <w:p w:rsidR="00064C27" w:rsidRPr="00EA635B" w:rsidRDefault="00F5439A" w:rsidP="00910A48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7</w:t>
      </w:r>
      <w:r w:rsidR="007A285A" w:rsidRPr="00EA635B">
        <w:rPr>
          <w:rFonts w:ascii="Times New Roman" w:hAnsi="Times New Roman" w:cs="Times New Roman"/>
          <w:sz w:val="28"/>
          <w:szCs w:val="28"/>
        </w:rPr>
        <w:t>2</w:t>
      </w:r>
      <w:r w:rsidR="00910A48" w:rsidRPr="00EA635B">
        <w:rPr>
          <w:rFonts w:ascii="Times New Roman" w:hAnsi="Times New Roman" w:cs="Times New Roman"/>
          <w:sz w:val="28"/>
          <w:szCs w:val="28"/>
        </w:rPr>
        <w:t xml:space="preserve">. 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Ключевые показатели муниципального земельного контроля и их целевые значения, индикативные показатели муниципального земельного контроля перечислены </w:t>
      </w:r>
      <w:r w:rsidR="00E36E2E" w:rsidRPr="00EA635B">
        <w:rPr>
          <w:rFonts w:ascii="Times New Roman" w:hAnsi="Times New Roman" w:cs="Times New Roman"/>
          <w:sz w:val="28"/>
          <w:szCs w:val="28"/>
        </w:rPr>
        <w:t>в приложении 2 настоящего П</w:t>
      </w:r>
      <w:r w:rsidR="003C328E" w:rsidRPr="00EA635B">
        <w:rPr>
          <w:rFonts w:ascii="Times New Roman" w:hAnsi="Times New Roman" w:cs="Times New Roman"/>
          <w:sz w:val="28"/>
          <w:szCs w:val="28"/>
        </w:rPr>
        <w:t>оложения.</w:t>
      </w:r>
    </w:p>
    <w:p w:rsidR="00064C27" w:rsidRPr="00EA635B" w:rsidRDefault="00F5439A" w:rsidP="00F5439A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7</w:t>
      </w:r>
      <w:r w:rsidR="007A285A" w:rsidRPr="00EA635B">
        <w:rPr>
          <w:rFonts w:ascii="Times New Roman" w:hAnsi="Times New Roman" w:cs="Times New Roman"/>
          <w:sz w:val="28"/>
          <w:szCs w:val="28"/>
        </w:rPr>
        <w:t>3</w:t>
      </w:r>
      <w:r w:rsidR="00910A48" w:rsidRPr="00EA635B">
        <w:rPr>
          <w:rFonts w:ascii="Times New Roman" w:hAnsi="Times New Roman" w:cs="Times New Roman"/>
          <w:sz w:val="28"/>
          <w:szCs w:val="28"/>
        </w:rPr>
        <w:t xml:space="preserve">. 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Контрольный орган ежегодно осуществляет подготовку доклада о муниципальном земельном контроле с учетом требований, установленных </w:t>
      </w:r>
      <w:r w:rsidR="00E36E2E" w:rsidRPr="00EA635B">
        <w:rPr>
          <w:rFonts w:ascii="Times New Roman" w:hAnsi="Times New Roman" w:cs="Times New Roman"/>
          <w:sz w:val="28"/>
          <w:szCs w:val="28"/>
        </w:rPr>
        <w:t>З</w:t>
      </w:r>
      <w:r w:rsidRPr="00EA635B">
        <w:rPr>
          <w:rFonts w:ascii="Times New Roman" w:hAnsi="Times New Roman" w:cs="Times New Roman"/>
          <w:sz w:val="28"/>
          <w:szCs w:val="28"/>
        </w:rPr>
        <w:t>аконом № 248-ФЗ</w:t>
      </w:r>
      <w:r w:rsidR="003C328E" w:rsidRPr="00EA635B">
        <w:rPr>
          <w:rFonts w:ascii="Times New Roman" w:hAnsi="Times New Roman" w:cs="Times New Roman"/>
          <w:sz w:val="28"/>
          <w:szCs w:val="28"/>
        </w:rPr>
        <w:t>.</w:t>
      </w:r>
    </w:p>
    <w:p w:rsidR="00064C27" w:rsidRPr="00EA635B" w:rsidRDefault="00910A48" w:rsidP="00910A48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7</w:t>
      </w:r>
      <w:r w:rsidR="007A285A" w:rsidRPr="00EA635B">
        <w:rPr>
          <w:rFonts w:ascii="Times New Roman" w:hAnsi="Times New Roman" w:cs="Times New Roman"/>
          <w:sz w:val="28"/>
          <w:szCs w:val="28"/>
        </w:rPr>
        <w:t>4</w:t>
      </w:r>
      <w:r w:rsidRPr="00EA635B">
        <w:rPr>
          <w:rFonts w:ascii="Times New Roman" w:hAnsi="Times New Roman" w:cs="Times New Roman"/>
          <w:sz w:val="28"/>
          <w:szCs w:val="28"/>
        </w:rPr>
        <w:t xml:space="preserve">. 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Организация подготовки доклада возлагается на орган </w:t>
      </w:r>
      <w:r w:rsidR="00E36E2E" w:rsidRPr="00EA635B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3C328E" w:rsidRPr="00EA635B">
        <w:rPr>
          <w:rFonts w:ascii="Times New Roman" w:hAnsi="Times New Roman" w:cs="Times New Roman"/>
          <w:sz w:val="28"/>
          <w:szCs w:val="28"/>
        </w:rPr>
        <w:t>, уполномоченный в сфере муниципального земельного контроля.</w:t>
      </w:r>
      <w:r w:rsidR="00E36E2E" w:rsidRPr="00EA635B">
        <w:rPr>
          <w:sz w:val="28"/>
          <w:szCs w:val="28"/>
        </w:rPr>
        <w:t xml:space="preserve"> </w:t>
      </w:r>
    </w:p>
    <w:p w:rsidR="001E11BA" w:rsidRPr="00EA635B" w:rsidRDefault="001E11BA" w:rsidP="001E11BA">
      <w:pPr>
        <w:pStyle w:val="a5"/>
        <w:ind w:left="1134" w:right="569"/>
        <w:jc w:val="both"/>
        <w:rPr>
          <w:rFonts w:ascii="Times New Roman" w:hAnsi="Times New Roman" w:cs="Times New Roman"/>
          <w:sz w:val="28"/>
          <w:szCs w:val="28"/>
        </w:rPr>
      </w:pPr>
    </w:p>
    <w:p w:rsidR="00371559" w:rsidRPr="00EA635B" w:rsidRDefault="00371559" w:rsidP="00707F1D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A635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Глава </w:t>
      </w:r>
      <w:r w:rsidR="00707F1D" w:rsidRPr="00EA635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8. Недействительность результатов </w:t>
      </w:r>
    </w:p>
    <w:p w:rsidR="00707F1D" w:rsidRPr="00EA635B" w:rsidRDefault="00707F1D" w:rsidP="00707F1D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A635B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контрольного (надзорного) мероприятия</w:t>
      </w:r>
    </w:p>
    <w:p w:rsidR="00707F1D" w:rsidRPr="00EA635B" w:rsidRDefault="00707F1D" w:rsidP="00707F1D">
      <w:pPr>
        <w:pStyle w:val="a5"/>
        <w:ind w:left="1134" w:right="569"/>
        <w:jc w:val="both"/>
        <w:rPr>
          <w:rFonts w:ascii="Times New Roman" w:hAnsi="Times New Roman" w:cs="Times New Roman"/>
          <w:sz w:val="28"/>
          <w:szCs w:val="28"/>
        </w:rPr>
      </w:pPr>
    </w:p>
    <w:p w:rsidR="00371559" w:rsidRPr="00EA635B" w:rsidRDefault="007A285A" w:rsidP="00707F1D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75</w:t>
      </w:r>
      <w:r w:rsidR="00707F1D" w:rsidRPr="00EA63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7F1D" w:rsidRPr="00EA635B">
        <w:rPr>
          <w:rFonts w:ascii="Times New Roman" w:hAnsi="Times New Roman" w:cs="Times New Roman"/>
          <w:sz w:val="28"/>
          <w:szCs w:val="28"/>
        </w:rPr>
        <w:t>Решения, принятые по результатам контрольного мероприятия, проведенного с грубым нарушением требований к организации и осуществлению муниципального контроля, предусмотренным пунктом 7</w:t>
      </w:r>
      <w:r w:rsidR="00B01642" w:rsidRPr="00EA635B">
        <w:rPr>
          <w:rFonts w:ascii="Times New Roman" w:hAnsi="Times New Roman" w:cs="Times New Roman"/>
          <w:sz w:val="28"/>
          <w:szCs w:val="28"/>
        </w:rPr>
        <w:t>6</w:t>
      </w:r>
      <w:r w:rsidR="00707F1D" w:rsidRPr="00EA635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F5E3E" w:rsidRPr="00EA635B">
        <w:rPr>
          <w:rFonts w:ascii="Times New Roman" w:hAnsi="Times New Roman" w:cs="Times New Roman"/>
          <w:sz w:val="28"/>
          <w:szCs w:val="28"/>
        </w:rPr>
        <w:t>П</w:t>
      </w:r>
      <w:r w:rsidR="00707F1D" w:rsidRPr="00EA635B">
        <w:rPr>
          <w:rFonts w:ascii="Times New Roman" w:hAnsi="Times New Roman" w:cs="Times New Roman"/>
          <w:sz w:val="28"/>
          <w:szCs w:val="28"/>
        </w:rPr>
        <w:t>оложения, подлежат отмене контрольным органом, проводившим контрольное мероприятие, вышестоящим контрольным органом или судом, в том числе по представ</w:t>
      </w:r>
      <w:r w:rsidR="00E36E2E" w:rsidRPr="00EA635B">
        <w:rPr>
          <w:rFonts w:ascii="Times New Roman" w:hAnsi="Times New Roman" w:cs="Times New Roman"/>
          <w:sz w:val="28"/>
          <w:szCs w:val="28"/>
        </w:rPr>
        <w:t xml:space="preserve">лению (заявлению) прокурора. </w:t>
      </w:r>
      <w:proofErr w:type="gramEnd"/>
    </w:p>
    <w:p w:rsidR="00707F1D" w:rsidRPr="00EA635B" w:rsidRDefault="00E36E2E" w:rsidP="00707F1D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В </w:t>
      </w:r>
      <w:r w:rsidR="00707F1D" w:rsidRPr="00EA635B">
        <w:rPr>
          <w:rFonts w:ascii="Times New Roman" w:hAnsi="Times New Roman" w:cs="Times New Roman"/>
          <w:sz w:val="28"/>
          <w:szCs w:val="28"/>
        </w:rPr>
        <w:t xml:space="preserve">случае самостоятельного выявления грубых нарушений требований к организации и осуществлению муниципального контроля уполномоченное должностное лицо контрольного органа, проводившего контрольное мероприятие, принимает решение о признании результатов такого мероприятия </w:t>
      </w:r>
      <w:proofErr w:type="gramStart"/>
      <w:r w:rsidR="00707F1D" w:rsidRPr="00EA635B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="00707F1D" w:rsidRPr="00EA635B">
        <w:rPr>
          <w:rFonts w:ascii="Times New Roman" w:hAnsi="Times New Roman" w:cs="Times New Roman"/>
          <w:sz w:val="28"/>
          <w:szCs w:val="28"/>
        </w:rPr>
        <w:t>.</w:t>
      </w:r>
    </w:p>
    <w:p w:rsidR="00707F1D" w:rsidRPr="00EA635B" w:rsidRDefault="00F5439A" w:rsidP="00707F1D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7</w:t>
      </w:r>
      <w:r w:rsidR="007A285A" w:rsidRPr="00EA635B">
        <w:rPr>
          <w:rFonts w:ascii="Times New Roman" w:hAnsi="Times New Roman" w:cs="Times New Roman"/>
          <w:sz w:val="28"/>
          <w:szCs w:val="28"/>
        </w:rPr>
        <w:t>6</w:t>
      </w:r>
      <w:r w:rsidR="00707F1D" w:rsidRPr="00EA635B">
        <w:rPr>
          <w:rFonts w:ascii="Times New Roman" w:hAnsi="Times New Roman" w:cs="Times New Roman"/>
          <w:sz w:val="28"/>
          <w:szCs w:val="28"/>
        </w:rPr>
        <w:t>. Грубым нарушением требований к организации и осуществлению муниципального контроля является:</w:t>
      </w:r>
    </w:p>
    <w:p w:rsidR="00707F1D" w:rsidRPr="00EA635B" w:rsidRDefault="00707F1D" w:rsidP="00707F1D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1) отсутствие оснований проведения контрольных мероприятий;</w:t>
      </w:r>
    </w:p>
    <w:p w:rsidR="00707F1D" w:rsidRPr="00EA635B" w:rsidRDefault="00707F1D" w:rsidP="00707F1D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2) отсутствие согласования с органами прокуратуры проведения контрольного мероприятия в случае, если такое согласование является обязательным;</w:t>
      </w:r>
    </w:p>
    <w:p w:rsidR="00707F1D" w:rsidRPr="00EA635B" w:rsidRDefault="00707F1D" w:rsidP="00707F1D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3) нарушение требования об </w:t>
      </w:r>
      <w:proofErr w:type="gramStart"/>
      <w:r w:rsidRPr="00EA635B">
        <w:rPr>
          <w:rFonts w:ascii="Times New Roman" w:hAnsi="Times New Roman" w:cs="Times New Roman"/>
          <w:sz w:val="28"/>
          <w:szCs w:val="28"/>
        </w:rPr>
        <w:t>уведомлении</w:t>
      </w:r>
      <w:proofErr w:type="gramEnd"/>
      <w:r w:rsidRPr="00EA635B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 в случае, если такое уведомление является обязательным;</w:t>
      </w:r>
    </w:p>
    <w:p w:rsidR="00707F1D" w:rsidRPr="00EA635B" w:rsidRDefault="00707F1D" w:rsidP="00707F1D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4) нарушение периодичности проведения планового контрольного мероприятия;</w:t>
      </w:r>
    </w:p>
    <w:p w:rsidR="00707F1D" w:rsidRPr="00EA635B" w:rsidRDefault="00707F1D" w:rsidP="00707F1D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5) проведение планового контрольного мероприятия, не включенного в соответствующий план проведения контрольных мероприятий;</w:t>
      </w:r>
    </w:p>
    <w:p w:rsidR="00707F1D" w:rsidRPr="00EA635B" w:rsidRDefault="00707F1D" w:rsidP="00707F1D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6) принятие решения по результатам контрольного мероприятия на основании оценки соблюдения положений нормативных правовых актов и иных документов, не являющихся обязательными требованиями;</w:t>
      </w:r>
    </w:p>
    <w:p w:rsidR="00707F1D" w:rsidRPr="00EA635B" w:rsidRDefault="00707F1D" w:rsidP="00707F1D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7) привлечение к проведению контрольного мероприятия лиц, участие которых не предусмотрено настоящим Федеральным законом;</w:t>
      </w:r>
    </w:p>
    <w:p w:rsidR="00707F1D" w:rsidRPr="00EA635B" w:rsidRDefault="00707F1D" w:rsidP="00707F1D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8) нарушение сроков проведения контрольного мероприятия;</w:t>
      </w:r>
    </w:p>
    <w:p w:rsidR="00707F1D" w:rsidRPr="00EA635B" w:rsidRDefault="00707F1D" w:rsidP="00707F1D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9) совершение в ходе контрольного мероприятия контрольных действий, не предусмотренных </w:t>
      </w:r>
      <w:r w:rsidR="00E36E2E" w:rsidRPr="00EA635B">
        <w:rPr>
          <w:rFonts w:ascii="Times New Roman" w:hAnsi="Times New Roman" w:cs="Times New Roman"/>
          <w:sz w:val="28"/>
          <w:szCs w:val="28"/>
        </w:rPr>
        <w:t>З</w:t>
      </w:r>
      <w:r w:rsidR="00F5439A" w:rsidRPr="00EA635B">
        <w:rPr>
          <w:rFonts w:ascii="Times New Roman" w:hAnsi="Times New Roman" w:cs="Times New Roman"/>
          <w:sz w:val="28"/>
          <w:szCs w:val="28"/>
        </w:rPr>
        <w:t>аконом №</w:t>
      </w:r>
      <w:r w:rsidR="00E36E2E"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F5439A" w:rsidRPr="00EA635B">
        <w:rPr>
          <w:rFonts w:ascii="Times New Roman" w:hAnsi="Times New Roman" w:cs="Times New Roman"/>
          <w:sz w:val="28"/>
          <w:szCs w:val="28"/>
        </w:rPr>
        <w:t xml:space="preserve">248-ФЗ </w:t>
      </w:r>
      <w:r w:rsidRPr="00EA635B">
        <w:rPr>
          <w:rFonts w:ascii="Times New Roman" w:hAnsi="Times New Roman" w:cs="Times New Roman"/>
          <w:sz w:val="28"/>
          <w:szCs w:val="28"/>
        </w:rPr>
        <w:t>для такого вида контрольного мероприятия;</w:t>
      </w:r>
    </w:p>
    <w:p w:rsidR="00707F1D" w:rsidRPr="00EA635B" w:rsidRDefault="00707F1D" w:rsidP="00707F1D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10) непредоставление контролируемому лицу для ознакомления документа с результатами контрольного мероприятия в случае, если обязанность его предоставления установлена настоящим Федеральным законом;</w:t>
      </w:r>
    </w:p>
    <w:p w:rsidR="00707F1D" w:rsidRPr="00EA635B" w:rsidRDefault="00707F1D" w:rsidP="00707F1D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11) проведение контрольного мероприятия, не включенного в единый реестр </w:t>
      </w:r>
      <w:r w:rsidRPr="00EA635B">
        <w:rPr>
          <w:rFonts w:ascii="Times New Roman" w:hAnsi="Times New Roman" w:cs="Times New Roman"/>
          <w:sz w:val="28"/>
          <w:szCs w:val="28"/>
        </w:rPr>
        <w:lastRenderedPageBreak/>
        <w:t>контрольных мероприятий, за исключением проведения наблюдения за соблюдением обязательных требований и выездного обследования;</w:t>
      </w:r>
    </w:p>
    <w:p w:rsidR="00707F1D" w:rsidRPr="00EA635B" w:rsidRDefault="00707F1D" w:rsidP="00707F1D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12) нарушение запретов и ограничений, установленных пунктом 5 статьи 37 Федерального закона 248-ФЗ.</w:t>
      </w:r>
    </w:p>
    <w:p w:rsidR="00707F1D" w:rsidRPr="00EA635B" w:rsidRDefault="00707F1D" w:rsidP="00707F1D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7</w:t>
      </w:r>
      <w:r w:rsidR="007A285A" w:rsidRPr="00EA635B">
        <w:rPr>
          <w:rFonts w:ascii="Times New Roman" w:hAnsi="Times New Roman" w:cs="Times New Roman"/>
          <w:sz w:val="28"/>
          <w:szCs w:val="28"/>
        </w:rPr>
        <w:t>7</w:t>
      </w:r>
      <w:r w:rsidRPr="00EA635B">
        <w:rPr>
          <w:rFonts w:ascii="Times New Roman" w:hAnsi="Times New Roman" w:cs="Times New Roman"/>
          <w:sz w:val="28"/>
          <w:szCs w:val="28"/>
        </w:rPr>
        <w:t>. После признания недействительными результатов контрольного мероприятия, проведенного с грубым нарушением требований к организации и осуществлению муниципального контроля, повторное внеплановое контрольное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мероприятия и основания для его проведения.</w:t>
      </w:r>
    </w:p>
    <w:p w:rsidR="00371559" w:rsidRPr="00EA635B" w:rsidRDefault="00371559" w:rsidP="00707F1D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371559" w:rsidRPr="00EA635B" w:rsidRDefault="00371559" w:rsidP="00707F1D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371559" w:rsidRPr="00EA635B" w:rsidRDefault="00371559" w:rsidP="00371559">
      <w:pPr>
        <w:pStyle w:val="a5"/>
        <w:ind w:left="1134" w:right="569" w:firstLine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35B">
        <w:rPr>
          <w:rFonts w:ascii="Times New Roman" w:hAnsi="Times New Roman" w:cs="Times New Roman"/>
          <w:b/>
          <w:sz w:val="28"/>
          <w:szCs w:val="28"/>
        </w:rPr>
        <w:t>Глава 9. Заключительные и переходные положения</w:t>
      </w:r>
    </w:p>
    <w:p w:rsidR="00371559" w:rsidRPr="00EA635B" w:rsidRDefault="00371559" w:rsidP="00371559">
      <w:pPr>
        <w:pStyle w:val="a5"/>
        <w:ind w:left="1134" w:right="569" w:firstLine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559" w:rsidRPr="00EA635B" w:rsidRDefault="00371559" w:rsidP="00371559">
      <w:pPr>
        <w:pStyle w:val="a5"/>
        <w:ind w:left="1134" w:right="569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78. Настоящее Положение вступает в силу с 01.01.2022 года.</w:t>
      </w:r>
    </w:p>
    <w:p w:rsidR="00371559" w:rsidRPr="00EA635B" w:rsidRDefault="00371559" w:rsidP="00371559">
      <w:pPr>
        <w:pStyle w:val="a5"/>
        <w:ind w:left="1134" w:right="569" w:firstLine="282"/>
        <w:jc w:val="both"/>
        <w:rPr>
          <w:rFonts w:ascii="Times New Roman" w:hAnsi="Times New Roman" w:cs="Times New Roman"/>
          <w:sz w:val="26"/>
          <w:szCs w:val="26"/>
        </w:rPr>
        <w:sectPr w:rsidR="00371559" w:rsidRPr="00EA635B" w:rsidSect="001E11BA">
          <w:pgSz w:w="11909" w:h="16838"/>
          <w:pgMar w:top="567" w:right="285" w:bottom="426" w:left="0" w:header="0" w:footer="3" w:gutter="0"/>
          <w:cols w:space="720"/>
          <w:noEndnote/>
          <w:docGrid w:linePitch="360"/>
        </w:sectPr>
      </w:pPr>
      <w:r w:rsidRPr="00EA635B">
        <w:rPr>
          <w:rFonts w:ascii="Times New Roman" w:hAnsi="Times New Roman" w:cs="Times New Roman"/>
          <w:sz w:val="28"/>
          <w:szCs w:val="28"/>
        </w:rPr>
        <w:t>79. Глава 6 настоящего Положения вступает в силу с 01.03.2022 года.</w:t>
      </w:r>
    </w:p>
    <w:p w:rsidR="00707F1D" w:rsidRPr="00EA635B" w:rsidRDefault="00707F1D" w:rsidP="00910A48">
      <w:pPr>
        <w:pStyle w:val="a5"/>
        <w:ind w:left="6804" w:right="56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4C27" w:rsidRPr="00EA635B" w:rsidRDefault="003C328E" w:rsidP="00AA2E88">
      <w:pPr>
        <w:pStyle w:val="a5"/>
        <w:ind w:left="7088" w:right="569"/>
        <w:jc w:val="both"/>
        <w:rPr>
          <w:rFonts w:ascii="Times New Roman" w:hAnsi="Times New Roman" w:cs="Times New Roman"/>
        </w:rPr>
      </w:pPr>
      <w:r w:rsidRPr="00EA635B">
        <w:rPr>
          <w:rFonts w:ascii="Times New Roman" w:hAnsi="Times New Roman" w:cs="Times New Roman"/>
        </w:rPr>
        <w:t xml:space="preserve">Приложение № 1 к Положению о муниципальном земельном контроле на территории </w:t>
      </w:r>
      <w:r w:rsidR="00B24AA8" w:rsidRPr="00EA635B">
        <w:rPr>
          <w:rFonts w:ascii="Times New Roman" w:hAnsi="Times New Roman" w:cs="Times New Roman"/>
        </w:rPr>
        <w:t xml:space="preserve">муниципального образования «поселок городского типа Актюбинский» </w:t>
      </w:r>
      <w:r w:rsidR="007B2762" w:rsidRPr="00EA635B">
        <w:rPr>
          <w:rFonts w:ascii="Times New Roman" w:hAnsi="Times New Roman" w:cs="Times New Roman"/>
        </w:rPr>
        <w:t>Азнакаевского</w:t>
      </w:r>
      <w:r w:rsidRPr="00EA635B">
        <w:rPr>
          <w:rFonts w:ascii="Times New Roman" w:hAnsi="Times New Roman" w:cs="Times New Roman"/>
        </w:rPr>
        <w:t xml:space="preserve"> муниципального района</w:t>
      </w:r>
      <w:r w:rsidR="00B24AA8" w:rsidRPr="00EA635B">
        <w:rPr>
          <w:rFonts w:ascii="Times New Roman" w:hAnsi="Times New Roman" w:cs="Times New Roman"/>
        </w:rPr>
        <w:t xml:space="preserve"> Республики Татарстан</w:t>
      </w:r>
    </w:p>
    <w:p w:rsidR="00910A48" w:rsidRPr="00EA635B" w:rsidRDefault="00910A48" w:rsidP="001E11BA">
      <w:pPr>
        <w:pStyle w:val="a5"/>
        <w:ind w:left="1134" w:right="56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4C27" w:rsidRPr="00EA635B" w:rsidRDefault="003C328E" w:rsidP="007B2762">
      <w:pPr>
        <w:pStyle w:val="a5"/>
        <w:ind w:left="1134" w:right="5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35B">
        <w:rPr>
          <w:rFonts w:ascii="Times New Roman" w:hAnsi="Times New Roman" w:cs="Times New Roman"/>
          <w:b/>
          <w:sz w:val="28"/>
          <w:szCs w:val="28"/>
        </w:rPr>
        <w:t>П</w:t>
      </w:r>
      <w:r w:rsidR="00FF4472" w:rsidRPr="00EA635B">
        <w:rPr>
          <w:rFonts w:ascii="Times New Roman" w:hAnsi="Times New Roman" w:cs="Times New Roman"/>
          <w:b/>
          <w:sz w:val="28"/>
          <w:szCs w:val="28"/>
        </w:rPr>
        <w:t>еречень</w:t>
      </w:r>
      <w:r w:rsidRPr="00EA6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472" w:rsidRPr="00EA635B">
        <w:rPr>
          <w:rFonts w:ascii="Times New Roman" w:hAnsi="Times New Roman" w:cs="Times New Roman"/>
          <w:b/>
          <w:sz w:val="28"/>
          <w:szCs w:val="28"/>
        </w:rPr>
        <w:t>индикаторов риска</w:t>
      </w:r>
      <w:r w:rsidRPr="00EA635B">
        <w:rPr>
          <w:rFonts w:ascii="Times New Roman" w:hAnsi="Times New Roman" w:cs="Times New Roman"/>
          <w:b/>
          <w:sz w:val="28"/>
          <w:szCs w:val="28"/>
        </w:rPr>
        <w:t xml:space="preserve"> нарушения обязательных требований в сфере муниципального зем</w:t>
      </w:r>
      <w:r w:rsidR="007B2762" w:rsidRPr="00EA635B">
        <w:rPr>
          <w:rFonts w:ascii="Times New Roman" w:hAnsi="Times New Roman" w:cs="Times New Roman"/>
          <w:b/>
          <w:sz w:val="28"/>
          <w:szCs w:val="28"/>
        </w:rPr>
        <w:t xml:space="preserve">ельного контроля на территории </w:t>
      </w:r>
      <w:r w:rsidR="00B24AA8" w:rsidRPr="00EA635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«поселок городского типа Актюбинский» </w:t>
      </w:r>
      <w:r w:rsidR="007B2762" w:rsidRPr="00EA635B">
        <w:rPr>
          <w:rFonts w:ascii="Times New Roman" w:hAnsi="Times New Roman" w:cs="Times New Roman"/>
          <w:b/>
          <w:sz w:val="28"/>
          <w:szCs w:val="28"/>
        </w:rPr>
        <w:t>Азнакаевского</w:t>
      </w:r>
      <w:r w:rsidRPr="00EA635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A128FB" w:rsidRPr="00EA635B" w:rsidRDefault="00A128FB" w:rsidP="007B2762">
      <w:pPr>
        <w:pStyle w:val="a5"/>
        <w:ind w:left="1134" w:right="5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472" w:rsidRPr="00EA635B" w:rsidRDefault="003C328E" w:rsidP="00FF4472">
      <w:pPr>
        <w:pStyle w:val="a5"/>
        <w:numPr>
          <w:ilvl w:val="0"/>
          <w:numId w:val="27"/>
        </w:numPr>
        <w:ind w:left="1276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Несоответствие площади используемого контролируемым лицом земельного участка, определенной в результате проведения контрольного мероприятия без взаимодействия с контролируемым лицом, площади земельного участка, сведения о которой содержатся в Едином государственном реестре недви</w:t>
      </w:r>
      <w:r w:rsidR="00FF4472" w:rsidRPr="00EA635B">
        <w:rPr>
          <w:rFonts w:ascii="Times New Roman" w:hAnsi="Times New Roman" w:cs="Times New Roman"/>
          <w:sz w:val="28"/>
          <w:szCs w:val="28"/>
        </w:rPr>
        <w:t>жимости.</w:t>
      </w:r>
    </w:p>
    <w:p w:rsidR="00FF4472" w:rsidRPr="00EA635B" w:rsidRDefault="003C328E" w:rsidP="00FF4472">
      <w:pPr>
        <w:pStyle w:val="a5"/>
        <w:numPr>
          <w:ilvl w:val="0"/>
          <w:numId w:val="27"/>
        </w:numPr>
        <w:ind w:left="1276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Несоответствие использования (неиспользование) контролируемым лицом земельного участка, выявленное в результате проведения контрольного мероприятия без взаимодействия с контролируемым лицом, виду (видам) разрешенного использования земельного участка, сведения о которых содержатся в Едином государственном реестре недвижимости и (или) предусмотренным градостроительным регламентом соответствующей территориальной зоны.</w:t>
      </w:r>
    </w:p>
    <w:p w:rsidR="00064C27" w:rsidRPr="00EA635B" w:rsidRDefault="003C328E" w:rsidP="00FF4472">
      <w:pPr>
        <w:pStyle w:val="a5"/>
        <w:numPr>
          <w:ilvl w:val="0"/>
          <w:numId w:val="27"/>
        </w:numPr>
        <w:ind w:left="1276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контрольных мероприятий без взаимодействия с контролируемым лицом, в случае если обязанность по использованию такого земельного участка в течение установленного срока предусмотрена федеральным законом.</w:t>
      </w:r>
    </w:p>
    <w:p w:rsidR="00064C27" w:rsidRPr="00EA635B" w:rsidRDefault="00064C27" w:rsidP="001E11BA">
      <w:pPr>
        <w:pStyle w:val="a5"/>
        <w:ind w:left="1134" w:right="569"/>
        <w:jc w:val="both"/>
        <w:rPr>
          <w:rFonts w:ascii="Times New Roman" w:hAnsi="Times New Roman" w:cs="Times New Roman"/>
          <w:sz w:val="26"/>
          <w:szCs w:val="26"/>
        </w:rPr>
        <w:sectPr w:rsidR="00064C27" w:rsidRPr="00EA635B" w:rsidSect="001E11BA">
          <w:pgSz w:w="11909" w:h="16838"/>
          <w:pgMar w:top="567" w:right="285" w:bottom="0" w:left="0" w:header="0" w:footer="3" w:gutter="0"/>
          <w:cols w:space="720"/>
          <w:noEndnote/>
          <w:docGrid w:linePitch="360"/>
        </w:sectPr>
      </w:pPr>
    </w:p>
    <w:p w:rsidR="00064C27" w:rsidRPr="00EA635B" w:rsidRDefault="003C328E" w:rsidP="00AA2E88">
      <w:pPr>
        <w:pStyle w:val="a5"/>
        <w:ind w:left="7088" w:right="569"/>
        <w:jc w:val="both"/>
        <w:rPr>
          <w:rFonts w:ascii="Times New Roman" w:hAnsi="Times New Roman" w:cs="Times New Roman"/>
        </w:rPr>
      </w:pPr>
      <w:r w:rsidRPr="00EA635B">
        <w:rPr>
          <w:rFonts w:ascii="Times New Roman" w:hAnsi="Times New Roman" w:cs="Times New Roman"/>
        </w:rPr>
        <w:lastRenderedPageBreak/>
        <w:t xml:space="preserve">Приложение № 2 к Положению о муниципальном земельном контроле на территории </w:t>
      </w:r>
      <w:r w:rsidR="00B24AA8" w:rsidRPr="00EA635B">
        <w:rPr>
          <w:rFonts w:ascii="Times New Roman" w:hAnsi="Times New Roman" w:cs="Times New Roman"/>
        </w:rPr>
        <w:t xml:space="preserve">муниципального образования «поселок городского типа Актюбинский» </w:t>
      </w:r>
      <w:r w:rsidR="007B2762" w:rsidRPr="00EA635B">
        <w:rPr>
          <w:rFonts w:ascii="Times New Roman" w:hAnsi="Times New Roman" w:cs="Times New Roman"/>
        </w:rPr>
        <w:t>Азнакаевско</w:t>
      </w:r>
      <w:r w:rsidR="00B24AA8" w:rsidRPr="00EA635B">
        <w:rPr>
          <w:rFonts w:ascii="Times New Roman" w:hAnsi="Times New Roman" w:cs="Times New Roman"/>
        </w:rPr>
        <w:t>го</w:t>
      </w:r>
      <w:r w:rsidRPr="00EA635B">
        <w:rPr>
          <w:rFonts w:ascii="Times New Roman" w:hAnsi="Times New Roman" w:cs="Times New Roman"/>
        </w:rPr>
        <w:t xml:space="preserve"> муниципального района</w:t>
      </w:r>
      <w:r w:rsidR="00B24AA8" w:rsidRPr="00EA635B">
        <w:rPr>
          <w:rFonts w:ascii="Times New Roman" w:hAnsi="Times New Roman" w:cs="Times New Roman"/>
        </w:rPr>
        <w:t xml:space="preserve"> Республики Татарстан</w:t>
      </w:r>
    </w:p>
    <w:p w:rsidR="007B2762" w:rsidRPr="00EA635B" w:rsidRDefault="007B2762" w:rsidP="001E11BA">
      <w:pPr>
        <w:pStyle w:val="a5"/>
        <w:ind w:left="1134" w:right="569"/>
        <w:jc w:val="both"/>
        <w:rPr>
          <w:rFonts w:ascii="Times New Roman" w:hAnsi="Times New Roman" w:cs="Times New Roman"/>
          <w:sz w:val="26"/>
          <w:szCs w:val="26"/>
        </w:rPr>
      </w:pPr>
    </w:p>
    <w:p w:rsidR="00064C27" w:rsidRPr="00EA635B" w:rsidRDefault="003C328E" w:rsidP="007B2762">
      <w:pPr>
        <w:pStyle w:val="a5"/>
        <w:ind w:left="1134" w:right="5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35B">
        <w:rPr>
          <w:rFonts w:ascii="Times New Roman" w:hAnsi="Times New Roman" w:cs="Times New Roman"/>
          <w:b/>
          <w:sz w:val="28"/>
          <w:szCs w:val="28"/>
        </w:rPr>
        <w:t>К</w:t>
      </w:r>
      <w:r w:rsidR="00371559" w:rsidRPr="00EA635B">
        <w:rPr>
          <w:rFonts w:ascii="Times New Roman" w:hAnsi="Times New Roman" w:cs="Times New Roman"/>
          <w:b/>
          <w:sz w:val="28"/>
          <w:szCs w:val="28"/>
        </w:rPr>
        <w:t xml:space="preserve">лючевые показатели </w:t>
      </w:r>
      <w:r w:rsidRPr="00EA635B">
        <w:rPr>
          <w:rFonts w:ascii="Times New Roman" w:hAnsi="Times New Roman" w:cs="Times New Roman"/>
          <w:b/>
          <w:sz w:val="28"/>
          <w:szCs w:val="28"/>
        </w:rPr>
        <w:t xml:space="preserve">в сфере муниципального земельного контроля в </w:t>
      </w:r>
      <w:r w:rsidR="00B24AA8" w:rsidRPr="00EA635B">
        <w:rPr>
          <w:rFonts w:ascii="Times New Roman" w:hAnsi="Times New Roman" w:cs="Times New Roman"/>
          <w:b/>
          <w:sz w:val="28"/>
          <w:szCs w:val="28"/>
        </w:rPr>
        <w:t xml:space="preserve">муниципальном образовании «поселок городского типа Актюбинский» </w:t>
      </w:r>
      <w:r w:rsidR="007B2762" w:rsidRPr="00EA635B">
        <w:rPr>
          <w:rFonts w:ascii="Times New Roman" w:hAnsi="Times New Roman" w:cs="Times New Roman"/>
          <w:b/>
          <w:sz w:val="28"/>
          <w:szCs w:val="28"/>
        </w:rPr>
        <w:t>Азнакаевско</w:t>
      </w:r>
      <w:r w:rsidR="00B24AA8" w:rsidRPr="00EA635B">
        <w:rPr>
          <w:rFonts w:ascii="Times New Roman" w:hAnsi="Times New Roman" w:cs="Times New Roman"/>
          <w:b/>
          <w:sz w:val="28"/>
          <w:szCs w:val="28"/>
        </w:rPr>
        <w:t>го</w:t>
      </w:r>
      <w:r w:rsidRPr="00EA635B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B24AA8" w:rsidRPr="00EA635B">
        <w:rPr>
          <w:rFonts w:ascii="Times New Roman" w:hAnsi="Times New Roman" w:cs="Times New Roman"/>
          <w:b/>
          <w:sz w:val="28"/>
          <w:szCs w:val="28"/>
        </w:rPr>
        <w:t>го района</w:t>
      </w:r>
      <w:r w:rsidRPr="00EA635B">
        <w:rPr>
          <w:rFonts w:ascii="Times New Roman" w:hAnsi="Times New Roman" w:cs="Times New Roman"/>
          <w:b/>
          <w:sz w:val="28"/>
          <w:szCs w:val="28"/>
        </w:rPr>
        <w:t xml:space="preserve"> и их целевые значения, индикативные</w:t>
      </w:r>
      <w:r w:rsidR="000002CC" w:rsidRPr="00EA6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35B">
        <w:rPr>
          <w:rFonts w:ascii="Times New Roman" w:hAnsi="Times New Roman" w:cs="Times New Roman"/>
          <w:b/>
          <w:sz w:val="28"/>
          <w:szCs w:val="28"/>
        </w:rPr>
        <w:t xml:space="preserve">показатели в сфере муниципального земельного контроля в </w:t>
      </w:r>
      <w:r w:rsidR="00B24AA8" w:rsidRPr="00EA635B">
        <w:rPr>
          <w:rFonts w:ascii="Times New Roman" w:hAnsi="Times New Roman" w:cs="Times New Roman"/>
          <w:b/>
          <w:sz w:val="28"/>
          <w:szCs w:val="28"/>
        </w:rPr>
        <w:t>муниципальном образовании «поселок городского типа Актюбинский» Азнакаевского муниципального района</w:t>
      </w:r>
    </w:p>
    <w:p w:rsidR="007B2762" w:rsidRPr="00EA635B" w:rsidRDefault="007B2762" w:rsidP="001E11BA">
      <w:pPr>
        <w:pStyle w:val="a5"/>
        <w:ind w:left="1134" w:right="569"/>
        <w:jc w:val="both"/>
        <w:rPr>
          <w:rFonts w:ascii="Times New Roman" w:hAnsi="Times New Roman" w:cs="Times New Roman"/>
          <w:sz w:val="28"/>
          <w:szCs w:val="28"/>
        </w:rPr>
      </w:pPr>
    </w:p>
    <w:p w:rsidR="00064C27" w:rsidRPr="00EA635B" w:rsidRDefault="003C328E" w:rsidP="001E11BA">
      <w:pPr>
        <w:pStyle w:val="a5"/>
        <w:ind w:left="1134" w:right="569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Ключевые показатели в сфере муниципального земельного контроля в </w:t>
      </w:r>
      <w:r w:rsidR="00B24AA8" w:rsidRPr="00EA635B">
        <w:rPr>
          <w:rFonts w:ascii="Times New Roman" w:hAnsi="Times New Roman" w:cs="Times New Roman"/>
          <w:sz w:val="28"/>
          <w:szCs w:val="28"/>
        </w:rPr>
        <w:t xml:space="preserve">муниципальном образовании «поселок городского типа Актюбинский» Азнакаевского муниципального района </w:t>
      </w:r>
      <w:r w:rsidRPr="00EA635B">
        <w:rPr>
          <w:rFonts w:ascii="Times New Roman" w:hAnsi="Times New Roman" w:cs="Times New Roman"/>
          <w:sz w:val="28"/>
          <w:szCs w:val="28"/>
        </w:rPr>
        <w:t>и их целевые значения:</w:t>
      </w:r>
    </w:p>
    <w:p w:rsidR="001E11BA" w:rsidRPr="00EA635B" w:rsidRDefault="001E11BA" w:rsidP="001E11BA">
      <w:pPr>
        <w:pStyle w:val="a5"/>
        <w:ind w:left="1134" w:right="56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0" w:type="auto"/>
        <w:tblInd w:w="18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4"/>
        <w:gridCol w:w="2570"/>
      </w:tblGrid>
      <w:tr w:rsidR="00064C27" w:rsidRPr="00EA635B" w:rsidTr="000002CC">
        <w:trPr>
          <w:trHeight w:hRule="exact" w:val="876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C27" w:rsidRPr="00EA635B" w:rsidRDefault="003C328E" w:rsidP="00A128FB">
            <w:pPr>
              <w:pStyle w:val="a5"/>
              <w:ind w:left="1134" w:right="569"/>
              <w:jc w:val="center"/>
              <w:rPr>
                <w:rFonts w:ascii="Times New Roman" w:hAnsi="Times New Roman" w:cs="Times New Roman"/>
              </w:rPr>
            </w:pPr>
            <w:r w:rsidRPr="00EA635B">
              <w:rPr>
                <w:rStyle w:val="21"/>
                <w:rFonts w:eastAsia="Courier New"/>
              </w:rPr>
              <w:t>Ключевые показатели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C27" w:rsidRPr="00EA635B" w:rsidRDefault="000002CC" w:rsidP="000002CC">
            <w:pPr>
              <w:pStyle w:val="a5"/>
              <w:ind w:right="8"/>
              <w:jc w:val="center"/>
              <w:rPr>
                <w:rFonts w:ascii="Times New Roman" w:hAnsi="Times New Roman" w:cs="Times New Roman"/>
              </w:rPr>
            </w:pPr>
            <w:r w:rsidRPr="00EA635B">
              <w:rPr>
                <w:rStyle w:val="21"/>
                <w:rFonts w:eastAsia="Courier New"/>
              </w:rPr>
              <w:t>Целевые з</w:t>
            </w:r>
            <w:r w:rsidR="003C328E" w:rsidRPr="00EA635B">
              <w:rPr>
                <w:rStyle w:val="21"/>
                <w:rFonts w:eastAsia="Courier New"/>
              </w:rPr>
              <w:t>начения</w:t>
            </w:r>
            <w:r w:rsidR="00A128FB" w:rsidRPr="00EA635B">
              <w:rPr>
                <w:rStyle w:val="21"/>
                <w:rFonts w:eastAsia="Courier New"/>
              </w:rPr>
              <w:t xml:space="preserve">, </w:t>
            </w:r>
            <w:r w:rsidR="00E36E2E" w:rsidRPr="00EA635B">
              <w:rPr>
                <w:rStyle w:val="21"/>
                <w:rFonts w:eastAsia="Courier New"/>
              </w:rPr>
              <w:t xml:space="preserve"> %</w:t>
            </w:r>
          </w:p>
        </w:tc>
      </w:tr>
      <w:tr w:rsidR="00064C27" w:rsidRPr="00EA635B" w:rsidTr="000002CC">
        <w:trPr>
          <w:trHeight w:hRule="exact" w:val="1136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C27" w:rsidRPr="00EA635B" w:rsidRDefault="003C328E" w:rsidP="000002CC">
            <w:pPr>
              <w:pStyle w:val="a5"/>
              <w:ind w:left="274" w:right="569"/>
              <w:jc w:val="both"/>
              <w:rPr>
                <w:rFonts w:ascii="Times New Roman" w:hAnsi="Times New Roman" w:cs="Times New Roman"/>
              </w:rPr>
            </w:pPr>
            <w:r w:rsidRPr="00EA635B">
              <w:rPr>
                <w:rStyle w:val="21"/>
                <w:rFonts w:eastAsia="Courier New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  <w:r w:rsidR="000002CC" w:rsidRPr="00EA635B">
              <w:rPr>
                <w:rStyle w:val="21"/>
                <w:rFonts w:eastAsia="Courier New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C27" w:rsidRPr="00EA635B" w:rsidRDefault="00E36E2E" w:rsidP="00E36E2E">
            <w:pPr>
              <w:pStyle w:val="a5"/>
              <w:ind w:right="569"/>
              <w:rPr>
                <w:rFonts w:ascii="Times New Roman" w:hAnsi="Times New Roman" w:cs="Times New Roman"/>
              </w:rPr>
            </w:pPr>
            <w:r w:rsidRPr="00EA635B">
              <w:rPr>
                <w:rStyle w:val="21"/>
                <w:rFonts w:eastAsia="Courier New"/>
              </w:rPr>
              <w:t xml:space="preserve">               </w:t>
            </w:r>
            <w:r w:rsidR="003C328E" w:rsidRPr="00EA635B">
              <w:rPr>
                <w:rStyle w:val="21"/>
                <w:rFonts w:eastAsia="Courier New"/>
              </w:rPr>
              <w:t>70-80</w:t>
            </w:r>
          </w:p>
        </w:tc>
      </w:tr>
      <w:tr w:rsidR="00064C27" w:rsidRPr="00EA635B" w:rsidTr="000002CC">
        <w:trPr>
          <w:trHeight w:hRule="exact" w:val="154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C27" w:rsidRPr="00EA635B" w:rsidRDefault="003C328E" w:rsidP="000002CC">
            <w:pPr>
              <w:pStyle w:val="a5"/>
              <w:ind w:left="274" w:right="569"/>
              <w:jc w:val="both"/>
              <w:rPr>
                <w:rFonts w:ascii="Times New Roman" w:hAnsi="Times New Roman" w:cs="Times New Roman"/>
              </w:rPr>
            </w:pPr>
            <w:r w:rsidRPr="00EA635B">
              <w:rPr>
                <w:rStyle w:val="21"/>
                <w:rFonts w:eastAsia="Courier New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  <w:r w:rsidR="000002CC" w:rsidRPr="00EA635B">
              <w:rPr>
                <w:rStyle w:val="21"/>
                <w:rFonts w:eastAsia="Courier New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C27" w:rsidRPr="00EA635B" w:rsidRDefault="003C328E" w:rsidP="001E11BA">
            <w:pPr>
              <w:pStyle w:val="a5"/>
              <w:ind w:left="1134" w:right="569"/>
              <w:jc w:val="both"/>
              <w:rPr>
                <w:rFonts w:ascii="Times New Roman" w:hAnsi="Times New Roman" w:cs="Times New Roman"/>
              </w:rPr>
            </w:pPr>
            <w:r w:rsidRPr="00EA635B">
              <w:rPr>
                <w:rStyle w:val="21"/>
                <w:rFonts w:eastAsia="Courier New"/>
              </w:rPr>
              <w:t>0</w:t>
            </w:r>
          </w:p>
        </w:tc>
      </w:tr>
      <w:tr w:rsidR="00064C27" w:rsidRPr="00EA635B" w:rsidTr="000002CC">
        <w:trPr>
          <w:trHeight w:hRule="exact" w:val="269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C27" w:rsidRPr="00EA635B" w:rsidRDefault="003C328E" w:rsidP="000002CC">
            <w:pPr>
              <w:pStyle w:val="a5"/>
              <w:ind w:left="274" w:right="569"/>
              <w:jc w:val="both"/>
              <w:rPr>
                <w:rFonts w:ascii="Times New Roman" w:hAnsi="Times New Roman" w:cs="Times New Roman"/>
              </w:rPr>
            </w:pPr>
            <w:r w:rsidRPr="00EA635B">
              <w:rPr>
                <w:rStyle w:val="21"/>
                <w:rFonts w:eastAsia="Courier New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  <w:r w:rsidR="000002CC" w:rsidRPr="00EA635B">
              <w:rPr>
                <w:rStyle w:val="21"/>
                <w:rFonts w:eastAsia="Courier New"/>
              </w:rPr>
              <w:t>.</w:t>
            </w:r>
          </w:p>
          <w:p w:rsidR="00064C27" w:rsidRPr="00EA635B" w:rsidRDefault="003C328E" w:rsidP="000002CC">
            <w:pPr>
              <w:pStyle w:val="a5"/>
              <w:ind w:left="274" w:right="569"/>
              <w:jc w:val="both"/>
              <w:rPr>
                <w:rFonts w:ascii="Times New Roman" w:hAnsi="Times New Roman" w:cs="Times New Roman"/>
              </w:rPr>
            </w:pPr>
            <w:r w:rsidRPr="00EA635B">
              <w:rPr>
                <w:rStyle w:val="21"/>
                <w:rFonts w:eastAsia="Courier New"/>
              </w:rPr>
              <w:t>Иные показатели,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</w:t>
            </w:r>
            <w:r w:rsidR="000002CC" w:rsidRPr="00EA635B">
              <w:rPr>
                <w:rStyle w:val="21"/>
                <w:rFonts w:eastAsia="Courier New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C27" w:rsidRPr="00EA635B" w:rsidRDefault="003C328E" w:rsidP="001E11BA">
            <w:pPr>
              <w:pStyle w:val="a5"/>
              <w:ind w:left="1134" w:right="569"/>
              <w:jc w:val="both"/>
              <w:rPr>
                <w:rFonts w:ascii="Times New Roman" w:hAnsi="Times New Roman" w:cs="Times New Roman"/>
              </w:rPr>
            </w:pPr>
            <w:r w:rsidRPr="00EA635B">
              <w:rPr>
                <w:rStyle w:val="21"/>
                <w:rFonts w:eastAsia="Courier New"/>
              </w:rPr>
              <w:t>0</w:t>
            </w:r>
          </w:p>
        </w:tc>
      </w:tr>
    </w:tbl>
    <w:p w:rsidR="001E11BA" w:rsidRPr="00EA635B" w:rsidRDefault="001E11BA" w:rsidP="001E11BA">
      <w:pPr>
        <w:pStyle w:val="a5"/>
        <w:ind w:left="1134" w:right="569"/>
        <w:jc w:val="both"/>
        <w:rPr>
          <w:rFonts w:ascii="Times New Roman" w:hAnsi="Times New Roman" w:cs="Times New Roman"/>
          <w:sz w:val="26"/>
          <w:szCs w:val="26"/>
        </w:rPr>
      </w:pPr>
    </w:p>
    <w:p w:rsidR="00064C27" w:rsidRPr="00EA635B" w:rsidRDefault="003C328E" w:rsidP="000002CC">
      <w:pPr>
        <w:pStyle w:val="a5"/>
        <w:ind w:left="1134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Индикативные показатели в сфере муниципального земельного контроля в </w:t>
      </w:r>
      <w:r w:rsidR="00B24AA8" w:rsidRPr="00EA635B">
        <w:rPr>
          <w:rFonts w:ascii="Times New Roman" w:hAnsi="Times New Roman" w:cs="Times New Roman"/>
          <w:sz w:val="28"/>
          <w:szCs w:val="28"/>
        </w:rPr>
        <w:t>муниципальном образовании «поселок городского типа Актюбинский» Азнакаевского муниципального района</w:t>
      </w:r>
      <w:r w:rsidRPr="00EA635B">
        <w:rPr>
          <w:rFonts w:ascii="Times New Roman" w:hAnsi="Times New Roman" w:cs="Times New Roman"/>
          <w:sz w:val="28"/>
          <w:szCs w:val="28"/>
        </w:rPr>
        <w:t>:</w:t>
      </w:r>
    </w:p>
    <w:p w:rsidR="00064C27" w:rsidRPr="00EA635B" w:rsidRDefault="00210113" w:rsidP="001E11BA">
      <w:pPr>
        <w:pStyle w:val="a5"/>
        <w:ind w:left="1134" w:right="569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- 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количество обращений граждан и организаций о нарушении обязательных требований, поступивших в орган муниципального контроля </w:t>
      </w:r>
      <w:r w:rsidR="003C328E" w:rsidRPr="00EA635B">
        <w:rPr>
          <w:rStyle w:val="0pt"/>
          <w:rFonts w:eastAsia="Courier New"/>
          <w:sz w:val="28"/>
          <w:szCs w:val="28"/>
        </w:rPr>
        <w:t>(указать количественные значения);</w:t>
      </w:r>
    </w:p>
    <w:p w:rsidR="00064C27" w:rsidRPr="00EA635B" w:rsidRDefault="00210113" w:rsidP="001E11BA">
      <w:pPr>
        <w:pStyle w:val="a5"/>
        <w:ind w:left="1134" w:right="569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- 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количество проведенных органом муниципального контроля внеплановых контрольных мероприятий </w:t>
      </w:r>
      <w:r w:rsidR="003C328E" w:rsidRPr="00EA635B">
        <w:rPr>
          <w:rStyle w:val="0pt"/>
          <w:rFonts w:eastAsia="Courier New"/>
          <w:sz w:val="28"/>
          <w:szCs w:val="28"/>
        </w:rPr>
        <w:t>(указать количественные значения);</w:t>
      </w:r>
    </w:p>
    <w:p w:rsidR="00064C27" w:rsidRPr="00EA635B" w:rsidRDefault="00210113" w:rsidP="001E11BA">
      <w:pPr>
        <w:pStyle w:val="a5"/>
        <w:ind w:left="1134" w:right="569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- 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количество принятых органами прокуратуры решений о согласовании </w:t>
      </w:r>
      <w:r w:rsidR="003C328E" w:rsidRPr="00EA635B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органом муниципального контроля внепланового контрольного мероприятия </w:t>
      </w:r>
      <w:r w:rsidR="003C328E" w:rsidRPr="00EA635B">
        <w:rPr>
          <w:rStyle w:val="0pt"/>
          <w:rFonts w:eastAsia="Courier New"/>
          <w:sz w:val="28"/>
          <w:szCs w:val="28"/>
        </w:rPr>
        <w:t>(указать количественные значения);</w:t>
      </w:r>
    </w:p>
    <w:p w:rsidR="00064C27" w:rsidRPr="00EA635B" w:rsidRDefault="00210113" w:rsidP="001E11BA">
      <w:pPr>
        <w:pStyle w:val="a5"/>
        <w:ind w:left="1134" w:right="569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- 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количество выявленных органом муниципального контроля нарушений обязательных требований </w:t>
      </w:r>
      <w:r w:rsidR="003C328E" w:rsidRPr="00EA635B">
        <w:rPr>
          <w:rStyle w:val="0pt"/>
          <w:rFonts w:eastAsia="Courier New"/>
          <w:sz w:val="28"/>
          <w:szCs w:val="28"/>
        </w:rPr>
        <w:t>(указать количественные значения);</w:t>
      </w:r>
    </w:p>
    <w:p w:rsidR="00064C27" w:rsidRPr="00EA635B" w:rsidRDefault="00210113" w:rsidP="001E11BA">
      <w:pPr>
        <w:pStyle w:val="a5"/>
        <w:ind w:left="1134" w:right="569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- 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количество устраненных нарушений обязательных требований </w:t>
      </w:r>
      <w:r w:rsidR="003C328E" w:rsidRPr="00EA635B">
        <w:rPr>
          <w:rStyle w:val="0pt"/>
          <w:rFonts w:eastAsia="Courier New"/>
          <w:sz w:val="28"/>
          <w:szCs w:val="28"/>
        </w:rPr>
        <w:t>(указать количественные значения);</w:t>
      </w:r>
    </w:p>
    <w:p w:rsidR="00064C27" w:rsidRPr="00EA635B" w:rsidRDefault="00210113" w:rsidP="001E11BA">
      <w:pPr>
        <w:pStyle w:val="a5"/>
        <w:ind w:left="1134" w:right="569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 xml:space="preserve">- </w:t>
      </w:r>
      <w:r w:rsidR="003C328E" w:rsidRPr="00EA635B">
        <w:rPr>
          <w:rFonts w:ascii="Times New Roman" w:hAnsi="Times New Roman" w:cs="Times New Roman"/>
          <w:sz w:val="28"/>
          <w:szCs w:val="28"/>
        </w:rPr>
        <w:t>количество поступивших возражений в отношении акта контрольного мероприятия</w:t>
      </w:r>
      <w:r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3C328E" w:rsidRPr="00EA635B">
        <w:rPr>
          <w:rFonts w:ascii="Times New Roman" w:hAnsi="Times New Roman" w:cs="Times New Roman"/>
          <w:i/>
          <w:sz w:val="28"/>
          <w:szCs w:val="28"/>
        </w:rPr>
        <w:t>(указать количественные значения)</w:t>
      </w:r>
      <w:r w:rsidR="003C328E" w:rsidRPr="00EA635B">
        <w:rPr>
          <w:rFonts w:ascii="Times New Roman" w:hAnsi="Times New Roman" w:cs="Times New Roman"/>
          <w:sz w:val="28"/>
          <w:szCs w:val="28"/>
        </w:rPr>
        <w:t>;</w:t>
      </w:r>
    </w:p>
    <w:p w:rsidR="00064C27" w:rsidRPr="00A128FB" w:rsidRDefault="00210113" w:rsidP="001E11BA">
      <w:pPr>
        <w:pStyle w:val="a5"/>
        <w:ind w:left="1134" w:right="569"/>
        <w:jc w:val="both"/>
        <w:rPr>
          <w:rFonts w:ascii="Times New Roman" w:hAnsi="Times New Roman" w:cs="Times New Roman"/>
          <w:sz w:val="28"/>
          <w:szCs w:val="28"/>
        </w:rPr>
      </w:pPr>
      <w:r w:rsidRPr="00EA635B">
        <w:rPr>
          <w:rFonts w:ascii="Times New Roman" w:hAnsi="Times New Roman" w:cs="Times New Roman"/>
          <w:sz w:val="28"/>
          <w:szCs w:val="28"/>
        </w:rPr>
        <w:t>- к</w:t>
      </w:r>
      <w:r w:rsidR="003C328E" w:rsidRPr="00EA635B">
        <w:rPr>
          <w:rFonts w:ascii="Times New Roman" w:hAnsi="Times New Roman" w:cs="Times New Roman"/>
          <w:sz w:val="28"/>
          <w:szCs w:val="28"/>
        </w:rPr>
        <w:t>оличество</w:t>
      </w:r>
      <w:r w:rsidRPr="00EA635B">
        <w:rPr>
          <w:rFonts w:ascii="Times New Roman" w:hAnsi="Times New Roman" w:cs="Times New Roman"/>
          <w:sz w:val="28"/>
          <w:szCs w:val="28"/>
        </w:rPr>
        <w:t xml:space="preserve"> </w:t>
      </w:r>
      <w:r w:rsidR="003C328E" w:rsidRPr="00EA635B">
        <w:rPr>
          <w:rFonts w:ascii="Times New Roman" w:hAnsi="Times New Roman" w:cs="Times New Roman"/>
          <w:sz w:val="28"/>
          <w:szCs w:val="28"/>
        </w:rPr>
        <w:t xml:space="preserve">выданных органом муниципального контроля предписаний об устранении нарушений обязательных требований </w:t>
      </w:r>
      <w:r w:rsidR="003C328E" w:rsidRPr="00EA635B">
        <w:rPr>
          <w:rStyle w:val="0pt"/>
          <w:rFonts w:eastAsia="Courier New"/>
          <w:sz w:val="28"/>
          <w:szCs w:val="28"/>
        </w:rPr>
        <w:t>(указать количественные значения</w:t>
      </w:r>
      <w:r w:rsidR="003C328E" w:rsidRPr="00EA635B">
        <w:rPr>
          <w:rFonts w:ascii="Times New Roman" w:hAnsi="Times New Roman" w:cs="Times New Roman"/>
          <w:sz w:val="28"/>
          <w:szCs w:val="28"/>
        </w:rPr>
        <w:t>).</w:t>
      </w:r>
      <w:bookmarkStart w:id="7" w:name="_GoBack"/>
      <w:bookmarkEnd w:id="7"/>
    </w:p>
    <w:sectPr w:rsidR="00064C27" w:rsidRPr="00A128FB" w:rsidSect="001E11BA">
      <w:pgSz w:w="11909" w:h="16838"/>
      <w:pgMar w:top="851" w:right="285" w:bottom="709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F3F" w:rsidRDefault="00820F3F">
      <w:r>
        <w:separator/>
      </w:r>
    </w:p>
  </w:endnote>
  <w:endnote w:type="continuationSeparator" w:id="0">
    <w:p w:rsidR="00820F3F" w:rsidRDefault="0082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F3F" w:rsidRDefault="00820F3F"/>
  </w:footnote>
  <w:footnote w:type="continuationSeparator" w:id="0">
    <w:p w:rsidR="00820F3F" w:rsidRDefault="00820F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47A8"/>
    <w:multiLevelType w:val="multilevel"/>
    <w:tmpl w:val="79622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02568F"/>
    <w:multiLevelType w:val="multilevel"/>
    <w:tmpl w:val="EBBAC1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AC6FFB"/>
    <w:multiLevelType w:val="hybridMultilevel"/>
    <w:tmpl w:val="5DF4D32C"/>
    <w:lvl w:ilvl="0" w:tplc="D6F869C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BF33469"/>
    <w:multiLevelType w:val="multilevel"/>
    <w:tmpl w:val="D8A81C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623254"/>
    <w:multiLevelType w:val="multilevel"/>
    <w:tmpl w:val="0CA6824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C37C11"/>
    <w:multiLevelType w:val="multilevel"/>
    <w:tmpl w:val="EB14F4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E050C9"/>
    <w:multiLevelType w:val="multilevel"/>
    <w:tmpl w:val="FD38F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E51B96"/>
    <w:multiLevelType w:val="multilevel"/>
    <w:tmpl w:val="145C73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666A5E"/>
    <w:multiLevelType w:val="multilevel"/>
    <w:tmpl w:val="B2ACEE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9C7BF0"/>
    <w:multiLevelType w:val="hybridMultilevel"/>
    <w:tmpl w:val="9B72F5E4"/>
    <w:lvl w:ilvl="0" w:tplc="51187B38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>
    <w:nsid w:val="4B216F2A"/>
    <w:multiLevelType w:val="multilevel"/>
    <w:tmpl w:val="EC1C6F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530BC8"/>
    <w:multiLevelType w:val="multilevel"/>
    <w:tmpl w:val="67406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C612F3"/>
    <w:multiLevelType w:val="multilevel"/>
    <w:tmpl w:val="689A7C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A35631"/>
    <w:multiLevelType w:val="multilevel"/>
    <w:tmpl w:val="E176F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692FE8"/>
    <w:multiLevelType w:val="hybridMultilevel"/>
    <w:tmpl w:val="5ABA1C78"/>
    <w:lvl w:ilvl="0" w:tplc="067058C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55A15098"/>
    <w:multiLevelType w:val="multilevel"/>
    <w:tmpl w:val="45842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B34D80"/>
    <w:multiLevelType w:val="multilevel"/>
    <w:tmpl w:val="EF460D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7630FF"/>
    <w:multiLevelType w:val="multilevel"/>
    <w:tmpl w:val="D9ECE4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F5737F"/>
    <w:multiLevelType w:val="multilevel"/>
    <w:tmpl w:val="1BE203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9D33A0"/>
    <w:multiLevelType w:val="multilevel"/>
    <w:tmpl w:val="7BDAD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DA5947"/>
    <w:multiLevelType w:val="multilevel"/>
    <w:tmpl w:val="5F92E4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3D4EC0"/>
    <w:multiLevelType w:val="multilevel"/>
    <w:tmpl w:val="E020D8E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C75A98"/>
    <w:multiLevelType w:val="multilevel"/>
    <w:tmpl w:val="6FFC9D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984CEF"/>
    <w:multiLevelType w:val="multilevel"/>
    <w:tmpl w:val="4628DE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CD844C0"/>
    <w:multiLevelType w:val="multilevel"/>
    <w:tmpl w:val="838873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D1F6D08"/>
    <w:multiLevelType w:val="multilevel"/>
    <w:tmpl w:val="42C6291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E3E53DF"/>
    <w:multiLevelType w:val="multilevel"/>
    <w:tmpl w:val="917CC4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5"/>
  </w:num>
  <w:num w:numId="3">
    <w:abstractNumId w:val="26"/>
  </w:num>
  <w:num w:numId="4">
    <w:abstractNumId w:val="25"/>
  </w:num>
  <w:num w:numId="5">
    <w:abstractNumId w:val="22"/>
  </w:num>
  <w:num w:numId="6">
    <w:abstractNumId w:val="7"/>
  </w:num>
  <w:num w:numId="7">
    <w:abstractNumId w:val="0"/>
  </w:num>
  <w:num w:numId="8">
    <w:abstractNumId w:val="20"/>
  </w:num>
  <w:num w:numId="9">
    <w:abstractNumId w:val="21"/>
  </w:num>
  <w:num w:numId="10">
    <w:abstractNumId w:val="8"/>
  </w:num>
  <w:num w:numId="11">
    <w:abstractNumId w:val="6"/>
  </w:num>
  <w:num w:numId="12">
    <w:abstractNumId w:val="10"/>
  </w:num>
  <w:num w:numId="13">
    <w:abstractNumId w:val="19"/>
  </w:num>
  <w:num w:numId="14">
    <w:abstractNumId w:val="23"/>
  </w:num>
  <w:num w:numId="15">
    <w:abstractNumId w:val="24"/>
  </w:num>
  <w:num w:numId="16">
    <w:abstractNumId w:val="18"/>
  </w:num>
  <w:num w:numId="17">
    <w:abstractNumId w:val="1"/>
  </w:num>
  <w:num w:numId="18">
    <w:abstractNumId w:val="17"/>
  </w:num>
  <w:num w:numId="19">
    <w:abstractNumId w:val="12"/>
  </w:num>
  <w:num w:numId="20">
    <w:abstractNumId w:val="13"/>
  </w:num>
  <w:num w:numId="21">
    <w:abstractNumId w:val="5"/>
  </w:num>
  <w:num w:numId="22">
    <w:abstractNumId w:val="16"/>
  </w:num>
  <w:num w:numId="23">
    <w:abstractNumId w:val="11"/>
  </w:num>
  <w:num w:numId="24">
    <w:abstractNumId w:val="3"/>
  </w:num>
  <w:num w:numId="25">
    <w:abstractNumId w:val="2"/>
  </w:num>
  <w:num w:numId="26">
    <w:abstractNumId w:val="1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27"/>
    <w:rsid w:val="000002CC"/>
    <w:rsid w:val="0001125B"/>
    <w:rsid w:val="00064C27"/>
    <w:rsid w:val="0008305B"/>
    <w:rsid w:val="000B03C0"/>
    <w:rsid w:val="000B47C3"/>
    <w:rsid w:val="000E4832"/>
    <w:rsid w:val="00124DEF"/>
    <w:rsid w:val="00131870"/>
    <w:rsid w:val="00133925"/>
    <w:rsid w:val="00143CD8"/>
    <w:rsid w:val="001657A2"/>
    <w:rsid w:val="001C4620"/>
    <w:rsid w:val="001E11BA"/>
    <w:rsid w:val="00200CFF"/>
    <w:rsid w:val="00210113"/>
    <w:rsid w:val="00221C21"/>
    <w:rsid w:val="00251BDE"/>
    <w:rsid w:val="00286F5D"/>
    <w:rsid w:val="002A34CD"/>
    <w:rsid w:val="002E2654"/>
    <w:rsid w:val="00310F56"/>
    <w:rsid w:val="0032210D"/>
    <w:rsid w:val="003604A5"/>
    <w:rsid w:val="00371559"/>
    <w:rsid w:val="003B0BB5"/>
    <w:rsid w:val="003C328E"/>
    <w:rsid w:val="003D3349"/>
    <w:rsid w:val="003E6C69"/>
    <w:rsid w:val="003E7D08"/>
    <w:rsid w:val="004052CC"/>
    <w:rsid w:val="00466EAD"/>
    <w:rsid w:val="004871CB"/>
    <w:rsid w:val="004A50D5"/>
    <w:rsid w:val="004F1865"/>
    <w:rsid w:val="004F7FED"/>
    <w:rsid w:val="005A0FB2"/>
    <w:rsid w:val="005D0D19"/>
    <w:rsid w:val="005D78F3"/>
    <w:rsid w:val="005E0EA4"/>
    <w:rsid w:val="005E4728"/>
    <w:rsid w:val="006702D7"/>
    <w:rsid w:val="00687DF2"/>
    <w:rsid w:val="006F2DE9"/>
    <w:rsid w:val="0070453F"/>
    <w:rsid w:val="00707F1D"/>
    <w:rsid w:val="00792E89"/>
    <w:rsid w:val="007A285A"/>
    <w:rsid w:val="007B2762"/>
    <w:rsid w:val="007D4C5A"/>
    <w:rsid w:val="007E3856"/>
    <w:rsid w:val="007F7FF4"/>
    <w:rsid w:val="00820F3F"/>
    <w:rsid w:val="00871238"/>
    <w:rsid w:val="008F7B19"/>
    <w:rsid w:val="00910A48"/>
    <w:rsid w:val="0091218F"/>
    <w:rsid w:val="00915DA3"/>
    <w:rsid w:val="00935263"/>
    <w:rsid w:val="0096365F"/>
    <w:rsid w:val="00994586"/>
    <w:rsid w:val="009B6D9E"/>
    <w:rsid w:val="009D50B1"/>
    <w:rsid w:val="00A107C8"/>
    <w:rsid w:val="00A109F3"/>
    <w:rsid w:val="00A128FB"/>
    <w:rsid w:val="00A27EB3"/>
    <w:rsid w:val="00A97C2C"/>
    <w:rsid w:val="00AA2E88"/>
    <w:rsid w:val="00AC640D"/>
    <w:rsid w:val="00AD0226"/>
    <w:rsid w:val="00B01642"/>
    <w:rsid w:val="00B24AA8"/>
    <w:rsid w:val="00B532C1"/>
    <w:rsid w:val="00B63A33"/>
    <w:rsid w:val="00B87A3B"/>
    <w:rsid w:val="00B9661E"/>
    <w:rsid w:val="00BB661E"/>
    <w:rsid w:val="00BD5966"/>
    <w:rsid w:val="00BE2F5C"/>
    <w:rsid w:val="00C25893"/>
    <w:rsid w:val="00C43086"/>
    <w:rsid w:val="00C65A61"/>
    <w:rsid w:val="00C71FFA"/>
    <w:rsid w:val="00CB112D"/>
    <w:rsid w:val="00CB1AB2"/>
    <w:rsid w:val="00D22DEC"/>
    <w:rsid w:val="00D87BEF"/>
    <w:rsid w:val="00DB2C04"/>
    <w:rsid w:val="00DC62E4"/>
    <w:rsid w:val="00DE05E0"/>
    <w:rsid w:val="00DF5E3E"/>
    <w:rsid w:val="00E15B83"/>
    <w:rsid w:val="00E36E2E"/>
    <w:rsid w:val="00E55E7F"/>
    <w:rsid w:val="00E64B5C"/>
    <w:rsid w:val="00E64F7C"/>
    <w:rsid w:val="00E848B0"/>
    <w:rsid w:val="00EA57C9"/>
    <w:rsid w:val="00EA635B"/>
    <w:rsid w:val="00EA7F9E"/>
    <w:rsid w:val="00EF2ABA"/>
    <w:rsid w:val="00EF4769"/>
    <w:rsid w:val="00F12B4C"/>
    <w:rsid w:val="00F30B6B"/>
    <w:rsid w:val="00F5439A"/>
    <w:rsid w:val="00F93BDF"/>
    <w:rsid w:val="00FB5A89"/>
    <w:rsid w:val="00FC070A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240" w:line="298" w:lineRule="exac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360" w:line="0" w:lineRule="atLeast"/>
      <w:ind w:hanging="3160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i/>
      <w:iCs/>
      <w:spacing w:val="3"/>
    </w:rPr>
  </w:style>
  <w:style w:type="paragraph" w:styleId="a5">
    <w:name w:val="No Spacing"/>
    <w:uiPriority w:val="1"/>
    <w:qFormat/>
    <w:rsid w:val="001E11BA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B63A33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A33"/>
    <w:rPr>
      <w:rFonts w:ascii="Arial" w:hAnsi="Arial" w:cs="Arial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57A2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1657A2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240" w:line="298" w:lineRule="exac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360" w:line="0" w:lineRule="atLeast"/>
      <w:ind w:hanging="3160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i/>
      <w:iCs/>
      <w:spacing w:val="3"/>
    </w:rPr>
  </w:style>
  <w:style w:type="paragraph" w:styleId="a5">
    <w:name w:val="No Spacing"/>
    <w:uiPriority w:val="1"/>
    <w:qFormat/>
    <w:rsid w:val="001E11BA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B63A33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A33"/>
    <w:rPr>
      <w:rFonts w:ascii="Arial" w:hAnsi="Arial" w:cs="Arial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57A2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1657A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2557291.0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737987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ABFB8-31D7-4441-A12A-069A67D5B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20</Pages>
  <Words>7599</Words>
  <Characters>43318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Альбина</cp:lastModifiedBy>
  <cp:revision>33</cp:revision>
  <cp:lastPrinted>2021-08-24T04:45:00Z</cp:lastPrinted>
  <dcterms:created xsi:type="dcterms:W3CDTF">2021-08-20T11:03:00Z</dcterms:created>
  <dcterms:modified xsi:type="dcterms:W3CDTF">2021-10-27T12:27:00Z</dcterms:modified>
</cp:coreProperties>
</file>