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6F" w:rsidRPr="003F5271" w:rsidRDefault="0080556F" w:rsidP="00805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80556F" w:rsidRPr="003F5271" w:rsidRDefault="0080556F" w:rsidP="00805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25243C" w:rsidRPr="0080556F" w:rsidRDefault="0080556F" w:rsidP="00805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3F527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проекту решения Совета поселка городского типа Актюбинский Азнакаевского муниципального района Республики Татарстан</w:t>
      </w:r>
      <w:r w:rsidR="0025243C"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25243C" w:rsidRPr="0080556F">
        <w:rPr>
          <w:rFonts w:ascii="Times New Roman" w:hAnsi="Times New Roman" w:cs="Times New Roman"/>
          <w:b/>
          <w:color w:val="171717"/>
          <w:sz w:val="28"/>
          <w:szCs w:val="28"/>
        </w:rPr>
        <w:t>«</w:t>
      </w:r>
      <w:r w:rsidRPr="0080556F">
        <w:rPr>
          <w:rFonts w:ascii="Times New Roman" w:hAnsi="Times New Roman" w:cs="Times New Roman"/>
          <w:b/>
          <w:sz w:val="28"/>
          <w:szCs w:val="28"/>
        </w:rPr>
        <w:t>О</w:t>
      </w:r>
      <w:r w:rsidR="002A13CA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80556F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2A13CA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80556F">
        <w:rPr>
          <w:rFonts w:ascii="Times New Roman" w:hAnsi="Times New Roman" w:cs="Times New Roman"/>
          <w:b/>
          <w:sz w:val="28"/>
          <w:szCs w:val="28"/>
        </w:rPr>
        <w:t xml:space="preserve"> о муниципальном жилищном контроле на территории муниципального образования «поселок городского типа Актюбинский»  Азнакаевского муниципального района Республики Татарстан</w:t>
      </w:r>
      <w:r w:rsidR="0025243C" w:rsidRPr="0080556F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90203F">
      <w:pPr>
        <w:pStyle w:val="headertext"/>
        <w:spacing w:after="24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80556F">
        <w:rPr>
          <w:color w:val="171717"/>
          <w:sz w:val="28"/>
          <w:szCs w:val="28"/>
        </w:rPr>
        <w:t>знакае</w:t>
      </w:r>
      <w:r w:rsidRPr="007B42B3">
        <w:rPr>
          <w:color w:val="171717"/>
          <w:sz w:val="28"/>
          <w:szCs w:val="28"/>
        </w:rPr>
        <w:t xml:space="preserve">вского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="0080556F">
        <w:rPr>
          <w:color w:val="171717"/>
          <w:sz w:val="28"/>
          <w:szCs w:val="28"/>
        </w:rPr>
        <w:t xml:space="preserve"> </w:t>
      </w:r>
      <w:r w:rsidRPr="007B42B3">
        <w:rPr>
          <w:color w:val="171717"/>
          <w:sz w:val="28"/>
          <w:szCs w:val="28"/>
        </w:rPr>
        <w:t>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>» пр</w:t>
      </w:r>
      <w:r w:rsidR="0080556F">
        <w:rPr>
          <w:color w:val="171717"/>
          <w:sz w:val="28"/>
          <w:szCs w:val="28"/>
        </w:rPr>
        <w:t xml:space="preserve">оводятся публичные консультации </w:t>
      </w:r>
      <w:r w:rsidRPr="007B42B3">
        <w:rPr>
          <w:color w:val="171717"/>
          <w:sz w:val="28"/>
          <w:szCs w:val="28"/>
        </w:rPr>
        <w:t xml:space="preserve">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 xml:space="preserve">Республики Татарстан </w:t>
      </w:r>
      <w:r w:rsidRPr="0080556F">
        <w:rPr>
          <w:b/>
          <w:color w:val="171717"/>
          <w:sz w:val="28"/>
          <w:szCs w:val="28"/>
        </w:rPr>
        <w:t>«</w:t>
      </w:r>
      <w:r w:rsidR="0080556F" w:rsidRPr="0080556F">
        <w:rPr>
          <w:b/>
          <w:sz w:val="28"/>
          <w:szCs w:val="28"/>
        </w:rPr>
        <w:t>О</w:t>
      </w:r>
      <w:r w:rsidR="002A13CA">
        <w:rPr>
          <w:b/>
          <w:sz w:val="28"/>
          <w:szCs w:val="28"/>
        </w:rPr>
        <w:t>б</w:t>
      </w:r>
      <w:r w:rsidR="0080556F" w:rsidRPr="0080556F">
        <w:rPr>
          <w:b/>
          <w:sz w:val="28"/>
          <w:szCs w:val="28"/>
        </w:rPr>
        <w:t xml:space="preserve"> </w:t>
      </w:r>
      <w:r w:rsidR="002A13CA">
        <w:rPr>
          <w:b/>
          <w:sz w:val="28"/>
          <w:szCs w:val="28"/>
        </w:rPr>
        <w:t xml:space="preserve">утверждении </w:t>
      </w:r>
      <w:r w:rsidR="0080556F" w:rsidRPr="0080556F">
        <w:rPr>
          <w:b/>
          <w:sz w:val="28"/>
          <w:szCs w:val="28"/>
        </w:rPr>
        <w:t>Положени</w:t>
      </w:r>
      <w:r w:rsidR="002A13CA">
        <w:rPr>
          <w:b/>
          <w:sz w:val="28"/>
          <w:szCs w:val="28"/>
        </w:rPr>
        <w:t>я</w:t>
      </w:r>
      <w:r w:rsidR="0080556F" w:rsidRPr="0080556F">
        <w:rPr>
          <w:b/>
          <w:sz w:val="28"/>
          <w:szCs w:val="28"/>
        </w:rPr>
        <w:t xml:space="preserve"> о муниципальном жилищном контроле на территории муниципального образования «поселок городского типа Актюбинский»  Азнакаевского муниципального района Республики Татарстан</w:t>
      </w:r>
      <w:r w:rsidRPr="0080556F">
        <w:rPr>
          <w:b/>
          <w:sz w:val="28"/>
          <w:szCs w:val="28"/>
        </w:rPr>
        <w:t>».</w:t>
      </w:r>
    </w:p>
    <w:p w:rsidR="0080556F" w:rsidRPr="003F5271" w:rsidRDefault="0080556F" w:rsidP="00805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отдел Исполнительного комитета муниципального образования «поселок городского типа Актюбинский» Азнакаевского  муниципального района Республики Татарстан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56F" w:rsidRPr="003F5271" w:rsidRDefault="0080556F" w:rsidP="00805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 специалист юридического отдела Мифтахова Альбина Асгатовна.</w:t>
      </w:r>
    </w:p>
    <w:p w:rsidR="0080556F" w:rsidRPr="003F5271" w:rsidRDefault="0080556F" w:rsidP="00805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80556F" w:rsidRPr="003F5271" w:rsidRDefault="0080556F" w:rsidP="0080556F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электронная  почта: </w:t>
      </w:r>
      <w:proofErr w:type="spellStart"/>
      <w:r w:rsidRPr="003F5271">
        <w:rPr>
          <w:rFonts w:ascii="Times New Roman" w:hAnsi="Times New Roman" w:cs="Times New Roman"/>
          <w:sz w:val="28"/>
          <w:szCs w:val="28"/>
          <w:lang w:val="en-US"/>
        </w:rPr>
        <w:t>Albina</w:t>
      </w:r>
      <w:proofErr w:type="spellEnd"/>
      <w:r w:rsidRPr="003F52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5271">
        <w:rPr>
          <w:rFonts w:ascii="Times New Roman" w:hAnsi="Times New Roman" w:cs="Times New Roman"/>
          <w:sz w:val="28"/>
          <w:szCs w:val="28"/>
          <w:lang w:val="en-US"/>
        </w:rPr>
        <w:t>Miftahova</w:t>
      </w:r>
      <w:proofErr w:type="spellEnd"/>
      <w:r w:rsidRPr="003F5271">
        <w:rPr>
          <w:rFonts w:ascii="Times New Roman" w:hAnsi="Times New Roman" w:cs="Times New Roman"/>
          <w:sz w:val="28"/>
          <w:szCs w:val="28"/>
        </w:rPr>
        <w:t>@</w:t>
      </w:r>
      <w:r w:rsidRPr="003F5271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3F5271">
        <w:rPr>
          <w:rFonts w:ascii="Times New Roman" w:hAnsi="Times New Roman" w:cs="Times New Roman"/>
          <w:sz w:val="28"/>
          <w:szCs w:val="28"/>
        </w:rPr>
        <w:t>.</w:t>
      </w:r>
      <w:r w:rsidRPr="003F52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80556F" w:rsidRPr="003F5271" w:rsidRDefault="0080556F" w:rsidP="00805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2)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423304, РТ, Азнакаевский район, п.г.т. Актюбинский, ул. Губкина, д.24;</w:t>
      </w:r>
    </w:p>
    <w:p w:rsidR="007B42B3" w:rsidRPr="007B42B3" w:rsidRDefault="0080556F" w:rsidP="00805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(85592) 3-20-65.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2A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2A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  1</w:t>
      </w:r>
      <w:r w:rsidR="002A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2A13CA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2A13CA"/>
    <w:rsid w:val="005C18DD"/>
    <w:rsid w:val="005E6186"/>
    <w:rsid w:val="00691048"/>
    <w:rsid w:val="007B42B3"/>
    <w:rsid w:val="007E6266"/>
    <w:rsid w:val="0080556F"/>
    <w:rsid w:val="0090203F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7</cp:revision>
  <dcterms:created xsi:type="dcterms:W3CDTF">2021-09-02T04:29:00Z</dcterms:created>
  <dcterms:modified xsi:type="dcterms:W3CDTF">2021-10-27T12:32:00Z</dcterms:modified>
</cp:coreProperties>
</file>