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DD" w:rsidRPr="008B2BB2" w:rsidRDefault="00B45BDD" w:rsidP="00B45BDD">
      <w:pPr>
        <w:ind w:right="57" w:firstLine="0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Уважаемые предприниматели! </w:t>
      </w:r>
      <w:r>
        <w:rPr>
          <w:color w:val="000000"/>
          <w:szCs w:val="28"/>
        </w:rPr>
        <w:t>Информируем В</w:t>
      </w:r>
      <w:r w:rsidRPr="008B2BB2">
        <w:rPr>
          <w:color w:val="000000"/>
          <w:szCs w:val="28"/>
        </w:rPr>
        <w:t xml:space="preserve">ас о том, что </w:t>
      </w:r>
      <w:r>
        <w:rPr>
          <w:color w:val="000000"/>
          <w:szCs w:val="28"/>
        </w:rPr>
        <w:t>М</w:t>
      </w:r>
      <w:r w:rsidRPr="008B2BB2">
        <w:rPr>
          <w:color w:val="000000"/>
          <w:szCs w:val="28"/>
        </w:rPr>
        <w:t xml:space="preserve">инистерство цифрового развития государственного управления, информационных технологий и связи Республики Татарстан совместно с образовательной платформой </w:t>
      </w:r>
      <w:proofErr w:type="spellStart"/>
      <w:r w:rsidRPr="008B2BB2">
        <w:rPr>
          <w:color w:val="000000"/>
          <w:szCs w:val="28"/>
        </w:rPr>
        <w:t>GeekBrains</w:t>
      </w:r>
      <w:proofErr w:type="spellEnd"/>
      <w:r w:rsidRPr="008B2BB2">
        <w:rPr>
          <w:color w:val="000000"/>
          <w:szCs w:val="28"/>
        </w:rPr>
        <w:t xml:space="preserve"> и государственным автономным учреждением «Технопа</w:t>
      </w:r>
      <w:proofErr w:type="gramStart"/>
      <w:r w:rsidRPr="008B2BB2">
        <w:rPr>
          <w:color w:val="000000"/>
          <w:szCs w:val="28"/>
        </w:rPr>
        <w:t>рк в сф</w:t>
      </w:r>
      <w:proofErr w:type="gramEnd"/>
      <w:r w:rsidRPr="008B2BB2">
        <w:rPr>
          <w:color w:val="000000"/>
          <w:szCs w:val="28"/>
        </w:rPr>
        <w:t xml:space="preserve">ере высоких технологий «ИТ-парк» </w:t>
      </w:r>
      <w:r>
        <w:rPr>
          <w:color w:val="000000"/>
          <w:szCs w:val="28"/>
        </w:rPr>
        <w:t xml:space="preserve">(далее – ГАУ «ИТ-парк») </w:t>
      </w:r>
      <w:r w:rsidRPr="008B2BB2">
        <w:rPr>
          <w:color w:val="000000"/>
          <w:szCs w:val="28"/>
        </w:rPr>
        <w:t xml:space="preserve">запускает в регионе бесплатную программу по профессиональной ориентации «Карьерная мастерская». </w:t>
      </w:r>
    </w:p>
    <w:p w:rsidR="00B45BDD" w:rsidRPr="008B2BB2" w:rsidRDefault="00B45BDD" w:rsidP="00B45BDD">
      <w:pPr>
        <w:ind w:right="57" w:firstLine="0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8B2BB2">
        <w:rPr>
          <w:color w:val="000000"/>
          <w:szCs w:val="28"/>
        </w:rPr>
        <w:t xml:space="preserve">«Карьерная мастерская» — это </w:t>
      </w:r>
      <w:proofErr w:type="gramStart"/>
      <w:r w:rsidRPr="008B2BB2">
        <w:rPr>
          <w:color w:val="000000"/>
          <w:szCs w:val="28"/>
        </w:rPr>
        <w:t>бесплатный</w:t>
      </w:r>
      <w:proofErr w:type="gramEnd"/>
      <w:r w:rsidRPr="008B2BB2">
        <w:rPr>
          <w:color w:val="000000"/>
          <w:szCs w:val="28"/>
        </w:rPr>
        <w:t xml:space="preserve"> онлайн-курс по профессиональной ориентации. За семь дней слушатели курса научатся правильно ставить профессиональные цели и планировать карьеру, определят свои сильные стороны и составят долгосрочный план по развитию подходящей для них профессии.</w:t>
      </w:r>
    </w:p>
    <w:p w:rsidR="00B45BDD" w:rsidRDefault="00B45BDD" w:rsidP="00B45BDD">
      <w:pPr>
        <w:ind w:right="57" w:firstLine="0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8B2BB2">
        <w:rPr>
          <w:color w:val="000000"/>
          <w:szCs w:val="28"/>
        </w:rPr>
        <w:t xml:space="preserve">Записаться на курс «Карьерной мастерской» можно в любое время на сайте программы — </w:t>
      </w:r>
      <w:hyperlink r:id="rId5" w:history="1">
        <w:r w:rsidRPr="008B2BB2">
          <w:rPr>
            <w:rStyle w:val="a3"/>
            <w:szCs w:val="28"/>
          </w:rPr>
          <w:t>https://gb.ru/career-rt</w:t>
        </w:r>
      </w:hyperlink>
      <w:r w:rsidRPr="008B2BB2">
        <w:rPr>
          <w:color w:val="000000"/>
          <w:szCs w:val="28"/>
        </w:rPr>
        <w:t>.</w:t>
      </w:r>
    </w:p>
    <w:p w:rsidR="00B45BDD" w:rsidRPr="008B2BB2" w:rsidRDefault="00B45BDD" w:rsidP="00B45BDD">
      <w:pPr>
        <w:ind w:right="57" w:firstLine="0"/>
        <w:rPr>
          <w:color w:val="000000"/>
          <w:szCs w:val="28"/>
        </w:rPr>
      </w:pPr>
      <w:r>
        <w:rPr>
          <w:color w:val="000000"/>
          <w:szCs w:val="28"/>
        </w:rPr>
        <w:tab/>
      </w:r>
      <w:bookmarkStart w:id="0" w:name="_GoBack"/>
      <w:bookmarkEnd w:id="0"/>
      <w:r>
        <w:rPr>
          <w:color w:val="000000"/>
          <w:szCs w:val="28"/>
        </w:rPr>
        <w:t>Материалы</w:t>
      </w:r>
      <w:r w:rsidRPr="008B2BB2">
        <w:rPr>
          <w:color w:val="000000"/>
          <w:szCs w:val="28"/>
        </w:rPr>
        <w:t xml:space="preserve"> доступны по следующей ссылке: </w:t>
      </w:r>
      <w:hyperlink r:id="rId6" w:history="1">
        <w:r w:rsidRPr="008B2BB2">
          <w:rPr>
            <w:rStyle w:val="a3"/>
            <w:szCs w:val="28"/>
          </w:rPr>
          <w:t>https://drive.google.com/drive/u/0/folders/1hrDTVXtWTh8k8J_bdMB5Q4_0ss3-YZHT</w:t>
        </w:r>
      </w:hyperlink>
      <w:r w:rsidRPr="008B2BB2">
        <w:rPr>
          <w:color w:val="000000"/>
          <w:szCs w:val="28"/>
        </w:rPr>
        <w:t>.</w:t>
      </w:r>
    </w:p>
    <w:p w:rsidR="00B45BDD" w:rsidRDefault="00B45BDD" w:rsidP="00B45BDD">
      <w:pPr>
        <w:ind w:right="57"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Контактное лицо от ГАУ «ИТ-парк» </w:t>
      </w:r>
      <w:r w:rsidRPr="008B2BB2">
        <w:rPr>
          <w:color w:val="000000"/>
          <w:szCs w:val="28"/>
        </w:rPr>
        <w:t>—</w:t>
      </w:r>
      <w:r>
        <w:rPr>
          <w:color w:val="000000"/>
          <w:szCs w:val="28"/>
        </w:rPr>
        <w:t xml:space="preserve"> з</w:t>
      </w:r>
      <w:r w:rsidRPr="00AE5CB7">
        <w:rPr>
          <w:color w:val="000000"/>
          <w:szCs w:val="28"/>
        </w:rPr>
        <w:t>аместитель директора по инновациям</w:t>
      </w:r>
      <w:r>
        <w:rPr>
          <w:color w:val="000000"/>
          <w:szCs w:val="28"/>
        </w:rPr>
        <w:t xml:space="preserve"> Низамов Мансур </w:t>
      </w:r>
      <w:proofErr w:type="spellStart"/>
      <w:r w:rsidRPr="00AE5CB7">
        <w:rPr>
          <w:color w:val="000000"/>
          <w:szCs w:val="28"/>
        </w:rPr>
        <w:t>Рафикович</w:t>
      </w:r>
      <w:proofErr w:type="spellEnd"/>
      <w:r>
        <w:rPr>
          <w:color w:val="000000"/>
          <w:szCs w:val="28"/>
        </w:rPr>
        <w:t xml:space="preserve">, электронная почта: </w:t>
      </w:r>
      <w:hyperlink r:id="rId7" w:history="1">
        <w:r w:rsidRPr="00BE446C">
          <w:rPr>
            <w:rStyle w:val="a3"/>
            <w:szCs w:val="28"/>
          </w:rPr>
          <w:t>mansur.nizamov@tatar.ru</w:t>
        </w:r>
      </w:hyperlink>
      <w:r>
        <w:rPr>
          <w:color w:val="000000"/>
          <w:szCs w:val="28"/>
        </w:rPr>
        <w:t>.</w:t>
      </w:r>
    </w:p>
    <w:p w:rsidR="006B75A7" w:rsidRPr="00B45BDD" w:rsidRDefault="006B75A7" w:rsidP="00B45BDD">
      <w:pPr>
        <w:rPr>
          <w:szCs w:val="28"/>
        </w:rPr>
      </w:pPr>
    </w:p>
    <w:sectPr w:rsidR="006B75A7" w:rsidRPr="00B45BDD" w:rsidSect="00B45BD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7"/>
    <w:rsid w:val="006B75A7"/>
    <w:rsid w:val="00B45BDD"/>
    <w:rsid w:val="00D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D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D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sur.nizamov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0/folders/1hrDTVXtWTh8k8J_bdMB5Q4_0ss3-YZHT" TargetMode="External"/><Relationship Id="rId5" Type="http://schemas.openxmlformats.org/officeDocument/2006/relationships/hyperlink" Target="https://gb.ru/career-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2021-10-28T06:36:00Z</dcterms:created>
  <dcterms:modified xsi:type="dcterms:W3CDTF">2021-10-28T06:38:00Z</dcterms:modified>
</cp:coreProperties>
</file>