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656F49" w:rsidRPr="00656F49">
        <w:rPr>
          <w:rFonts w:ascii="Times New Roman" w:hAnsi="Times New Roman" w:cs="Times New Roman"/>
          <w:b/>
          <w:sz w:val="28"/>
          <w:szCs w:val="28"/>
        </w:rPr>
        <w:t xml:space="preserve">О Положении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656F49" w:rsidRPr="00656F4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56F49" w:rsidRPr="00656F4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656F49" w:rsidRPr="00656F49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656F49" w:rsidRPr="00656F49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656F49" w:rsidRPr="00656F49">
        <w:rPr>
          <w:b/>
          <w:sz w:val="28"/>
          <w:szCs w:val="28"/>
        </w:rPr>
        <w:t xml:space="preserve">О Положении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656F49" w:rsidRPr="00656F49">
        <w:rPr>
          <w:b/>
          <w:sz w:val="28"/>
          <w:szCs w:val="28"/>
        </w:rPr>
        <w:t>г</w:t>
      </w:r>
      <w:proofErr w:type="gramStart"/>
      <w:r w:rsidR="00656F49" w:rsidRPr="00656F49">
        <w:rPr>
          <w:b/>
          <w:sz w:val="28"/>
          <w:szCs w:val="28"/>
        </w:rPr>
        <w:t>.А</w:t>
      </w:r>
      <w:proofErr w:type="gramEnd"/>
      <w:r w:rsidR="00656F49" w:rsidRPr="00656F49">
        <w:rPr>
          <w:b/>
          <w:sz w:val="28"/>
          <w:szCs w:val="28"/>
        </w:rPr>
        <w:t>знакаево</w:t>
      </w:r>
      <w:proofErr w:type="spellEnd"/>
      <w:r w:rsidR="00656F49" w:rsidRPr="00656F49">
        <w:rPr>
          <w:b/>
          <w:sz w:val="28"/>
          <w:szCs w:val="28"/>
        </w:rPr>
        <w:t xml:space="preserve"> Азнакаевского муниципального района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но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656F49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56F49"/>
    <w:rsid w:val="00691048"/>
    <w:rsid w:val="007B42B3"/>
    <w:rsid w:val="007E6266"/>
    <w:rsid w:val="00824B57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5</cp:revision>
  <dcterms:created xsi:type="dcterms:W3CDTF">2021-09-02T04:29:00Z</dcterms:created>
  <dcterms:modified xsi:type="dcterms:W3CDTF">2021-10-29T04:55:00Z</dcterms:modified>
</cp:coreProperties>
</file>