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DFC" w:rsidRPr="008A2ADE" w:rsidRDefault="00E023BD" w:rsidP="00E023BD">
      <w:pPr>
        <w:tabs>
          <w:tab w:val="left" w:pos="8378"/>
        </w:tabs>
        <w:rPr>
          <w:b/>
          <w:sz w:val="28"/>
          <w:szCs w:val="28"/>
          <w:u w:val="single"/>
        </w:rPr>
      </w:pPr>
      <w:r w:rsidRPr="00196D25">
        <w:rPr>
          <w:b/>
          <w:sz w:val="24"/>
          <w:szCs w:val="24"/>
          <w:lang w:val="en-US"/>
        </w:rPr>
        <w:tab/>
      </w:r>
      <w:r w:rsidR="00C8458E" w:rsidRPr="008A2ADE">
        <w:rPr>
          <w:b/>
          <w:sz w:val="24"/>
          <w:szCs w:val="24"/>
          <w:u w:val="single"/>
        </w:rPr>
        <w:t>ПРОЕКТ</w:t>
      </w:r>
    </w:p>
    <w:p w:rsidR="007B0DFC" w:rsidRPr="00396646" w:rsidRDefault="00FA5E2A" w:rsidP="008E6446">
      <w:pPr>
        <w:ind w:left="-567" w:firstLine="709"/>
        <w:rPr>
          <w:b/>
          <w:sz w:val="26"/>
          <w:szCs w:val="26"/>
        </w:rPr>
      </w:pPr>
      <w:r w:rsidRPr="00396646">
        <w:rPr>
          <w:b/>
          <w:sz w:val="26"/>
          <w:szCs w:val="26"/>
        </w:rPr>
        <w:t>РАС</w:t>
      </w:r>
      <w:r w:rsidR="007B0DFC" w:rsidRPr="00396646">
        <w:rPr>
          <w:b/>
          <w:sz w:val="26"/>
          <w:szCs w:val="26"/>
        </w:rPr>
        <w:t>ПО</w:t>
      </w:r>
      <w:r w:rsidRPr="00396646">
        <w:rPr>
          <w:b/>
          <w:sz w:val="26"/>
          <w:szCs w:val="26"/>
        </w:rPr>
        <w:t>РЯЖ</w:t>
      </w:r>
      <w:r w:rsidR="007B0DFC" w:rsidRPr="00396646">
        <w:rPr>
          <w:b/>
          <w:sz w:val="26"/>
          <w:szCs w:val="26"/>
        </w:rPr>
        <w:t>ЕНИЕ</w:t>
      </w:r>
      <w:r w:rsidR="007B0DFC" w:rsidRPr="00396646">
        <w:rPr>
          <w:b/>
          <w:sz w:val="26"/>
          <w:szCs w:val="26"/>
        </w:rPr>
        <w:tab/>
      </w:r>
      <w:r w:rsidR="007B0DFC" w:rsidRPr="00396646">
        <w:rPr>
          <w:b/>
          <w:sz w:val="26"/>
          <w:szCs w:val="26"/>
        </w:rPr>
        <w:tab/>
      </w:r>
      <w:r w:rsidR="007B0DFC" w:rsidRPr="00396646">
        <w:rPr>
          <w:b/>
          <w:sz w:val="26"/>
          <w:szCs w:val="26"/>
        </w:rPr>
        <w:tab/>
      </w:r>
      <w:r w:rsidR="007B0DFC" w:rsidRPr="00396646">
        <w:rPr>
          <w:b/>
          <w:sz w:val="26"/>
          <w:szCs w:val="26"/>
        </w:rPr>
        <w:tab/>
      </w:r>
      <w:r w:rsidR="007B0DFC" w:rsidRPr="00396646">
        <w:rPr>
          <w:b/>
          <w:sz w:val="26"/>
          <w:szCs w:val="26"/>
        </w:rPr>
        <w:tab/>
      </w:r>
      <w:r w:rsidR="007B0DFC" w:rsidRPr="00396646">
        <w:rPr>
          <w:b/>
          <w:sz w:val="26"/>
          <w:szCs w:val="26"/>
        </w:rPr>
        <w:tab/>
        <w:t xml:space="preserve">          </w:t>
      </w:r>
      <w:r w:rsidRPr="00396646">
        <w:rPr>
          <w:b/>
          <w:sz w:val="26"/>
          <w:szCs w:val="26"/>
        </w:rPr>
        <w:t>БОЕ</w:t>
      </w:r>
      <w:r w:rsidR="007B0DFC" w:rsidRPr="00396646">
        <w:rPr>
          <w:b/>
          <w:sz w:val="26"/>
          <w:szCs w:val="26"/>
        </w:rPr>
        <w:t>Р</w:t>
      </w:r>
      <w:r w:rsidRPr="00396646">
        <w:rPr>
          <w:b/>
          <w:sz w:val="26"/>
          <w:szCs w:val="26"/>
        </w:rPr>
        <w:t>ЫК</w:t>
      </w:r>
      <w:r w:rsidR="007B0DFC" w:rsidRPr="00396646">
        <w:rPr>
          <w:b/>
          <w:sz w:val="26"/>
          <w:szCs w:val="26"/>
        </w:rPr>
        <w:t xml:space="preserve"> </w:t>
      </w:r>
    </w:p>
    <w:p w:rsidR="007B0DFC" w:rsidRPr="00396646" w:rsidRDefault="007B0DFC" w:rsidP="008E6446">
      <w:pPr>
        <w:ind w:left="-567" w:firstLine="709"/>
        <w:rPr>
          <w:b/>
          <w:sz w:val="26"/>
          <w:szCs w:val="26"/>
        </w:rPr>
      </w:pPr>
    </w:p>
    <w:p w:rsidR="007B0DFC" w:rsidRPr="00396646" w:rsidRDefault="00E023BD" w:rsidP="008E6446">
      <w:pPr>
        <w:tabs>
          <w:tab w:val="left" w:pos="7088"/>
        </w:tabs>
        <w:ind w:left="-567" w:firstLine="709"/>
        <w:rPr>
          <w:sz w:val="26"/>
          <w:szCs w:val="26"/>
        </w:rPr>
      </w:pPr>
      <w:r w:rsidRPr="00396646">
        <w:rPr>
          <w:sz w:val="26"/>
          <w:szCs w:val="26"/>
        </w:rPr>
        <w:t xml:space="preserve">от </w:t>
      </w:r>
      <w:r w:rsidR="007B0DFC" w:rsidRPr="00396646">
        <w:rPr>
          <w:sz w:val="26"/>
          <w:szCs w:val="26"/>
        </w:rPr>
        <w:t>«</w:t>
      </w:r>
      <w:r w:rsidR="00C8458E" w:rsidRPr="00396646">
        <w:rPr>
          <w:sz w:val="26"/>
          <w:szCs w:val="26"/>
        </w:rPr>
        <w:t>____</w:t>
      </w:r>
      <w:r w:rsidR="006D79C2" w:rsidRPr="00396646">
        <w:rPr>
          <w:sz w:val="26"/>
          <w:szCs w:val="26"/>
        </w:rPr>
        <w:t>»</w:t>
      </w:r>
      <w:r w:rsidR="00851244" w:rsidRPr="00396646">
        <w:rPr>
          <w:sz w:val="26"/>
          <w:szCs w:val="26"/>
        </w:rPr>
        <w:t xml:space="preserve"> </w:t>
      </w:r>
      <w:r w:rsidR="00C8458E" w:rsidRPr="00396646">
        <w:rPr>
          <w:sz w:val="26"/>
          <w:szCs w:val="26"/>
        </w:rPr>
        <w:t xml:space="preserve">____________ </w:t>
      </w:r>
      <w:r w:rsidR="00DC1B15" w:rsidRPr="00396646">
        <w:rPr>
          <w:sz w:val="26"/>
          <w:szCs w:val="26"/>
        </w:rPr>
        <w:t>202</w:t>
      </w:r>
      <w:r w:rsidR="00224E36" w:rsidRPr="00396646">
        <w:rPr>
          <w:sz w:val="26"/>
          <w:szCs w:val="26"/>
        </w:rPr>
        <w:t>1</w:t>
      </w:r>
      <w:r w:rsidR="006D79C2" w:rsidRPr="00396646">
        <w:rPr>
          <w:sz w:val="26"/>
          <w:szCs w:val="26"/>
        </w:rPr>
        <w:t xml:space="preserve"> </w:t>
      </w:r>
      <w:r w:rsidR="007B0DFC" w:rsidRPr="00396646">
        <w:rPr>
          <w:sz w:val="26"/>
          <w:szCs w:val="26"/>
        </w:rPr>
        <w:t>год</w:t>
      </w:r>
      <w:r w:rsidR="006D79C2" w:rsidRPr="00396646">
        <w:rPr>
          <w:sz w:val="26"/>
          <w:szCs w:val="26"/>
        </w:rPr>
        <w:t>а</w:t>
      </w:r>
      <w:r w:rsidR="007B0DFC" w:rsidRPr="00396646">
        <w:rPr>
          <w:sz w:val="26"/>
          <w:szCs w:val="26"/>
        </w:rPr>
        <w:t xml:space="preserve">                  </w:t>
      </w:r>
      <w:r w:rsidR="009908D8" w:rsidRPr="00396646">
        <w:rPr>
          <w:sz w:val="26"/>
          <w:szCs w:val="26"/>
        </w:rPr>
        <w:t xml:space="preserve">   </w:t>
      </w:r>
      <w:r w:rsidR="00C8458E" w:rsidRPr="00396646">
        <w:rPr>
          <w:sz w:val="26"/>
          <w:szCs w:val="26"/>
        </w:rPr>
        <w:t xml:space="preserve"> </w:t>
      </w:r>
      <w:r w:rsidR="00E6413F" w:rsidRPr="00396646">
        <w:rPr>
          <w:sz w:val="26"/>
          <w:szCs w:val="26"/>
        </w:rPr>
        <w:t xml:space="preserve">   </w:t>
      </w:r>
      <w:r w:rsidR="00851244" w:rsidRPr="00396646">
        <w:rPr>
          <w:sz w:val="26"/>
          <w:szCs w:val="26"/>
        </w:rPr>
        <w:t xml:space="preserve">              </w:t>
      </w:r>
      <w:r w:rsidR="00E6413F" w:rsidRPr="00396646">
        <w:rPr>
          <w:sz w:val="26"/>
          <w:szCs w:val="26"/>
        </w:rPr>
        <w:t xml:space="preserve"> </w:t>
      </w:r>
      <w:r w:rsidR="007B0DFC" w:rsidRPr="00396646">
        <w:rPr>
          <w:sz w:val="26"/>
          <w:szCs w:val="26"/>
        </w:rPr>
        <w:t>№</w:t>
      </w:r>
      <w:r w:rsidR="00AF4180" w:rsidRPr="00396646">
        <w:rPr>
          <w:sz w:val="26"/>
          <w:szCs w:val="26"/>
        </w:rPr>
        <w:t xml:space="preserve"> </w:t>
      </w:r>
      <w:r w:rsidR="00C8458E" w:rsidRPr="00396646">
        <w:rPr>
          <w:sz w:val="26"/>
          <w:szCs w:val="26"/>
        </w:rPr>
        <w:t>____</w:t>
      </w:r>
      <w:r w:rsidR="007B0DFC" w:rsidRPr="00396646">
        <w:rPr>
          <w:sz w:val="26"/>
          <w:szCs w:val="26"/>
        </w:rPr>
        <w:t xml:space="preserve">            </w:t>
      </w:r>
      <w:r w:rsidR="0005305D" w:rsidRPr="00396646">
        <w:rPr>
          <w:sz w:val="26"/>
          <w:szCs w:val="26"/>
        </w:rPr>
        <w:t xml:space="preserve">                              </w:t>
      </w:r>
    </w:p>
    <w:p w:rsidR="007B0DFC" w:rsidRPr="00396646" w:rsidRDefault="007F4F1B" w:rsidP="008E6446">
      <w:pPr>
        <w:shd w:val="clear" w:color="auto" w:fill="FFFFFF"/>
        <w:tabs>
          <w:tab w:val="left" w:pos="1110"/>
        </w:tabs>
        <w:ind w:right="4963"/>
        <w:rPr>
          <w:b/>
          <w:sz w:val="26"/>
          <w:szCs w:val="26"/>
        </w:rPr>
      </w:pPr>
      <w:r w:rsidRPr="00396646">
        <w:rPr>
          <w:b/>
          <w:sz w:val="26"/>
          <w:szCs w:val="26"/>
        </w:rPr>
        <w:tab/>
      </w:r>
    </w:p>
    <w:p w:rsidR="007B0DFC" w:rsidRPr="00396646" w:rsidRDefault="009E7F13" w:rsidP="008E6446">
      <w:pPr>
        <w:shd w:val="clear" w:color="auto" w:fill="FFFFFF"/>
        <w:tabs>
          <w:tab w:val="left" w:pos="1110"/>
        </w:tabs>
        <w:ind w:right="4963"/>
        <w:rPr>
          <w:b/>
          <w:sz w:val="26"/>
          <w:szCs w:val="26"/>
        </w:rPr>
      </w:pPr>
      <w:r w:rsidRPr="00396646">
        <w:rPr>
          <w:b/>
          <w:sz w:val="26"/>
          <w:szCs w:val="26"/>
        </w:rPr>
        <w:tab/>
      </w:r>
    </w:p>
    <w:p w:rsidR="006D3C96" w:rsidRPr="00396646" w:rsidRDefault="006D3C96" w:rsidP="006D3C96">
      <w:pPr>
        <w:tabs>
          <w:tab w:val="left" w:pos="4820"/>
        </w:tabs>
        <w:ind w:right="3543"/>
        <w:jc w:val="both"/>
        <w:rPr>
          <w:rFonts w:eastAsia="Calibri"/>
          <w:sz w:val="26"/>
          <w:szCs w:val="26"/>
        </w:rPr>
      </w:pPr>
      <w:r w:rsidRPr="00396646">
        <w:rPr>
          <w:rFonts w:eastAsia="Calibri"/>
          <w:sz w:val="26"/>
          <w:szCs w:val="26"/>
        </w:rPr>
        <w:t xml:space="preserve">Об утверждении программы профилактики </w:t>
      </w:r>
      <w:r w:rsidR="007C1E8A" w:rsidRPr="00396646">
        <w:rPr>
          <w:rFonts w:eastAsia="Calibri"/>
          <w:sz w:val="26"/>
          <w:szCs w:val="26"/>
        </w:rPr>
        <w:t>рисков причинения вреда (ущерба) охраняемым законом ценностям</w:t>
      </w:r>
      <w:r w:rsidRPr="00396646">
        <w:rPr>
          <w:rFonts w:eastAsia="Calibri"/>
          <w:sz w:val="26"/>
          <w:szCs w:val="26"/>
        </w:rPr>
        <w:t xml:space="preserve"> в области муниципального контроля </w:t>
      </w:r>
      <w:r w:rsidR="006C2234" w:rsidRPr="006C2234">
        <w:rPr>
          <w:rFonts w:eastAsia="Calibri"/>
          <w:sz w:val="26"/>
          <w:szCs w:val="26"/>
        </w:rPr>
        <w:t xml:space="preserve">за выполнением единой теплоснабжающей организацией мероприятий по строительству, реконструкции и (или) модернизации объектов теплоснабжения в </w:t>
      </w:r>
      <w:proofErr w:type="spellStart"/>
      <w:r w:rsidR="006C2234" w:rsidRPr="006C2234">
        <w:rPr>
          <w:rFonts w:eastAsia="Calibri"/>
          <w:sz w:val="26"/>
          <w:szCs w:val="26"/>
        </w:rPr>
        <w:t>г</w:t>
      </w:r>
      <w:proofErr w:type="gramStart"/>
      <w:r w:rsidR="006C2234" w:rsidRPr="006C2234">
        <w:rPr>
          <w:rFonts w:eastAsia="Calibri"/>
          <w:sz w:val="26"/>
          <w:szCs w:val="26"/>
        </w:rPr>
        <w:t>.А</w:t>
      </w:r>
      <w:proofErr w:type="gramEnd"/>
      <w:r w:rsidR="006C2234" w:rsidRPr="006C2234">
        <w:rPr>
          <w:rFonts w:eastAsia="Calibri"/>
          <w:sz w:val="26"/>
          <w:szCs w:val="26"/>
        </w:rPr>
        <w:t>знакаево</w:t>
      </w:r>
      <w:proofErr w:type="spellEnd"/>
      <w:r w:rsidR="006C2234" w:rsidRPr="006C2234">
        <w:rPr>
          <w:rFonts w:eastAsia="Calibri"/>
          <w:sz w:val="26"/>
          <w:szCs w:val="26"/>
        </w:rPr>
        <w:t xml:space="preserve"> Азнакаевского муниципального района</w:t>
      </w:r>
      <w:r w:rsidRPr="00396646">
        <w:rPr>
          <w:rFonts w:eastAsia="Calibri"/>
          <w:sz w:val="26"/>
          <w:szCs w:val="26"/>
        </w:rPr>
        <w:t xml:space="preserve"> на 2022 год</w:t>
      </w:r>
      <w:r w:rsidRPr="00396646">
        <w:rPr>
          <w:sz w:val="26"/>
          <w:szCs w:val="26"/>
        </w:rPr>
        <w:t xml:space="preserve"> </w:t>
      </w:r>
      <w:r w:rsidRPr="00396646">
        <w:rPr>
          <w:rFonts w:eastAsia="Calibri"/>
          <w:sz w:val="26"/>
          <w:szCs w:val="26"/>
        </w:rPr>
        <w:t>и на плановый период 2023-2024 г</w:t>
      </w:r>
      <w:r w:rsidR="007C1E8A" w:rsidRPr="00396646">
        <w:rPr>
          <w:rFonts w:eastAsia="Calibri"/>
          <w:sz w:val="26"/>
          <w:szCs w:val="26"/>
        </w:rPr>
        <w:t>одов</w:t>
      </w:r>
    </w:p>
    <w:p w:rsidR="006D3C96" w:rsidRPr="00396646" w:rsidRDefault="006D3C96" w:rsidP="006D3C96">
      <w:pPr>
        <w:rPr>
          <w:rFonts w:eastAsia="Calibri"/>
          <w:sz w:val="26"/>
          <w:szCs w:val="26"/>
        </w:rPr>
      </w:pPr>
    </w:p>
    <w:p w:rsidR="006D3C96" w:rsidRPr="00396646" w:rsidRDefault="006D3C96" w:rsidP="006D3C96">
      <w:pPr>
        <w:ind w:firstLine="567"/>
        <w:jc w:val="both"/>
        <w:rPr>
          <w:rFonts w:eastAsia="Calibri"/>
          <w:sz w:val="26"/>
          <w:szCs w:val="26"/>
        </w:rPr>
      </w:pPr>
      <w:r w:rsidRPr="00396646">
        <w:rPr>
          <w:rFonts w:eastAsia="Calibri"/>
          <w:sz w:val="26"/>
          <w:szCs w:val="26"/>
        </w:rPr>
        <w:t xml:space="preserve">В соответствии </w:t>
      </w:r>
      <w:r w:rsidR="004F4E86" w:rsidRPr="00396646">
        <w:rPr>
          <w:rFonts w:eastAsia="Calibri"/>
          <w:sz w:val="26"/>
          <w:szCs w:val="26"/>
        </w:rPr>
        <w:t xml:space="preserve">с </w:t>
      </w:r>
      <w:r w:rsidRPr="00396646">
        <w:rPr>
          <w:rFonts w:eastAsia="Calibri"/>
          <w:sz w:val="26"/>
          <w:szCs w:val="26"/>
        </w:rPr>
        <w:t>главой 10 Федерального закона от 31.07.2020 № 248-ФЗ</w:t>
      </w:r>
      <w:r w:rsidR="007C1E8A" w:rsidRPr="00396646">
        <w:rPr>
          <w:rFonts w:eastAsia="Calibri"/>
          <w:sz w:val="26"/>
          <w:szCs w:val="26"/>
        </w:rPr>
        <w:t xml:space="preserve"> «</w:t>
      </w:r>
      <w:r w:rsidRPr="00396646">
        <w:rPr>
          <w:rFonts w:eastAsia="Calibri"/>
          <w:sz w:val="26"/>
          <w:szCs w:val="26"/>
        </w:rPr>
        <w:t>О государственном контроле (надзоре) и муниципальном контроле в Российской Федерации</w:t>
      </w:r>
      <w:r w:rsidR="007C1E8A" w:rsidRPr="00396646">
        <w:rPr>
          <w:rFonts w:eastAsia="Calibri"/>
          <w:sz w:val="26"/>
          <w:szCs w:val="26"/>
        </w:rPr>
        <w:t>»</w:t>
      </w:r>
      <w:r w:rsidRPr="00396646">
        <w:rPr>
          <w:rFonts w:eastAsia="Calibri"/>
          <w:sz w:val="26"/>
          <w:szCs w:val="26"/>
        </w:rPr>
        <w:t xml:space="preserve">, Положением о муниципальном контроле </w:t>
      </w:r>
      <w:r w:rsidR="006C2234" w:rsidRPr="006C2234">
        <w:rPr>
          <w:rFonts w:eastAsia="Calibri"/>
          <w:sz w:val="26"/>
          <w:szCs w:val="26"/>
        </w:rPr>
        <w:t xml:space="preserve">за выполнением единой теплоснабжающей организацией мероприятий по строительству, реконструкции и (или) модернизации объектов теплоснабжения в </w:t>
      </w:r>
      <w:proofErr w:type="spellStart"/>
      <w:r w:rsidR="006C2234" w:rsidRPr="006C2234">
        <w:rPr>
          <w:rFonts w:eastAsia="Calibri"/>
          <w:sz w:val="26"/>
          <w:szCs w:val="26"/>
        </w:rPr>
        <w:t>г</w:t>
      </w:r>
      <w:proofErr w:type="gramStart"/>
      <w:r w:rsidR="006C2234" w:rsidRPr="006C2234">
        <w:rPr>
          <w:rFonts w:eastAsia="Calibri"/>
          <w:sz w:val="26"/>
          <w:szCs w:val="26"/>
        </w:rPr>
        <w:t>.А</w:t>
      </w:r>
      <w:proofErr w:type="gramEnd"/>
      <w:r w:rsidR="006C2234" w:rsidRPr="006C2234">
        <w:rPr>
          <w:rFonts w:eastAsia="Calibri"/>
          <w:sz w:val="26"/>
          <w:szCs w:val="26"/>
        </w:rPr>
        <w:t>знакаево</w:t>
      </w:r>
      <w:proofErr w:type="spellEnd"/>
      <w:r w:rsidR="006C2234" w:rsidRPr="006C2234">
        <w:rPr>
          <w:rFonts w:eastAsia="Calibri"/>
          <w:sz w:val="26"/>
          <w:szCs w:val="26"/>
        </w:rPr>
        <w:t xml:space="preserve"> Азнакаевского муниципального района</w:t>
      </w:r>
      <w:r w:rsidRPr="00396646">
        <w:rPr>
          <w:rFonts w:eastAsia="Calibri"/>
          <w:sz w:val="26"/>
          <w:szCs w:val="26"/>
        </w:rPr>
        <w:t xml:space="preserve">, </w:t>
      </w:r>
      <w:r w:rsidR="007C1E8A" w:rsidRPr="00396646">
        <w:rPr>
          <w:sz w:val="26"/>
          <w:szCs w:val="26"/>
        </w:rPr>
        <w:t xml:space="preserve">утвержденным решением Совета </w:t>
      </w:r>
      <w:r w:rsidR="006F377E">
        <w:rPr>
          <w:sz w:val="26"/>
          <w:szCs w:val="26"/>
        </w:rPr>
        <w:t>города Азнакаево</w:t>
      </w:r>
      <w:r w:rsidR="007C1E8A" w:rsidRPr="00396646">
        <w:rPr>
          <w:sz w:val="26"/>
          <w:szCs w:val="26"/>
        </w:rPr>
        <w:t xml:space="preserve"> Азнакаевского муниципального района Республики Татарстан от </w:t>
      </w:r>
      <w:r w:rsidR="006F377E">
        <w:rPr>
          <w:sz w:val="26"/>
          <w:szCs w:val="26"/>
        </w:rPr>
        <w:t>__</w:t>
      </w:r>
      <w:r w:rsidR="007C1E8A" w:rsidRPr="00396646">
        <w:rPr>
          <w:sz w:val="26"/>
          <w:szCs w:val="26"/>
        </w:rPr>
        <w:t>.</w:t>
      </w:r>
      <w:r w:rsidR="006F377E">
        <w:rPr>
          <w:sz w:val="26"/>
          <w:szCs w:val="26"/>
        </w:rPr>
        <w:t>____</w:t>
      </w:r>
      <w:r w:rsidR="007C1E8A" w:rsidRPr="00396646">
        <w:rPr>
          <w:sz w:val="26"/>
          <w:szCs w:val="26"/>
        </w:rPr>
        <w:t>.2021 №</w:t>
      </w:r>
      <w:r w:rsidR="006F377E">
        <w:rPr>
          <w:sz w:val="26"/>
          <w:szCs w:val="26"/>
        </w:rPr>
        <w:t>____</w:t>
      </w:r>
      <w:r w:rsidRPr="00396646">
        <w:rPr>
          <w:rFonts w:eastAsia="Calibri"/>
          <w:sz w:val="26"/>
          <w:szCs w:val="26"/>
        </w:rPr>
        <w:t>:</w:t>
      </w:r>
    </w:p>
    <w:p w:rsidR="006D3C96" w:rsidRPr="00396646" w:rsidRDefault="006D3C96" w:rsidP="006D3C96">
      <w:pPr>
        <w:ind w:firstLine="567"/>
        <w:jc w:val="both"/>
        <w:rPr>
          <w:rFonts w:eastAsia="Calibri"/>
          <w:sz w:val="26"/>
          <w:szCs w:val="26"/>
        </w:rPr>
      </w:pPr>
      <w:r w:rsidRPr="00396646">
        <w:rPr>
          <w:rFonts w:eastAsia="Calibri"/>
          <w:sz w:val="26"/>
          <w:szCs w:val="26"/>
        </w:rPr>
        <w:t>1. Утвердить:</w:t>
      </w:r>
    </w:p>
    <w:p w:rsidR="006D3C96" w:rsidRPr="00396646" w:rsidRDefault="006D3C96" w:rsidP="006D3C96">
      <w:pPr>
        <w:ind w:firstLine="567"/>
        <w:jc w:val="both"/>
        <w:rPr>
          <w:rFonts w:eastAsia="Calibri"/>
          <w:sz w:val="26"/>
          <w:szCs w:val="26"/>
        </w:rPr>
      </w:pPr>
      <w:r w:rsidRPr="00396646">
        <w:rPr>
          <w:rFonts w:eastAsia="Calibri"/>
          <w:sz w:val="26"/>
          <w:szCs w:val="26"/>
        </w:rPr>
        <w:t xml:space="preserve">- программу </w:t>
      </w:r>
      <w:r w:rsidR="007C1E8A" w:rsidRPr="00396646">
        <w:rPr>
          <w:rFonts w:eastAsia="Calibri"/>
          <w:sz w:val="26"/>
          <w:szCs w:val="26"/>
        </w:rPr>
        <w:t xml:space="preserve">профилактики рисков причинения вреда (ущерба) охраняемым законом ценностям в области муниципального контроля </w:t>
      </w:r>
      <w:r w:rsidR="006C2234" w:rsidRPr="006C2234">
        <w:rPr>
          <w:rFonts w:eastAsia="Calibri"/>
          <w:sz w:val="26"/>
          <w:szCs w:val="26"/>
        </w:rPr>
        <w:t xml:space="preserve">за выполнением единой теплоснабжающей организацией мероприятий по строительству, реконструкции и (или) модернизации объектов теплоснабжения в </w:t>
      </w:r>
      <w:proofErr w:type="spellStart"/>
      <w:r w:rsidR="006C2234" w:rsidRPr="006C2234">
        <w:rPr>
          <w:rFonts w:eastAsia="Calibri"/>
          <w:sz w:val="26"/>
          <w:szCs w:val="26"/>
        </w:rPr>
        <w:t>г</w:t>
      </w:r>
      <w:proofErr w:type="gramStart"/>
      <w:r w:rsidR="006C2234" w:rsidRPr="006C2234">
        <w:rPr>
          <w:rFonts w:eastAsia="Calibri"/>
          <w:sz w:val="26"/>
          <w:szCs w:val="26"/>
        </w:rPr>
        <w:t>.А</w:t>
      </w:r>
      <w:proofErr w:type="gramEnd"/>
      <w:r w:rsidR="006C2234" w:rsidRPr="006C2234">
        <w:rPr>
          <w:rFonts w:eastAsia="Calibri"/>
          <w:sz w:val="26"/>
          <w:szCs w:val="26"/>
        </w:rPr>
        <w:t>знакаево</w:t>
      </w:r>
      <w:proofErr w:type="spellEnd"/>
      <w:r w:rsidR="006C2234" w:rsidRPr="006C2234">
        <w:rPr>
          <w:rFonts w:eastAsia="Calibri"/>
          <w:sz w:val="26"/>
          <w:szCs w:val="26"/>
        </w:rPr>
        <w:t xml:space="preserve"> Азнакаевского муниципального района</w:t>
      </w:r>
      <w:r w:rsidR="007C1E8A" w:rsidRPr="00396646">
        <w:rPr>
          <w:rFonts w:eastAsia="Calibri"/>
          <w:sz w:val="26"/>
          <w:szCs w:val="26"/>
        </w:rPr>
        <w:t xml:space="preserve"> на 2022 год</w:t>
      </w:r>
      <w:r w:rsidR="007C1E8A" w:rsidRPr="00396646">
        <w:rPr>
          <w:sz w:val="26"/>
          <w:szCs w:val="26"/>
        </w:rPr>
        <w:t xml:space="preserve"> </w:t>
      </w:r>
      <w:r w:rsidR="007C1E8A" w:rsidRPr="00396646">
        <w:rPr>
          <w:rFonts w:eastAsia="Calibri"/>
          <w:sz w:val="26"/>
          <w:szCs w:val="26"/>
        </w:rPr>
        <w:t>и на плановый период 2023-2024 годов</w:t>
      </w:r>
      <w:r w:rsidRPr="00396646">
        <w:rPr>
          <w:rFonts w:eastAsia="Calibri"/>
          <w:sz w:val="26"/>
          <w:szCs w:val="26"/>
        </w:rPr>
        <w:t>, согласно приложению №1</w:t>
      </w:r>
      <w:r w:rsidR="007C1E8A" w:rsidRPr="00396646">
        <w:rPr>
          <w:rFonts w:eastAsia="Calibri"/>
          <w:sz w:val="26"/>
          <w:szCs w:val="26"/>
        </w:rPr>
        <w:t xml:space="preserve"> к настоящему распоряжению</w:t>
      </w:r>
      <w:r w:rsidRPr="00396646">
        <w:rPr>
          <w:rFonts w:eastAsia="Calibri"/>
          <w:sz w:val="26"/>
          <w:szCs w:val="26"/>
        </w:rPr>
        <w:t>;</w:t>
      </w:r>
    </w:p>
    <w:p w:rsidR="006D3C96" w:rsidRPr="00396646" w:rsidRDefault="006D3C96" w:rsidP="006D3C96">
      <w:pPr>
        <w:ind w:firstLine="567"/>
        <w:jc w:val="both"/>
        <w:rPr>
          <w:rFonts w:eastAsia="Calibri"/>
          <w:sz w:val="26"/>
          <w:szCs w:val="26"/>
        </w:rPr>
      </w:pPr>
      <w:r w:rsidRPr="00396646">
        <w:rPr>
          <w:rFonts w:eastAsia="Calibri"/>
          <w:sz w:val="26"/>
          <w:szCs w:val="26"/>
        </w:rPr>
        <w:t xml:space="preserve">- план - график профилактических мероприятий </w:t>
      </w:r>
      <w:r w:rsidR="007C1E8A" w:rsidRPr="00396646">
        <w:rPr>
          <w:rFonts w:eastAsia="Calibri"/>
          <w:sz w:val="26"/>
          <w:szCs w:val="26"/>
        </w:rPr>
        <w:t xml:space="preserve">в области муниципального контроля </w:t>
      </w:r>
      <w:r w:rsidR="006C2234" w:rsidRPr="006C2234">
        <w:rPr>
          <w:rFonts w:eastAsia="Calibri"/>
          <w:sz w:val="26"/>
          <w:szCs w:val="26"/>
        </w:rPr>
        <w:t xml:space="preserve">за выполнением единой теплоснабжающей организацией мероприятий по строительству, реконструкции и (или) модернизации объектов теплоснабжения в </w:t>
      </w:r>
      <w:proofErr w:type="spellStart"/>
      <w:r w:rsidR="006C2234" w:rsidRPr="006C2234">
        <w:rPr>
          <w:rFonts w:eastAsia="Calibri"/>
          <w:sz w:val="26"/>
          <w:szCs w:val="26"/>
        </w:rPr>
        <w:t>г</w:t>
      </w:r>
      <w:proofErr w:type="gramStart"/>
      <w:r w:rsidR="006C2234" w:rsidRPr="006C2234">
        <w:rPr>
          <w:rFonts w:eastAsia="Calibri"/>
          <w:sz w:val="26"/>
          <w:szCs w:val="26"/>
        </w:rPr>
        <w:t>.А</w:t>
      </w:r>
      <w:proofErr w:type="gramEnd"/>
      <w:r w:rsidR="006C2234" w:rsidRPr="006C2234">
        <w:rPr>
          <w:rFonts w:eastAsia="Calibri"/>
          <w:sz w:val="26"/>
          <w:szCs w:val="26"/>
        </w:rPr>
        <w:t>знакаево</w:t>
      </w:r>
      <w:proofErr w:type="spellEnd"/>
      <w:r w:rsidR="006C2234" w:rsidRPr="006C2234">
        <w:rPr>
          <w:rFonts w:eastAsia="Calibri"/>
          <w:sz w:val="26"/>
          <w:szCs w:val="26"/>
        </w:rPr>
        <w:t xml:space="preserve"> Азнакаевского муниципального района</w:t>
      </w:r>
      <w:r w:rsidR="007C1E8A" w:rsidRPr="00396646">
        <w:rPr>
          <w:rFonts w:eastAsia="Calibri"/>
          <w:sz w:val="26"/>
          <w:szCs w:val="26"/>
        </w:rPr>
        <w:t xml:space="preserve"> </w:t>
      </w:r>
      <w:r w:rsidRPr="00396646">
        <w:rPr>
          <w:rFonts w:eastAsia="Calibri"/>
          <w:sz w:val="26"/>
          <w:szCs w:val="26"/>
        </w:rPr>
        <w:t>на 2022 год, согласно приложению №2</w:t>
      </w:r>
      <w:r w:rsidR="007C1E8A" w:rsidRPr="00396646">
        <w:rPr>
          <w:rFonts w:eastAsia="Calibri"/>
          <w:sz w:val="26"/>
          <w:szCs w:val="26"/>
        </w:rPr>
        <w:t xml:space="preserve"> к настоящему распоряжению</w:t>
      </w:r>
      <w:r w:rsidRPr="00396646">
        <w:rPr>
          <w:rFonts w:eastAsia="Calibri"/>
          <w:sz w:val="26"/>
          <w:szCs w:val="26"/>
        </w:rPr>
        <w:t>.</w:t>
      </w:r>
    </w:p>
    <w:p w:rsidR="007C1E8A" w:rsidRPr="00396646" w:rsidRDefault="006D3C96" w:rsidP="007C1E8A">
      <w:pPr>
        <w:ind w:firstLine="567"/>
        <w:jc w:val="both"/>
        <w:rPr>
          <w:rFonts w:eastAsia="Calibri"/>
          <w:bCs/>
          <w:sz w:val="26"/>
          <w:szCs w:val="26"/>
        </w:rPr>
      </w:pPr>
      <w:r w:rsidRPr="00396646">
        <w:rPr>
          <w:rFonts w:eastAsia="Calibri"/>
          <w:sz w:val="26"/>
          <w:szCs w:val="26"/>
        </w:rPr>
        <w:t xml:space="preserve">2. </w:t>
      </w:r>
      <w:r w:rsidR="007C1E8A" w:rsidRPr="00396646">
        <w:rPr>
          <w:sz w:val="26"/>
          <w:szCs w:val="26"/>
          <w:lang w:eastAsia="en-US"/>
        </w:rPr>
        <w:t xml:space="preserve">Опубликовать настоящее распоряжение на «Официальном портале правовой информации Республики Татарстан» по веб-адресу: http://pravo.tatarstan.ru и разместить на официальном сайте Азнакаевского муниципального района  в информационно - телекоммуникационной сети Интернет по веб-адресу: </w:t>
      </w:r>
      <w:hyperlink r:id="rId9" w:history="1">
        <w:r w:rsidR="007C1E8A" w:rsidRPr="00396646">
          <w:rPr>
            <w:rStyle w:val="a4"/>
            <w:color w:val="auto"/>
            <w:sz w:val="26"/>
            <w:szCs w:val="26"/>
            <w:u w:val="none"/>
            <w:lang w:eastAsia="en-US"/>
          </w:rPr>
          <w:t>http://aznakayevo.tatarstan.ru</w:t>
        </w:r>
      </w:hyperlink>
      <w:r w:rsidR="007C1E8A" w:rsidRPr="00396646">
        <w:rPr>
          <w:rFonts w:eastAsia="Calibri"/>
          <w:bCs/>
          <w:sz w:val="26"/>
          <w:szCs w:val="26"/>
        </w:rPr>
        <w:t>.</w:t>
      </w:r>
    </w:p>
    <w:p w:rsidR="007C1E8A" w:rsidRPr="00396646" w:rsidRDefault="00FA5E2A" w:rsidP="007C1E8A">
      <w:pPr>
        <w:ind w:firstLine="567"/>
        <w:jc w:val="both"/>
        <w:rPr>
          <w:rFonts w:eastAsia="Calibri"/>
          <w:sz w:val="26"/>
          <w:szCs w:val="26"/>
        </w:rPr>
      </w:pPr>
      <w:r w:rsidRPr="00396646">
        <w:rPr>
          <w:rFonts w:eastAsia="Calibri"/>
          <w:sz w:val="26"/>
          <w:szCs w:val="26"/>
        </w:rPr>
        <w:t>3</w:t>
      </w:r>
      <w:r w:rsidR="007C1E8A" w:rsidRPr="00396646">
        <w:rPr>
          <w:rFonts w:eastAsia="Calibri"/>
          <w:sz w:val="26"/>
          <w:szCs w:val="26"/>
        </w:rPr>
        <w:t xml:space="preserve">. </w:t>
      </w:r>
      <w:proofErr w:type="gramStart"/>
      <w:r w:rsidR="007C1E8A" w:rsidRPr="00396646">
        <w:rPr>
          <w:rFonts w:eastAsia="Calibri"/>
          <w:sz w:val="26"/>
          <w:szCs w:val="26"/>
        </w:rPr>
        <w:t>Контроль за</w:t>
      </w:r>
      <w:proofErr w:type="gramEnd"/>
      <w:r w:rsidR="007C1E8A" w:rsidRPr="00396646">
        <w:rPr>
          <w:rFonts w:eastAsia="Calibri"/>
          <w:sz w:val="26"/>
          <w:szCs w:val="26"/>
        </w:rPr>
        <w:t xml:space="preserve"> исполнением настоящего распоряжения оставляю за собой.</w:t>
      </w:r>
    </w:p>
    <w:p w:rsidR="007C1E8A" w:rsidRPr="00396646" w:rsidRDefault="007C1E8A" w:rsidP="007C1E8A">
      <w:pPr>
        <w:ind w:firstLine="567"/>
        <w:jc w:val="both"/>
        <w:rPr>
          <w:rFonts w:eastAsia="Calibri"/>
          <w:sz w:val="26"/>
          <w:szCs w:val="26"/>
        </w:rPr>
      </w:pPr>
    </w:p>
    <w:p w:rsidR="007C1E8A" w:rsidRPr="00396646" w:rsidRDefault="007C1E8A" w:rsidP="007C1E8A">
      <w:pPr>
        <w:jc w:val="both"/>
        <w:rPr>
          <w:rFonts w:eastAsia="Calibri"/>
          <w:sz w:val="26"/>
          <w:szCs w:val="26"/>
        </w:rPr>
      </w:pPr>
    </w:p>
    <w:p w:rsidR="007C1E8A" w:rsidRPr="00396646" w:rsidRDefault="007C1E8A" w:rsidP="007C1E8A">
      <w:pPr>
        <w:jc w:val="both"/>
        <w:rPr>
          <w:rFonts w:eastAsia="Calibri"/>
          <w:sz w:val="26"/>
          <w:szCs w:val="26"/>
        </w:rPr>
      </w:pPr>
    </w:p>
    <w:p w:rsidR="006D3C96" w:rsidRPr="00AF6A8C" w:rsidRDefault="007C1E8A" w:rsidP="00396646">
      <w:pPr>
        <w:jc w:val="both"/>
        <w:rPr>
          <w:sz w:val="26"/>
          <w:szCs w:val="26"/>
        </w:rPr>
      </w:pPr>
      <w:r w:rsidRPr="00396646">
        <w:rPr>
          <w:rFonts w:eastAsia="Calibri"/>
          <w:sz w:val="26"/>
          <w:szCs w:val="26"/>
        </w:rPr>
        <w:t xml:space="preserve">Руководитель                                                                                  </w:t>
      </w:r>
      <w:r w:rsidR="006F377E">
        <w:rPr>
          <w:rFonts w:eastAsia="Calibri"/>
          <w:sz w:val="26"/>
          <w:szCs w:val="26"/>
        </w:rPr>
        <w:t xml:space="preserve">          </w:t>
      </w:r>
      <w:r w:rsidRPr="00396646">
        <w:rPr>
          <w:rFonts w:eastAsia="Calibri"/>
          <w:sz w:val="26"/>
          <w:szCs w:val="26"/>
        </w:rPr>
        <w:t xml:space="preserve">  </w:t>
      </w:r>
      <w:proofErr w:type="spellStart"/>
      <w:r w:rsidR="006F377E">
        <w:rPr>
          <w:rFonts w:eastAsia="Calibri"/>
          <w:sz w:val="26"/>
          <w:szCs w:val="26"/>
        </w:rPr>
        <w:t>Э.А.Габрахманов</w:t>
      </w:r>
      <w:proofErr w:type="spellEnd"/>
      <w:r w:rsidR="006D3C96" w:rsidRPr="00AF6A8C">
        <w:rPr>
          <w:sz w:val="26"/>
          <w:szCs w:val="26"/>
        </w:rPr>
        <w:t xml:space="preserve">                                                                                                 </w:t>
      </w:r>
    </w:p>
    <w:p w:rsidR="006D3C96" w:rsidRPr="00AF6A8C" w:rsidRDefault="006D3C96" w:rsidP="006D3C96">
      <w:pPr>
        <w:ind w:left="4820"/>
        <w:rPr>
          <w:sz w:val="26"/>
          <w:szCs w:val="26"/>
        </w:rPr>
      </w:pPr>
    </w:p>
    <w:p w:rsidR="006D3C96" w:rsidRPr="00AF6A8C" w:rsidRDefault="006D3C96" w:rsidP="006D3C96">
      <w:pPr>
        <w:ind w:left="4820"/>
        <w:rPr>
          <w:sz w:val="26"/>
          <w:szCs w:val="26"/>
        </w:rPr>
      </w:pPr>
    </w:p>
    <w:p w:rsidR="006D3C96" w:rsidRPr="00AF6A8C" w:rsidRDefault="006D3C96" w:rsidP="006D3C96">
      <w:pPr>
        <w:ind w:left="4820"/>
        <w:rPr>
          <w:sz w:val="26"/>
          <w:szCs w:val="26"/>
        </w:rPr>
      </w:pPr>
    </w:p>
    <w:p w:rsidR="006D3C96" w:rsidRDefault="006D3C96" w:rsidP="006D3C96">
      <w:pPr>
        <w:ind w:left="4820"/>
        <w:rPr>
          <w:sz w:val="26"/>
          <w:szCs w:val="26"/>
        </w:rPr>
      </w:pPr>
    </w:p>
    <w:p w:rsidR="006D3C96" w:rsidRDefault="006D3C96" w:rsidP="006D3C96">
      <w:pPr>
        <w:ind w:left="4820"/>
        <w:rPr>
          <w:sz w:val="26"/>
          <w:szCs w:val="26"/>
        </w:rPr>
      </w:pPr>
    </w:p>
    <w:p w:rsidR="006D3C96" w:rsidRDefault="006D3C96" w:rsidP="006D3C96">
      <w:pPr>
        <w:ind w:left="4820"/>
        <w:rPr>
          <w:sz w:val="26"/>
          <w:szCs w:val="26"/>
        </w:rPr>
      </w:pPr>
    </w:p>
    <w:p w:rsidR="006D3C96" w:rsidRDefault="006D3C96" w:rsidP="006D3C96">
      <w:pPr>
        <w:ind w:left="4820"/>
        <w:rPr>
          <w:sz w:val="26"/>
          <w:szCs w:val="26"/>
        </w:rPr>
      </w:pPr>
    </w:p>
    <w:p w:rsidR="007C1E8A" w:rsidRDefault="006D3C96" w:rsidP="007C1E8A">
      <w:pPr>
        <w:ind w:left="4820"/>
        <w:jc w:val="both"/>
        <w:rPr>
          <w:sz w:val="24"/>
          <w:szCs w:val="24"/>
        </w:rPr>
      </w:pPr>
      <w:r w:rsidRPr="007C1E8A">
        <w:rPr>
          <w:sz w:val="24"/>
          <w:szCs w:val="24"/>
        </w:rPr>
        <w:lastRenderedPageBreak/>
        <w:t>Приложение №1 к  распоряжению  Исполнительного комитета</w:t>
      </w:r>
      <w:r w:rsidR="007C1E8A">
        <w:rPr>
          <w:sz w:val="24"/>
          <w:szCs w:val="24"/>
        </w:rPr>
        <w:t xml:space="preserve"> </w:t>
      </w:r>
      <w:r w:rsidR="006F377E">
        <w:rPr>
          <w:sz w:val="24"/>
          <w:szCs w:val="24"/>
        </w:rPr>
        <w:t>города Азнакаево</w:t>
      </w:r>
      <w:r w:rsidR="007C1E8A">
        <w:rPr>
          <w:sz w:val="24"/>
          <w:szCs w:val="24"/>
        </w:rPr>
        <w:t xml:space="preserve"> </w:t>
      </w:r>
      <w:r w:rsidRPr="007C1E8A">
        <w:rPr>
          <w:sz w:val="24"/>
          <w:szCs w:val="24"/>
        </w:rPr>
        <w:t xml:space="preserve">Азнакаевского муниципального района </w:t>
      </w:r>
      <w:r w:rsidR="007C1E8A">
        <w:rPr>
          <w:sz w:val="24"/>
          <w:szCs w:val="24"/>
        </w:rPr>
        <w:t>Республики Татарстан</w:t>
      </w:r>
    </w:p>
    <w:p w:rsidR="006D3C96" w:rsidRPr="007C1E8A" w:rsidRDefault="006D3C96" w:rsidP="007C1E8A">
      <w:pPr>
        <w:ind w:left="4820"/>
        <w:jc w:val="both"/>
        <w:rPr>
          <w:sz w:val="24"/>
          <w:szCs w:val="24"/>
        </w:rPr>
      </w:pPr>
      <w:r w:rsidRPr="007C1E8A">
        <w:rPr>
          <w:sz w:val="24"/>
          <w:szCs w:val="24"/>
        </w:rPr>
        <w:t>от «</w:t>
      </w:r>
      <w:r w:rsidR="007C1E8A">
        <w:rPr>
          <w:sz w:val="24"/>
          <w:szCs w:val="24"/>
        </w:rPr>
        <w:t>____» ____________ 2</w:t>
      </w:r>
      <w:r w:rsidRPr="007C1E8A">
        <w:rPr>
          <w:sz w:val="24"/>
          <w:szCs w:val="24"/>
        </w:rPr>
        <w:t>02</w:t>
      </w:r>
      <w:r w:rsidR="006F377E">
        <w:rPr>
          <w:sz w:val="24"/>
          <w:szCs w:val="24"/>
        </w:rPr>
        <w:t>1</w:t>
      </w:r>
      <w:r w:rsidR="007C1E8A">
        <w:rPr>
          <w:sz w:val="24"/>
          <w:szCs w:val="24"/>
        </w:rPr>
        <w:t xml:space="preserve"> </w:t>
      </w:r>
      <w:r w:rsidRPr="007C1E8A">
        <w:rPr>
          <w:sz w:val="24"/>
          <w:szCs w:val="24"/>
        </w:rPr>
        <w:t>№</w:t>
      </w:r>
      <w:r w:rsidR="007C1E8A">
        <w:rPr>
          <w:sz w:val="24"/>
          <w:szCs w:val="24"/>
        </w:rPr>
        <w:t xml:space="preserve"> ____</w:t>
      </w:r>
    </w:p>
    <w:p w:rsidR="006D3C96" w:rsidRPr="00AF6A8C" w:rsidRDefault="006D3C96" w:rsidP="006D3C96">
      <w:pPr>
        <w:jc w:val="center"/>
        <w:rPr>
          <w:sz w:val="26"/>
          <w:szCs w:val="26"/>
        </w:rPr>
      </w:pPr>
    </w:p>
    <w:p w:rsidR="006D3C96" w:rsidRPr="00396646" w:rsidRDefault="006D3C96" w:rsidP="006D3C96">
      <w:pPr>
        <w:pStyle w:val="a3"/>
        <w:jc w:val="center"/>
        <w:rPr>
          <w:b/>
          <w:sz w:val="26"/>
          <w:szCs w:val="26"/>
        </w:rPr>
      </w:pPr>
      <w:r w:rsidRPr="00396646">
        <w:rPr>
          <w:b/>
          <w:sz w:val="26"/>
          <w:szCs w:val="26"/>
        </w:rPr>
        <w:t>Программа</w:t>
      </w:r>
    </w:p>
    <w:p w:rsidR="006D3C96" w:rsidRPr="00396646" w:rsidRDefault="006D3C96" w:rsidP="006D3C96">
      <w:pPr>
        <w:pStyle w:val="a3"/>
        <w:jc w:val="center"/>
        <w:rPr>
          <w:b/>
          <w:sz w:val="26"/>
          <w:szCs w:val="26"/>
        </w:rPr>
      </w:pPr>
      <w:r w:rsidRPr="00396646">
        <w:rPr>
          <w:b/>
          <w:sz w:val="26"/>
          <w:szCs w:val="26"/>
        </w:rPr>
        <w:t xml:space="preserve">профилактики </w:t>
      </w:r>
      <w:r w:rsidR="00726BFD" w:rsidRPr="00396646">
        <w:rPr>
          <w:rFonts w:eastAsia="Calibri"/>
          <w:b/>
          <w:sz w:val="26"/>
          <w:szCs w:val="26"/>
        </w:rPr>
        <w:t xml:space="preserve">рисков причинения вреда (ущерба) охраняемым законом ценностям в области муниципального контроля </w:t>
      </w:r>
      <w:r w:rsidR="00E66E67" w:rsidRPr="00E66E67">
        <w:rPr>
          <w:rFonts w:eastAsia="Calibri"/>
          <w:b/>
          <w:sz w:val="26"/>
          <w:szCs w:val="26"/>
        </w:rPr>
        <w:t xml:space="preserve">за выполнением единой теплоснабжающей организацией мероприятий по строительству, реконструкции и (или) модернизации объектов теплоснабжения в </w:t>
      </w:r>
      <w:proofErr w:type="spellStart"/>
      <w:r w:rsidR="00E66E67" w:rsidRPr="00E66E67">
        <w:rPr>
          <w:rFonts w:eastAsia="Calibri"/>
          <w:b/>
          <w:sz w:val="26"/>
          <w:szCs w:val="26"/>
        </w:rPr>
        <w:t>г</w:t>
      </w:r>
      <w:proofErr w:type="gramStart"/>
      <w:r w:rsidR="00E66E67" w:rsidRPr="00E66E67">
        <w:rPr>
          <w:rFonts w:eastAsia="Calibri"/>
          <w:b/>
          <w:sz w:val="26"/>
          <w:szCs w:val="26"/>
        </w:rPr>
        <w:t>.А</w:t>
      </w:r>
      <w:proofErr w:type="gramEnd"/>
      <w:r w:rsidR="00E66E67" w:rsidRPr="00E66E67">
        <w:rPr>
          <w:rFonts w:eastAsia="Calibri"/>
          <w:b/>
          <w:sz w:val="26"/>
          <w:szCs w:val="26"/>
        </w:rPr>
        <w:t>знакаево</w:t>
      </w:r>
      <w:proofErr w:type="spellEnd"/>
      <w:r w:rsidR="00E66E67" w:rsidRPr="00E66E67">
        <w:rPr>
          <w:rFonts w:eastAsia="Calibri"/>
          <w:b/>
          <w:sz w:val="26"/>
          <w:szCs w:val="26"/>
        </w:rPr>
        <w:t xml:space="preserve"> Азнакаевского муниципального района</w:t>
      </w:r>
      <w:r w:rsidR="00726BFD" w:rsidRPr="00396646">
        <w:rPr>
          <w:rFonts w:eastAsia="Calibri"/>
          <w:b/>
          <w:sz w:val="26"/>
          <w:szCs w:val="26"/>
        </w:rPr>
        <w:t xml:space="preserve"> на 2022 год</w:t>
      </w:r>
      <w:r w:rsidR="00726BFD" w:rsidRPr="00396646">
        <w:rPr>
          <w:b/>
          <w:sz w:val="26"/>
          <w:szCs w:val="26"/>
        </w:rPr>
        <w:t xml:space="preserve"> </w:t>
      </w:r>
      <w:r w:rsidR="00726BFD" w:rsidRPr="00396646">
        <w:rPr>
          <w:rFonts w:eastAsia="Calibri"/>
          <w:b/>
          <w:sz w:val="26"/>
          <w:szCs w:val="26"/>
        </w:rPr>
        <w:t>и на плановый период 2023-2024 годов</w:t>
      </w:r>
      <w:r w:rsidRPr="00396646">
        <w:rPr>
          <w:b/>
          <w:sz w:val="26"/>
          <w:szCs w:val="26"/>
        </w:rPr>
        <w:t>.</w:t>
      </w:r>
    </w:p>
    <w:p w:rsidR="006D3C96" w:rsidRPr="00396646" w:rsidRDefault="006D3C96" w:rsidP="006D3C96">
      <w:pPr>
        <w:pStyle w:val="a3"/>
        <w:jc w:val="center"/>
        <w:rPr>
          <w:b/>
          <w:sz w:val="26"/>
          <w:szCs w:val="26"/>
        </w:rPr>
      </w:pPr>
    </w:p>
    <w:p w:rsidR="006D3C96" w:rsidRPr="00396646" w:rsidRDefault="006D3C96" w:rsidP="006D3C96">
      <w:pPr>
        <w:jc w:val="center"/>
        <w:rPr>
          <w:b/>
          <w:sz w:val="26"/>
          <w:szCs w:val="26"/>
        </w:rPr>
      </w:pPr>
      <w:r w:rsidRPr="00396646">
        <w:rPr>
          <w:b/>
          <w:sz w:val="26"/>
          <w:szCs w:val="26"/>
        </w:rPr>
        <w:t>ПАСПОРТ</w:t>
      </w:r>
    </w:p>
    <w:p w:rsidR="007C1E8A" w:rsidRPr="00396646" w:rsidRDefault="007C1E8A" w:rsidP="006D3C96">
      <w:pPr>
        <w:jc w:val="center"/>
        <w:rPr>
          <w:sz w:val="26"/>
          <w:szCs w:val="26"/>
        </w:rPr>
      </w:pPr>
    </w:p>
    <w:tbl>
      <w:tblPr>
        <w:tblW w:w="95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6"/>
        <w:gridCol w:w="6196"/>
      </w:tblGrid>
      <w:tr w:rsidR="006D3C96" w:rsidRPr="00396646" w:rsidTr="00310C6F">
        <w:tc>
          <w:tcPr>
            <w:tcW w:w="3369" w:type="dxa"/>
          </w:tcPr>
          <w:p w:rsidR="006D3C96" w:rsidRPr="00396646" w:rsidRDefault="006D3C96" w:rsidP="007C1E8A">
            <w:pPr>
              <w:jc w:val="both"/>
              <w:rPr>
                <w:sz w:val="26"/>
                <w:szCs w:val="26"/>
              </w:rPr>
            </w:pPr>
            <w:r w:rsidRPr="00396646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6202" w:type="dxa"/>
            <w:gridSpan w:val="2"/>
          </w:tcPr>
          <w:p w:rsidR="006D3C96" w:rsidRPr="00396646" w:rsidRDefault="006D3C96" w:rsidP="007C1E8A">
            <w:pPr>
              <w:jc w:val="both"/>
              <w:rPr>
                <w:sz w:val="26"/>
                <w:szCs w:val="26"/>
              </w:rPr>
            </w:pPr>
            <w:r w:rsidRPr="00396646">
              <w:rPr>
                <w:sz w:val="26"/>
                <w:szCs w:val="26"/>
              </w:rPr>
              <w:t xml:space="preserve">Программа </w:t>
            </w:r>
            <w:r w:rsidR="00726BFD" w:rsidRPr="00396646">
              <w:rPr>
                <w:rFonts w:eastAsia="Calibri"/>
                <w:sz w:val="26"/>
                <w:szCs w:val="26"/>
              </w:rPr>
              <w:t xml:space="preserve">профилактики рисков причинения вреда (ущерба) охраняемым законом ценностям в области муниципального контроля </w:t>
            </w:r>
            <w:r w:rsidR="00E66E67" w:rsidRPr="00E66E67">
              <w:rPr>
                <w:rFonts w:eastAsia="Calibri"/>
                <w:sz w:val="26"/>
                <w:szCs w:val="26"/>
              </w:rPr>
              <w:t xml:space="preserve">за выполнением единой теплоснабжающей организацией мероприятий по строительству, реконструкции и (или) модернизации объектов теплоснабжения в </w:t>
            </w:r>
            <w:proofErr w:type="spellStart"/>
            <w:r w:rsidR="00E66E67" w:rsidRPr="00E66E67">
              <w:rPr>
                <w:rFonts w:eastAsia="Calibri"/>
                <w:sz w:val="26"/>
                <w:szCs w:val="26"/>
              </w:rPr>
              <w:t>г</w:t>
            </w:r>
            <w:proofErr w:type="gramStart"/>
            <w:r w:rsidR="00E66E67" w:rsidRPr="00E66E67">
              <w:rPr>
                <w:rFonts w:eastAsia="Calibri"/>
                <w:sz w:val="26"/>
                <w:szCs w:val="26"/>
              </w:rPr>
              <w:t>.А</w:t>
            </w:r>
            <w:proofErr w:type="gramEnd"/>
            <w:r w:rsidR="00E66E67" w:rsidRPr="00E66E67">
              <w:rPr>
                <w:rFonts w:eastAsia="Calibri"/>
                <w:sz w:val="26"/>
                <w:szCs w:val="26"/>
              </w:rPr>
              <w:t>знакаево</w:t>
            </w:r>
            <w:proofErr w:type="spellEnd"/>
            <w:r w:rsidR="00E66E67" w:rsidRPr="00E66E67">
              <w:rPr>
                <w:rFonts w:eastAsia="Calibri"/>
                <w:sz w:val="26"/>
                <w:szCs w:val="26"/>
              </w:rPr>
              <w:t xml:space="preserve"> Азнакаевского муниципального района </w:t>
            </w:r>
            <w:r w:rsidR="00726BFD" w:rsidRPr="00396646">
              <w:rPr>
                <w:rFonts w:eastAsia="Calibri"/>
                <w:sz w:val="26"/>
                <w:szCs w:val="26"/>
              </w:rPr>
              <w:t>на 2022 год</w:t>
            </w:r>
            <w:r w:rsidR="00726BFD" w:rsidRPr="00396646">
              <w:rPr>
                <w:sz w:val="26"/>
                <w:szCs w:val="26"/>
              </w:rPr>
              <w:t xml:space="preserve"> </w:t>
            </w:r>
            <w:r w:rsidR="00726BFD" w:rsidRPr="00396646">
              <w:rPr>
                <w:rFonts w:eastAsia="Calibri"/>
                <w:sz w:val="26"/>
                <w:szCs w:val="26"/>
              </w:rPr>
              <w:t>и на плановый период 2023-2024 годов</w:t>
            </w:r>
          </w:p>
        </w:tc>
      </w:tr>
      <w:tr w:rsidR="006D3C96" w:rsidRPr="00396646" w:rsidTr="00310C6F">
        <w:tc>
          <w:tcPr>
            <w:tcW w:w="3369" w:type="dxa"/>
          </w:tcPr>
          <w:p w:rsidR="006D3C96" w:rsidRPr="00396646" w:rsidRDefault="006D3C96" w:rsidP="007C1E8A">
            <w:pPr>
              <w:jc w:val="both"/>
              <w:rPr>
                <w:sz w:val="26"/>
                <w:szCs w:val="26"/>
              </w:rPr>
            </w:pPr>
            <w:r w:rsidRPr="00396646">
              <w:rPr>
                <w:sz w:val="26"/>
                <w:szCs w:val="26"/>
              </w:rPr>
              <w:t>Правовые основания разработки программы</w:t>
            </w:r>
          </w:p>
        </w:tc>
        <w:tc>
          <w:tcPr>
            <w:tcW w:w="6202" w:type="dxa"/>
            <w:gridSpan w:val="2"/>
          </w:tcPr>
          <w:p w:rsidR="006D3C96" w:rsidRPr="00396646" w:rsidRDefault="00152E75" w:rsidP="00726BFD">
            <w:pPr>
              <w:jc w:val="both"/>
              <w:rPr>
                <w:sz w:val="26"/>
                <w:szCs w:val="26"/>
              </w:rPr>
            </w:pPr>
            <w:r w:rsidRPr="00396646">
              <w:rPr>
                <w:sz w:val="26"/>
                <w:szCs w:val="26"/>
              </w:rPr>
              <w:t xml:space="preserve">  </w:t>
            </w:r>
            <w:r w:rsidR="006D3C96" w:rsidRPr="00396646">
              <w:rPr>
                <w:sz w:val="26"/>
                <w:szCs w:val="26"/>
              </w:rPr>
              <w:t xml:space="preserve">Федеральный закон от 31.07.2020 № 248-ФЗ </w:t>
            </w:r>
            <w:r w:rsidR="00726BFD" w:rsidRPr="00396646">
              <w:rPr>
                <w:sz w:val="26"/>
                <w:szCs w:val="26"/>
              </w:rPr>
              <w:t>«</w:t>
            </w:r>
            <w:r w:rsidR="006D3C96" w:rsidRPr="00396646">
              <w:rPr>
                <w:sz w:val="26"/>
                <w:szCs w:val="26"/>
              </w:rPr>
              <w:t>О государственном контроле (надзоре) и муниципальном контроле в Российской Федерации</w:t>
            </w:r>
            <w:r w:rsidR="00726BFD" w:rsidRPr="00396646">
              <w:rPr>
                <w:sz w:val="26"/>
                <w:szCs w:val="26"/>
              </w:rPr>
              <w:t>»</w:t>
            </w:r>
            <w:r w:rsidR="006D3C96" w:rsidRPr="00396646">
              <w:rPr>
                <w:sz w:val="26"/>
                <w:szCs w:val="26"/>
              </w:rPr>
              <w:t>;</w:t>
            </w:r>
          </w:p>
          <w:p w:rsidR="00726BFD" w:rsidRDefault="00152E75" w:rsidP="00726BFD">
            <w:pPr>
              <w:jc w:val="both"/>
              <w:rPr>
                <w:sz w:val="26"/>
                <w:szCs w:val="26"/>
              </w:rPr>
            </w:pPr>
            <w:r w:rsidRPr="00396646">
              <w:rPr>
                <w:sz w:val="26"/>
                <w:szCs w:val="26"/>
              </w:rPr>
              <w:t xml:space="preserve">  </w:t>
            </w:r>
            <w:r w:rsidR="004F4E86" w:rsidRPr="00396646">
              <w:rPr>
                <w:sz w:val="26"/>
                <w:szCs w:val="26"/>
              </w:rPr>
              <w:t xml:space="preserve"> Федеральный закон от 06.10.2003 №131-ФЗ «Об общих принципах организации местного самоуправления в Российской Федерации»;</w:t>
            </w:r>
            <w:r w:rsidR="00726BFD" w:rsidRPr="00396646">
              <w:rPr>
                <w:sz w:val="26"/>
                <w:szCs w:val="26"/>
              </w:rPr>
              <w:t xml:space="preserve"> </w:t>
            </w:r>
          </w:p>
          <w:p w:rsidR="00E66E67" w:rsidRPr="00396646" w:rsidRDefault="00E66E67" w:rsidP="00726BF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Pr="00E66E67">
              <w:rPr>
                <w:sz w:val="26"/>
                <w:szCs w:val="26"/>
              </w:rPr>
              <w:t>Федеральны</w:t>
            </w:r>
            <w:r>
              <w:rPr>
                <w:sz w:val="26"/>
                <w:szCs w:val="26"/>
              </w:rPr>
              <w:t>й</w:t>
            </w:r>
            <w:r w:rsidRPr="00E66E67">
              <w:rPr>
                <w:sz w:val="26"/>
                <w:szCs w:val="26"/>
              </w:rPr>
              <w:t xml:space="preserve"> закон</w:t>
            </w:r>
            <w:r>
              <w:rPr>
                <w:sz w:val="26"/>
                <w:szCs w:val="26"/>
              </w:rPr>
              <w:t xml:space="preserve"> </w:t>
            </w:r>
            <w:r w:rsidRPr="00E66E67">
              <w:rPr>
                <w:sz w:val="26"/>
                <w:szCs w:val="26"/>
              </w:rPr>
              <w:t>от 27.07.2010 №190-ФЗ «О теплоснабжении»</w:t>
            </w:r>
            <w:r>
              <w:rPr>
                <w:sz w:val="26"/>
                <w:szCs w:val="26"/>
              </w:rPr>
              <w:t>;</w:t>
            </w:r>
          </w:p>
          <w:p w:rsidR="00726BFD" w:rsidRPr="00396646" w:rsidRDefault="00152E75" w:rsidP="00726BFD">
            <w:pPr>
              <w:jc w:val="both"/>
              <w:rPr>
                <w:sz w:val="26"/>
                <w:szCs w:val="26"/>
              </w:rPr>
            </w:pPr>
            <w:r w:rsidRPr="00396646">
              <w:rPr>
                <w:sz w:val="26"/>
                <w:szCs w:val="26"/>
              </w:rPr>
              <w:t xml:space="preserve">  </w:t>
            </w:r>
            <w:r w:rsidR="00E66E67">
              <w:rPr>
                <w:sz w:val="26"/>
                <w:szCs w:val="26"/>
              </w:rPr>
              <w:t xml:space="preserve">   </w:t>
            </w:r>
            <w:r w:rsidR="00726BFD" w:rsidRPr="00396646">
              <w:rPr>
                <w:sz w:val="26"/>
                <w:szCs w:val="26"/>
              </w:rPr>
              <w:t>«Земельный кодекс Российской Федерации» от 25.10.2001 №136-ФЗ;</w:t>
            </w:r>
          </w:p>
          <w:p w:rsidR="00726BFD" w:rsidRPr="00396646" w:rsidRDefault="00152E75" w:rsidP="00726BFD">
            <w:pPr>
              <w:jc w:val="both"/>
              <w:rPr>
                <w:sz w:val="26"/>
                <w:szCs w:val="26"/>
              </w:rPr>
            </w:pPr>
            <w:r w:rsidRPr="00396646">
              <w:rPr>
                <w:sz w:val="26"/>
                <w:szCs w:val="26"/>
              </w:rPr>
              <w:t xml:space="preserve">  </w:t>
            </w:r>
            <w:r w:rsidR="00E66E67">
              <w:rPr>
                <w:sz w:val="26"/>
                <w:szCs w:val="26"/>
              </w:rPr>
              <w:t xml:space="preserve">    </w:t>
            </w:r>
            <w:r w:rsidR="00726BFD" w:rsidRPr="00396646">
              <w:rPr>
                <w:sz w:val="26"/>
                <w:szCs w:val="26"/>
              </w:rPr>
              <w:t>«Кодекс Российской Федерации об административных правонарушениях» от 30.12.2001 №195-ФЗ;</w:t>
            </w:r>
          </w:p>
          <w:p w:rsidR="00726BFD" w:rsidRPr="00396646" w:rsidRDefault="00152E75" w:rsidP="00726BFD">
            <w:pPr>
              <w:jc w:val="both"/>
              <w:rPr>
                <w:sz w:val="26"/>
                <w:szCs w:val="26"/>
              </w:rPr>
            </w:pPr>
            <w:r w:rsidRPr="00396646">
              <w:rPr>
                <w:rFonts w:eastAsia="Calibri"/>
                <w:sz w:val="26"/>
                <w:szCs w:val="26"/>
              </w:rPr>
              <w:t xml:space="preserve">  </w:t>
            </w:r>
            <w:r w:rsidR="00726BFD" w:rsidRPr="00396646">
              <w:rPr>
                <w:rFonts w:eastAsia="Calibri"/>
                <w:sz w:val="26"/>
                <w:szCs w:val="26"/>
              </w:rPr>
              <w:t xml:space="preserve">Постановление Правительства Российской Федерации от 30.06.2010 №489 «Об утверждении Правил подготовки органами государственного контроля (надзора) и органами муниципального </w:t>
            </w:r>
            <w:proofErr w:type="gramStart"/>
            <w:r w:rsidR="00726BFD" w:rsidRPr="00396646">
              <w:rPr>
                <w:rFonts w:eastAsia="Calibri"/>
                <w:sz w:val="26"/>
                <w:szCs w:val="26"/>
              </w:rPr>
              <w:t>контроля ежегодных планов проведения плановых проверок юридических лиц</w:t>
            </w:r>
            <w:proofErr w:type="gramEnd"/>
            <w:r w:rsidR="00726BFD" w:rsidRPr="00396646">
              <w:rPr>
                <w:rFonts w:eastAsia="Calibri"/>
                <w:sz w:val="26"/>
                <w:szCs w:val="26"/>
              </w:rPr>
              <w:t xml:space="preserve"> и индивидуальных предпринимателей»;</w:t>
            </w:r>
          </w:p>
          <w:p w:rsidR="006D3C96" w:rsidRPr="00396646" w:rsidRDefault="00152E75" w:rsidP="00726BFD">
            <w:pPr>
              <w:jc w:val="both"/>
              <w:rPr>
                <w:sz w:val="26"/>
                <w:szCs w:val="26"/>
              </w:rPr>
            </w:pPr>
            <w:r w:rsidRPr="00396646">
              <w:rPr>
                <w:sz w:val="26"/>
                <w:szCs w:val="26"/>
              </w:rPr>
              <w:t xml:space="preserve">  </w:t>
            </w:r>
            <w:r w:rsidR="006D3C96" w:rsidRPr="00396646">
              <w:rPr>
                <w:sz w:val="26"/>
                <w:szCs w:val="26"/>
                <w:highlight w:val="yellow"/>
              </w:rPr>
              <w:t>Стандарт комплексной профилактики рисков причинения вреда охраняемым законом ценностям утвержденным протоколом заседания проектного комитета по основному направлению стратегического развития Российской Федерации «Реформа контрольной и надзорной деятельности» от 27.03.2018 №2;</w:t>
            </w:r>
          </w:p>
          <w:p w:rsidR="006D3C96" w:rsidRPr="00396646" w:rsidRDefault="00152E75" w:rsidP="00E66E67">
            <w:pPr>
              <w:jc w:val="both"/>
              <w:rPr>
                <w:sz w:val="26"/>
                <w:szCs w:val="26"/>
              </w:rPr>
            </w:pPr>
            <w:r w:rsidRPr="00396646">
              <w:rPr>
                <w:sz w:val="26"/>
                <w:szCs w:val="26"/>
              </w:rPr>
              <w:lastRenderedPageBreak/>
              <w:t xml:space="preserve">    </w:t>
            </w:r>
            <w:r w:rsidR="00726BFD" w:rsidRPr="00396646">
              <w:rPr>
                <w:sz w:val="26"/>
                <w:szCs w:val="26"/>
              </w:rPr>
              <w:t xml:space="preserve">Положение о </w:t>
            </w:r>
            <w:r w:rsidR="00E66E67" w:rsidRPr="00E66E67">
              <w:rPr>
                <w:sz w:val="26"/>
                <w:szCs w:val="26"/>
              </w:rPr>
              <w:t xml:space="preserve">муниципальном контроле за выполнением единой теплоснабжающей организацией мероприятий по строительству, реконструкции и (или) модернизации объектов теплоснабжения в </w:t>
            </w:r>
            <w:proofErr w:type="spellStart"/>
            <w:r w:rsidR="00E66E67" w:rsidRPr="00E66E67">
              <w:rPr>
                <w:sz w:val="26"/>
                <w:szCs w:val="26"/>
              </w:rPr>
              <w:t>г</w:t>
            </w:r>
            <w:proofErr w:type="gramStart"/>
            <w:r w:rsidR="00E66E67" w:rsidRPr="00E66E67">
              <w:rPr>
                <w:sz w:val="26"/>
                <w:szCs w:val="26"/>
              </w:rPr>
              <w:t>.А</w:t>
            </w:r>
            <w:proofErr w:type="gramEnd"/>
            <w:r w:rsidR="00E66E67" w:rsidRPr="00E66E67">
              <w:rPr>
                <w:sz w:val="26"/>
                <w:szCs w:val="26"/>
              </w:rPr>
              <w:t>знакаево</w:t>
            </w:r>
            <w:proofErr w:type="spellEnd"/>
            <w:r w:rsidR="00E66E67" w:rsidRPr="00E66E67">
              <w:rPr>
                <w:sz w:val="26"/>
                <w:szCs w:val="26"/>
              </w:rPr>
              <w:t xml:space="preserve"> Азнакаевского муниципального района</w:t>
            </w:r>
            <w:r w:rsidR="00726BFD" w:rsidRPr="00396646">
              <w:rPr>
                <w:sz w:val="26"/>
                <w:szCs w:val="26"/>
              </w:rPr>
              <w:t xml:space="preserve">, утвержденное решением Совета </w:t>
            </w:r>
            <w:r w:rsidR="006F377E" w:rsidRPr="006F377E">
              <w:rPr>
                <w:sz w:val="26"/>
                <w:szCs w:val="26"/>
              </w:rPr>
              <w:t>города Азнакаево</w:t>
            </w:r>
            <w:r w:rsidR="00726BFD" w:rsidRPr="00396646">
              <w:rPr>
                <w:sz w:val="26"/>
                <w:szCs w:val="26"/>
              </w:rPr>
              <w:t xml:space="preserve"> Азнакаевского муниципального района Республики Татарстан от </w:t>
            </w:r>
            <w:r w:rsidR="006F377E">
              <w:rPr>
                <w:sz w:val="26"/>
                <w:szCs w:val="26"/>
              </w:rPr>
              <w:t>___</w:t>
            </w:r>
            <w:r w:rsidR="00726BFD" w:rsidRPr="00396646">
              <w:rPr>
                <w:sz w:val="26"/>
                <w:szCs w:val="26"/>
              </w:rPr>
              <w:t>.</w:t>
            </w:r>
            <w:r w:rsidR="006F377E">
              <w:rPr>
                <w:sz w:val="26"/>
                <w:szCs w:val="26"/>
              </w:rPr>
              <w:t>____</w:t>
            </w:r>
            <w:r w:rsidR="00726BFD" w:rsidRPr="00396646">
              <w:rPr>
                <w:sz w:val="26"/>
                <w:szCs w:val="26"/>
              </w:rPr>
              <w:t>.2021 №</w:t>
            </w:r>
            <w:r w:rsidR="006F377E">
              <w:rPr>
                <w:sz w:val="26"/>
                <w:szCs w:val="26"/>
              </w:rPr>
              <w:t>___</w:t>
            </w:r>
            <w:r w:rsidR="006D3C96" w:rsidRPr="00396646">
              <w:rPr>
                <w:sz w:val="26"/>
                <w:szCs w:val="26"/>
              </w:rPr>
              <w:t xml:space="preserve"> </w:t>
            </w:r>
          </w:p>
        </w:tc>
      </w:tr>
      <w:tr w:rsidR="006D3C96" w:rsidRPr="00396646" w:rsidTr="00310C6F">
        <w:tc>
          <w:tcPr>
            <w:tcW w:w="3369" w:type="dxa"/>
          </w:tcPr>
          <w:p w:rsidR="006D3C96" w:rsidRPr="00396646" w:rsidRDefault="006D3C96" w:rsidP="007C1E8A">
            <w:pPr>
              <w:jc w:val="both"/>
              <w:rPr>
                <w:sz w:val="26"/>
                <w:szCs w:val="26"/>
              </w:rPr>
            </w:pPr>
            <w:r w:rsidRPr="00396646">
              <w:rPr>
                <w:sz w:val="26"/>
                <w:szCs w:val="26"/>
              </w:rPr>
              <w:lastRenderedPageBreak/>
              <w:t>Разработчик программы</w:t>
            </w:r>
          </w:p>
        </w:tc>
        <w:tc>
          <w:tcPr>
            <w:tcW w:w="6202" w:type="dxa"/>
            <w:gridSpan w:val="2"/>
          </w:tcPr>
          <w:p w:rsidR="006D3C96" w:rsidRPr="00396646" w:rsidRDefault="00152E75" w:rsidP="007C1E8A">
            <w:pPr>
              <w:jc w:val="both"/>
              <w:rPr>
                <w:sz w:val="26"/>
                <w:szCs w:val="26"/>
              </w:rPr>
            </w:pPr>
            <w:r w:rsidRPr="00396646">
              <w:rPr>
                <w:sz w:val="26"/>
                <w:szCs w:val="26"/>
              </w:rPr>
              <w:t xml:space="preserve">Исполнительный комитет </w:t>
            </w:r>
            <w:r w:rsidR="006F377E" w:rsidRPr="006F377E">
              <w:rPr>
                <w:sz w:val="26"/>
                <w:szCs w:val="26"/>
              </w:rPr>
              <w:t>города Азнакаево</w:t>
            </w:r>
            <w:r w:rsidRPr="00396646">
              <w:rPr>
                <w:sz w:val="26"/>
                <w:szCs w:val="26"/>
              </w:rPr>
              <w:t xml:space="preserve"> Азнакаевского муниципального района Республики Татарстан</w:t>
            </w:r>
          </w:p>
        </w:tc>
      </w:tr>
      <w:tr w:rsidR="006D3C96" w:rsidRPr="00396646" w:rsidTr="00310C6F">
        <w:tc>
          <w:tcPr>
            <w:tcW w:w="3369" w:type="dxa"/>
          </w:tcPr>
          <w:p w:rsidR="006D3C96" w:rsidRPr="00396646" w:rsidRDefault="006D3C96" w:rsidP="007C1E8A">
            <w:pPr>
              <w:jc w:val="both"/>
              <w:rPr>
                <w:sz w:val="26"/>
                <w:szCs w:val="26"/>
              </w:rPr>
            </w:pPr>
            <w:r w:rsidRPr="00396646">
              <w:rPr>
                <w:sz w:val="26"/>
                <w:szCs w:val="26"/>
              </w:rPr>
              <w:t>Цели программы</w:t>
            </w:r>
          </w:p>
        </w:tc>
        <w:tc>
          <w:tcPr>
            <w:tcW w:w="6202" w:type="dxa"/>
            <w:gridSpan w:val="2"/>
          </w:tcPr>
          <w:p w:rsidR="006D3C96" w:rsidRPr="00396646" w:rsidRDefault="006D3C96" w:rsidP="007C1E8A">
            <w:pPr>
              <w:jc w:val="both"/>
              <w:rPr>
                <w:sz w:val="26"/>
                <w:szCs w:val="26"/>
              </w:rPr>
            </w:pPr>
            <w:r w:rsidRPr="00396646">
              <w:rPr>
                <w:sz w:val="26"/>
                <w:szCs w:val="26"/>
              </w:rPr>
              <w:t xml:space="preserve">- повышение прозрачности системы контрольно-надзорной деятельности при проведении мероприятий по муниципальному контролю </w:t>
            </w:r>
            <w:r w:rsidR="00E66E67" w:rsidRPr="00E66E67">
              <w:rPr>
                <w:sz w:val="26"/>
                <w:szCs w:val="26"/>
              </w:rPr>
              <w:t xml:space="preserve">за выполнением единой теплоснабжающей организацией мероприятий по строительству, реконструкции и (или) модернизации объектов теплоснабжения в </w:t>
            </w:r>
            <w:proofErr w:type="spellStart"/>
            <w:r w:rsidR="00E66E67" w:rsidRPr="00E66E67">
              <w:rPr>
                <w:sz w:val="26"/>
                <w:szCs w:val="26"/>
              </w:rPr>
              <w:t>г</w:t>
            </w:r>
            <w:proofErr w:type="gramStart"/>
            <w:r w:rsidR="00E66E67" w:rsidRPr="00E66E67">
              <w:rPr>
                <w:sz w:val="26"/>
                <w:szCs w:val="26"/>
              </w:rPr>
              <w:t>.А</w:t>
            </w:r>
            <w:proofErr w:type="gramEnd"/>
            <w:r w:rsidR="00E66E67" w:rsidRPr="00E66E67">
              <w:rPr>
                <w:sz w:val="26"/>
                <w:szCs w:val="26"/>
              </w:rPr>
              <w:t>знакаево</w:t>
            </w:r>
            <w:proofErr w:type="spellEnd"/>
            <w:r w:rsidR="00E66E67" w:rsidRPr="00E66E67">
              <w:rPr>
                <w:sz w:val="26"/>
                <w:szCs w:val="26"/>
              </w:rPr>
              <w:t xml:space="preserve"> Азнакаевского муниципального района</w:t>
            </w:r>
            <w:r w:rsidRPr="00396646">
              <w:rPr>
                <w:sz w:val="26"/>
                <w:szCs w:val="26"/>
              </w:rPr>
              <w:t>;</w:t>
            </w:r>
          </w:p>
          <w:p w:rsidR="006D3C96" w:rsidRPr="00396646" w:rsidRDefault="006D3C96" w:rsidP="007C1E8A">
            <w:pPr>
              <w:jc w:val="both"/>
              <w:rPr>
                <w:sz w:val="26"/>
                <w:szCs w:val="26"/>
              </w:rPr>
            </w:pPr>
            <w:r w:rsidRPr="00396646">
              <w:rPr>
                <w:sz w:val="26"/>
                <w:szCs w:val="26"/>
              </w:rPr>
              <w:t xml:space="preserve">- предупреждение нарушений юридическими лицами и индивидуальными предпринимателями обязательных требований законодательства в области муниципального контроля </w:t>
            </w:r>
            <w:r w:rsidR="00E66E67" w:rsidRPr="00E66E67">
              <w:rPr>
                <w:sz w:val="26"/>
                <w:szCs w:val="26"/>
              </w:rPr>
              <w:t xml:space="preserve">за выполнением единой теплоснабжающей организацией мероприятий по строительству, реконструкции и (или) модернизации объектов теплоснабжения в </w:t>
            </w:r>
            <w:proofErr w:type="spellStart"/>
            <w:r w:rsidR="00E66E67" w:rsidRPr="00E66E67">
              <w:rPr>
                <w:sz w:val="26"/>
                <w:szCs w:val="26"/>
              </w:rPr>
              <w:t>г</w:t>
            </w:r>
            <w:proofErr w:type="gramStart"/>
            <w:r w:rsidR="00E66E67" w:rsidRPr="00E66E67">
              <w:rPr>
                <w:sz w:val="26"/>
                <w:szCs w:val="26"/>
              </w:rPr>
              <w:t>.А</w:t>
            </w:r>
            <w:proofErr w:type="gramEnd"/>
            <w:r w:rsidR="00E66E67" w:rsidRPr="00E66E67">
              <w:rPr>
                <w:sz w:val="26"/>
                <w:szCs w:val="26"/>
              </w:rPr>
              <w:t>знакаево</w:t>
            </w:r>
            <w:proofErr w:type="spellEnd"/>
            <w:r w:rsidR="00E66E67" w:rsidRPr="00E66E67">
              <w:rPr>
                <w:sz w:val="26"/>
                <w:szCs w:val="26"/>
              </w:rPr>
              <w:t xml:space="preserve"> Азнакаевского муниципального района</w:t>
            </w:r>
            <w:r w:rsidRPr="00396646">
              <w:rPr>
                <w:sz w:val="26"/>
                <w:szCs w:val="26"/>
              </w:rPr>
              <w:t>;</w:t>
            </w:r>
          </w:p>
          <w:p w:rsidR="006D3C96" w:rsidRPr="00396646" w:rsidRDefault="006D3C96" w:rsidP="007C1E8A">
            <w:pPr>
              <w:jc w:val="both"/>
              <w:rPr>
                <w:sz w:val="26"/>
                <w:szCs w:val="26"/>
              </w:rPr>
            </w:pPr>
            <w:r w:rsidRPr="00396646">
              <w:rPr>
                <w:sz w:val="26"/>
                <w:szCs w:val="26"/>
              </w:rPr>
              <w:t xml:space="preserve">- создание </w:t>
            </w:r>
            <w:proofErr w:type="gramStart"/>
            <w:r w:rsidRPr="00396646">
              <w:rPr>
                <w:sz w:val="26"/>
                <w:szCs w:val="26"/>
              </w:rPr>
              <w:t>инфраструктуры профилактики рисков причинения вреда</w:t>
            </w:r>
            <w:proofErr w:type="gramEnd"/>
            <w:r w:rsidRPr="00396646">
              <w:rPr>
                <w:sz w:val="26"/>
                <w:szCs w:val="26"/>
              </w:rPr>
              <w:t xml:space="preserve"> охраняемым законом ценностям;</w:t>
            </w:r>
          </w:p>
          <w:p w:rsidR="006D3C96" w:rsidRPr="00396646" w:rsidRDefault="006D3C96" w:rsidP="007C1E8A">
            <w:pPr>
              <w:jc w:val="both"/>
              <w:rPr>
                <w:sz w:val="26"/>
                <w:szCs w:val="26"/>
              </w:rPr>
            </w:pPr>
            <w:r w:rsidRPr="00396646">
              <w:rPr>
                <w:sz w:val="26"/>
                <w:szCs w:val="26"/>
              </w:rPr>
              <w:t xml:space="preserve">- устранение существующих и потенциальных условий, причин и факторов, способствующих возможному нарушению обязательных требований законодательства в области муниципального контроля </w:t>
            </w:r>
            <w:r w:rsidR="00E66E67" w:rsidRPr="00E66E67">
              <w:rPr>
                <w:sz w:val="26"/>
                <w:szCs w:val="26"/>
              </w:rPr>
              <w:t xml:space="preserve">за выполнением единой теплоснабжающей организацией мероприятий по строительству, реконструкции и (или) модернизации объектов теплоснабжения в </w:t>
            </w:r>
            <w:proofErr w:type="spellStart"/>
            <w:r w:rsidR="00E66E67" w:rsidRPr="00E66E67">
              <w:rPr>
                <w:sz w:val="26"/>
                <w:szCs w:val="26"/>
              </w:rPr>
              <w:t>г</w:t>
            </w:r>
            <w:proofErr w:type="gramStart"/>
            <w:r w:rsidR="00E66E67" w:rsidRPr="00E66E67">
              <w:rPr>
                <w:sz w:val="26"/>
                <w:szCs w:val="26"/>
              </w:rPr>
              <w:t>.А</w:t>
            </w:r>
            <w:proofErr w:type="gramEnd"/>
            <w:r w:rsidR="00E66E67" w:rsidRPr="00E66E67">
              <w:rPr>
                <w:sz w:val="26"/>
                <w:szCs w:val="26"/>
              </w:rPr>
              <w:t>знакаево</w:t>
            </w:r>
            <w:proofErr w:type="spellEnd"/>
            <w:r w:rsidR="00E66E67" w:rsidRPr="00E66E67">
              <w:rPr>
                <w:sz w:val="26"/>
                <w:szCs w:val="26"/>
              </w:rPr>
              <w:t xml:space="preserve"> Азнакаевского муниципального района</w:t>
            </w:r>
            <w:r w:rsidRPr="00396646">
              <w:rPr>
                <w:sz w:val="26"/>
                <w:szCs w:val="26"/>
              </w:rPr>
              <w:t>;</w:t>
            </w:r>
          </w:p>
          <w:p w:rsidR="006D3C96" w:rsidRPr="00396646" w:rsidRDefault="00FE1F75" w:rsidP="007C1E8A">
            <w:pPr>
              <w:jc w:val="both"/>
              <w:rPr>
                <w:sz w:val="26"/>
                <w:szCs w:val="26"/>
              </w:rPr>
            </w:pPr>
            <w:r w:rsidRPr="00396646">
              <w:rPr>
                <w:sz w:val="26"/>
                <w:szCs w:val="26"/>
              </w:rPr>
              <w:t xml:space="preserve">- </w:t>
            </w:r>
            <w:r w:rsidR="006D3C96" w:rsidRPr="00396646">
              <w:rPr>
                <w:sz w:val="26"/>
                <w:szCs w:val="26"/>
              </w:rPr>
              <w:t>увеличение доли законопослушных подконтрольных субъектов.</w:t>
            </w:r>
          </w:p>
        </w:tc>
      </w:tr>
      <w:tr w:rsidR="006D3C96" w:rsidRPr="00396646" w:rsidTr="00310C6F">
        <w:tc>
          <w:tcPr>
            <w:tcW w:w="3369" w:type="dxa"/>
          </w:tcPr>
          <w:p w:rsidR="006D3C96" w:rsidRPr="00396646" w:rsidRDefault="006D3C96" w:rsidP="007C1E8A">
            <w:pPr>
              <w:jc w:val="both"/>
              <w:rPr>
                <w:sz w:val="26"/>
                <w:szCs w:val="26"/>
              </w:rPr>
            </w:pPr>
            <w:r w:rsidRPr="00396646">
              <w:rPr>
                <w:sz w:val="26"/>
                <w:szCs w:val="26"/>
              </w:rPr>
              <w:t>Задачи программы</w:t>
            </w:r>
          </w:p>
        </w:tc>
        <w:tc>
          <w:tcPr>
            <w:tcW w:w="6202" w:type="dxa"/>
            <w:gridSpan w:val="2"/>
          </w:tcPr>
          <w:p w:rsidR="006D3C96" w:rsidRPr="00396646" w:rsidRDefault="006D3C96" w:rsidP="007C1E8A">
            <w:pPr>
              <w:jc w:val="both"/>
              <w:rPr>
                <w:sz w:val="26"/>
                <w:szCs w:val="26"/>
              </w:rPr>
            </w:pPr>
            <w:r w:rsidRPr="00396646">
              <w:rPr>
                <w:sz w:val="26"/>
                <w:szCs w:val="26"/>
              </w:rPr>
              <w:t>- 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      </w:r>
          </w:p>
          <w:p w:rsidR="006D3C96" w:rsidRPr="00396646" w:rsidRDefault="006D3C96" w:rsidP="007C1E8A">
            <w:pPr>
              <w:jc w:val="both"/>
              <w:rPr>
                <w:sz w:val="26"/>
                <w:szCs w:val="26"/>
              </w:rPr>
            </w:pPr>
            <w:r w:rsidRPr="00396646">
              <w:rPr>
                <w:sz w:val="26"/>
                <w:szCs w:val="26"/>
              </w:rPr>
              <w:t xml:space="preserve">- 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риска, проведение профилактических мероприятий с </w:t>
            </w:r>
            <w:r w:rsidRPr="00396646">
              <w:rPr>
                <w:sz w:val="26"/>
                <w:szCs w:val="26"/>
              </w:rPr>
              <w:lastRenderedPageBreak/>
              <w:t>учетом данных факторов;</w:t>
            </w:r>
          </w:p>
          <w:p w:rsidR="006D3C96" w:rsidRPr="00396646" w:rsidRDefault="006D3C96" w:rsidP="007C1E8A">
            <w:pPr>
              <w:jc w:val="both"/>
              <w:rPr>
                <w:sz w:val="26"/>
                <w:szCs w:val="26"/>
              </w:rPr>
            </w:pPr>
            <w:r w:rsidRPr="00396646">
              <w:rPr>
                <w:sz w:val="26"/>
                <w:szCs w:val="26"/>
              </w:rPr>
              <w:t>- определение перечня видов и сбор статистических данных, необходимых для организации профилактической работы;</w:t>
            </w:r>
          </w:p>
          <w:p w:rsidR="006D3C96" w:rsidRPr="00396646" w:rsidRDefault="006D3C96" w:rsidP="007C1E8A">
            <w:pPr>
              <w:jc w:val="both"/>
              <w:rPr>
                <w:sz w:val="26"/>
                <w:szCs w:val="26"/>
              </w:rPr>
            </w:pPr>
            <w:r w:rsidRPr="00396646">
              <w:rPr>
                <w:sz w:val="26"/>
                <w:szCs w:val="26"/>
              </w:rPr>
              <w:t>- 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      </w:r>
          </w:p>
          <w:p w:rsidR="006D3C96" w:rsidRPr="00396646" w:rsidRDefault="006D3C96" w:rsidP="007C1E8A">
            <w:pPr>
              <w:jc w:val="both"/>
              <w:rPr>
                <w:sz w:val="26"/>
                <w:szCs w:val="26"/>
              </w:rPr>
            </w:pPr>
            <w:r w:rsidRPr="00396646">
              <w:rPr>
                <w:sz w:val="26"/>
                <w:szCs w:val="26"/>
              </w:rPr>
              <w:t xml:space="preserve">- организация и проведение мониторинга эффективности муниципального контроля </w:t>
            </w:r>
            <w:r w:rsidR="00E66E67" w:rsidRPr="00E66E67">
              <w:rPr>
                <w:sz w:val="26"/>
                <w:szCs w:val="26"/>
              </w:rPr>
              <w:t xml:space="preserve">за выполнением единой теплоснабжающей организацией мероприятий по строительству, реконструкции и (или) модернизации объектов теплоснабжения в </w:t>
            </w:r>
            <w:proofErr w:type="spellStart"/>
            <w:r w:rsidR="00E66E67" w:rsidRPr="00E66E67">
              <w:rPr>
                <w:sz w:val="26"/>
                <w:szCs w:val="26"/>
              </w:rPr>
              <w:t>г</w:t>
            </w:r>
            <w:proofErr w:type="gramStart"/>
            <w:r w:rsidR="00E66E67" w:rsidRPr="00E66E67">
              <w:rPr>
                <w:sz w:val="26"/>
                <w:szCs w:val="26"/>
              </w:rPr>
              <w:t>.А</w:t>
            </w:r>
            <w:proofErr w:type="gramEnd"/>
            <w:r w:rsidR="00E66E67" w:rsidRPr="00E66E67">
              <w:rPr>
                <w:sz w:val="26"/>
                <w:szCs w:val="26"/>
              </w:rPr>
              <w:t>знакаево</w:t>
            </w:r>
            <w:proofErr w:type="spellEnd"/>
            <w:r w:rsidR="00E66E67" w:rsidRPr="00E66E67">
              <w:rPr>
                <w:sz w:val="26"/>
                <w:szCs w:val="26"/>
              </w:rPr>
              <w:t xml:space="preserve"> Азнакаевского муниципального района</w:t>
            </w:r>
            <w:r w:rsidRPr="00396646">
              <w:rPr>
                <w:sz w:val="26"/>
                <w:szCs w:val="26"/>
              </w:rPr>
              <w:t>;</w:t>
            </w:r>
          </w:p>
          <w:p w:rsidR="006D3C96" w:rsidRPr="00396646" w:rsidRDefault="006D3C96" w:rsidP="007C1E8A">
            <w:pPr>
              <w:jc w:val="both"/>
              <w:rPr>
                <w:sz w:val="26"/>
                <w:szCs w:val="26"/>
              </w:rPr>
            </w:pPr>
            <w:r w:rsidRPr="00396646">
              <w:rPr>
                <w:sz w:val="26"/>
                <w:szCs w:val="26"/>
              </w:rPr>
              <w:t>-</w:t>
            </w:r>
            <w:r w:rsidR="00FE1F75" w:rsidRPr="00396646">
              <w:rPr>
                <w:sz w:val="26"/>
                <w:szCs w:val="26"/>
              </w:rPr>
              <w:t xml:space="preserve"> </w:t>
            </w:r>
            <w:r w:rsidRPr="00396646">
              <w:rPr>
                <w:sz w:val="26"/>
                <w:szCs w:val="26"/>
              </w:rPr>
              <w:t>создание электронных сервисов, обеспечивающих взаимодействие контрольно-надзорных органов с подконтрольными субъектами, в том числе проведение профилактических мероприятий;</w:t>
            </w:r>
          </w:p>
          <w:p w:rsidR="006D3C96" w:rsidRPr="00396646" w:rsidRDefault="006D3C96" w:rsidP="00FE1F75">
            <w:pPr>
              <w:jc w:val="both"/>
              <w:rPr>
                <w:i/>
                <w:iCs/>
                <w:sz w:val="26"/>
                <w:szCs w:val="26"/>
              </w:rPr>
            </w:pPr>
            <w:r w:rsidRPr="00396646">
              <w:rPr>
                <w:sz w:val="26"/>
                <w:szCs w:val="26"/>
              </w:rPr>
              <w:t>- другие задачи в зависимости от выявленных проблем безопасности регулируемой сферы и текущего состояния профилактической работы.</w:t>
            </w:r>
          </w:p>
        </w:tc>
      </w:tr>
      <w:tr w:rsidR="00FE1F75" w:rsidRPr="00396646" w:rsidTr="00310C6F">
        <w:tc>
          <w:tcPr>
            <w:tcW w:w="3369" w:type="dxa"/>
          </w:tcPr>
          <w:p w:rsidR="00FE1F75" w:rsidRPr="00396646" w:rsidRDefault="00FE1F75" w:rsidP="007C1E8A">
            <w:pPr>
              <w:jc w:val="both"/>
              <w:rPr>
                <w:sz w:val="26"/>
                <w:szCs w:val="26"/>
              </w:rPr>
            </w:pPr>
            <w:r w:rsidRPr="00396646">
              <w:rPr>
                <w:sz w:val="26"/>
                <w:szCs w:val="26"/>
              </w:rPr>
              <w:lastRenderedPageBreak/>
              <w:t>Сроки и этапы реализации программы</w:t>
            </w:r>
          </w:p>
        </w:tc>
        <w:tc>
          <w:tcPr>
            <w:tcW w:w="6202" w:type="dxa"/>
            <w:gridSpan w:val="2"/>
          </w:tcPr>
          <w:p w:rsidR="00FE1F75" w:rsidRPr="00396646" w:rsidRDefault="00FE1F75" w:rsidP="00310C6F">
            <w:pPr>
              <w:jc w:val="both"/>
              <w:rPr>
                <w:rFonts w:eastAsia="Calibri"/>
                <w:sz w:val="26"/>
                <w:szCs w:val="26"/>
              </w:rPr>
            </w:pPr>
            <w:r w:rsidRPr="00396646">
              <w:rPr>
                <w:rFonts w:eastAsia="Calibri"/>
                <w:sz w:val="26"/>
                <w:szCs w:val="26"/>
              </w:rPr>
              <w:t xml:space="preserve">2022 год и плановый период 2023-2024 годов  </w:t>
            </w:r>
          </w:p>
        </w:tc>
      </w:tr>
      <w:tr w:rsidR="006D3C96" w:rsidRPr="00396646" w:rsidTr="00310C6F">
        <w:tc>
          <w:tcPr>
            <w:tcW w:w="3369" w:type="dxa"/>
          </w:tcPr>
          <w:p w:rsidR="006D3C96" w:rsidRPr="00396646" w:rsidRDefault="006D3C96" w:rsidP="007C1E8A">
            <w:pPr>
              <w:jc w:val="both"/>
              <w:rPr>
                <w:sz w:val="26"/>
                <w:szCs w:val="26"/>
              </w:rPr>
            </w:pPr>
            <w:r w:rsidRPr="00396646">
              <w:rPr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6202" w:type="dxa"/>
            <w:gridSpan w:val="2"/>
          </w:tcPr>
          <w:p w:rsidR="006D3C96" w:rsidRPr="00396646" w:rsidRDefault="006D3C96" w:rsidP="00FE1F75">
            <w:pPr>
              <w:jc w:val="both"/>
              <w:rPr>
                <w:sz w:val="26"/>
                <w:szCs w:val="26"/>
              </w:rPr>
            </w:pPr>
            <w:r w:rsidRPr="00396646">
              <w:rPr>
                <w:sz w:val="26"/>
                <w:szCs w:val="26"/>
              </w:rPr>
              <w:t>За счет республиканских и местных бюджетных сре</w:t>
            </w:r>
            <w:proofErr w:type="gramStart"/>
            <w:r w:rsidRPr="00396646">
              <w:rPr>
                <w:sz w:val="26"/>
                <w:szCs w:val="26"/>
              </w:rPr>
              <w:t>дств в</w:t>
            </w:r>
            <w:r w:rsidR="00FE1F75" w:rsidRPr="00396646">
              <w:rPr>
                <w:sz w:val="26"/>
                <w:szCs w:val="26"/>
              </w:rPr>
              <w:t xml:space="preserve"> </w:t>
            </w:r>
            <w:r w:rsidRPr="00396646">
              <w:rPr>
                <w:sz w:val="26"/>
                <w:szCs w:val="26"/>
              </w:rPr>
              <w:t>р</w:t>
            </w:r>
            <w:proofErr w:type="gramEnd"/>
            <w:r w:rsidRPr="00396646">
              <w:rPr>
                <w:sz w:val="26"/>
                <w:szCs w:val="26"/>
              </w:rPr>
              <w:t>амках текущего финансирования</w:t>
            </w:r>
          </w:p>
        </w:tc>
      </w:tr>
      <w:tr w:rsidR="006D3C96" w:rsidRPr="00396646" w:rsidTr="00310C6F">
        <w:tc>
          <w:tcPr>
            <w:tcW w:w="3369" w:type="dxa"/>
          </w:tcPr>
          <w:p w:rsidR="006D3C96" w:rsidRPr="00396646" w:rsidRDefault="006D3C96" w:rsidP="007C1E8A">
            <w:pPr>
              <w:jc w:val="both"/>
              <w:rPr>
                <w:sz w:val="26"/>
                <w:szCs w:val="26"/>
              </w:rPr>
            </w:pPr>
            <w:r w:rsidRPr="00396646">
              <w:rPr>
                <w:sz w:val="26"/>
                <w:szCs w:val="26"/>
              </w:rPr>
              <w:t>Ожидаемые конечные результаты реализации программы</w:t>
            </w:r>
          </w:p>
        </w:tc>
        <w:tc>
          <w:tcPr>
            <w:tcW w:w="6202" w:type="dxa"/>
            <w:gridSpan w:val="2"/>
          </w:tcPr>
          <w:p w:rsidR="006D3C96" w:rsidRPr="00396646" w:rsidRDefault="006D3C96" w:rsidP="007C1E8A">
            <w:pPr>
              <w:jc w:val="both"/>
              <w:rPr>
                <w:sz w:val="26"/>
                <w:szCs w:val="26"/>
              </w:rPr>
            </w:pPr>
            <w:r w:rsidRPr="00396646">
              <w:rPr>
                <w:sz w:val="26"/>
                <w:szCs w:val="26"/>
              </w:rPr>
              <w:t xml:space="preserve">- профилактика нарушений муниципального контроля </w:t>
            </w:r>
            <w:r w:rsidR="00E66E67" w:rsidRPr="00E66E67">
              <w:rPr>
                <w:sz w:val="26"/>
                <w:szCs w:val="26"/>
              </w:rPr>
              <w:t xml:space="preserve">за выполнением единой теплоснабжающей организацией мероприятий по строительству, реконструкции и (или) модернизации объектов теплоснабжения в </w:t>
            </w:r>
            <w:proofErr w:type="spellStart"/>
            <w:r w:rsidR="00E66E67" w:rsidRPr="00E66E67">
              <w:rPr>
                <w:sz w:val="26"/>
                <w:szCs w:val="26"/>
              </w:rPr>
              <w:t>г</w:t>
            </w:r>
            <w:proofErr w:type="gramStart"/>
            <w:r w:rsidR="00E66E67" w:rsidRPr="00E66E67">
              <w:rPr>
                <w:sz w:val="26"/>
                <w:szCs w:val="26"/>
              </w:rPr>
              <w:t>.А</w:t>
            </w:r>
            <w:proofErr w:type="gramEnd"/>
            <w:r w:rsidR="00E66E67" w:rsidRPr="00E66E67">
              <w:rPr>
                <w:sz w:val="26"/>
                <w:szCs w:val="26"/>
              </w:rPr>
              <w:t>знакаево</w:t>
            </w:r>
            <w:proofErr w:type="spellEnd"/>
            <w:r w:rsidR="00E66E67" w:rsidRPr="00E66E67">
              <w:rPr>
                <w:sz w:val="26"/>
                <w:szCs w:val="26"/>
              </w:rPr>
              <w:t xml:space="preserve"> Азнакаевского муниципального района</w:t>
            </w:r>
            <w:r w:rsidRPr="00396646">
              <w:rPr>
                <w:sz w:val="26"/>
                <w:szCs w:val="26"/>
              </w:rPr>
              <w:t>;</w:t>
            </w:r>
          </w:p>
          <w:p w:rsidR="006D3C96" w:rsidRPr="00396646" w:rsidRDefault="00A579A1" w:rsidP="007C1E8A">
            <w:pPr>
              <w:jc w:val="both"/>
              <w:rPr>
                <w:sz w:val="26"/>
                <w:szCs w:val="26"/>
              </w:rPr>
            </w:pPr>
            <w:r w:rsidRPr="00396646">
              <w:rPr>
                <w:sz w:val="26"/>
                <w:szCs w:val="26"/>
              </w:rPr>
              <w:t xml:space="preserve">- </w:t>
            </w:r>
            <w:r w:rsidR="006D3C96" w:rsidRPr="00396646">
              <w:rPr>
                <w:sz w:val="26"/>
                <w:szCs w:val="26"/>
              </w:rPr>
              <w:t xml:space="preserve">увеличение доли законопослушных подконтрольных субъектов; </w:t>
            </w:r>
          </w:p>
          <w:p w:rsidR="006D3C96" w:rsidRPr="00396646" w:rsidRDefault="006D3C96" w:rsidP="007C1E8A">
            <w:pPr>
              <w:jc w:val="both"/>
              <w:rPr>
                <w:sz w:val="26"/>
                <w:szCs w:val="26"/>
              </w:rPr>
            </w:pPr>
            <w:r w:rsidRPr="00396646">
              <w:rPr>
                <w:sz w:val="26"/>
                <w:szCs w:val="26"/>
              </w:rPr>
              <w:t>- развитие системы профилактических мероприятий контрольно-надзорного органа;</w:t>
            </w:r>
          </w:p>
          <w:p w:rsidR="006D3C96" w:rsidRPr="00396646" w:rsidRDefault="006D3C96" w:rsidP="007C1E8A">
            <w:pPr>
              <w:jc w:val="both"/>
              <w:rPr>
                <w:sz w:val="26"/>
                <w:szCs w:val="26"/>
              </w:rPr>
            </w:pPr>
            <w:r w:rsidRPr="00396646">
              <w:rPr>
                <w:sz w:val="26"/>
                <w:szCs w:val="26"/>
              </w:rPr>
              <w:t>- внедрение различных способов профилактики;</w:t>
            </w:r>
          </w:p>
          <w:p w:rsidR="006D3C96" w:rsidRPr="00396646" w:rsidRDefault="006D3C96" w:rsidP="007C1E8A">
            <w:pPr>
              <w:jc w:val="both"/>
              <w:rPr>
                <w:sz w:val="26"/>
                <w:szCs w:val="26"/>
              </w:rPr>
            </w:pPr>
            <w:r w:rsidRPr="00396646">
              <w:rPr>
                <w:sz w:val="26"/>
                <w:szCs w:val="26"/>
              </w:rPr>
              <w:t>- разработка и внедрение технологий профилактической работы внутри контрольно-надзорного органа;</w:t>
            </w:r>
            <w:r w:rsidRPr="00396646">
              <w:rPr>
                <w:sz w:val="26"/>
                <w:szCs w:val="26"/>
              </w:rPr>
              <w:tab/>
            </w:r>
            <w:r w:rsidRPr="00396646">
              <w:rPr>
                <w:sz w:val="26"/>
                <w:szCs w:val="26"/>
              </w:rPr>
              <w:tab/>
            </w:r>
          </w:p>
          <w:p w:rsidR="006D3C96" w:rsidRPr="00396646" w:rsidRDefault="006D3C96" w:rsidP="007C1E8A">
            <w:pPr>
              <w:jc w:val="both"/>
              <w:rPr>
                <w:sz w:val="26"/>
                <w:szCs w:val="26"/>
              </w:rPr>
            </w:pPr>
            <w:r w:rsidRPr="00396646">
              <w:rPr>
                <w:sz w:val="26"/>
                <w:szCs w:val="26"/>
              </w:rPr>
              <w:t>- разработка образцов эффективного, законопослушного поведения подконтрольных субъектов;</w:t>
            </w:r>
            <w:r w:rsidRPr="00396646">
              <w:rPr>
                <w:sz w:val="26"/>
                <w:szCs w:val="26"/>
              </w:rPr>
              <w:tab/>
            </w:r>
            <w:r w:rsidRPr="00396646">
              <w:rPr>
                <w:sz w:val="26"/>
                <w:szCs w:val="26"/>
              </w:rPr>
              <w:tab/>
            </w:r>
            <w:r w:rsidRPr="00396646">
              <w:rPr>
                <w:sz w:val="26"/>
                <w:szCs w:val="26"/>
              </w:rPr>
              <w:tab/>
            </w:r>
          </w:p>
          <w:p w:rsidR="006D3C96" w:rsidRPr="00396646" w:rsidRDefault="006D3C96" w:rsidP="007C1E8A">
            <w:pPr>
              <w:jc w:val="both"/>
              <w:rPr>
                <w:sz w:val="26"/>
                <w:szCs w:val="26"/>
              </w:rPr>
            </w:pPr>
            <w:r w:rsidRPr="00396646">
              <w:rPr>
                <w:sz w:val="26"/>
                <w:szCs w:val="26"/>
              </w:rPr>
              <w:t>- повышение прозрачности деятельности контрольно-надзорного органа;</w:t>
            </w:r>
            <w:r w:rsidRPr="00396646">
              <w:rPr>
                <w:sz w:val="26"/>
                <w:szCs w:val="26"/>
              </w:rPr>
              <w:tab/>
            </w:r>
            <w:r w:rsidRPr="00396646">
              <w:rPr>
                <w:sz w:val="26"/>
                <w:szCs w:val="26"/>
              </w:rPr>
              <w:tab/>
            </w:r>
            <w:r w:rsidRPr="00396646">
              <w:rPr>
                <w:sz w:val="26"/>
                <w:szCs w:val="26"/>
              </w:rPr>
              <w:tab/>
            </w:r>
          </w:p>
          <w:p w:rsidR="006D3C96" w:rsidRPr="00396646" w:rsidRDefault="006D3C96" w:rsidP="007C1E8A">
            <w:pPr>
              <w:jc w:val="both"/>
              <w:rPr>
                <w:sz w:val="26"/>
                <w:szCs w:val="26"/>
              </w:rPr>
            </w:pPr>
            <w:r w:rsidRPr="00396646">
              <w:rPr>
                <w:sz w:val="26"/>
                <w:szCs w:val="26"/>
              </w:rPr>
              <w:t>- повышение уровня правовой грамотности подконтрольных субъектов;</w:t>
            </w:r>
            <w:r w:rsidRPr="00396646">
              <w:rPr>
                <w:sz w:val="26"/>
                <w:szCs w:val="26"/>
              </w:rPr>
              <w:tab/>
            </w:r>
          </w:p>
          <w:p w:rsidR="006D3C96" w:rsidRPr="00396646" w:rsidRDefault="006D3C96" w:rsidP="007C1E8A">
            <w:pPr>
              <w:jc w:val="both"/>
              <w:rPr>
                <w:sz w:val="26"/>
                <w:szCs w:val="26"/>
              </w:rPr>
            </w:pPr>
            <w:r w:rsidRPr="00396646">
              <w:rPr>
                <w:sz w:val="26"/>
                <w:szCs w:val="26"/>
              </w:rPr>
              <w:t>- мотивация подконтрольных субъектов к добросовестному поведению;</w:t>
            </w:r>
          </w:p>
          <w:p w:rsidR="006D3C96" w:rsidRPr="00396646" w:rsidRDefault="006D3C96" w:rsidP="007C1E8A">
            <w:pPr>
              <w:jc w:val="both"/>
              <w:rPr>
                <w:sz w:val="26"/>
                <w:szCs w:val="26"/>
              </w:rPr>
            </w:pPr>
            <w:r w:rsidRPr="00396646">
              <w:rPr>
                <w:sz w:val="26"/>
                <w:szCs w:val="26"/>
              </w:rPr>
              <w:t xml:space="preserve">-  повышение эффективности профилактической </w:t>
            </w:r>
            <w:r w:rsidRPr="00396646">
              <w:rPr>
                <w:sz w:val="26"/>
                <w:szCs w:val="26"/>
              </w:rPr>
              <w:lastRenderedPageBreak/>
              <w:t xml:space="preserve">работы, по предупреждению нарушений на территории </w:t>
            </w:r>
            <w:r w:rsidR="006F377E" w:rsidRPr="006F377E">
              <w:rPr>
                <w:sz w:val="26"/>
                <w:szCs w:val="26"/>
              </w:rPr>
              <w:t xml:space="preserve">города Азнакаево </w:t>
            </w:r>
            <w:r w:rsidR="00DA0828" w:rsidRPr="00396646">
              <w:rPr>
                <w:sz w:val="26"/>
                <w:szCs w:val="26"/>
              </w:rPr>
              <w:t>Азнак</w:t>
            </w:r>
            <w:r w:rsidR="00E66E67">
              <w:rPr>
                <w:sz w:val="26"/>
                <w:szCs w:val="26"/>
              </w:rPr>
              <w:t xml:space="preserve">аевского муниципального района </w:t>
            </w:r>
            <w:r w:rsidRPr="00396646">
              <w:rPr>
                <w:sz w:val="26"/>
                <w:szCs w:val="26"/>
              </w:rPr>
              <w:t>требований законодательства;</w:t>
            </w:r>
          </w:p>
          <w:p w:rsidR="006D3C96" w:rsidRPr="00396646" w:rsidRDefault="006D3C96" w:rsidP="007C1E8A">
            <w:pPr>
              <w:jc w:val="both"/>
              <w:rPr>
                <w:sz w:val="26"/>
                <w:szCs w:val="26"/>
              </w:rPr>
            </w:pPr>
            <w:r w:rsidRPr="00396646">
              <w:rPr>
                <w:sz w:val="26"/>
                <w:szCs w:val="26"/>
              </w:rPr>
              <w:t xml:space="preserve">-  улучшение информационной обеспеченности </w:t>
            </w:r>
            <w:r w:rsidR="006F377E" w:rsidRPr="006F377E">
              <w:rPr>
                <w:sz w:val="26"/>
                <w:szCs w:val="26"/>
              </w:rPr>
              <w:t>города Азнакаево</w:t>
            </w:r>
            <w:r w:rsidR="00DA0828" w:rsidRPr="00396646">
              <w:rPr>
                <w:sz w:val="26"/>
                <w:szCs w:val="26"/>
              </w:rPr>
              <w:t xml:space="preserve"> Азнакаевского муниципального района  Республики Татарстан</w:t>
            </w:r>
            <w:r w:rsidRPr="00396646">
              <w:rPr>
                <w:sz w:val="26"/>
                <w:szCs w:val="26"/>
              </w:rPr>
              <w:t xml:space="preserve"> по профилактике и предупреждению нарушений законодательства;</w:t>
            </w:r>
          </w:p>
          <w:p w:rsidR="006D3C96" w:rsidRPr="00396646" w:rsidRDefault="006D3C96" w:rsidP="007C1E8A">
            <w:pPr>
              <w:jc w:val="both"/>
              <w:rPr>
                <w:sz w:val="26"/>
                <w:szCs w:val="26"/>
              </w:rPr>
            </w:pPr>
            <w:r w:rsidRPr="00396646">
              <w:rPr>
                <w:sz w:val="26"/>
                <w:szCs w:val="26"/>
              </w:rPr>
              <w:t xml:space="preserve">-  уменьшение общего числа нарушений требований законодательства, выявленных посредством организации и проведения проверок на территории </w:t>
            </w:r>
            <w:r w:rsidR="006F377E" w:rsidRPr="006F377E">
              <w:rPr>
                <w:sz w:val="26"/>
                <w:szCs w:val="26"/>
              </w:rPr>
              <w:t xml:space="preserve">города Азнакаево </w:t>
            </w:r>
            <w:r w:rsidR="00DA0828" w:rsidRPr="00396646">
              <w:rPr>
                <w:sz w:val="26"/>
                <w:szCs w:val="26"/>
              </w:rPr>
              <w:t>Азнакаевского муниципального района  Республики Татарстан</w:t>
            </w:r>
            <w:r w:rsidRPr="00396646">
              <w:rPr>
                <w:sz w:val="26"/>
                <w:szCs w:val="26"/>
              </w:rPr>
              <w:t>.</w:t>
            </w:r>
          </w:p>
        </w:tc>
      </w:tr>
      <w:tr w:rsidR="006D3C96" w:rsidRPr="00396646" w:rsidTr="00310C6F">
        <w:tblPrEx>
          <w:tblLook w:val="0000" w:firstRow="0" w:lastRow="0" w:firstColumn="0" w:lastColumn="0" w:noHBand="0" w:noVBand="0"/>
        </w:tblPrEx>
        <w:trPr>
          <w:trHeight w:val="1372"/>
        </w:trPr>
        <w:tc>
          <w:tcPr>
            <w:tcW w:w="3375" w:type="dxa"/>
            <w:gridSpan w:val="2"/>
          </w:tcPr>
          <w:p w:rsidR="006D3C96" w:rsidRPr="00396646" w:rsidRDefault="006D3C96" w:rsidP="00310C6F">
            <w:pPr>
              <w:jc w:val="center"/>
              <w:rPr>
                <w:sz w:val="26"/>
                <w:szCs w:val="26"/>
              </w:rPr>
            </w:pPr>
            <w:r w:rsidRPr="00396646">
              <w:rPr>
                <w:sz w:val="26"/>
                <w:szCs w:val="26"/>
              </w:rPr>
              <w:lastRenderedPageBreak/>
              <w:t>Структура программы</w:t>
            </w:r>
          </w:p>
        </w:tc>
        <w:tc>
          <w:tcPr>
            <w:tcW w:w="6196" w:type="dxa"/>
          </w:tcPr>
          <w:p w:rsidR="006D3C96" w:rsidRPr="00396646" w:rsidRDefault="006D3C96" w:rsidP="00DA0828">
            <w:pPr>
              <w:jc w:val="both"/>
              <w:rPr>
                <w:sz w:val="26"/>
                <w:szCs w:val="26"/>
              </w:rPr>
            </w:pPr>
            <w:r w:rsidRPr="00396646">
              <w:rPr>
                <w:sz w:val="26"/>
                <w:szCs w:val="26"/>
              </w:rPr>
              <w:t xml:space="preserve">В рамках функции осуществления муниципального контроля </w:t>
            </w:r>
            <w:r w:rsidR="00E66E67" w:rsidRPr="00E66E67">
              <w:rPr>
                <w:sz w:val="26"/>
                <w:szCs w:val="26"/>
              </w:rPr>
              <w:t xml:space="preserve">за выполнением единой теплоснабжающей организацией мероприятий по строительству, реконструкции и (или) модернизации объектов теплоснабжения в </w:t>
            </w:r>
            <w:proofErr w:type="spellStart"/>
            <w:r w:rsidR="00E66E67" w:rsidRPr="00E66E67">
              <w:rPr>
                <w:sz w:val="26"/>
                <w:szCs w:val="26"/>
              </w:rPr>
              <w:t>г</w:t>
            </w:r>
            <w:proofErr w:type="gramStart"/>
            <w:r w:rsidR="00E66E67" w:rsidRPr="00E66E67">
              <w:rPr>
                <w:sz w:val="26"/>
                <w:szCs w:val="26"/>
              </w:rPr>
              <w:t>.А</w:t>
            </w:r>
            <w:proofErr w:type="gramEnd"/>
            <w:r w:rsidR="00E66E67" w:rsidRPr="00E66E67">
              <w:rPr>
                <w:sz w:val="26"/>
                <w:szCs w:val="26"/>
              </w:rPr>
              <w:t>знакаево</w:t>
            </w:r>
            <w:proofErr w:type="spellEnd"/>
            <w:r w:rsidR="00E66E67" w:rsidRPr="00E66E67">
              <w:rPr>
                <w:sz w:val="26"/>
                <w:szCs w:val="26"/>
              </w:rPr>
              <w:t xml:space="preserve"> Азнакаевского муниципального района</w:t>
            </w:r>
            <w:r w:rsidR="00DA0828" w:rsidRPr="00396646">
              <w:rPr>
                <w:sz w:val="26"/>
                <w:szCs w:val="26"/>
              </w:rPr>
              <w:t xml:space="preserve"> </w:t>
            </w:r>
            <w:r w:rsidRPr="00396646">
              <w:rPr>
                <w:sz w:val="26"/>
                <w:szCs w:val="26"/>
              </w:rPr>
              <w:t>самостоятельные сферы регулирования не выделены, программа не имеет подпрограмм.</w:t>
            </w:r>
            <w:r w:rsidRPr="00396646">
              <w:rPr>
                <w:sz w:val="26"/>
                <w:szCs w:val="26"/>
              </w:rPr>
              <w:tab/>
            </w:r>
            <w:r w:rsidRPr="00396646">
              <w:rPr>
                <w:sz w:val="26"/>
                <w:szCs w:val="26"/>
              </w:rPr>
              <w:tab/>
            </w:r>
            <w:r w:rsidRPr="00396646">
              <w:rPr>
                <w:sz w:val="26"/>
                <w:szCs w:val="26"/>
              </w:rPr>
              <w:tab/>
            </w:r>
          </w:p>
        </w:tc>
      </w:tr>
    </w:tbl>
    <w:p w:rsidR="006D3C96" w:rsidRPr="00396646" w:rsidRDefault="006D3C96" w:rsidP="006D3C96">
      <w:pPr>
        <w:rPr>
          <w:b/>
          <w:bCs/>
          <w:sz w:val="26"/>
          <w:szCs w:val="26"/>
        </w:rPr>
      </w:pPr>
    </w:p>
    <w:p w:rsidR="00E66E67" w:rsidRPr="00100CE5" w:rsidRDefault="006D3C96" w:rsidP="00E66E67">
      <w:pPr>
        <w:ind w:firstLine="708"/>
        <w:jc w:val="both"/>
        <w:rPr>
          <w:sz w:val="26"/>
          <w:szCs w:val="26"/>
          <w:lang w:eastAsia="en-US"/>
        </w:rPr>
      </w:pPr>
      <w:r w:rsidRPr="00396646">
        <w:rPr>
          <w:b/>
          <w:sz w:val="26"/>
          <w:szCs w:val="26"/>
        </w:rPr>
        <w:t xml:space="preserve"> </w:t>
      </w:r>
      <w:r w:rsidR="00E66E67" w:rsidRPr="00100CE5">
        <w:rPr>
          <w:sz w:val="26"/>
          <w:szCs w:val="26"/>
          <w:lang w:eastAsia="en-US"/>
        </w:rPr>
        <w:t xml:space="preserve">Настоящая программа разработана в целях </w:t>
      </w:r>
      <w:proofErr w:type="gramStart"/>
      <w:r w:rsidR="00E66E67" w:rsidRPr="00100CE5">
        <w:rPr>
          <w:sz w:val="26"/>
          <w:szCs w:val="26"/>
          <w:lang w:eastAsia="en-US"/>
        </w:rPr>
        <w:t>реализации Стандарта комплексной профилактики рисков причинения вреда</w:t>
      </w:r>
      <w:proofErr w:type="gramEnd"/>
      <w:r w:rsidR="00E66E67" w:rsidRPr="00100CE5">
        <w:rPr>
          <w:sz w:val="26"/>
          <w:szCs w:val="26"/>
          <w:lang w:eastAsia="en-US"/>
        </w:rPr>
        <w:t xml:space="preserve"> охраняемым законом ценностям.</w:t>
      </w:r>
    </w:p>
    <w:p w:rsidR="00E66E67" w:rsidRPr="00100CE5" w:rsidRDefault="00E66E67" w:rsidP="00E66E67">
      <w:pPr>
        <w:ind w:firstLine="708"/>
        <w:jc w:val="both"/>
        <w:rPr>
          <w:sz w:val="26"/>
          <w:szCs w:val="26"/>
          <w:lang w:eastAsia="en-US"/>
        </w:rPr>
      </w:pPr>
      <w:r w:rsidRPr="00100CE5">
        <w:rPr>
          <w:sz w:val="26"/>
          <w:szCs w:val="26"/>
          <w:lang w:eastAsia="en-US"/>
        </w:rPr>
        <w:t>Программа представляет собой увязанный по целям, задачам, ресурсам и срокам осуществления комплекс профилактических мероприятий, обеспечивающих эффективное решение проблем, препятствующих соблюдению подконтрольными субъектами обязательных требований, и направленных на выявление и устранение конкретных причин и факторов несоблюдения обязательных требований, а также на создание и развитие системы профилактики.</w:t>
      </w:r>
    </w:p>
    <w:p w:rsidR="00E66E67" w:rsidRDefault="006D3C96" w:rsidP="008A2ADE">
      <w:pPr>
        <w:pStyle w:val="a3"/>
        <w:jc w:val="both"/>
        <w:rPr>
          <w:b/>
          <w:sz w:val="26"/>
          <w:szCs w:val="26"/>
        </w:rPr>
      </w:pPr>
      <w:r w:rsidRPr="00396646">
        <w:rPr>
          <w:b/>
          <w:sz w:val="26"/>
          <w:szCs w:val="26"/>
        </w:rPr>
        <w:t xml:space="preserve">   </w:t>
      </w:r>
    </w:p>
    <w:p w:rsidR="006D3C96" w:rsidRPr="008A2ADE" w:rsidRDefault="006D3C96" w:rsidP="008A2ADE">
      <w:pPr>
        <w:pStyle w:val="a3"/>
        <w:jc w:val="both"/>
        <w:rPr>
          <w:b/>
          <w:sz w:val="25"/>
          <w:szCs w:val="25"/>
          <w:vertAlign w:val="superscript"/>
        </w:rPr>
      </w:pPr>
      <w:r w:rsidRPr="00396646">
        <w:rPr>
          <w:b/>
          <w:sz w:val="26"/>
          <w:szCs w:val="26"/>
        </w:rPr>
        <w:t xml:space="preserve">        </w:t>
      </w:r>
      <w:r w:rsidRPr="008A2ADE">
        <w:rPr>
          <w:b/>
          <w:sz w:val="25"/>
          <w:szCs w:val="25"/>
        </w:rPr>
        <w:t>Раздел 1. Анализ и оценка состояния подконтрольной сферы</w:t>
      </w:r>
    </w:p>
    <w:p w:rsidR="006D3C96" w:rsidRPr="008A2ADE" w:rsidRDefault="006E4140" w:rsidP="006D3C96">
      <w:pPr>
        <w:pStyle w:val="a3"/>
        <w:ind w:firstLine="708"/>
        <w:jc w:val="both"/>
        <w:rPr>
          <w:sz w:val="25"/>
          <w:szCs w:val="25"/>
        </w:rPr>
      </w:pPr>
      <w:r w:rsidRPr="008A2ADE">
        <w:rPr>
          <w:rFonts w:eastAsia="Calibri"/>
          <w:sz w:val="25"/>
          <w:szCs w:val="25"/>
        </w:rPr>
        <w:t xml:space="preserve">Муниципальный контроль </w:t>
      </w:r>
      <w:r w:rsidR="00E66E67" w:rsidRPr="00E66E67">
        <w:rPr>
          <w:rFonts w:eastAsia="Calibri"/>
          <w:sz w:val="25"/>
          <w:szCs w:val="25"/>
        </w:rPr>
        <w:t xml:space="preserve">за выполнением единой теплоснабжающей организацией мероприятий по строительству, реконструкции и (или) модернизации объектов теплоснабжения в </w:t>
      </w:r>
      <w:proofErr w:type="spellStart"/>
      <w:r w:rsidR="00E66E67" w:rsidRPr="00E66E67">
        <w:rPr>
          <w:rFonts w:eastAsia="Calibri"/>
          <w:sz w:val="25"/>
          <w:szCs w:val="25"/>
        </w:rPr>
        <w:t>г</w:t>
      </w:r>
      <w:proofErr w:type="gramStart"/>
      <w:r w:rsidR="00E66E67" w:rsidRPr="00E66E67">
        <w:rPr>
          <w:rFonts w:eastAsia="Calibri"/>
          <w:sz w:val="25"/>
          <w:szCs w:val="25"/>
        </w:rPr>
        <w:t>.А</w:t>
      </w:r>
      <w:proofErr w:type="gramEnd"/>
      <w:r w:rsidR="00E66E67" w:rsidRPr="00E66E67">
        <w:rPr>
          <w:rFonts w:eastAsia="Calibri"/>
          <w:sz w:val="25"/>
          <w:szCs w:val="25"/>
        </w:rPr>
        <w:t>знакаево</w:t>
      </w:r>
      <w:proofErr w:type="spellEnd"/>
      <w:r w:rsidR="00E66E67" w:rsidRPr="00E66E67">
        <w:rPr>
          <w:rFonts w:eastAsia="Calibri"/>
          <w:sz w:val="25"/>
          <w:szCs w:val="25"/>
        </w:rPr>
        <w:t xml:space="preserve"> Азнакаевского муниципального района осуществляется Исполнительным комитетом </w:t>
      </w:r>
      <w:r w:rsidR="00E66E67">
        <w:rPr>
          <w:rFonts w:eastAsia="Calibri"/>
          <w:sz w:val="25"/>
          <w:szCs w:val="25"/>
        </w:rPr>
        <w:t>города Азнакаево</w:t>
      </w:r>
      <w:r w:rsidR="00E66E67" w:rsidRPr="00E66E67">
        <w:rPr>
          <w:rFonts w:eastAsia="Calibri"/>
          <w:sz w:val="25"/>
          <w:szCs w:val="25"/>
        </w:rPr>
        <w:t xml:space="preserve"> Азнакаевского муниципального района </w:t>
      </w:r>
      <w:r w:rsidR="00726D40" w:rsidRPr="008A2ADE">
        <w:rPr>
          <w:sz w:val="25"/>
          <w:szCs w:val="25"/>
          <w:lang w:eastAsia="en-US"/>
        </w:rPr>
        <w:t xml:space="preserve">(далее – Исполнительный комитет) </w:t>
      </w:r>
      <w:r w:rsidRPr="008A2ADE">
        <w:rPr>
          <w:sz w:val="25"/>
          <w:szCs w:val="25"/>
          <w:lang w:eastAsia="en-US"/>
        </w:rPr>
        <w:t xml:space="preserve">в соответствии </w:t>
      </w:r>
      <w:r w:rsidR="00E66E67">
        <w:rPr>
          <w:sz w:val="25"/>
          <w:szCs w:val="25"/>
          <w:lang w:eastAsia="en-US"/>
        </w:rPr>
        <w:t>Федеральным</w:t>
      </w:r>
      <w:r w:rsidR="00E66E67" w:rsidRPr="00E66E67">
        <w:rPr>
          <w:sz w:val="25"/>
          <w:szCs w:val="25"/>
          <w:lang w:eastAsia="en-US"/>
        </w:rPr>
        <w:t xml:space="preserve"> закон</w:t>
      </w:r>
      <w:r w:rsidR="00E66E67">
        <w:rPr>
          <w:sz w:val="25"/>
          <w:szCs w:val="25"/>
          <w:lang w:eastAsia="en-US"/>
        </w:rPr>
        <w:t>ом</w:t>
      </w:r>
      <w:r w:rsidR="00E66E67" w:rsidRPr="00E66E67">
        <w:rPr>
          <w:sz w:val="25"/>
          <w:szCs w:val="25"/>
          <w:lang w:eastAsia="en-US"/>
        </w:rPr>
        <w:t xml:space="preserve"> от 27.07.2010 №190-ФЗ «О теплоснабжении»</w:t>
      </w:r>
      <w:r w:rsidRPr="008A2ADE">
        <w:rPr>
          <w:sz w:val="25"/>
          <w:szCs w:val="25"/>
          <w:lang w:eastAsia="en-US"/>
        </w:rPr>
        <w:t>.</w:t>
      </w:r>
    </w:p>
    <w:p w:rsidR="006D3C96" w:rsidRPr="008A2ADE" w:rsidRDefault="006D3C96" w:rsidP="006D3C96">
      <w:pPr>
        <w:pStyle w:val="a3"/>
        <w:ind w:firstLine="708"/>
        <w:jc w:val="both"/>
        <w:rPr>
          <w:sz w:val="25"/>
          <w:szCs w:val="25"/>
        </w:rPr>
      </w:pPr>
      <w:r w:rsidRPr="008A2ADE">
        <w:rPr>
          <w:sz w:val="25"/>
          <w:szCs w:val="25"/>
        </w:rPr>
        <w:t>Предметом настоящей проверки является соблюдение юридическими лицами, индивидуальными предпринимателями</w:t>
      </w:r>
      <w:r w:rsidR="006E4140" w:rsidRPr="008A2ADE">
        <w:rPr>
          <w:sz w:val="25"/>
          <w:szCs w:val="25"/>
        </w:rPr>
        <w:t xml:space="preserve"> </w:t>
      </w:r>
      <w:r w:rsidRPr="008A2ADE">
        <w:rPr>
          <w:sz w:val="25"/>
          <w:szCs w:val="25"/>
        </w:rPr>
        <w:t>и</w:t>
      </w:r>
      <w:r w:rsidR="006E4140" w:rsidRPr="008A2ADE">
        <w:rPr>
          <w:sz w:val="25"/>
          <w:szCs w:val="25"/>
        </w:rPr>
        <w:t xml:space="preserve"> </w:t>
      </w:r>
      <w:r w:rsidRPr="008A2ADE">
        <w:rPr>
          <w:sz w:val="25"/>
          <w:szCs w:val="25"/>
        </w:rPr>
        <w:t>гражданами</w:t>
      </w:r>
      <w:r w:rsidR="006E4140" w:rsidRPr="008A2ADE">
        <w:rPr>
          <w:sz w:val="25"/>
          <w:szCs w:val="25"/>
        </w:rPr>
        <w:t xml:space="preserve"> </w:t>
      </w:r>
      <w:r w:rsidRPr="008A2ADE">
        <w:rPr>
          <w:sz w:val="25"/>
          <w:szCs w:val="25"/>
        </w:rPr>
        <w:t xml:space="preserve">обязательных требований, установленных в отношении муниципального контроля </w:t>
      </w:r>
      <w:r w:rsidR="00C66D37" w:rsidRPr="00C66D37">
        <w:rPr>
          <w:sz w:val="25"/>
          <w:szCs w:val="25"/>
        </w:rPr>
        <w:t xml:space="preserve">за выполнением единой теплоснабжающей организацией мероприятий по строительству, реконструкции и (или) модернизации объектов теплоснабжения в </w:t>
      </w:r>
      <w:proofErr w:type="spellStart"/>
      <w:r w:rsidR="00C66D37" w:rsidRPr="00C66D37">
        <w:rPr>
          <w:sz w:val="25"/>
          <w:szCs w:val="25"/>
        </w:rPr>
        <w:t>г</w:t>
      </w:r>
      <w:proofErr w:type="gramStart"/>
      <w:r w:rsidR="00C66D37" w:rsidRPr="00C66D37">
        <w:rPr>
          <w:sz w:val="25"/>
          <w:szCs w:val="25"/>
        </w:rPr>
        <w:t>.А</w:t>
      </w:r>
      <w:proofErr w:type="gramEnd"/>
      <w:r w:rsidR="00C66D37" w:rsidRPr="00C66D37">
        <w:rPr>
          <w:sz w:val="25"/>
          <w:szCs w:val="25"/>
        </w:rPr>
        <w:t>знакаево</w:t>
      </w:r>
      <w:proofErr w:type="spellEnd"/>
      <w:r w:rsidR="00C66D37" w:rsidRPr="00C66D37">
        <w:rPr>
          <w:sz w:val="25"/>
          <w:szCs w:val="25"/>
        </w:rPr>
        <w:t xml:space="preserve"> Азнакаевского муниципального района </w:t>
      </w:r>
      <w:r w:rsidRPr="008A2ADE">
        <w:rPr>
          <w:sz w:val="25"/>
          <w:szCs w:val="25"/>
        </w:rPr>
        <w:t xml:space="preserve">федеральными законами и законами Республики Татарстан в области </w:t>
      </w:r>
      <w:r w:rsidR="00C66D37">
        <w:rPr>
          <w:sz w:val="25"/>
          <w:szCs w:val="25"/>
        </w:rPr>
        <w:t>теплоснабжения</w:t>
      </w:r>
      <w:r w:rsidRPr="008A2ADE">
        <w:rPr>
          <w:sz w:val="25"/>
          <w:szCs w:val="25"/>
        </w:rPr>
        <w:t xml:space="preserve">, а также требований, установленных муниципальными правовыми актами. </w:t>
      </w:r>
    </w:p>
    <w:p w:rsidR="006D3C96" w:rsidRPr="008A2ADE" w:rsidRDefault="006D3C96" w:rsidP="006D3C96">
      <w:pPr>
        <w:pStyle w:val="a3"/>
        <w:ind w:firstLine="708"/>
        <w:jc w:val="both"/>
        <w:rPr>
          <w:sz w:val="25"/>
          <w:szCs w:val="25"/>
        </w:rPr>
      </w:pPr>
      <w:r w:rsidRPr="008A2ADE">
        <w:rPr>
          <w:sz w:val="25"/>
          <w:szCs w:val="25"/>
        </w:rPr>
        <w:t xml:space="preserve">В план проведения плановых проверок юридических лиц и индивидуальных предпринимателей по осуществлению муниципального контроля </w:t>
      </w:r>
      <w:r w:rsidR="00C66D37" w:rsidRPr="00C66D37">
        <w:rPr>
          <w:sz w:val="25"/>
          <w:szCs w:val="25"/>
        </w:rPr>
        <w:t xml:space="preserve">за выполнением единой теплоснабжающей организацией мероприятий по строительству, реконструкции и (или) модернизации объектов теплоснабжения в </w:t>
      </w:r>
      <w:proofErr w:type="spellStart"/>
      <w:r w:rsidR="00C66D37" w:rsidRPr="00C66D37">
        <w:rPr>
          <w:sz w:val="25"/>
          <w:szCs w:val="25"/>
        </w:rPr>
        <w:t>г</w:t>
      </w:r>
      <w:proofErr w:type="gramStart"/>
      <w:r w:rsidR="00C66D37" w:rsidRPr="00C66D37">
        <w:rPr>
          <w:sz w:val="25"/>
          <w:szCs w:val="25"/>
        </w:rPr>
        <w:t>.А</w:t>
      </w:r>
      <w:proofErr w:type="gramEnd"/>
      <w:r w:rsidR="00C66D37" w:rsidRPr="00C66D37">
        <w:rPr>
          <w:sz w:val="25"/>
          <w:szCs w:val="25"/>
        </w:rPr>
        <w:t>знакаево</w:t>
      </w:r>
      <w:proofErr w:type="spellEnd"/>
      <w:r w:rsidR="00C66D37" w:rsidRPr="00C66D37">
        <w:rPr>
          <w:sz w:val="25"/>
          <w:szCs w:val="25"/>
        </w:rPr>
        <w:t xml:space="preserve"> Азнакаевского муниципального района</w:t>
      </w:r>
      <w:r w:rsidRPr="008A2ADE">
        <w:rPr>
          <w:sz w:val="25"/>
          <w:szCs w:val="25"/>
        </w:rPr>
        <w:t xml:space="preserve"> на 2022 год  организации не включены.</w:t>
      </w:r>
    </w:p>
    <w:p w:rsidR="006D3C96" w:rsidRPr="008A2ADE" w:rsidRDefault="006E4140" w:rsidP="006D3C96">
      <w:pPr>
        <w:pStyle w:val="a3"/>
        <w:ind w:firstLine="708"/>
        <w:jc w:val="both"/>
        <w:rPr>
          <w:sz w:val="25"/>
          <w:szCs w:val="25"/>
        </w:rPr>
      </w:pPr>
      <w:r w:rsidRPr="008A2ADE">
        <w:rPr>
          <w:rFonts w:eastAsia="Calibri"/>
          <w:sz w:val="25"/>
          <w:szCs w:val="25"/>
        </w:rPr>
        <w:t xml:space="preserve">На официальном сайте Азнакаевского муниципального района в информационно - </w:t>
      </w:r>
      <w:r w:rsidRPr="008A2ADE">
        <w:rPr>
          <w:rFonts w:eastAsia="Calibri"/>
          <w:sz w:val="25"/>
          <w:szCs w:val="25"/>
        </w:rPr>
        <w:lastRenderedPageBreak/>
        <w:t xml:space="preserve">телекоммуникационной сети «Интернет» </w:t>
      </w:r>
      <w:r w:rsidRPr="008A2ADE">
        <w:rPr>
          <w:rFonts w:eastAsia="Calibri"/>
          <w:sz w:val="25"/>
          <w:szCs w:val="25"/>
          <w:lang w:val="en-US"/>
        </w:rPr>
        <w:t>http</w:t>
      </w:r>
      <w:r w:rsidRPr="008A2ADE">
        <w:rPr>
          <w:rFonts w:eastAsia="Calibri"/>
          <w:sz w:val="25"/>
          <w:szCs w:val="25"/>
        </w:rPr>
        <w:t>.//</w:t>
      </w:r>
      <w:r w:rsidRPr="008A2ADE">
        <w:rPr>
          <w:rFonts w:eastAsia="Calibri"/>
          <w:sz w:val="25"/>
          <w:szCs w:val="25"/>
          <w:lang w:val="en-US"/>
        </w:rPr>
        <w:t>aznakayevo</w:t>
      </w:r>
      <w:r w:rsidRPr="008A2ADE">
        <w:rPr>
          <w:rFonts w:eastAsia="Calibri"/>
          <w:sz w:val="25"/>
          <w:szCs w:val="25"/>
        </w:rPr>
        <w:t>.</w:t>
      </w:r>
      <w:r w:rsidRPr="008A2ADE">
        <w:rPr>
          <w:rFonts w:eastAsia="Calibri"/>
          <w:sz w:val="25"/>
          <w:szCs w:val="25"/>
          <w:lang w:val="en-US"/>
        </w:rPr>
        <w:t>tatarstan</w:t>
      </w:r>
      <w:r w:rsidRPr="008A2ADE">
        <w:rPr>
          <w:rFonts w:eastAsia="Calibri"/>
          <w:sz w:val="25"/>
          <w:szCs w:val="25"/>
        </w:rPr>
        <w:t>.</w:t>
      </w:r>
      <w:r w:rsidRPr="008A2ADE">
        <w:rPr>
          <w:rFonts w:eastAsia="Calibri"/>
          <w:sz w:val="25"/>
          <w:szCs w:val="25"/>
          <w:lang w:val="en-US"/>
        </w:rPr>
        <w:t>ru</w:t>
      </w:r>
      <w:r w:rsidRPr="008A2ADE">
        <w:rPr>
          <w:rFonts w:eastAsia="Calibri"/>
          <w:sz w:val="25"/>
          <w:szCs w:val="25"/>
        </w:rPr>
        <w:t xml:space="preserve"> в разделе «Муниципальный контроль» размещен перечень нормативных правовых актов, содержащих обязательные требования, оценка соблюдения которых является предметом муниципального контроля.</w:t>
      </w:r>
    </w:p>
    <w:p w:rsidR="006D3C96" w:rsidRPr="008A2ADE" w:rsidRDefault="006D3C96" w:rsidP="006D3C96">
      <w:pPr>
        <w:pStyle w:val="a3"/>
        <w:ind w:firstLine="708"/>
        <w:jc w:val="both"/>
        <w:rPr>
          <w:sz w:val="25"/>
          <w:szCs w:val="25"/>
        </w:rPr>
      </w:pPr>
      <w:r w:rsidRPr="008A2ADE">
        <w:rPr>
          <w:sz w:val="25"/>
          <w:szCs w:val="25"/>
        </w:rPr>
        <w:t>В данной связи очевидна необходимость комплексной профилактической работы в подконтрольных сферах, в ходе которой будут устраняться ключевые проблемы по соблюдению обязательных требований, что позволит снизить количество нарушений в области осуществления муниципального контроля, в том числе, по соблюдению требований стандартов раскрытия информации, обусловленных недостаточным пониманием обязательных требований.</w:t>
      </w:r>
    </w:p>
    <w:p w:rsidR="006D3C96" w:rsidRPr="008A2ADE" w:rsidRDefault="006D3C96" w:rsidP="006D3C96">
      <w:pPr>
        <w:rPr>
          <w:sz w:val="25"/>
          <w:szCs w:val="25"/>
        </w:rPr>
      </w:pPr>
    </w:p>
    <w:p w:rsidR="006D3C96" w:rsidRPr="008A2ADE" w:rsidRDefault="006D3C96" w:rsidP="006D3C96">
      <w:pPr>
        <w:ind w:firstLine="709"/>
        <w:jc w:val="center"/>
        <w:rPr>
          <w:b/>
          <w:bCs/>
          <w:sz w:val="25"/>
          <w:szCs w:val="25"/>
        </w:rPr>
      </w:pPr>
      <w:r w:rsidRPr="008A2ADE">
        <w:rPr>
          <w:b/>
          <w:bCs/>
          <w:sz w:val="25"/>
          <w:szCs w:val="25"/>
        </w:rPr>
        <w:t xml:space="preserve">Раздел 2. Цели и задачи </w:t>
      </w:r>
      <w:r w:rsidR="00FA5E2A" w:rsidRPr="008A2ADE">
        <w:rPr>
          <w:b/>
          <w:bCs/>
          <w:sz w:val="25"/>
          <w:szCs w:val="25"/>
        </w:rPr>
        <w:t xml:space="preserve">реализации программы </w:t>
      </w:r>
      <w:r w:rsidRPr="008A2ADE">
        <w:rPr>
          <w:b/>
          <w:bCs/>
          <w:sz w:val="25"/>
          <w:szCs w:val="25"/>
        </w:rPr>
        <w:t>профилакти</w:t>
      </w:r>
      <w:r w:rsidR="00FA5E2A" w:rsidRPr="008A2ADE">
        <w:rPr>
          <w:b/>
          <w:bCs/>
          <w:sz w:val="25"/>
          <w:szCs w:val="25"/>
        </w:rPr>
        <w:t>ки</w:t>
      </w:r>
      <w:r w:rsidRPr="008A2ADE">
        <w:rPr>
          <w:b/>
          <w:bCs/>
          <w:sz w:val="25"/>
          <w:szCs w:val="25"/>
        </w:rPr>
        <w:t>, а также целевых индикаторов и показателей качества и результативности программы</w:t>
      </w:r>
    </w:p>
    <w:p w:rsidR="006D3C96" w:rsidRPr="008A2ADE" w:rsidRDefault="006D3C96" w:rsidP="006D3C96">
      <w:pPr>
        <w:pStyle w:val="a3"/>
        <w:ind w:firstLine="708"/>
        <w:jc w:val="both"/>
        <w:rPr>
          <w:i/>
          <w:iCs/>
          <w:sz w:val="25"/>
          <w:szCs w:val="25"/>
        </w:rPr>
      </w:pPr>
      <w:r w:rsidRPr="008A2ADE">
        <w:rPr>
          <w:sz w:val="25"/>
          <w:szCs w:val="25"/>
        </w:rPr>
        <w:t>Срок реализации программы: на 2022 год и на плановый период 2023-2024</w:t>
      </w:r>
      <w:r w:rsidR="006E4140" w:rsidRPr="008A2ADE">
        <w:rPr>
          <w:sz w:val="25"/>
          <w:szCs w:val="25"/>
        </w:rPr>
        <w:t xml:space="preserve"> </w:t>
      </w:r>
      <w:r w:rsidRPr="008A2ADE">
        <w:rPr>
          <w:sz w:val="25"/>
          <w:szCs w:val="25"/>
        </w:rPr>
        <w:t>г</w:t>
      </w:r>
      <w:r w:rsidR="006E4140" w:rsidRPr="008A2ADE">
        <w:rPr>
          <w:sz w:val="25"/>
          <w:szCs w:val="25"/>
        </w:rPr>
        <w:t>оды.</w:t>
      </w:r>
    </w:p>
    <w:p w:rsidR="006D3C96" w:rsidRPr="008A2ADE" w:rsidRDefault="006D3C96" w:rsidP="006D3C96">
      <w:pPr>
        <w:pStyle w:val="a3"/>
        <w:ind w:firstLine="708"/>
        <w:jc w:val="both"/>
        <w:rPr>
          <w:i/>
          <w:iCs/>
          <w:sz w:val="25"/>
          <w:szCs w:val="25"/>
        </w:rPr>
      </w:pPr>
      <w:r w:rsidRPr="008A2ADE">
        <w:rPr>
          <w:sz w:val="25"/>
          <w:szCs w:val="25"/>
        </w:rPr>
        <w:t xml:space="preserve">Целью муниципального контроля </w:t>
      </w:r>
      <w:r w:rsidR="00C66D37" w:rsidRPr="00C66D37">
        <w:rPr>
          <w:sz w:val="25"/>
          <w:szCs w:val="25"/>
        </w:rPr>
        <w:t xml:space="preserve">за выполнением единой теплоснабжающей организацией мероприятий по строительству, реконструкции и (или) модернизации объектов теплоснабжения в </w:t>
      </w:r>
      <w:proofErr w:type="spellStart"/>
      <w:r w:rsidR="00C66D37" w:rsidRPr="00C66D37">
        <w:rPr>
          <w:sz w:val="25"/>
          <w:szCs w:val="25"/>
        </w:rPr>
        <w:t>г</w:t>
      </w:r>
      <w:proofErr w:type="gramStart"/>
      <w:r w:rsidR="00C66D37" w:rsidRPr="00C66D37">
        <w:rPr>
          <w:sz w:val="25"/>
          <w:szCs w:val="25"/>
        </w:rPr>
        <w:t>.А</w:t>
      </w:r>
      <w:proofErr w:type="gramEnd"/>
      <w:r w:rsidR="00C66D37" w:rsidRPr="00C66D37">
        <w:rPr>
          <w:sz w:val="25"/>
          <w:szCs w:val="25"/>
        </w:rPr>
        <w:t>знакаево</w:t>
      </w:r>
      <w:proofErr w:type="spellEnd"/>
      <w:r w:rsidR="00C66D37" w:rsidRPr="00C66D37">
        <w:rPr>
          <w:sz w:val="25"/>
          <w:szCs w:val="25"/>
        </w:rPr>
        <w:t xml:space="preserve"> Азнакаевского муниципального района</w:t>
      </w:r>
      <w:r w:rsidRPr="008A2ADE">
        <w:rPr>
          <w:sz w:val="25"/>
          <w:szCs w:val="25"/>
        </w:rPr>
        <w:t xml:space="preserve"> является обеспечение соблюдения юридическими лицами, индивидуальными предпринимателями и гражданами обязательных требований, установленных в отношении </w:t>
      </w:r>
      <w:r w:rsidR="00AC2327" w:rsidRPr="00AC2327">
        <w:rPr>
          <w:b/>
          <w:sz w:val="25"/>
          <w:szCs w:val="25"/>
          <w:highlight w:val="yellow"/>
        </w:rPr>
        <w:t xml:space="preserve">строительства, реконструкции и (или) модернизации объектов теплоснабжения в </w:t>
      </w:r>
      <w:proofErr w:type="spellStart"/>
      <w:r w:rsidR="00AC2327" w:rsidRPr="00AC2327">
        <w:rPr>
          <w:b/>
          <w:sz w:val="25"/>
          <w:szCs w:val="25"/>
          <w:highlight w:val="yellow"/>
        </w:rPr>
        <w:t>г.Азнакаево</w:t>
      </w:r>
      <w:proofErr w:type="spellEnd"/>
      <w:r w:rsidR="00AC2327" w:rsidRPr="00AC2327">
        <w:rPr>
          <w:b/>
          <w:sz w:val="25"/>
          <w:szCs w:val="25"/>
          <w:highlight w:val="yellow"/>
        </w:rPr>
        <w:t xml:space="preserve"> </w:t>
      </w:r>
      <w:r w:rsidRPr="00AC2327">
        <w:rPr>
          <w:sz w:val="25"/>
          <w:szCs w:val="25"/>
          <w:highlight w:val="yellow"/>
        </w:rPr>
        <w:t xml:space="preserve">федеральными законами и законами Республики Татарстан </w:t>
      </w:r>
      <w:r w:rsidRPr="00AC2327">
        <w:rPr>
          <w:b/>
          <w:sz w:val="25"/>
          <w:szCs w:val="25"/>
          <w:highlight w:val="yellow"/>
        </w:rPr>
        <w:t xml:space="preserve">в области </w:t>
      </w:r>
      <w:r w:rsidR="00C66D37" w:rsidRPr="00AC2327">
        <w:rPr>
          <w:b/>
          <w:sz w:val="25"/>
          <w:szCs w:val="25"/>
          <w:highlight w:val="yellow"/>
        </w:rPr>
        <w:t>теплоснабжения</w:t>
      </w:r>
      <w:r w:rsidRPr="00AC2327">
        <w:rPr>
          <w:sz w:val="25"/>
          <w:szCs w:val="25"/>
          <w:highlight w:val="yellow"/>
        </w:rPr>
        <w:t>,</w:t>
      </w:r>
      <w:r w:rsidRPr="008A2ADE">
        <w:rPr>
          <w:sz w:val="25"/>
          <w:szCs w:val="25"/>
        </w:rPr>
        <w:t xml:space="preserve"> а также требований, установленных муниципальными правовыми актами</w:t>
      </w:r>
      <w:r w:rsidR="00132CA4" w:rsidRPr="008A2ADE">
        <w:rPr>
          <w:sz w:val="25"/>
          <w:szCs w:val="25"/>
        </w:rPr>
        <w:t xml:space="preserve"> </w:t>
      </w:r>
      <w:proofErr w:type="gramStart"/>
      <w:r w:rsidR="00132CA4" w:rsidRPr="008A2ADE">
        <w:rPr>
          <w:sz w:val="25"/>
          <w:szCs w:val="25"/>
        </w:rPr>
        <w:t>к</w:t>
      </w:r>
      <w:proofErr w:type="gramEnd"/>
      <w:r w:rsidRPr="008A2ADE">
        <w:rPr>
          <w:sz w:val="25"/>
          <w:szCs w:val="25"/>
        </w:rPr>
        <w:t>:</w:t>
      </w:r>
    </w:p>
    <w:p w:rsidR="006D3C96" w:rsidRPr="008A2ADE" w:rsidRDefault="006D3C96" w:rsidP="006D3C96">
      <w:pPr>
        <w:pStyle w:val="a3"/>
        <w:ind w:firstLine="708"/>
        <w:jc w:val="both"/>
        <w:rPr>
          <w:i/>
          <w:iCs/>
          <w:sz w:val="25"/>
          <w:szCs w:val="25"/>
        </w:rPr>
      </w:pPr>
      <w:r w:rsidRPr="008A2ADE">
        <w:rPr>
          <w:sz w:val="25"/>
          <w:szCs w:val="25"/>
        </w:rPr>
        <w:t>- использованию</w:t>
      </w:r>
      <w:r w:rsidR="00132CA4" w:rsidRPr="008A2ADE">
        <w:rPr>
          <w:sz w:val="25"/>
          <w:szCs w:val="25"/>
        </w:rPr>
        <w:t xml:space="preserve"> </w:t>
      </w:r>
      <w:r w:rsidR="00C66D37" w:rsidRPr="00C66D37">
        <w:rPr>
          <w:sz w:val="25"/>
          <w:szCs w:val="25"/>
        </w:rPr>
        <w:t xml:space="preserve">за выполнением единой теплоснабжающей организацией мероприятий по строительству, реконструкции и (или) модернизации объектов теплоснабжения в </w:t>
      </w:r>
      <w:proofErr w:type="spellStart"/>
      <w:r w:rsidR="00C66D37" w:rsidRPr="00C66D37">
        <w:rPr>
          <w:sz w:val="25"/>
          <w:szCs w:val="25"/>
        </w:rPr>
        <w:t>г</w:t>
      </w:r>
      <w:proofErr w:type="gramStart"/>
      <w:r w:rsidR="00C66D37" w:rsidRPr="00C66D37">
        <w:rPr>
          <w:sz w:val="25"/>
          <w:szCs w:val="25"/>
        </w:rPr>
        <w:t>.А</w:t>
      </w:r>
      <w:proofErr w:type="gramEnd"/>
      <w:r w:rsidR="00C66D37" w:rsidRPr="00C66D37">
        <w:rPr>
          <w:sz w:val="25"/>
          <w:szCs w:val="25"/>
        </w:rPr>
        <w:t>знакаево</w:t>
      </w:r>
      <w:proofErr w:type="spellEnd"/>
      <w:r w:rsidR="00C66D37" w:rsidRPr="00C66D37">
        <w:rPr>
          <w:sz w:val="25"/>
          <w:szCs w:val="25"/>
        </w:rPr>
        <w:t xml:space="preserve"> Азнакаевского муниципального района</w:t>
      </w:r>
      <w:r w:rsidRPr="008A2ADE">
        <w:rPr>
          <w:sz w:val="25"/>
          <w:szCs w:val="25"/>
        </w:rPr>
        <w:t>, установленным санитарным и техническим правилам и нормам, иным требованиям законодательства.</w:t>
      </w:r>
    </w:p>
    <w:p w:rsidR="006D3C96" w:rsidRPr="008A2ADE" w:rsidRDefault="006D3C96" w:rsidP="006D3C96">
      <w:pPr>
        <w:pStyle w:val="a3"/>
        <w:ind w:firstLine="708"/>
        <w:jc w:val="both"/>
        <w:rPr>
          <w:sz w:val="25"/>
          <w:szCs w:val="25"/>
        </w:rPr>
      </w:pPr>
      <w:r w:rsidRPr="008A2ADE">
        <w:rPr>
          <w:sz w:val="25"/>
          <w:szCs w:val="25"/>
        </w:rPr>
        <w:t xml:space="preserve">Профилактика нарушений в области </w:t>
      </w:r>
      <w:r w:rsidR="00132CA4" w:rsidRPr="008A2ADE">
        <w:rPr>
          <w:sz w:val="25"/>
          <w:szCs w:val="25"/>
        </w:rPr>
        <w:t xml:space="preserve">муниципального контроля </w:t>
      </w:r>
      <w:r w:rsidR="00C66D37" w:rsidRPr="00C66D37">
        <w:rPr>
          <w:sz w:val="25"/>
          <w:szCs w:val="25"/>
        </w:rPr>
        <w:t xml:space="preserve">за выполнением единой теплоснабжающей организацией мероприятий по строительству, реконструкции и (или) модернизации объектов теплоснабжения в </w:t>
      </w:r>
      <w:proofErr w:type="spellStart"/>
      <w:r w:rsidR="00C66D37" w:rsidRPr="00C66D37">
        <w:rPr>
          <w:sz w:val="25"/>
          <w:szCs w:val="25"/>
        </w:rPr>
        <w:t>г</w:t>
      </w:r>
      <w:proofErr w:type="gramStart"/>
      <w:r w:rsidR="00C66D37" w:rsidRPr="00C66D37">
        <w:rPr>
          <w:sz w:val="25"/>
          <w:szCs w:val="25"/>
        </w:rPr>
        <w:t>.А</w:t>
      </w:r>
      <w:proofErr w:type="gramEnd"/>
      <w:r w:rsidR="00C66D37" w:rsidRPr="00C66D37">
        <w:rPr>
          <w:sz w:val="25"/>
          <w:szCs w:val="25"/>
        </w:rPr>
        <w:t>знакаево</w:t>
      </w:r>
      <w:proofErr w:type="spellEnd"/>
      <w:r w:rsidR="00C66D37" w:rsidRPr="00C66D37">
        <w:rPr>
          <w:sz w:val="25"/>
          <w:szCs w:val="25"/>
        </w:rPr>
        <w:t xml:space="preserve"> Азнакаевского муниципального района</w:t>
      </w:r>
      <w:r w:rsidRPr="008A2ADE">
        <w:rPr>
          <w:sz w:val="25"/>
          <w:szCs w:val="25"/>
        </w:rPr>
        <w:t xml:space="preserve">  – </w:t>
      </w:r>
      <w:r w:rsidR="00132CA4" w:rsidRPr="008A2ADE">
        <w:rPr>
          <w:sz w:val="25"/>
          <w:szCs w:val="25"/>
        </w:rPr>
        <w:t xml:space="preserve">это системно организованная деятельность органов местного самоуправления </w:t>
      </w:r>
      <w:r w:rsidR="006F377E" w:rsidRPr="008A2ADE">
        <w:rPr>
          <w:sz w:val="25"/>
          <w:szCs w:val="25"/>
        </w:rPr>
        <w:t>города Азнакаево</w:t>
      </w:r>
      <w:r w:rsidR="00132CA4" w:rsidRPr="008A2ADE">
        <w:rPr>
          <w:sz w:val="25"/>
          <w:szCs w:val="25"/>
        </w:rPr>
        <w:t xml:space="preserve"> Азнакаевского муниципального района и органов местного самоуправления муниципального образования «Азнакаевский муниципальный район» по комплексной реализации мер организационного, информационного, правового и иного характера, направленных на достижение следующих основных целей</w:t>
      </w:r>
      <w:r w:rsidRPr="008A2ADE">
        <w:rPr>
          <w:sz w:val="25"/>
          <w:szCs w:val="25"/>
        </w:rPr>
        <w:t xml:space="preserve">: </w:t>
      </w:r>
    </w:p>
    <w:p w:rsidR="006D3C96" w:rsidRPr="008A2ADE" w:rsidRDefault="006D3C96" w:rsidP="006D3C96">
      <w:pPr>
        <w:pStyle w:val="a3"/>
        <w:ind w:firstLine="708"/>
        <w:jc w:val="both"/>
        <w:rPr>
          <w:sz w:val="25"/>
          <w:szCs w:val="25"/>
        </w:rPr>
      </w:pPr>
      <w:r w:rsidRPr="008A2ADE">
        <w:rPr>
          <w:sz w:val="25"/>
          <w:szCs w:val="25"/>
        </w:rPr>
        <w:t xml:space="preserve">- повышение прозрачности системы контрольно-надзорной деятельности при проведении мероприятий по муниципальному контролю </w:t>
      </w:r>
      <w:r w:rsidR="00C66D37" w:rsidRPr="00C66D37">
        <w:rPr>
          <w:sz w:val="25"/>
          <w:szCs w:val="25"/>
        </w:rPr>
        <w:t xml:space="preserve">за выполнением единой теплоснабжающей организацией мероприятий по строительству, реконструкции и (или) модернизации объектов теплоснабжения в </w:t>
      </w:r>
      <w:proofErr w:type="spellStart"/>
      <w:r w:rsidR="00C66D37" w:rsidRPr="00C66D37">
        <w:rPr>
          <w:sz w:val="25"/>
          <w:szCs w:val="25"/>
        </w:rPr>
        <w:t>г</w:t>
      </w:r>
      <w:proofErr w:type="gramStart"/>
      <w:r w:rsidR="00C66D37" w:rsidRPr="00C66D37">
        <w:rPr>
          <w:sz w:val="25"/>
          <w:szCs w:val="25"/>
        </w:rPr>
        <w:t>.А</w:t>
      </w:r>
      <w:proofErr w:type="gramEnd"/>
      <w:r w:rsidR="00C66D37" w:rsidRPr="00C66D37">
        <w:rPr>
          <w:sz w:val="25"/>
          <w:szCs w:val="25"/>
        </w:rPr>
        <w:t>знакаево</w:t>
      </w:r>
      <w:proofErr w:type="spellEnd"/>
      <w:r w:rsidR="00C66D37" w:rsidRPr="00C66D37">
        <w:rPr>
          <w:sz w:val="25"/>
          <w:szCs w:val="25"/>
        </w:rPr>
        <w:t xml:space="preserve"> Азнакаевского муниципального района</w:t>
      </w:r>
      <w:r w:rsidRPr="008A2ADE">
        <w:rPr>
          <w:sz w:val="25"/>
          <w:szCs w:val="25"/>
        </w:rPr>
        <w:t>;</w:t>
      </w:r>
    </w:p>
    <w:p w:rsidR="006D3C96" w:rsidRPr="008A2ADE" w:rsidRDefault="006D3C96" w:rsidP="006D3C96">
      <w:pPr>
        <w:pStyle w:val="a3"/>
        <w:ind w:firstLine="708"/>
        <w:jc w:val="both"/>
        <w:rPr>
          <w:sz w:val="25"/>
          <w:szCs w:val="25"/>
        </w:rPr>
      </w:pPr>
      <w:r w:rsidRPr="008A2ADE">
        <w:rPr>
          <w:sz w:val="25"/>
          <w:szCs w:val="25"/>
        </w:rPr>
        <w:t>- предупреждение нарушений юридическими лицами и индивидуальными предприним</w:t>
      </w:r>
      <w:r w:rsidR="00132CA4" w:rsidRPr="008A2ADE">
        <w:rPr>
          <w:sz w:val="25"/>
          <w:szCs w:val="25"/>
        </w:rPr>
        <w:t xml:space="preserve">ателями обязательных требований </w:t>
      </w:r>
      <w:r w:rsidRPr="008A2ADE">
        <w:rPr>
          <w:sz w:val="25"/>
          <w:szCs w:val="25"/>
        </w:rPr>
        <w:t xml:space="preserve">законодательства в области муниципального контроля </w:t>
      </w:r>
      <w:r w:rsidR="00C66D37" w:rsidRPr="00C66D37">
        <w:rPr>
          <w:sz w:val="25"/>
          <w:szCs w:val="25"/>
        </w:rPr>
        <w:t xml:space="preserve">за выполнением единой теплоснабжающей организацией мероприятий по строительству, реконструкции и (или) модернизации объектов теплоснабжения в </w:t>
      </w:r>
      <w:proofErr w:type="spellStart"/>
      <w:r w:rsidR="00C66D37" w:rsidRPr="00C66D37">
        <w:rPr>
          <w:sz w:val="25"/>
          <w:szCs w:val="25"/>
        </w:rPr>
        <w:t>г</w:t>
      </w:r>
      <w:proofErr w:type="gramStart"/>
      <w:r w:rsidR="00C66D37" w:rsidRPr="00C66D37">
        <w:rPr>
          <w:sz w:val="25"/>
          <w:szCs w:val="25"/>
        </w:rPr>
        <w:t>.А</w:t>
      </w:r>
      <w:proofErr w:type="gramEnd"/>
      <w:r w:rsidR="00C66D37" w:rsidRPr="00C66D37">
        <w:rPr>
          <w:sz w:val="25"/>
          <w:szCs w:val="25"/>
        </w:rPr>
        <w:t>знакаево</w:t>
      </w:r>
      <w:proofErr w:type="spellEnd"/>
      <w:r w:rsidR="00C66D37" w:rsidRPr="00C66D37">
        <w:rPr>
          <w:sz w:val="25"/>
          <w:szCs w:val="25"/>
        </w:rPr>
        <w:t xml:space="preserve"> Азнакаевского муниципального района</w:t>
      </w:r>
      <w:r w:rsidRPr="008A2ADE">
        <w:rPr>
          <w:sz w:val="25"/>
          <w:szCs w:val="25"/>
        </w:rPr>
        <w:t>;</w:t>
      </w:r>
    </w:p>
    <w:p w:rsidR="006D3C96" w:rsidRPr="008A2ADE" w:rsidRDefault="006D3C96" w:rsidP="006D3C96">
      <w:pPr>
        <w:pStyle w:val="a3"/>
        <w:ind w:firstLine="708"/>
        <w:jc w:val="both"/>
        <w:rPr>
          <w:sz w:val="25"/>
          <w:szCs w:val="25"/>
        </w:rPr>
      </w:pPr>
      <w:r w:rsidRPr="008A2ADE">
        <w:rPr>
          <w:sz w:val="25"/>
          <w:szCs w:val="25"/>
        </w:rPr>
        <w:t>- создание инфраструктуры профилактики рисков нарушений;</w:t>
      </w:r>
    </w:p>
    <w:p w:rsidR="006D3C96" w:rsidRPr="008A2ADE" w:rsidRDefault="006D3C96" w:rsidP="006D3C96">
      <w:pPr>
        <w:pStyle w:val="a3"/>
        <w:ind w:firstLine="708"/>
        <w:jc w:val="both"/>
        <w:rPr>
          <w:sz w:val="25"/>
          <w:szCs w:val="25"/>
        </w:rPr>
      </w:pPr>
      <w:r w:rsidRPr="008A2ADE">
        <w:rPr>
          <w:sz w:val="25"/>
          <w:szCs w:val="25"/>
        </w:rPr>
        <w:t xml:space="preserve">- устранение существующих и потенциальных условий, причин и факторов, способствующих возможному нарушению обязательных требований законодательства в области муниципального контроля </w:t>
      </w:r>
      <w:r w:rsidR="00C66D37" w:rsidRPr="00C66D37">
        <w:rPr>
          <w:sz w:val="25"/>
          <w:szCs w:val="25"/>
        </w:rPr>
        <w:t xml:space="preserve">за выполнением единой теплоснабжающей организацией мероприятий по строительству, реконструкции и (или) модернизации объектов теплоснабжения в </w:t>
      </w:r>
      <w:proofErr w:type="spellStart"/>
      <w:r w:rsidR="00C66D37" w:rsidRPr="00C66D37">
        <w:rPr>
          <w:sz w:val="25"/>
          <w:szCs w:val="25"/>
        </w:rPr>
        <w:t>г</w:t>
      </w:r>
      <w:proofErr w:type="gramStart"/>
      <w:r w:rsidR="00C66D37" w:rsidRPr="00C66D37">
        <w:rPr>
          <w:sz w:val="25"/>
          <w:szCs w:val="25"/>
        </w:rPr>
        <w:t>.А</w:t>
      </w:r>
      <w:proofErr w:type="gramEnd"/>
      <w:r w:rsidR="00C66D37" w:rsidRPr="00C66D37">
        <w:rPr>
          <w:sz w:val="25"/>
          <w:szCs w:val="25"/>
        </w:rPr>
        <w:t>знакаево</w:t>
      </w:r>
      <w:proofErr w:type="spellEnd"/>
      <w:r w:rsidR="00C66D37" w:rsidRPr="00C66D37">
        <w:rPr>
          <w:sz w:val="25"/>
          <w:szCs w:val="25"/>
        </w:rPr>
        <w:t xml:space="preserve"> Азнакаевского муниципального района</w:t>
      </w:r>
      <w:r w:rsidRPr="008A2ADE">
        <w:rPr>
          <w:sz w:val="25"/>
          <w:szCs w:val="25"/>
        </w:rPr>
        <w:t>;</w:t>
      </w:r>
    </w:p>
    <w:p w:rsidR="006D3C96" w:rsidRPr="008A2ADE" w:rsidRDefault="006D3C96" w:rsidP="006D3C96">
      <w:pPr>
        <w:pStyle w:val="a3"/>
        <w:ind w:firstLine="708"/>
        <w:jc w:val="both"/>
        <w:rPr>
          <w:sz w:val="25"/>
          <w:szCs w:val="25"/>
        </w:rPr>
      </w:pPr>
      <w:r w:rsidRPr="008A2ADE">
        <w:rPr>
          <w:sz w:val="25"/>
          <w:szCs w:val="25"/>
        </w:rPr>
        <w:t>- снижение административной нагрузки на подконтрольные субъекты;</w:t>
      </w:r>
    </w:p>
    <w:p w:rsidR="006D3C96" w:rsidRPr="008A2ADE" w:rsidRDefault="006D3C96" w:rsidP="006D3C96">
      <w:pPr>
        <w:pStyle w:val="a3"/>
        <w:ind w:firstLine="708"/>
        <w:jc w:val="both"/>
        <w:rPr>
          <w:i/>
          <w:iCs/>
          <w:sz w:val="25"/>
          <w:szCs w:val="25"/>
        </w:rPr>
      </w:pPr>
      <w:r w:rsidRPr="008A2ADE">
        <w:rPr>
          <w:sz w:val="25"/>
          <w:szCs w:val="25"/>
        </w:rPr>
        <w:t>-</w:t>
      </w:r>
      <w:r w:rsidR="00132CA4" w:rsidRPr="008A2ADE">
        <w:rPr>
          <w:sz w:val="25"/>
          <w:szCs w:val="25"/>
        </w:rPr>
        <w:t xml:space="preserve"> </w:t>
      </w:r>
      <w:r w:rsidRPr="008A2ADE">
        <w:rPr>
          <w:sz w:val="25"/>
          <w:szCs w:val="25"/>
        </w:rPr>
        <w:t xml:space="preserve">формирование социально ответственного, добросовестного, правового поведения  </w:t>
      </w:r>
      <w:r w:rsidRPr="008A2ADE">
        <w:rPr>
          <w:sz w:val="25"/>
          <w:szCs w:val="25"/>
        </w:rPr>
        <w:lastRenderedPageBreak/>
        <w:t>юридических лиц и индивидуальных предпринимателей.</w:t>
      </w:r>
    </w:p>
    <w:p w:rsidR="006D3C96" w:rsidRPr="008A2ADE" w:rsidRDefault="006D3C96" w:rsidP="006D3C96">
      <w:pPr>
        <w:pStyle w:val="a3"/>
        <w:ind w:firstLine="708"/>
        <w:jc w:val="both"/>
        <w:rPr>
          <w:i/>
          <w:iCs/>
          <w:sz w:val="25"/>
          <w:szCs w:val="25"/>
        </w:rPr>
      </w:pPr>
      <w:r w:rsidRPr="008A2ADE">
        <w:rPr>
          <w:sz w:val="25"/>
          <w:szCs w:val="25"/>
        </w:rPr>
        <w:t>Проведение профилактических мероприятий позволит решить следующие задачи:</w:t>
      </w:r>
    </w:p>
    <w:p w:rsidR="006D3C96" w:rsidRPr="008A2ADE" w:rsidRDefault="006D3C96" w:rsidP="006D3C96">
      <w:pPr>
        <w:pStyle w:val="a3"/>
        <w:ind w:firstLine="708"/>
        <w:jc w:val="both"/>
        <w:rPr>
          <w:sz w:val="25"/>
          <w:szCs w:val="25"/>
        </w:rPr>
      </w:pPr>
      <w:r w:rsidRPr="008A2ADE">
        <w:rPr>
          <w:sz w:val="25"/>
          <w:szCs w:val="25"/>
        </w:rPr>
        <w:t>- выявление причин, факторов</w:t>
      </w:r>
      <w:r w:rsidR="00132CA4" w:rsidRPr="008A2ADE">
        <w:rPr>
          <w:sz w:val="25"/>
          <w:szCs w:val="25"/>
        </w:rPr>
        <w:t xml:space="preserve"> </w:t>
      </w:r>
      <w:r w:rsidRPr="008A2ADE">
        <w:rPr>
          <w:sz w:val="25"/>
          <w:szCs w:val="25"/>
        </w:rPr>
        <w:t>и условий, способствующих нарушению  обязат</w:t>
      </w:r>
      <w:r w:rsidR="00132CA4" w:rsidRPr="008A2ADE">
        <w:rPr>
          <w:sz w:val="25"/>
          <w:szCs w:val="25"/>
        </w:rPr>
        <w:t xml:space="preserve">ельных  требований, определение </w:t>
      </w:r>
      <w:r w:rsidRPr="008A2ADE">
        <w:rPr>
          <w:sz w:val="25"/>
          <w:szCs w:val="25"/>
        </w:rPr>
        <w:t>способов устранения или снижения рисков их возникновения;</w:t>
      </w:r>
    </w:p>
    <w:p w:rsidR="006D3C96" w:rsidRPr="008A2ADE" w:rsidRDefault="006D3C96" w:rsidP="006D3C96">
      <w:pPr>
        <w:pStyle w:val="a3"/>
        <w:ind w:firstLine="708"/>
        <w:jc w:val="both"/>
        <w:rPr>
          <w:sz w:val="25"/>
          <w:szCs w:val="25"/>
        </w:rPr>
      </w:pPr>
      <w:r w:rsidRPr="008A2ADE">
        <w:rPr>
          <w:sz w:val="25"/>
          <w:szCs w:val="25"/>
        </w:rPr>
        <w:t>-  устранение</w:t>
      </w:r>
      <w:r w:rsidR="00132CA4" w:rsidRPr="008A2ADE">
        <w:rPr>
          <w:sz w:val="25"/>
          <w:szCs w:val="25"/>
        </w:rPr>
        <w:t xml:space="preserve"> </w:t>
      </w:r>
      <w:r w:rsidRPr="008A2ADE">
        <w:rPr>
          <w:sz w:val="25"/>
          <w:szCs w:val="25"/>
        </w:rPr>
        <w:t>причин,</w:t>
      </w:r>
      <w:r w:rsidR="00132CA4" w:rsidRPr="008A2ADE">
        <w:rPr>
          <w:sz w:val="25"/>
          <w:szCs w:val="25"/>
        </w:rPr>
        <w:t xml:space="preserve"> </w:t>
      </w:r>
      <w:r w:rsidRPr="008A2ADE">
        <w:rPr>
          <w:sz w:val="25"/>
          <w:szCs w:val="25"/>
        </w:rPr>
        <w:t>факторов</w:t>
      </w:r>
      <w:r w:rsidR="00132CA4" w:rsidRPr="008A2ADE">
        <w:rPr>
          <w:sz w:val="25"/>
          <w:szCs w:val="25"/>
        </w:rPr>
        <w:t xml:space="preserve"> </w:t>
      </w:r>
      <w:r w:rsidRPr="008A2ADE">
        <w:rPr>
          <w:sz w:val="25"/>
          <w:szCs w:val="25"/>
        </w:rPr>
        <w:t>и</w:t>
      </w:r>
      <w:r w:rsidR="00132CA4" w:rsidRPr="008A2ADE">
        <w:rPr>
          <w:sz w:val="25"/>
          <w:szCs w:val="25"/>
        </w:rPr>
        <w:t xml:space="preserve"> </w:t>
      </w:r>
      <w:r w:rsidRPr="008A2ADE">
        <w:rPr>
          <w:sz w:val="25"/>
          <w:szCs w:val="25"/>
        </w:rPr>
        <w:t>условий,</w:t>
      </w:r>
      <w:r w:rsidR="00132CA4" w:rsidRPr="008A2ADE">
        <w:rPr>
          <w:sz w:val="25"/>
          <w:szCs w:val="25"/>
        </w:rPr>
        <w:t xml:space="preserve"> </w:t>
      </w:r>
      <w:r w:rsidRPr="008A2ADE">
        <w:rPr>
          <w:sz w:val="25"/>
          <w:szCs w:val="25"/>
        </w:rPr>
        <w:t>способствующих</w:t>
      </w:r>
      <w:r w:rsidR="00132CA4" w:rsidRPr="008A2ADE">
        <w:rPr>
          <w:sz w:val="25"/>
          <w:szCs w:val="25"/>
        </w:rPr>
        <w:t xml:space="preserve"> </w:t>
      </w:r>
      <w:r w:rsidRPr="008A2ADE">
        <w:rPr>
          <w:sz w:val="25"/>
          <w:szCs w:val="25"/>
        </w:rPr>
        <w:t>возможному    нарушению обязательных требований;</w:t>
      </w:r>
    </w:p>
    <w:p w:rsidR="006D3C96" w:rsidRPr="008A2ADE" w:rsidRDefault="006D3C96" w:rsidP="006D3C96">
      <w:pPr>
        <w:pStyle w:val="a3"/>
        <w:ind w:firstLine="708"/>
        <w:jc w:val="both"/>
        <w:rPr>
          <w:sz w:val="25"/>
          <w:szCs w:val="25"/>
        </w:rPr>
      </w:pPr>
      <w:r w:rsidRPr="008A2ADE">
        <w:rPr>
          <w:sz w:val="25"/>
          <w:szCs w:val="25"/>
        </w:rPr>
        <w:t>-   установление   и   оценка   зависимости   видов,   форм   и интенсивности  профилактических мероприятий</w:t>
      </w:r>
      <w:r w:rsidR="00132CA4" w:rsidRPr="008A2ADE">
        <w:rPr>
          <w:sz w:val="25"/>
          <w:szCs w:val="25"/>
        </w:rPr>
        <w:t xml:space="preserve"> </w:t>
      </w:r>
      <w:r w:rsidRPr="008A2ADE">
        <w:rPr>
          <w:sz w:val="25"/>
          <w:szCs w:val="25"/>
        </w:rPr>
        <w:t>от особенностей конкретных</w:t>
      </w:r>
      <w:r w:rsidR="00132CA4" w:rsidRPr="008A2ADE">
        <w:rPr>
          <w:sz w:val="25"/>
          <w:szCs w:val="25"/>
        </w:rPr>
        <w:t xml:space="preserve"> </w:t>
      </w:r>
      <w:r w:rsidRPr="008A2ADE">
        <w:rPr>
          <w:sz w:val="25"/>
          <w:szCs w:val="25"/>
        </w:rPr>
        <w:t>подконтрольных субъектов (объектов) и присвоенного им уровня риска, проведение профилактических мероприятий с учетом данных факторов;</w:t>
      </w:r>
    </w:p>
    <w:p w:rsidR="006D3C96" w:rsidRPr="008A2ADE" w:rsidRDefault="006D3C96" w:rsidP="006D3C96">
      <w:pPr>
        <w:pStyle w:val="a3"/>
        <w:ind w:firstLine="708"/>
        <w:jc w:val="both"/>
        <w:rPr>
          <w:sz w:val="25"/>
          <w:szCs w:val="25"/>
        </w:rPr>
      </w:pPr>
      <w:r w:rsidRPr="008A2ADE">
        <w:rPr>
          <w:sz w:val="25"/>
          <w:szCs w:val="25"/>
        </w:rPr>
        <w:t>- определение перечня видов и сбор статистических данных, необходимых для организации профилактической работы.</w:t>
      </w:r>
    </w:p>
    <w:p w:rsidR="006D3C96" w:rsidRPr="008A2ADE" w:rsidRDefault="006D3C96" w:rsidP="006D3C96">
      <w:pPr>
        <w:pStyle w:val="a3"/>
        <w:ind w:firstLine="708"/>
        <w:jc w:val="both"/>
        <w:rPr>
          <w:sz w:val="25"/>
          <w:szCs w:val="25"/>
        </w:rPr>
      </w:pPr>
      <w:r w:rsidRPr="008A2ADE">
        <w:rPr>
          <w:sz w:val="25"/>
          <w:szCs w:val="25"/>
        </w:rPr>
        <w:t xml:space="preserve">В случае выявления при проведении проверки нарушений обязательных требований должностные лица органа муниципального контроля в пределах полномочий, предусмотренных законодательством, принимают меры по </w:t>
      </w:r>
      <w:proofErr w:type="gramStart"/>
      <w:r w:rsidRPr="008A2ADE">
        <w:rPr>
          <w:sz w:val="25"/>
          <w:szCs w:val="25"/>
        </w:rPr>
        <w:t>контролю за</w:t>
      </w:r>
      <w:proofErr w:type="gramEnd"/>
      <w:r w:rsidRPr="008A2ADE">
        <w:rPr>
          <w:sz w:val="25"/>
          <w:szCs w:val="25"/>
        </w:rPr>
        <w:t xml:space="preserve"> устранением выявленных нарушений, их предупреждению, а также меры по привлечению лиц, допустивших выявленные нарушения, к ответственности.</w:t>
      </w:r>
    </w:p>
    <w:p w:rsidR="006D3C96" w:rsidRPr="008A2ADE" w:rsidRDefault="006D3C96" w:rsidP="00132CA4">
      <w:pPr>
        <w:pStyle w:val="a3"/>
        <w:ind w:firstLine="708"/>
        <w:jc w:val="center"/>
        <w:rPr>
          <w:b/>
          <w:sz w:val="25"/>
          <w:szCs w:val="25"/>
        </w:rPr>
      </w:pPr>
      <w:r w:rsidRPr="008A2ADE">
        <w:rPr>
          <w:b/>
          <w:sz w:val="25"/>
          <w:szCs w:val="25"/>
        </w:rPr>
        <w:t>Первый этап реализации программы (2022 год):</w:t>
      </w:r>
    </w:p>
    <w:p w:rsidR="006D3C96" w:rsidRPr="008A2ADE" w:rsidRDefault="006D3C96" w:rsidP="006D3C96">
      <w:pPr>
        <w:pStyle w:val="a3"/>
        <w:ind w:firstLine="708"/>
        <w:jc w:val="both"/>
        <w:rPr>
          <w:sz w:val="25"/>
          <w:szCs w:val="25"/>
        </w:rPr>
      </w:pPr>
      <w:r w:rsidRPr="008A2ADE">
        <w:rPr>
          <w:sz w:val="25"/>
          <w:szCs w:val="25"/>
        </w:rPr>
        <w:t xml:space="preserve">- определение должностного лица, ответственного за организацию и координацию мероприятий, направленных на профилактику нарушений обязательных требований при осуществлении муниципального контроля </w:t>
      </w:r>
      <w:r w:rsidR="00C66D37" w:rsidRPr="00C66D37">
        <w:rPr>
          <w:sz w:val="25"/>
          <w:szCs w:val="25"/>
        </w:rPr>
        <w:t xml:space="preserve">за выполнением единой теплоснабжающей организацией мероприятий по строительству, реконструкции и (или) модернизации объектов теплоснабжения в </w:t>
      </w:r>
      <w:proofErr w:type="spellStart"/>
      <w:r w:rsidR="00C66D37" w:rsidRPr="00C66D37">
        <w:rPr>
          <w:sz w:val="25"/>
          <w:szCs w:val="25"/>
        </w:rPr>
        <w:t>г</w:t>
      </w:r>
      <w:proofErr w:type="gramStart"/>
      <w:r w:rsidR="00C66D37" w:rsidRPr="00C66D37">
        <w:rPr>
          <w:sz w:val="25"/>
          <w:szCs w:val="25"/>
        </w:rPr>
        <w:t>.А</w:t>
      </w:r>
      <w:proofErr w:type="gramEnd"/>
      <w:r w:rsidR="00C66D37" w:rsidRPr="00C66D37">
        <w:rPr>
          <w:sz w:val="25"/>
          <w:szCs w:val="25"/>
        </w:rPr>
        <w:t>знакаево</w:t>
      </w:r>
      <w:proofErr w:type="spellEnd"/>
      <w:r w:rsidR="00C66D37" w:rsidRPr="00C66D37">
        <w:rPr>
          <w:sz w:val="25"/>
          <w:szCs w:val="25"/>
        </w:rPr>
        <w:t xml:space="preserve"> Азнакаевского муниципального района</w:t>
      </w:r>
      <w:r w:rsidRPr="008A2ADE">
        <w:rPr>
          <w:sz w:val="25"/>
          <w:szCs w:val="25"/>
        </w:rPr>
        <w:t>;</w:t>
      </w:r>
    </w:p>
    <w:p w:rsidR="006D3C96" w:rsidRPr="008A2ADE" w:rsidRDefault="006D3C96" w:rsidP="006D3C96">
      <w:pPr>
        <w:pStyle w:val="a3"/>
        <w:ind w:firstLine="708"/>
        <w:jc w:val="both"/>
        <w:rPr>
          <w:sz w:val="25"/>
          <w:szCs w:val="25"/>
        </w:rPr>
      </w:pPr>
      <w:r w:rsidRPr="008A2ADE">
        <w:rPr>
          <w:sz w:val="25"/>
          <w:szCs w:val="25"/>
        </w:rPr>
        <w:t>- доработка официального сайта Азнакаевского муниципального района в соответствии со Стандартом комплексной профилактики;</w:t>
      </w:r>
    </w:p>
    <w:p w:rsidR="006D3C96" w:rsidRPr="008A2ADE" w:rsidRDefault="006D3C96" w:rsidP="006D3C96">
      <w:pPr>
        <w:pStyle w:val="a3"/>
        <w:ind w:firstLine="708"/>
        <w:jc w:val="both"/>
        <w:rPr>
          <w:sz w:val="25"/>
          <w:szCs w:val="25"/>
        </w:rPr>
      </w:pPr>
      <w:r w:rsidRPr="008A2ADE">
        <w:rPr>
          <w:sz w:val="25"/>
          <w:szCs w:val="25"/>
        </w:rPr>
        <w:t>- актуализация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 же текстов соответствующих нормативных правовых актов или отдельных частей;</w:t>
      </w:r>
    </w:p>
    <w:p w:rsidR="006D3C96" w:rsidRPr="008A2ADE" w:rsidRDefault="006D3C96" w:rsidP="006D3C96">
      <w:pPr>
        <w:pStyle w:val="a3"/>
        <w:ind w:firstLine="708"/>
        <w:jc w:val="both"/>
        <w:rPr>
          <w:sz w:val="25"/>
          <w:szCs w:val="25"/>
        </w:rPr>
      </w:pPr>
      <w:r w:rsidRPr="008A2ADE">
        <w:rPr>
          <w:sz w:val="25"/>
          <w:szCs w:val="25"/>
        </w:rPr>
        <w:t>-</w:t>
      </w:r>
      <w:r w:rsidR="00132CA4" w:rsidRPr="008A2ADE">
        <w:rPr>
          <w:sz w:val="25"/>
          <w:szCs w:val="25"/>
        </w:rPr>
        <w:t xml:space="preserve"> </w:t>
      </w:r>
      <w:r w:rsidRPr="008A2ADE">
        <w:rPr>
          <w:sz w:val="25"/>
          <w:szCs w:val="25"/>
        </w:rPr>
        <w:t>информирование физических, юридических лиц и индивидуальных предпринимателей по вопросам соблюдения обязательных требований, установленных стандартам</w:t>
      </w:r>
      <w:r w:rsidR="00132CA4" w:rsidRPr="008A2ADE">
        <w:rPr>
          <w:sz w:val="25"/>
          <w:szCs w:val="25"/>
        </w:rPr>
        <w:t>и</w:t>
      </w:r>
      <w:r w:rsidRPr="008A2ADE">
        <w:rPr>
          <w:sz w:val="25"/>
          <w:szCs w:val="25"/>
        </w:rPr>
        <w:t xml:space="preserve"> раскрытия информации, утвержденными Правительством Российской Федерации;</w:t>
      </w:r>
    </w:p>
    <w:p w:rsidR="006D3C96" w:rsidRPr="008A2ADE" w:rsidRDefault="006D3C96" w:rsidP="006D3C96">
      <w:pPr>
        <w:pStyle w:val="a3"/>
        <w:ind w:firstLine="708"/>
        <w:jc w:val="both"/>
        <w:rPr>
          <w:sz w:val="25"/>
          <w:szCs w:val="25"/>
        </w:rPr>
      </w:pPr>
      <w:r w:rsidRPr="008A2ADE">
        <w:rPr>
          <w:sz w:val="25"/>
          <w:szCs w:val="25"/>
        </w:rPr>
        <w:t>- размещение на официальном сайте Азнакаевского муниципального района Плана плановых проверок юридических лиц и индивидуальных предпринимателей на 2022 год;</w:t>
      </w:r>
    </w:p>
    <w:p w:rsidR="006D3C96" w:rsidRPr="008A2ADE" w:rsidRDefault="006D3C96" w:rsidP="006D3C96">
      <w:pPr>
        <w:pStyle w:val="a3"/>
        <w:ind w:firstLine="708"/>
        <w:jc w:val="both"/>
        <w:rPr>
          <w:sz w:val="25"/>
          <w:szCs w:val="25"/>
        </w:rPr>
      </w:pPr>
      <w:r w:rsidRPr="008A2ADE">
        <w:rPr>
          <w:sz w:val="25"/>
          <w:szCs w:val="25"/>
        </w:rPr>
        <w:t>- размещение на официальном сайте Азнакаевского муниципального района информации о результатах проведенных проверок;</w:t>
      </w:r>
    </w:p>
    <w:p w:rsidR="006D3C96" w:rsidRPr="008A2ADE" w:rsidRDefault="006D3C96" w:rsidP="006D3C96">
      <w:pPr>
        <w:pStyle w:val="a3"/>
        <w:ind w:firstLine="708"/>
        <w:jc w:val="both"/>
        <w:rPr>
          <w:sz w:val="25"/>
          <w:szCs w:val="25"/>
        </w:rPr>
      </w:pPr>
      <w:r w:rsidRPr="008A2ADE">
        <w:rPr>
          <w:sz w:val="25"/>
          <w:szCs w:val="25"/>
        </w:rPr>
        <w:t xml:space="preserve">- структурирование и размещение на официальном сайте Азнакаевского муниципального района сведений, касающихся осуществления муниципального контроля </w:t>
      </w:r>
      <w:r w:rsidR="00C66D37" w:rsidRPr="00C66D37">
        <w:rPr>
          <w:sz w:val="25"/>
          <w:szCs w:val="25"/>
        </w:rPr>
        <w:t xml:space="preserve">за выполнением единой теплоснабжающей организацией мероприятий по строительству, реконструкции и (или) модернизации объектов теплоснабжения в </w:t>
      </w:r>
      <w:proofErr w:type="spellStart"/>
      <w:r w:rsidR="00C66D37" w:rsidRPr="00C66D37">
        <w:rPr>
          <w:sz w:val="25"/>
          <w:szCs w:val="25"/>
        </w:rPr>
        <w:t>г</w:t>
      </w:r>
      <w:proofErr w:type="gramStart"/>
      <w:r w:rsidR="00C66D37" w:rsidRPr="00C66D37">
        <w:rPr>
          <w:sz w:val="25"/>
          <w:szCs w:val="25"/>
        </w:rPr>
        <w:t>.А</w:t>
      </w:r>
      <w:proofErr w:type="gramEnd"/>
      <w:r w:rsidR="00C66D37" w:rsidRPr="00C66D37">
        <w:rPr>
          <w:sz w:val="25"/>
          <w:szCs w:val="25"/>
        </w:rPr>
        <w:t>знакаево</w:t>
      </w:r>
      <w:proofErr w:type="spellEnd"/>
      <w:r w:rsidR="00C66D37" w:rsidRPr="00C66D37">
        <w:rPr>
          <w:sz w:val="25"/>
          <w:szCs w:val="25"/>
        </w:rPr>
        <w:t xml:space="preserve"> Азнакаевского муниципального района </w:t>
      </w:r>
      <w:r w:rsidRPr="008A2ADE">
        <w:rPr>
          <w:sz w:val="25"/>
          <w:szCs w:val="25"/>
        </w:rPr>
        <w:t>мер по профилактике нарушений.</w:t>
      </w:r>
    </w:p>
    <w:p w:rsidR="006D3C96" w:rsidRPr="008A2ADE" w:rsidRDefault="006D3C96" w:rsidP="00726D40">
      <w:pPr>
        <w:pStyle w:val="a3"/>
        <w:ind w:firstLine="708"/>
        <w:jc w:val="center"/>
        <w:rPr>
          <w:b/>
          <w:sz w:val="25"/>
          <w:szCs w:val="25"/>
        </w:rPr>
      </w:pPr>
      <w:r w:rsidRPr="008A2ADE">
        <w:rPr>
          <w:b/>
          <w:sz w:val="25"/>
          <w:szCs w:val="25"/>
        </w:rPr>
        <w:t>Второй этап реализации программы (2023-2024 г</w:t>
      </w:r>
      <w:r w:rsidR="00726D40" w:rsidRPr="008A2ADE">
        <w:rPr>
          <w:b/>
          <w:sz w:val="25"/>
          <w:szCs w:val="25"/>
        </w:rPr>
        <w:t>оды</w:t>
      </w:r>
      <w:r w:rsidRPr="008A2ADE">
        <w:rPr>
          <w:b/>
          <w:sz w:val="25"/>
          <w:szCs w:val="25"/>
        </w:rPr>
        <w:t>)</w:t>
      </w:r>
    </w:p>
    <w:p w:rsidR="006D3C96" w:rsidRPr="008A2ADE" w:rsidRDefault="006D3C96" w:rsidP="006D3C96">
      <w:pPr>
        <w:pStyle w:val="a3"/>
        <w:ind w:firstLine="708"/>
        <w:jc w:val="both"/>
        <w:rPr>
          <w:sz w:val="25"/>
          <w:szCs w:val="25"/>
        </w:rPr>
      </w:pPr>
      <w:r w:rsidRPr="008A2ADE">
        <w:rPr>
          <w:sz w:val="25"/>
          <w:szCs w:val="25"/>
        </w:rPr>
        <w:t>- совершенствование механизмов аналитического обеспечения профилактической деятельности с целью качественного улучшения, расширения и диверсификации подходов к осуществлению профилактической деятельности;</w:t>
      </w:r>
    </w:p>
    <w:p w:rsidR="006D3C96" w:rsidRPr="008A2ADE" w:rsidRDefault="006D3C96" w:rsidP="006D3C96">
      <w:pPr>
        <w:pStyle w:val="a3"/>
        <w:ind w:firstLine="708"/>
        <w:jc w:val="both"/>
        <w:rPr>
          <w:sz w:val="25"/>
          <w:szCs w:val="25"/>
        </w:rPr>
      </w:pPr>
      <w:r w:rsidRPr="008A2ADE">
        <w:rPr>
          <w:sz w:val="25"/>
          <w:szCs w:val="25"/>
        </w:rPr>
        <w:t>- использование всех инструментов профилактики, предусмотренных Стандартом комплексной профилактики;</w:t>
      </w:r>
    </w:p>
    <w:p w:rsidR="006D3C96" w:rsidRPr="008A2ADE" w:rsidRDefault="006D3C96" w:rsidP="006D3C96">
      <w:pPr>
        <w:pStyle w:val="a3"/>
        <w:ind w:firstLine="708"/>
        <w:jc w:val="both"/>
        <w:rPr>
          <w:sz w:val="25"/>
          <w:szCs w:val="25"/>
        </w:rPr>
      </w:pPr>
      <w:r w:rsidRPr="008A2ADE">
        <w:rPr>
          <w:sz w:val="25"/>
          <w:szCs w:val="25"/>
        </w:rPr>
        <w:t>-</w:t>
      </w:r>
      <w:r w:rsidR="00726D40" w:rsidRPr="008A2ADE">
        <w:rPr>
          <w:sz w:val="25"/>
          <w:szCs w:val="25"/>
        </w:rPr>
        <w:t xml:space="preserve"> </w:t>
      </w:r>
      <w:r w:rsidRPr="008A2ADE">
        <w:rPr>
          <w:sz w:val="25"/>
          <w:szCs w:val="25"/>
        </w:rPr>
        <w:t>проведение оценки влияния профилактических мероприятий на результативность и эффективность осуществления контрольно-надзорной деятельности.</w:t>
      </w:r>
    </w:p>
    <w:p w:rsidR="006D3C96" w:rsidRPr="008A2ADE" w:rsidRDefault="006D3C96" w:rsidP="006D3C96">
      <w:pPr>
        <w:pStyle w:val="a3"/>
        <w:ind w:firstLine="708"/>
        <w:jc w:val="both"/>
        <w:rPr>
          <w:sz w:val="25"/>
          <w:szCs w:val="25"/>
        </w:rPr>
      </w:pPr>
    </w:p>
    <w:p w:rsidR="006D3C96" w:rsidRPr="008A2ADE" w:rsidRDefault="006D3C96" w:rsidP="006D3C96">
      <w:pPr>
        <w:pStyle w:val="a3"/>
        <w:jc w:val="center"/>
        <w:rPr>
          <w:b/>
          <w:sz w:val="25"/>
          <w:szCs w:val="25"/>
        </w:rPr>
      </w:pPr>
      <w:r w:rsidRPr="008A2ADE">
        <w:rPr>
          <w:b/>
          <w:sz w:val="25"/>
          <w:szCs w:val="25"/>
        </w:rPr>
        <w:lastRenderedPageBreak/>
        <w:t>Раздел 3. Перечень программных мероприятий, связанных с созданием инфраструктуры и проведением профилактической работы</w:t>
      </w:r>
      <w:r w:rsidR="00726D40" w:rsidRPr="008A2ADE">
        <w:rPr>
          <w:b/>
          <w:sz w:val="25"/>
          <w:szCs w:val="25"/>
        </w:rPr>
        <w:t xml:space="preserve">, </w:t>
      </w:r>
      <w:r w:rsidRPr="008A2ADE">
        <w:rPr>
          <w:b/>
          <w:sz w:val="25"/>
          <w:szCs w:val="25"/>
        </w:rPr>
        <w:t>график и</w:t>
      </w:r>
      <w:r w:rsidR="00726D40" w:rsidRPr="008A2ADE">
        <w:rPr>
          <w:b/>
          <w:sz w:val="25"/>
          <w:szCs w:val="25"/>
        </w:rPr>
        <w:t>х</w:t>
      </w:r>
      <w:r w:rsidRPr="008A2ADE">
        <w:rPr>
          <w:b/>
          <w:sz w:val="25"/>
          <w:szCs w:val="25"/>
        </w:rPr>
        <w:t xml:space="preserve"> реализации</w:t>
      </w:r>
    </w:p>
    <w:p w:rsidR="006D3C96" w:rsidRPr="008A2ADE" w:rsidRDefault="006D3C96" w:rsidP="006D3C96">
      <w:pPr>
        <w:pStyle w:val="a3"/>
        <w:jc w:val="center"/>
        <w:rPr>
          <w:b/>
          <w:sz w:val="25"/>
          <w:szCs w:val="25"/>
        </w:rPr>
      </w:pPr>
    </w:p>
    <w:p w:rsidR="006D3C96" w:rsidRPr="008A2ADE" w:rsidRDefault="006D3C96" w:rsidP="006D3C96">
      <w:pPr>
        <w:pStyle w:val="a3"/>
        <w:ind w:firstLine="708"/>
        <w:jc w:val="both"/>
        <w:rPr>
          <w:sz w:val="25"/>
          <w:szCs w:val="25"/>
        </w:rPr>
      </w:pPr>
      <w:r w:rsidRPr="008A2ADE">
        <w:rPr>
          <w:sz w:val="25"/>
          <w:szCs w:val="25"/>
        </w:rPr>
        <w:t>Программные мероприятия предусматривают комплекс мер по предотвращению негативных последствий, которые могут возникнуть при их реализации.</w:t>
      </w:r>
    </w:p>
    <w:p w:rsidR="00726D40" w:rsidRPr="008A2ADE" w:rsidRDefault="006D3C96" w:rsidP="006D3C96">
      <w:pPr>
        <w:pStyle w:val="a3"/>
        <w:ind w:firstLine="708"/>
        <w:jc w:val="both"/>
        <w:rPr>
          <w:sz w:val="25"/>
          <w:szCs w:val="25"/>
        </w:rPr>
      </w:pPr>
      <w:r w:rsidRPr="008A2ADE">
        <w:rPr>
          <w:sz w:val="25"/>
          <w:szCs w:val="25"/>
        </w:rPr>
        <w:t xml:space="preserve">Организация и проведение профилактических мероприятий муниципального контроля направленных на предупреждение нарушений в области муниципального контроля </w:t>
      </w:r>
      <w:r w:rsidR="00C66D37" w:rsidRPr="00C66D37">
        <w:rPr>
          <w:sz w:val="25"/>
          <w:szCs w:val="25"/>
        </w:rPr>
        <w:t xml:space="preserve">за выполнением единой теплоснабжающей организацией мероприятий по строительству, реконструкции и (или) модернизации объектов теплоснабжения в </w:t>
      </w:r>
      <w:proofErr w:type="spellStart"/>
      <w:r w:rsidR="00C66D37" w:rsidRPr="00C66D37">
        <w:rPr>
          <w:sz w:val="25"/>
          <w:szCs w:val="25"/>
        </w:rPr>
        <w:t>г</w:t>
      </w:r>
      <w:proofErr w:type="gramStart"/>
      <w:r w:rsidR="00C66D37" w:rsidRPr="00C66D37">
        <w:rPr>
          <w:sz w:val="25"/>
          <w:szCs w:val="25"/>
        </w:rPr>
        <w:t>.А</w:t>
      </w:r>
      <w:proofErr w:type="gramEnd"/>
      <w:r w:rsidR="00C66D37" w:rsidRPr="00C66D37">
        <w:rPr>
          <w:sz w:val="25"/>
          <w:szCs w:val="25"/>
        </w:rPr>
        <w:t>знакаево</w:t>
      </w:r>
      <w:proofErr w:type="spellEnd"/>
      <w:r w:rsidR="00C66D37" w:rsidRPr="00C66D37">
        <w:rPr>
          <w:sz w:val="25"/>
          <w:szCs w:val="25"/>
        </w:rPr>
        <w:t xml:space="preserve"> Азнакаевского муниципального района </w:t>
      </w:r>
      <w:r w:rsidRPr="008A2ADE">
        <w:rPr>
          <w:sz w:val="25"/>
          <w:szCs w:val="25"/>
        </w:rPr>
        <w:t>осуществляется на основании соответствующего плана-графика, ежегодно разрабатываемого и утверждаемого Исполнительн</w:t>
      </w:r>
      <w:r w:rsidR="00726D40" w:rsidRPr="008A2ADE">
        <w:rPr>
          <w:sz w:val="25"/>
          <w:szCs w:val="25"/>
        </w:rPr>
        <w:t>ым</w:t>
      </w:r>
      <w:r w:rsidRPr="008A2ADE">
        <w:rPr>
          <w:sz w:val="25"/>
          <w:szCs w:val="25"/>
        </w:rPr>
        <w:t xml:space="preserve"> комите</w:t>
      </w:r>
      <w:r w:rsidR="00726D40" w:rsidRPr="008A2ADE">
        <w:rPr>
          <w:sz w:val="25"/>
          <w:szCs w:val="25"/>
        </w:rPr>
        <w:t>том</w:t>
      </w:r>
      <w:r w:rsidRPr="008A2ADE">
        <w:rPr>
          <w:sz w:val="25"/>
          <w:szCs w:val="25"/>
        </w:rPr>
        <w:t>.</w:t>
      </w:r>
    </w:p>
    <w:p w:rsidR="00396646" w:rsidRPr="008A2ADE" w:rsidRDefault="00396646" w:rsidP="00726D40">
      <w:pPr>
        <w:pStyle w:val="af0"/>
        <w:autoSpaceDE w:val="0"/>
        <w:autoSpaceDN w:val="0"/>
        <w:adjustRightInd w:val="0"/>
        <w:ind w:left="1440"/>
        <w:jc w:val="center"/>
        <w:rPr>
          <w:b/>
          <w:bCs/>
          <w:sz w:val="25"/>
          <w:szCs w:val="25"/>
          <w:lang w:eastAsia="en-US"/>
        </w:rPr>
      </w:pPr>
    </w:p>
    <w:p w:rsidR="00726D40" w:rsidRPr="008A2ADE" w:rsidRDefault="00726D40" w:rsidP="00726D40">
      <w:pPr>
        <w:pStyle w:val="af0"/>
        <w:autoSpaceDE w:val="0"/>
        <w:autoSpaceDN w:val="0"/>
        <w:adjustRightInd w:val="0"/>
        <w:ind w:left="1440"/>
        <w:jc w:val="center"/>
        <w:rPr>
          <w:b/>
          <w:bCs/>
          <w:sz w:val="25"/>
          <w:szCs w:val="25"/>
          <w:lang w:eastAsia="en-US"/>
        </w:rPr>
      </w:pPr>
      <w:r w:rsidRPr="008A2ADE">
        <w:rPr>
          <w:b/>
          <w:bCs/>
          <w:sz w:val="25"/>
          <w:szCs w:val="25"/>
          <w:lang w:eastAsia="en-US"/>
        </w:rPr>
        <w:t>Раздел 4. Ресурсное обеспечение Программы</w:t>
      </w:r>
    </w:p>
    <w:p w:rsidR="00726D40" w:rsidRPr="008A2ADE" w:rsidRDefault="00726D40" w:rsidP="00726D40">
      <w:pPr>
        <w:pStyle w:val="a3"/>
        <w:ind w:firstLine="709"/>
        <w:jc w:val="both"/>
        <w:rPr>
          <w:sz w:val="25"/>
          <w:szCs w:val="25"/>
        </w:rPr>
      </w:pPr>
      <w:r w:rsidRPr="008A2ADE">
        <w:rPr>
          <w:sz w:val="25"/>
          <w:szCs w:val="25"/>
        </w:rPr>
        <w:t>Ресурсное обеспечение программы включает в себя кадровое и информационно-аналитическое обеспечение ее реализации.</w:t>
      </w:r>
    </w:p>
    <w:p w:rsidR="00726D40" w:rsidRPr="008A2ADE" w:rsidRDefault="00726D40" w:rsidP="00726D40">
      <w:pPr>
        <w:pStyle w:val="a3"/>
        <w:ind w:firstLine="709"/>
        <w:jc w:val="both"/>
        <w:rPr>
          <w:sz w:val="25"/>
          <w:szCs w:val="25"/>
        </w:rPr>
      </w:pPr>
      <w:r w:rsidRPr="008A2ADE">
        <w:rPr>
          <w:sz w:val="25"/>
          <w:szCs w:val="25"/>
        </w:rPr>
        <w:t>Информирование о целях, задачах и ходе реализации программы осуществляется с использованием официального сайта Азнакаевского муниципального района в информационно-телекоммуникационной сети Интернет</w:t>
      </w:r>
      <w:r w:rsidRPr="008A2ADE">
        <w:rPr>
          <w:color w:val="000000"/>
          <w:sz w:val="25"/>
          <w:szCs w:val="25"/>
        </w:rPr>
        <w:t xml:space="preserve"> по веб-адресу: </w:t>
      </w:r>
      <w:hyperlink r:id="rId10" w:history="1">
        <w:r w:rsidRPr="008A2ADE">
          <w:rPr>
            <w:rStyle w:val="a4"/>
            <w:color w:val="auto"/>
            <w:sz w:val="25"/>
            <w:szCs w:val="25"/>
            <w:u w:val="none"/>
          </w:rPr>
          <w:t>http://aznakayevo.tatarstan.ru</w:t>
        </w:r>
      </w:hyperlink>
      <w:r w:rsidRPr="008A2ADE">
        <w:rPr>
          <w:color w:val="000000"/>
          <w:sz w:val="25"/>
          <w:szCs w:val="25"/>
        </w:rPr>
        <w:t>.</w:t>
      </w:r>
    </w:p>
    <w:p w:rsidR="00726D40" w:rsidRPr="008A2ADE" w:rsidRDefault="00726D40" w:rsidP="00726D40">
      <w:pPr>
        <w:pStyle w:val="Default"/>
        <w:ind w:firstLine="360"/>
        <w:jc w:val="both"/>
        <w:rPr>
          <w:sz w:val="25"/>
          <w:szCs w:val="25"/>
        </w:rPr>
      </w:pPr>
      <w:r w:rsidRPr="008A2ADE">
        <w:rPr>
          <w:sz w:val="25"/>
          <w:szCs w:val="25"/>
        </w:rPr>
        <w:t>Источниками финансирования реализации программы являются: бюджет Республики Татарстан, местный бюджет, в рамках текущего финансирования деятельности Исполнительного комитета.</w:t>
      </w:r>
    </w:p>
    <w:p w:rsidR="00726D40" w:rsidRPr="008A2ADE" w:rsidRDefault="00726D40" w:rsidP="00726D40">
      <w:pPr>
        <w:ind w:left="1080"/>
        <w:jc w:val="center"/>
        <w:rPr>
          <w:b/>
          <w:bCs/>
          <w:color w:val="000000"/>
          <w:sz w:val="25"/>
          <w:szCs w:val="25"/>
          <w:lang w:eastAsia="en-US"/>
        </w:rPr>
      </w:pPr>
      <w:r w:rsidRPr="008A2ADE">
        <w:rPr>
          <w:b/>
          <w:bCs/>
          <w:color w:val="000000"/>
          <w:sz w:val="25"/>
          <w:szCs w:val="25"/>
          <w:lang w:eastAsia="en-US"/>
        </w:rPr>
        <w:t>Раздел 5. Механизм реализации Программы</w:t>
      </w:r>
    </w:p>
    <w:p w:rsidR="0063553C" w:rsidRPr="008A2ADE" w:rsidRDefault="0063553C" w:rsidP="0063553C">
      <w:pPr>
        <w:ind w:firstLine="708"/>
        <w:jc w:val="both"/>
        <w:rPr>
          <w:sz w:val="25"/>
          <w:szCs w:val="25"/>
        </w:rPr>
      </w:pPr>
      <w:r w:rsidRPr="008A2ADE">
        <w:rPr>
          <w:sz w:val="25"/>
          <w:szCs w:val="25"/>
        </w:rPr>
        <w:t xml:space="preserve">Руководителем (координатором) программы, который наделяется полномочиями по организации и координированию всей деятельности по реализации программы является руководитель Исполнительного комитета города Азнакаево Азнакаевского муниципального района – </w:t>
      </w:r>
      <w:proofErr w:type="spellStart"/>
      <w:r w:rsidRPr="008A2ADE">
        <w:rPr>
          <w:sz w:val="25"/>
          <w:szCs w:val="25"/>
        </w:rPr>
        <w:t>Габдрахманов</w:t>
      </w:r>
      <w:proofErr w:type="spellEnd"/>
      <w:r w:rsidRPr="008A2ADE">
        <w:rPr>
          <w:sz w:val="25"/>
          <w:szCs w:val="25"/>
        </w:rPr>
        <w:t xml:space="preserve"> Эльвир </w:t>
      </w:r>
      <w:proofErr w:type="spellStart"/>
      <w:r w:rsidRPr="008A2ADE">
        <w:rPr>
          <w:sz w:val="25"/>
          <w:szCs w:val="25"/>
        </w:rPr>
        <w:t>Анварович</w:t>
      </w:r>
      <w:proofErr w:type="spellEnd"/>
      <w:r w:rsidRPr="008A2ADE">
        <w:rPr>
          <w:sz w:val="25"/>
          <w:szCs w:val="25"/>
        </w:rPr>
        <w:t xml:space="preserve">. </w:t>
      </w:r>
    </w:p>
    <w:p w:rsidR="0063553C" w:rsidRPr="008A2ADE" w:rsidRDefault="0063553C" w:rsidP="0063553C">
      <w:pPr>
        <w:ind w:firstLine="708"/>
        <w:jc w:val="both"/>
        <w:rPr>
          <w:rFonts w:eastAsia="Calibri"/>
          <w:sz w:val="25"/>
          <w:szCs w:val="25"/>
        </w:rPr>
      </w:pPr>
      <w:r w:rsidRPr="008A2ADE">
        <w:rPr>
          <w:sz w:val="25"/>
          <w:szCs w:val="25"/>
        </w:rPr>
        <w:t xml:space="preserve">Ответственный исполнитель программы - заместитель руководителя Исполнительного комитета города Азнакаево Азнакаевского муниципального района - </w:t>
      </w:r>
      <w:proofErr w:type="spellStart"/>
      <w:r w:rsidRPr="008A2ADE">
        <w:rPr>
          <w:sz w:val="25"/>
          <w:szCs w:val="25"/>
        </w:rPr>
        <w:t>Миндубаева</w:t>
      </w:r>
      <w:proofErr w:type="spellEnd"/>
      <w:r w:rsidRPr="008A2ADE">
        <w:rPr>
          <w:sz w:val="25"/>
          <w:szCs w:val="25"/>
        </w:rPr>
        <w:t xml:space="preserve"> Лилия Фатиховна.</w:t>
      </w:r>
    </w:p>
    <w:p w:rsidR="00726D40" w:rsidRPr="008A2ADE" w:rsidRDefault="00726D40" w:rsidP="00726D40">
      <w:pPr>
        <w:ind w:firstLine="708"/>
        <w:jc w:val="both"/>
        <w:rPr>
          <w:rFonts w:eastAsia="Calibri"/>
          <w:sz w:val="25"/>
          <w:szCs w:val="25"/>
        </w:rPr>
      </w:pPr>
      <w:r w:rsidRPr="008A2ADE">
        <w:rPr>
          <w:rFonts w:eastAsia="Calibri"/>
          <w:sz w:val="25"/>
          <w:szCs w:val="25"/>
        </w:rPr>
        <w:t>Руководитель программы осуществляет стратегическое планирование профилактической работы, утверждает решения (предложения) по изменению регулирования в подконтрольной сфере, контрольно-надзорной деятельности, отчеты, документы о профилактической деятельности.</w:t>
      </w:r>
    </w:p>
    <w:p w:rsidR="00726D40" w:rsidRPr="008A2ADE" w:rsidRDefault="00726D40" w:rsidP="00726D40">
      <w:pPr>
        <w:ind w:firstLine="708"/>
        <w:jc w:val="both"/>
        <w:rPr>
          <w:rFonts w:eastAsia="Calibri"/>
          <w:sz w:val="25"/>
          <w:szCs w:val="25"/>
        </w:rPr>
      </w:pPr>
      <w:r w:rsidRPr="008A2ADE">
        <w:rPr>
          <w:rFonts w:eastAsia="Calibri"/>
          <w:sz w:val="25"/>
          <w:szCs w:val="25"/>
        </w:rPr>
        <w:t>Ответственный исполнитель программы готовит решения (предложения) по изменению регулирования в подконтрольной сфере, контрольно-надзорной деятельности, отчеты, документы о профилактической деятельности в соответствии с установленными программой сроками.</w:t>
      </w:r>
    </w:p>
    <w:p w:rsidR="00726D40" w:rsidRPr="008A2ADE" w:rsidRDefault="00726D40" w:rsidP="00167251">
      <w:pPr>
        <w:ind w:firstLine="709"/>
        <w:jc w:val="center"/>
        <w:rPr>
          <w:rFonts w:eastAsia="Calibri"/>
          <w:b/>
          <w:bCs/>
          <w:sz w:val="25"/>
          <w:szCs w:val="25"/>
        </w:rPr>
      </w:pPr>
      <w:r w:rsidRPr="008A2ADE">
        <w:rPr>
          <w:rFonts w:eastAsia="Calibri"/>
          <w:b/>
          <w:bCs/>
          <w:sz w:val="25"/>
          <w:szCs w:val="25"/>
        </w:rPr>
        <w:t>Раздел 6. Оценка эффективности программы</w:t>
      </w:r>
    </w:p>
    <w:p w:rsidR="00726D40" w:rsidRPr="008A2ADE" w:rsidRDefault="00726D40" w:rsidP="00726D40">
      <w:pPr>
        <w:ind w:firstLine="709"/>
        <w:jc w:val="both"/>
        <w:rPr>
          <w:rFonts w:eastAsia="Calibri"/>
          <w:sz w:val="25"/>
          <w:szCs w:val="25"/>
        </w:rPr>
      </w:pPr>
      <w:r w:rsidRPr="008A2ADE">
        <w:rPr>
          <w:rFonts w:eastAsia="Calibri"/>
          <w:sz w:val="25"/>
          <w:szCs w:val="25"/>
        </w:rPr>
        <w:t>Ожидаемые конечные результаты реализации программы:</w:t>
      </w:r>
    </w:p>
    <w:p w:rsidR="00726D40" w:rsidRPr="008A2ADE" w:rsidRDefault="00726D40" w:rsidP="00726D40">
      <w:pPr>
        <w:ind w:firstLine="708"/>
        <w:jc w:val="both"/>
        <w:rPr>
          <w:rFonts w:eastAsia="Calibri"/>
          <w:sz w:val="25"/>
          <w:szCs w:val="25"/>
        </w:rPr>
      </w:pPr>
      <w:r w:rsidRPr="008A2ADE">
        <w:rPr>
          <w:rFonts w:eastAsia="Calibri"/>
          <w:sz w:val="25"/>
          <w:szCs w:val="25"/>
        </w:rPr>
        <w:t>- повышение уровня просвещенности подконтрольных субъектов;</w:t>
      </w:r>
      <w:r w:rsidRPr="008A2ADE">
        <w:rPr>
          <w:rFonts w:eastAsia="Calibri"/>
          <w:sz w:val="25"/>
          <w:szCs w:val="25"/>
        </w:rPr>
        <w:tab/>
      </w:r>
    </w:p>
    <w:p w:rsidR="00726D40" w:rsidRPr="008A2ADE" w:rsidRDefault="00726D40" w:rsidP="00726D40">
      <w:pPr>
        <w:ind w:firstLine="708"/>
        <w:jc w:val="both"/>
        <w:rPr>
          <w:rFonts w:eastAsia="Calibri"/>
          <w:sz w:val="25"/>
          <w:szCs w:val="25"/>
        </w:rPr>
      </w:pPr>
      <w:r w:rsidRPr="008A2ADE">
        <w:rPr>
          <w:rFonts w:eastAsia="Calibri"/>
          <w:sz w:val="25"/>
          <w:szCs w:val="25"/>
        </w:rPr>
        <w:t xml:space="preserve">- увеличение доли законопослушных подконтрольных субъектов; </w:t>
      </w:r>
    </w:p>
    <w:p w:rsidR="00726D40" w:rsidRPr="008A2ADE" w:rsidRDefault="00726D40" w:rsidP="00726D40">
      <w:pPr>
        <w:ind w:firstLine="708"/>
        <w:jc w:val="both"/>
        <w:rPr>
          <w:rFonts w:eastAsia="Calibri"/>
          <w:sz w:val="25"/>
          <w:szCs w:val="25"/>
        </w:rPr>
      </w:pPr>
      <w:r w:rsidRPr="008A2ADE">
        <w:rPr>
          <w:rFonts w:eastAsia="Calibri"/>
          <w:sz w:val="25"/>
          <w:szCs w:val="25"/>
        </w:rPr>
        <w:t>- развитие системы профилактических мероприятий контрольно-надзорного органа;</w:t>
      </w:r>
    </w:p>
    <w:p w:rsidR="00726D40" w:rsidRPr="008A2ADE" w:rsidRDefault="00726D40" w:rsidP="00726D40">
      <w:pPr>
        <w:ind w:firstLine="708"/>
        <w:jc w:val="both"/>
        <w:rPr>
          <w:rFonts w:eastAsia="Calibri"/>
          <w:sz w:val="25"/>
          <w:szCs w:val="25"/>
        </w:rPr>
      </w:pPr>
      <w:r w:rsidRPr="008A2ADE">
        <w:rPr>
          <w:rFonts w:eastAsia="Calibri"/>
          <w:sz w:val="25"/>
          <w:szCs w:val="25"/>
        </w:rPr>
        <w:t>- внедрение различных способов профилактики;</w:t>
      </w:r>
    </w:p>
    <w:p w:rsidR="00726D40" w:rsidRPr="008A2ADE" w:rsidRDefault="00726D40" w:rsidP="00726D40">
      <w:pPr>
        <w:ind w:firstLine="708"/>
        <w:jc w:val="both"/>
        <w:rPr>
          <w:rFonts w:eastAsia="Calibri"/>
          <w:sz w:val="25"/>
          <w:szCs w:val="25"/>
        </w:rPr>
      </w:pPr>
      <w:r w:rsidRPr="008A2ADE">
        <w:rPr>
          <w:rFonts w:eastAsia="Calibri"/>
          <w:sz w:val="25"/>
          <w:szCs w:val="25"/>
        </w:rPr>
        <w:t xml:space="preserve">- повышение эффективности профилактической работы, по предупреждению нарушений на территории </w:t>
      </w:r>
      <w:r w:rsidR="0063553C" w:rsidRPr="008A2ADE">
        <w:rPr>
          <w:rFonts w:eastAsia="Calibri"/>
          <w:sz w:val="25"/>
          <w:szCs w:val="25"/>
        </w:rPr>
        <w:t>города Азнакаево</w:t>
      </w:r>
      <w:r w:rsidRPr="008A2ADE">
        <w:rPr>
          <w:rFonts w:eastAsia="Calibri"/>
          <w:sz w:val="25"/>
          <w:szCs w:val="25"/>
        </w:rPr>
        <w:t xml:space="preserve"> Азнакаевского муниципального района, требований законодательства Р</w:t>
      </w:r>
      <w:r w:rsidR="0063553C" w:rsidRPr="008A2ADE">
        <w:rPr>
          <w:rFonts w:eastAsia="Calibri"/>
          <w:sz w:val="25"/>
          <w:szCs w:val="25"/>
        </w:rPr>
        <w:t xml:space="preserve">оссийской </w:t>
      </w:r>
      <w:r w:rsidRPr="008A2ADE">
        <w:rPr>
          <w:rFonts w:eastAsia="Calibri"/>
          <w:sz w:val="25"/>
          <w:szCs w:val="25"/>
        </w:rPr>
        <w:t>Ф</w:t>
      </w:r>
      <w:r w:rsidR="0063553C" w:rsidRPr="008A2ADE">
        <w:rPr>
          <w:rFonts w:eastAsia="Calibri"/>
          <w:sz w:val="25"/>
          <w:szCs w:val="25"/>
        </w:rPr>
        <w:t>едерации</w:t>
      </w:r>
      <w:r w:rsidRPr="008A2ADE">
        <w:rPr>
          <w:rFonts w:eastAsia="Calibri"/>
          <w:sz w:val="25"/>
          <w:szCs w:val="25"/>
        </w:rPr>
        <w:t>;</w:t>
      </w:r>
    </w:p>
    <w:p w:rsidR="00726D40" w:rsidRPr="008A2ADE" w:rsidRDefault="00726D40" w:rsidP="00726D40">
      <w:pPr>
        <w:ind w:firstLine="708"/>
        <w:jc w:val="both"/>
        <w:rPr>
          <w:rFonts w:eastAsia="Calibri"/>
          <w:sz w:val="25"/>
          <w:szCs w:val="25"/>
        </w:rPr>
      </w:pPr>
      <w:r w:rsidRPr="008A2ADE">
        <w:rPr>
          <w:rFonts w:eastAsia="Calibri"/>
          <w:sz w:val="25"/>
          <w:szCs w:val="25"/>
        </w:rPr>
        <w:t xml:space="preserve">- улучшение информационной обеспеченности </w:t>
      </w:r>
      <w:r w:rsidR="0063553C" w:rsidRPr="008A2ADE">
        <w:rPr>
          <w:rFonts w:eastAsia="Calibri"/>
          <w:sz w:val="25"/>
          <w:szCs w:val="25"/>
        </w:rPr>
        <w:t>города Азнакаево</w:t>
      </w:r>
      <w:r w:rsidRPr="008A2ADE">
        <w:rPr>
          <w:rFonts w:eastAsia="Calibri"/>
          <w:sz w:val="25"/>
          <w:szCs w:val="25"/>
        </w:rPr>
        <w:t xml:space="preserve"> Азнакаевского муниципального района по профилактике и предупреждению нарушений законодательства Р</w:t>
      </w:r>
      <w:r w:rsidR="0063553C" w:rsidRPr="008A2ADE">
        <w:rPr>
          <w:rFonts w:eastAsia="Calibri"/>
          <w:sz w:val="25"/>
          <w:szCs w:val="25"/>
        </w:rPr>
        <w:t xml:space="preserve">оссийской </w:t>
      </w:r>
      <w:r w:rsidRPr="008A2ADE">
        <w:rPr>
          <w:rFonts w:eastAsia="Calibri"/>
          <w:sz w:val="25"/>
          <w:szCs w:val="25"/>
        </w:rPr>
        <w:t>Ф</w:t>
      </w:r>
      <w:r w:rsidR="0063553C" w:rsidRPr="008A2ADE">
        <w:rPr>
          <w:rFonts w:eastAsia="Calibri"/>
          <w:sz w:val="25"/>
          <w:szCs w:val="25"/>
        </w:rPr>
        <w:t>едерации</w:t>
      </w:r>
      <w:r w:rsidRPr="008A2ADE">
        <w:rPr>
          <w:rFonts w:eastAsia="Calibri"/>
          <w:sz w:val="25"/>
          <w:szCs w:val="25"/>
        </w:rPr>
        <w:t>;</w:t>
      </w:r>
    </w:p>
    <w:p w:rsidR="00726D40" w:rsidRPr="008A2ADE" w:rsidRDefault="00726D40" w:rsidP="00726D40">
      <w:pPr>
        <w:ind w:firstLine="708"/>
        <w:jc w:val="both"/>
        <w:rPr>
          <w:rFonts w:eastAsia="Calibri"/>
          <w:sz w:val="25"/>
          <w:szCs w:val="25"/>
        </w:rPr>
      </w:pPr>
      <w:r w:rsidRPr="008A2ADE">
        <w:rPr>
          <w:rFonts w:eastAsia="Calibri"/>
          <w:sz w:val="25"/>
          <w:szCs w:val="25"/>
        </w:rPr>
        <w:t>- уменьшение общего числа нарушений требований законодательства Р</w:t>
      </w:r>
      <w:r w:rsidR="0063553C" w:rsidRPr="008A2ADE">
        <w:rPr>
          <w:rFonts w:eastAsia="Calibri"/>
          <w:sz w:val="25"/>
          <w:szCs w:val="25"/>
        </w:rPr>
        <w:t xml:space="preserve">оссийской </w:t>
      </w:r>
      <w:r w:rsidRPr="008A2ADE">
        <w:rPr>
          <w:rFonts w:eastAsia="Calibri"/>
          <w:sz w:val="25"/>
          <w:szCs w:val="25"/>
        </w:rPr>
        <w:lastRenderedPageBreak/>
        <w:t>Ф</w:t>
      </w:r>
      <w:r w:rsidR="0063553C" w:rsidRPr="008A2ADE">
        <w:rPr>
          <w:rFonts w:eastAsia="Calibri"/>
          <w:sz w:val="25"/>
          <w:szCs w:val="25"/>
        </w:rPr>
        <w:t>едерации</w:t>
      </w:r>
      <w:r w:rsidRPr="008A2ADE">
        <w:rPr>
          <w:rFonts w:eastAsia="Calibri"/>
          <w:sz w:val="25"/>
          <w:szCs w:val="25"/>
        </w:rPr>
        <w:t xml:space="preserve">, выявленных посредством организации и проведения проверок на территории </w:t>
      </w:r>
      <w:r w:rsidR="0063553C" w:rsidRPr="008A2ADE">
        <w:rPr>
          <w:rFonts w:eastAsia="Calibri"/>
          <w:sz w:val="25"/>
          <w:szCs w:val="25"/>
        </w:rPr>
        <w:t xml:space="preserve">города Азнакаево </w:t>
      </w:r>
      <w:r w:rsidRPr="008A2ADE">
        <w:rPr>
          <w:rFonts w:eastAsia="Calibri"/>
          <w:sz w:val="25"/>
          <w:szCs w:val="25"/>
        </w:rPr>
        <w:t>Азнакаевского муниципального района.</w:t>
      </w:r>
    </w:p>
    <w:p w:rsidR="006D3C96" w:rsidRPr="008A2ADE" w:rsidRDefault="00726D40" w:rsidP="00167251">
      <w:pPr>
        <w:pStyle w:val="a3"/>
        <w:ind w:firstLine="708"/>
        <w:jc w:val="both"/>
        <w:rPr>
          <w:sz w:val="25"/>
          <w:szCs w:val="25"/>
        </w:rPr>
      </w:pPr>
      <w:r w:rsidRPr="008A2ADE">
        <w:rPr>
          <w:rFonts w:eastAsia="Calibri"/>
          <w:sz w:val="25"/>
          <w:szCs w:val="25"/>
        </w:rPr>
        <w:t xml:space="preserve"> Показателями, характеризующими особенность осуществления муниципального </w:t>
      </w:r>
      <w:r w:rsidR="00167251" w:rsidRPr="008A2ADE">
        <w:rPr>
          <w:rFonts w:eastAsia="Calibri"/>
          <w:sz w:val="25"/>
          <w:szCs w:val="25"/>
        </w:rPr>
        <w:t xml:space="preserve">контроля </w:t>
      </w:r>
      <w:r w:rsidR="00C66D37" w:rsidRPr="00C66D37">
        <w:rPr>
          <w:sz w:val="25"/>
          <w:szCs w:val="25"/>
        </w:rPr>
        <w:t xml:space="preserve">за выполнением единой теплоснабжающей организацией мероприятий по строительству, реконструкции и (или) модернизации объектов теплоснабжения в </w:t>
      </w:r>
      <w:proofErr w:type="spellStart"/>
      <w:r w:rsidR="00C66D37" w:rsidRPr="00C66D37">
        <w:rPr>
          <w:sz w:val="25"/>
          <w:szCs w:val="25"/>
        </w:rPr>
        <w:t>г</w:t>
      </w:r>
      <w:proofErr w:type="gramStart"/>
      <w:r w:rsidR="00C66D37" w:rsidRPr="00C66D37">
        <w:rPr>
          <w:sz w:val="25"/>
          <w:szCs w:val="25"/>
        </w:rPr>
        <w:t>.А</w:t>
      </w:r>
      <w:proofErr w:type="gramEnd"/>
      <w:r w:rsidR="00C66D37" w:rsidRPr="00C66D37">
        <w:rPr>
          <w:sz w:val="25"/>
          <w:szCs w:val="25"/>
        </w:rPr>
        <w:t>знакаево</w:t>
      </w:r>
      <w:proofErr w:type="spellEnd"/>
      <w:r w:rsidR="00C66D37" w:rsidRPr="00C66D37">
        <w:rPr>
          <w:sz w:val="25"/>
          <w:szCs w:val="25"/>
        </w:rPr>
        <w:t xml:space="preserve"> Азнакаевского муниципального района </w:t>
      </w:r>
      <w:r w:rsidR="00167251" w:rsidRPr="008A2ADE">
        <w:rPr>
          <w:sz w:val="25"/>
          <w:szCs w:val="25"/>
        </w:rPr>
        <w:t xml:space="preserve">является отсутствие нарушений юридическими лицами, индивидуальными предпринимателями и гражданами, находящиеся на территории </w:t>
      </w:r>
      <w:r w:rsidR="0063553C" w:rsidRPr="008A2ADE">
        <w:rPr>
          <w:sz w:val="25"/>
          <w:szCs w:val="25"/>
        </w:rPr>
        <w:t>города Азнакаево</w:t>
      </w:r>
      <w:r w:rsidR="00167251" w:rsidRPr="008A2ADE">
        <w:rPr>
          <w:sz w:val="25"/>
          <w:szCs w:val="25"/>
        </w:rPr>
        <w:t xml:space="preserve"> Азнакаевского муниципального района, законодательства Республики Татарстан, а также требований, установленных муниципальными правовыми актами</w:t>
      </w:r>
      <w:r w:rsidRPr="008A2ADE">
        <w:rPr>
          <w:rFonts w:eastAsia="Calibri"/>
          <w:sz w:val="25"/>
          <w:szCs w:val="25"/>
        </w:rPr>
        <w:t>.</w:t>
      </w:r>
    </w:p>
    <w:p w:rsidR="006D3C96" w:rsidRPr="00597EDB" w:rsidRDefault="006D3C96" w:rsidP="00726D40">
      <w:pPr>
        <w:ind w:left="4820"/>
        <w:jc w:val="both"/>
        <w:rPr>
          <w:sz w:val="24"/>
          <w:szCs w:val="24"/>
        </w:rPr>
      </w:pPr>
      <w:bookmarkStart w:id="0" w:name="_GoBack"/>
      <w:bookmarkEnd w:id="0"/>
      <w:r w:rsidRPr="00597EDB">
        <w:rPr>
          <w:sz w:val="24"/>
          <w:szCs w:val="24"/>
        </w:rPr>
        <w:t xml:space="preserve">Приложение №2 к  распоряжению  Исполнительного комитета </w:t>
      </w:r>
      <w:r w:rsidR="0063553C" w:rsidRPr="0063553C">
        <w:rPr>
          <w:sz w:val="24"/>
          <w:szCs w:val="24"/>
        </w:rPr>
        <w:t>города Азнакаево</w:t>
      </w:r>
      <w:r w:rsidR="00597EDB" w:rsidRPr="00597EDB">
        <w:rPr>
          <w:sz w:val="24"/>
          <w:szCs w:val="24"/>
        </w:rPr>
        <w:t xml:space="preserve"> </w:t>
      </w:r>
      <w:r w:rsidRPr="00597EDB">
        <w:rPr>
          <w:sz w:val="24"/>
          <w:szCs w:val="24"/>
        </w:rPr>
        <w:t>Азнак</w:t>
      </w:r>
      <w:r w:rsidR="00597EDB" w:rsidRPr="00597EDB">
        <w:rPr>
          <w:sz w:val="24"/>
          <w:szCs w:val="24"/>
        </w:rPr>
        <w:t>аевского муниципального района Республики Татарстан</w:t>
      </w:r>
    </w:p>
    <w:p w:rsidR="006D3C96" w:rsidRPr="00597EDB" w:rsidRDefault="006D3C96" w:rsidP="00726D40">
      <w:pPr>
        <w:ind w:left="4820"/>
        <w:jc w:val="both"/>
        <w:rPr>
          <w:sz w:val="24"/>
          <w:szCs w:val="24"/>
        </w:rPr>
      </w:pPr>
      <w:r w:rsidRPr="00597EDB">
        <w:rPr>
          <w:sz w:val="24"/>
          <w:szCs w:val="24"/>
        </w:rPr>
        <w:t>от «</w:t>
      </w:r>
      <w:r w:rsidR="00597EDB">
        <w:rPr>
          <w:sz w:val="24"/>
          <w:szCs w:val="24"/>
        </w:rPr>
        <w:t>____</w:t>
      </w:r>
      <w:r w:rsidRPr="00597EDB">
        <w:rPr>
          <w:sz w:val="24"/>
          <w:szCs w:val="24"/>
        </w:rPr>
        <w:t xml:space="preserve">» </w:t>
      </w:r>
      <w:r w:rsidR="00597EDB">
        <w:rPr>
          <w:sz w:val="24"/>
          <w:szCs w:val="24"/>
        </w:rPr>
        <w:t xml:space="preserve">____________ </w:t>
      </w:r>
      <w:r w:rsidRPr="00597EDB">
        <w:rPr>
          <w:sz w:val="24"/>
          <w:szCs w:val="24"/>
        </w:rPr>
        <w:t xml:space="preserve">2021 </w:t>
      </w:r>
      <w:r w:rsidR="00597EDB">
        <w:rPr>
          <w:sz w:val="24"/>
          <w:szCs w:val="24"/>
        </w:rPr>
        <w:t>№ ____</w:t>
      </w:r>
    </w:p>
    <w:p w:rsidR="006D3C96" w:rsidRPr="00AF6A8C" w:rsidRDefault="006D3C96" w:rsidP="006D3C96">
      <w:pPr>
        <w:ind w:firstLine="709"/>
        <w:jc w:val="center"/>
        <w:rPr>
          <w:sz w:val="26"/>
          <w:szCs w:val="26"/>
        </w:rPr>
      </w:pPr>
    </w:p>
    <w:p w:rsidR="006D3C96" w:rsidRPr="00167251" w:rsidRDefault="006D3C96" w:rsidP="006D3C96">
      <w:pPr>
        <w:ind w:firstLine="709"/>
        <w:jc w:val="center"/>
        <w:rPr>
          <w:b/>
          <w:sz w:val="26"/>
          <w:szCs w:val="26"/>
        </w:rPr>
      </w:pPr>
      <w:r w:rsidRPr="00167251">
        <w:rPr>
          <w:b/>
          <w:sz w:val="26"/>
          <w:szCs w:val="26"/>
        </w:rPr>
        <w:t xml:space="preserve">План - график профилактических мероприятий </w:t>
      </w:r>
      <w:r w:rsidR="00167251" w:rsidRPr="00167251">
        <w:rPr>
          <w:b/>
          <w:sz w:val="26"/>
          <w:szCs w:val="26"/>
        </w:rPr>
        <w:t xml:space="preserve">в области </w:t>
      </w:r>
      <w:r w:rsidR="00167251" w:rsidRPr="00167251">
        <w:rPr>
          <w:rFonts w:eastAsia="Calibri"/>
          <w:b/>
          <w:sz w:val="26"/>
          <w:szCs w:val="26"/>
        </w:rPr>
        <w:t xml:space="preserve">муниципального контроля </w:t>
      </w:r>
      <w:r w:rsidR="00FE1FB0" w:rsidRPr="00FE1FB0">
        <w:rPr>
          <w:b/>
          <w:sz w:val="26"/>
          <w:szCs w:val="26"/>
        </w:rPr>
        <w:t xml:space="preserve">за выполнением единой теплоснабжающей организацией мероприятий по строительству, реконструкции и (или) модернизации объектов теплоснабжения в </w:t>
      </w:r>
      <w:proofErr w:type="spellStart"/>
      <w:r w:rsidR="00FE1FB0" w:rsidRPr="00FE1FB0">
        <w:rPr>
          <w:b/>
          <w:sz w:val="26"/>
          <w:szCs w:val="26"/>
        </w:rPr>
        <w:t>г</w:t>
      </w:r>
      <w:proofErr w:type="gramStart"/>
      <w:r w:rsidR="00FE1FB0" w:rsidRPr="00FE1FB0">
        <w:rPr>
          <w:b/>
          <w:sz w:val="26"/>
          <w:szCs w:val="26"/>
        </w:rPr>
        <w:t>.А</w:t>
      </w:r>
      <w:proofErr w:type="gramEnd"/>
      <w:r w:rsidR="00FE1FB0" w:rsidRPr="00FE1FB0">
        <w:rPr>
          <w:b/>
          <w:sz w:val="26"/>
          <w:szCs w:val="26"/>
        </w:rPr>
        <w:t>знакаево</w:t>
      </w:r>
      <w:proofErr w:type="spellEnd"/>
      <w:r w:rsidR="00FE1FB0" w:rsidRPr="00FE1FB0">
        <w:rPr>
          <w:b/>
          <w:sz w:val="26"/>
          <w:szCs w:val="26"/>
        </w:rPr>
        <w:t xml:space="preserve"> Азнакаевского муниципального района </w:t>
      </w:r>
      <w:r w:rsidRPr="00167251">
        <w:rPr>
          <w:b/>
          <w:sz w:val="26"/>
          <w:szCs w:val="26"/>
        </w:rPr>
        <w:t>на 2022 год</w:t>
      </w:r>
    </w:p>
    <w:p w:rsidR="006D3C96" w:rsidRPr="00AF6A8C" w:rsidRDefault="006D3C96" w:rsidP="006D3C96">
      <w:pPr>
        <w:ind w:firstLine="709"/>
        <w:jc w:val="center"/>
        <w:rPr>
          <w:b/>
          <w:sz w:val="26"/>
          <w:szCs w:val="26"/>
        </w:rPr>
      </w:pPr>
    </w:p>
    <w:tbl>
      <w:tblPr>
        <w:tblW w:w="9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4210"/>
        <w:gridCol w:w="1843"/>
        <w:gridCol w:w="3013"/>
      </w:tblGrid>
      <w:tr w:rsidR="006D3C96" w:rsidRPr="00AF6A8C" w:rsidTr="0063553C">
        <w:tc>
          <w:tcPr>
            <w:tcW w:w="540" w:type="dxa"/>
            <w:vAlign w:val="center"/>
          </w:tcPr>
          <w:p w:rsidR="006D3C96" w:rsidRPr="00597EDB" w:rsidRDefault="006D3C96" w:rsidP="00C31AB2">
            <w:pPr>
              <w:jc w:val="center"/>
              <w:rPr>
                <w:sz w:val="24"/>
                <w:szCs w:val="24"/>
              </w:rPr>
            </w:pPr>
            <w:r w:rsidRPr="00597EDB">
              <w:rPr>
                <w:sz w:val="24"/>
                <w:szCs w:val="24"/>
              </w:rPr>
              <w:t>№</w:t>
            </w:r>
            <w:r w:rsidRPr="00597EDB">
              <w:rPr>
                <w:sz w:val="24"/>
                <w:szCs w:val="24"/>
              </w:rPr>
              <w:br/>
            </w:r>
            <w:proofErr w:type="gramStart"/>
            <w:r w:rsidRPr="00597EDB">
              <w:rPr>
                <w:sz w:val="24"/>
                <w:szCs w:val="24"/>
              </w:rPr>
              <w:t>п</w:t>
            </w:r>
            <w:proofErr w:type="gramEnd"/>
            <w:r w:rsidRPr="00597EDB">
              <w:rPr>
                <w:sz w:val="24"/>
                <w:szCs w:val="24"/>
              </w:rPr>
              <w:t>/п</w:t>
            </w:r>
          </w:p>
        </w:tc>
        <w:tc>
          <w:tcPr>
            <w:tcW w:w="4210" w:type="dxa"/>
            <w:vAlign w:val="center"/>
          </w:tcPr>
          <w:p w:rsidR="006D3C96" w:rsidRPr="00597EDB" w:rsidRDefault="006D3C96" w:rsidP="00C31AB2">
            <w:pPr>
              <w:jc w:val="center"/>
              <w:rPr>
                <w:sz w:val="24"/>
                <w:szCs w:val="24"/>
              </w:rPr>
            </w:pPr>
            <w:r w:rsidRPr="00597EDB">
              <w:rPr>
                <w:sz w:val="24"/>
                <w:szCs w:val="24"/>
              </w:rPr>
              <w:t>Профилактическое мероприятие</w:t>
            </w:r>
          </w:p>
        </w:tc>
        <w:tc>
          <w:tcPr>
            <w:tcW w:w="1843" w:type="dxa"/>
            <w:vAlign w:val="center"/>
          </w:tcPr>
          <w:p w:rsidR="006D3C96" w:rsidRPr="00597EDB" w:rsidRDefault="006D3C96" w:rsidP="00C31AB2">
            <w:pPr>
              <w:jc w:val="center"/>
              <w:rPr>
                <w:sz w:val="24"/>
                <w:szCs w:val="24"/>
              </w:rPr>
            </w:pPr>
            <w:r w:rsidRPr="00597EDB">
              <w:rPr>
                <w:sz w:val="24"/>
                <w:szCs w:val="24"/>
              </w:rPr>
              <w:t>Срок (периодичность) проведения</w:t>
            </w:r>
          </w:p>
        </w:tc>
        <w:tc>
          <w:tcPr>
            <w:tcW w:w="3013" w:type="dxa"/>
            <w:vAlign w:val="center"/>
          </w:tcPr>
          <w:p w:rsidR="006D3C96" w:rsidRPr="00597EDB" w:rsidRDefault="006D3C96" w:rsidP="00C31AB2">
            <w:pPr>
              <w:jc w:val="center"/>
              <w:rPr>
                <w:sz w:val="24"/>
                <w:szCs w:val="24"/>
              </w:rPr>
            </w:pPr>
            <w:r w:rsidRPr="00597EDB">
              <w:rPr>
                <w:sz w:val="24"/>
                <w:szCs w:val="24"/>
              </w:rPr>
              <w:t>Ожидаемые результаты проведенного мероприятия</w:t>
            </w:r>
          </w:p>
        </w:tc>
      </w:tr>
      <w:tr w:rsidR="006D3C96" w:rsidRPr="00AF6A8C" w:rsidTr="0063553C">
        <w:tc>
          <w:tcPr>
            <w:tcW w:w="540" w:type="dxa"/>
          </w:tcPr>
          <w:p w:rsidR="006D3C96" w:rsidRPr="00597EDB" w:rsidRDefault="006D3C96" w:rsidP="00310C6F">
            <w:pPr>
              <w:jc w:val="center"/>
              <w:rPr>
                <w:sz w:val="24"/>
                <w:szCs w:val="24"/>
              </w:rPr>
            </w:pPr>
            <w:r w:rsidRPr="00597EDB">
              <w:rPr>
                <w:sz w:val="24"/>
                <w:szCs w:val="24"/>
              </w:rPr>
              <w:t>1.</w:t>
            </w:r>
          </w:p>
        </w:tc>
        <w:tc>
          <w:tcPr>
            <w:tcW w:w="4210" w:type="dxa"/>
          </w:tcPr>
          <w:p w:rsidR="006D3C96" w:rsidRPr="00597EDB" w:rsidRDefault="006D3C96" w:rsidP="00C31AB2">
            <w:pPr>
              <w:jc w:val="both"/>
              <w:rPr>
                <w:sz w:val="24"/>
                <w:szCs w:val="24"/>
              </w:rPr>
            </w:pPr>
            <w:r w:rsidRPr="00597EDB">
              <w:rPr>
                <w:sz w:val="24"/>
                <w:szCs w:val="24"/>
              </w:rPr>
              <w:t>Актуализация и размещение на официальном сайте Азна</w:t>
            </w:r>
            <w:r w:rsidR="00C31AB2">
              <w:rPr>
                <w:sz w:val="24"/>
                <w:szCs w:val="24"/>
              </w:rPr>
              <w:t xml:space="preserve">каевского муниципального района </w:t>
            </w:r>
            <w:r w:rsidRPr="00597EDB">
              <w:rPr>
                <w:sz w:val="24"/>
                <w:szCs w:val="24"/>
              </w:rPr>
              <w:t>перечней нормативных правовых актов или их частей, содержащих обязательные требования, оценка соблюдения которых является предметом муниципального контроля</w:t>
            </w:r>
            <w:r w:rsidR="00C31AB2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6D3C96" w:rsidRPr="00597EDB" w:rsidRDefault="006D3C96" w:rsidP="00C31AB2">
            <w:pPr>
              <w:jc w:val="both"/>
              <w:rPr>
                <w:sz w:val="24"/>
                <w:szCs w:val="24"/>
              </w:rPr>
            </w:pPr>
            <w:r w:rsidRPr="00597EDB">
              <w:rPr>
                <w:sz w:val="24"/>
                <w:szCs w:val="24"/>
              </w:rPr>
              <w:t>в течени</w:t>
            </w:r>
            <w:r w:rsidR="00C31AB2">
              <w:rPr>
                <w:sz w:val="24"/>
                <w:szCs w:val="24"/>
              </w:rPr>
              <w:t>е</w:t>
            </w:r>
            <w:r w:rsidRPr="00597EDB">
              <w:rPr>
                <w:sz w:val="24"/>
                <w:szCs w:val="24"/>
              </w:rPr>
              <w:t xml:space="preserve"> года, по мере внесения изменений в нормативные правовые акты</w:t>
            </w:r>
            <w:r w:rsidR="00C31AB2">
              <w:rPr>
                <w:sz w:val="24"/>
                <w:szCs w:val="24"/>
              </w:rPr>
              <w:t>.</w:t>
            </w:r>
          </w:p>
        </w:tc>
        <w:tc>
          <w:tcPr>
            <w:tcW w:w="3013" w:type="dxa"/>
          </w:tcPr>
          <w:p w:rsidR="006D3C96" w:rsidRPr="00597EDB" w:rsidRDefault="006D3C96" w:rsidP="00C31AB2">
            <w:pPr>
              <w:jc w:val="both"/>
              <w:rPr>
                <w:sz w:val="24"/>
                <w:szCs w:val="24"/>
              </w:rPr>
            </w:pPr>
            <w:r w:rsidRPr="00597EDB">
              <w:rPr>
                <w:sz w:val="24"/>
                <w:szCs w:val="24"/>
              </w:rPr>
              <w:t>Стимулирование добровольного соблюдения обязательных требований. Повышение информированности  юридических лиц и индивидуальных предпринимателей о соблюдении обязательных требований, установленных нормативными правовыми актами, а также рисков их несоблюдения</w:t>
            </w:r>
            <w:r w:rsidR="00C31AB2">
              <w:rPr>
                <w:sz w:val="24"/>
                <w:szCs w:val="24"/>
              </w:rPr>
              <w:t>.</w:t>
            </w:r>
          </w:p>
        </w:tc>
      </w:tr>
      <w:tr w:rsidR="006D3C96" w:rsidRPr="00AF6A8C" w:rsidTr="0063553C">
        <w:tc>
          <w:tcPr>
            <w:tcW w:w="540" w:type="dxa"/>
          </w:tcPr>
          <w:p w:rsidR="006D3C96" w:rsidRPr="00597EDB" w:rsidRDefault="006D3C96" w:rsidP="00310C6F">
            <w:pPr>
              <w:jc w:val="center"/>
              <w:rPr>
                <w:sz w:val="24"/>
                <w:szCs w:val="24"/>
              </w:rPr>
            </w:pPr>
            <w:r w:rsidRPr="00597EDB">
              <w:rPr>
                <w:sz w:val="24"/>
                <w:szCs w:val="24"/>
              </w:rPr>
              <w:t>2.</w:t>
            </w:r>
          </w:p>
        </w:tc>
        <w:tc>
          <w:tcPr>
            <w:tcW w:w="4210" w:type="dxa"/>
          </w:tcPr>
          <w:p w:rsidR="006D3C96" w:rsidRPr="00597EDB" w:rsidRDefault="006D3C96" w:rsidP="006D3C96">
            <w:pPr>
              <w:jc w:val="both"/>
              <w:rPr>
                <w:sz w:val="24"/>
                <w:szCs w:val="24"/>
              </w:rPr>
            </w:pPr>
            <w:r w:rsidRPr="00597EDB">
              <w:rPr>
                <w:sz w:val="24"/>
                <w:szCs w:val="24"/>
              </w:rPr>
              <w:t xml:space="preserve">Информирование  юридических лиц и индивидуальных предпринимателей по вопросам соблюдения обязательных требований, в том числе посредством разработки и размещения на официальном сайте Азнакаевского муниципального района  по соблюдению обязательных требований законодательства в области муниципального контроля. В случае изменения обязательных требований подготавливаются и распространяются комментарии о содержании новых нормативных правовых актов, устанавливающих </w:t>
            </w:r>
            <w:r w:rsidRPr="00597EDB">
              <w:rPr>
                <w:sz w:val="24"/>
                <w:szCs w:val="24"/>
              </w:rPr>
              <w:lastRenderedPageBreak/>
              <w:t xml:space="preserve">обязательные требования, внесенных изменениях в действующие акты сроках и порядке вступления их в действие. </w:t>
            </w:r>
          </w:p>
        </w:tc>
        <w:tc>
          <w:tcPr>
            <w:tcW w:w="1843" w:type="dxa"/>
          </w:tcPr>
          <w:p w:rsidR="006D3C96" w:rsidRPr="00597EDB" w:rsidRDefault="006D3C96" w:rsidP="00C31AB2">
            <w:pPr>
              <w:jc w:val="both"/>
              <w:rPr>
                <w:sz w:val="24"/>
                <w:szCs w:val="24"/>
              </w:rPr>
            </w:pPr>
            <w:r w:rsidRPr="00597EDB">
              <w:rPr>
                <w:sz w:val="24"/>
                <w:szCs w:val="24"/>
              </w:rPr>
              <w:lastRenderedPageBreak/>
              <w:t>Не реже 1 раза в квартал</w:t>
            </w:r>
            <w:r w:rsidR="00C31AB2">
              <w:rPr>
                <w:sz w:val="24"/>
                <w:szCs w:val="24"/>
              </w:rPr>
              <w:t>.</w:t>
            </w:r>
          </w:p>
        </w:tc>
        <w:tc>
          <w:tcPr>
            <w:tcW w:w="3013" w:type="dxa"/>
          </w:tcPr>
          <w:p w:rsidR="006D3C96" w:rsidRPr="00597EDB" w:rsidRDefault="006D3C96" w:rsidP="00310C6F">
            <w:pPr>
              <w:jc w:val="both"/>
              <w:rPr>
                <w:sz w:val="24"/>
                <w:szCs w:val="24"/>
              </w:rPr>
            </w:pPr>
            <w:r w:rsidRPr="00597EDB">
              <w:rPr>
                <w:sz w:val="24"/>
                <w:szCs w:val="24"/>
              </w:rPr>
              <w:t>Стимулирование добровольного соблюдения обязательных требований. Повышение информированности юридических лиц и индивидуальных предпринимателей о соблюдении обязательных требований, установленных нормативными правовыми актами, а также рисков их несоблюдения.</w:t>
            </w:r>
          </w:p>
        </w:tc>
      </w:tr>
      <w:tr w:rsidR="006D3C96" w:rsidRPr="00AF6A8C" w:rsidTr="0063553C">
        <w:tc>
          <w:tcPr>
            <w:tcW w:w="540" w:type="dxa"/>
          </w:tcPr>
          <w:p w:rsidR="006D3C96" w:rsidRPr="00597EDB" w:rsidRDefault="006D3C96" w:rsidP="00310C6F">
            <w:pPr>
              <w:jc w:val="center"/>
              <w:rPr>
                <w:sz w:val="24"/>
                <w:szCs w:val="24"/>
              </w:rPr>
            </w:pPr>
            <w:r w:rsidRPr="00597EDB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210" w:type="dxa"/>
          </w:tcPr>
          <w:p w:rsidR="006D3C96" w:rsidRPr="00597EDB" w:rsidRDefault="006D3C96" w:rsidP="00FE1FB0">
            <w:pPr>
              <w:jc w:val="both"/>
              <w:rPr>
                <w:sz w:val="24"/>
                <w:szCs w:val="24"/>
              </w:rPr>
            </w:pPr>
            <w:r w:rsidRPr="00597EDB">
              <w:rPr>
                <w:sz w:val="24"/>
                <w:szCs w:val="24"/>
              </w:rPr>
              <w:t xml:space="preserve">Проведение разъяснительной работы в СМИ и (или) иными способами по вопросам соблюдения обязательных требований законодательства в области </w:t>
            </w:r>
            <w:r w:rsidR="00FE1FB0">
              <w:rPr>
                <w:sz w:val="24"/>
                <w:szCs w:val="24"/>
              </w:rPr>
              <w:t>теплоснабжения</w:t>
            </w:r>
            <w:r w:rsidRPr="00597EDB">
              <w:rPr>
                <w:sz w:val="24"/>
                <w:szCs w:val="24"/>
              </w:rPr>
              <w:t xml:space="preserve">, оценка соблюдения которых является предметом муниципального контроля </w:t>
            </w:r>
            <w:r w:rsidR="006C2234" w:rsidRPr="006C2234">
              <w:rPr>
                <w:sz w:val="24"/>
                <w:szCs w:val="24"/>
              </w:rPr>
              <w:t xml:space="preserve">за выполнением единой теплоснабжающей организацией мероприятий по строительству, реконструкции и (или) модернизации объектов теплоснабжения в </w:t>
            </w:r>
            <w:proofErr w:type="spellStart"/>
            <w:r w:rsidR="006C2234" w:rsidRPr="006C2234">
              <w:rPr>
                <w:sz w:val="24"/>
                <w:szCs w:val="24"/>
              </w:rPr>
              <w:t>г</w:t>
            </w:r>
            <w:proofErr w:type="gramStart"/>
            <w:r w:rsidR="006C2234" w:rsidRPr="006C2234">
              <w:rPr>
                <w:sz w:val="24"/>
                <w:szCs w:val="24"/>
              </w:rPr>
              <w:t>.А</w:t>
            </w:r>
            <w:proofErr w:type="gramEnd"/>
            <w:r w:rsidR="006C2234" w:rsidRPr="006C2234">
              <w:rPr>
                <w:sz w:val="24"/>
                <w:szCs w:val="24"/>
              </w:rPr>
              <w:t>знакаево</w:t>
            </w:r>
            <w:proofErr w:type="spellEnd"/>
            <w:r w:rsidR="006C2234" w:rsidRPr="006C2234">
              <w:rPr>
                <w:sz w:val="24"/>
                <w:szCs w:val="24"/>
              </w:rPr>
              <w:t xml:space="preserve"> Азнакаевского муниципального района</w:t>
            </w:r>
            <w:r w:rsidR="00C31AB2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6D3C96" w:rsidRPr="00597EDB" w:rsidRDefault="006D3C96" w:rsidP="00C31AB2">
            <w:pPr>
              <w:jc w:val="both"/>
              <w:rPr>
                <w:sz w:val="24"/>
                <w:szCs w:val="24"/>
              </w:rPr>
            </w:pPr>
            <w:r w:rsidRPr="00597EDB">
              <w:rPr>
                <w:sz w:val="24"/>
                <w:szCs w:val="24"/>
              </w:rPr>
              <w:t>Не реже 1 раза в квартал</w:t>
            </w:r>
            <w:r w:rsidR="00C31AB2">
              <w:rPr>
                <w:sz w:val="24"/>
                <w:szCs w:val="24"/>
              </w:rPr>
              <w:t>.</w:t>
            </w:r>
          </w:p>
        </w:tc>
        <w:tc>
          <w:tcPr>
            <w:tcW w:w="3013" w:type="dxa"/>
          </w:tcPr>
          <w:p w:rsidR="006D3C96" w:rsidRPr="00597EDB" w:rsidRDefault="006D3C96" w:rsidP="00310C6F">
            <w:pPr>
              <w:jc w:val="both"/>
              <w:rPr>
                <w:sz w:val="24"/>
                <w:szCs w:val="24"/>
              </w:rPr>
            </w:pPr>
            <w:r w:rsidRPr="00597EDB">
              <w:rPr>
                <w:sz w:val="24"/>
                <w:szCs w:val="24"/>
              </w:rPr>
              <w:t>Повышение информированности юридических лиц и индивидуальных предпринимателей о соблюдении обязательных требований, установленных нормативными правовыми актами, а также рисков их несоблюдения.</w:t>
            </w:r>
          </w:p>
        </w:tc>
      </w:tr>
      <w:tr w:rsidR="006D3C96" w:rsidRPr="00AF6A8C" w:rsidTr="0063553C">
        <w:tc>
          <w:tcPr>
            <w:tcW w:w="540" w:type="dxa"/>
          </w:tcPr>
          <w:p w:rsidR="006D3C96" w:rsidRPr="00597EDB" w:rsidRDefault="006D3C96" w:rsidP="00310C6F">
            <w:pPr>
              <w:jc w:val="center"/>
              <w:rPr>
                <w:sz w:val="24"/>
                <w:szCs w:val="24"/>
              </w:rPr>
            </w:pPr>
            <w:r w:rsidRPr="00597EDB">
              <w:rPr>
                <w:sz w:val="24"/>
                <w:szCs w:val="24"/>
              </w:rPr>
              <w:t>4.</w:t>
            </w:r>
          </w:p>
        </w:tc>
        <w:tc>
          <w:tcPr>
            <w:tcW w:w="4210" w:type="dxa"/>
          </w:tcPr>
          <w:p w:rsidR="006D3C96" w:rsidRPr="00597EDB" w:rsidRDefault="006D3C96" w:rsidP="00310C6F">
            <w:pPr>
              <w:jc w:val="both"/>
              <w:rPr>
                <w:sz w:val="24"/>
                <w:szCs w:val="24"/>
              </w:rPr>
            </w:pPr>
            <w:r w:rsidRPr="00597EDB">
              <w:rPr>
                <w:sz w:val="24"/>
                <w:szCs w:val="24"/>
              </w:rPr>
              <w:t xml:space="preserve">Обобщение практики осуществления муниципального контроля </w:t>
            </w:r>
            <w:r w:rsidR="006C2234" w:rsidRPr="006C2234">
              <w:rPr>
                <w:sz w:val="24"/>
                <w:szCs w:val="24"/>
              </w:rPr>
              <w:t xml:space="preserve">за выполнением единой теплоснабжающей организацией мероприятий по строительству, реконструкции и (или) модернизации объектов теплоснабжения в </w:t>
            </w:r>
            <w:proofErr w:type="spellStart"/>
            <w:r w:rsidR="006C2234" w:rsidRPr="006C2234">
              <w:rPr>
                <w:sz w:val="24"/>
                <w:szCs w:val="24"/>
              </w:rPr>
              <w:t>г</w:t>
            </w:r>
            <w:proofErr w:type="gramStart"/>
            <w:r w:rsidR="006C2234" w:rsidRPr="006C2234">
              <w:rPr>
                <w:sz w:val="24"/>
                <w:szCs w:val="24"/>
              </w:rPr>
              <w:t>.А</w:t>
            </w:r>
            <w:proofErr w:type="gramEnd"/>
            <w:r w:rsidR="006C2234" w:rsidRPr="006C2234">
              <w:rPr>
                <w:sz w:val="24"/>
                <w:szCs w:val="24"/>
              </w:rPr>
              <w:t>знакаево</w:t>
            </w:r>
            <w:proofErr w:type="spellEnd"/>
            <w:r w:rsidR="006C2234" w:rsidRPr="006C2234">
              <w:rPr>
                <w:sz w:val="24"/>
                <w:szCs w:val="24"/>
              </w:rPr>
              <w:t xml:space="preserve"> Азнакаевского муниципального района</w:t>
            </w:r>
            <w:r w:rsidRPr="00597EDB">
              <w:rPr>
                <w:sz w:val="24"/>
                <w:szCs w:val="24"/>
              </w:rPr>
              <w:t>, в том числе с выделением наиболее часто встречающихся случаев нарушений обязательных требований и требований, установленных муниципальными правовыми актами, включая подготовку рекомендаций в отношении мер, которые должны приниматься субъектами контроля в целях недопущения таких нарушений</w:t>
            </w:r>
            <w:r w:rsidR="00C31AB2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6D3C96" w:rsidRPr="00597EDB" w:rsidRDefault="006D3C96" w:rsidP="00C31AB2">
            <w:pPr>
              <w:jc w:val="both"/>
              <w:rPr>
                <w:sz w:val="24"/>
                <w:szCs w:val="24"/>
              </w:rPr>
            </w:pPr>
            <w:r w:rsidRPr="00597EDB">
              <w:rPr>
                <w:sz w:val="24"/>
                <w:szCs w:val="24"/>
              </w:rPr>
              <w:t>Один раз в год</w:t>
            </w:r>
            <w:r w:rsidR="00C31AB2">
              <w:rPr>
                <w:sz w:val="24"/>
                <w:szCs w:val="24"/>
              </w:rPr>
              <w:t>.</w:t>
            </w:r>
          </w:p>
        </w:tc>
        <w:tc>
          <w:tcPr>
            <w:tcW w:w="3013" w:type="dxa"/>
          </w:tcPr>
          <w:p w:rsidR="006D3C96" w:rsidRPr="00597EDB" w:rsidRDefault="006D3C96" w:rsidP="00310C6F">
            <w:pPr>
              <w:jc w:val="both"/>
              <w:rPr>
                <w:sz w:val="24"/>
                <w:szCs w:val="24"/>
              </w:rPr>
            </w:pPr>
            <w:r w:rsidRPr="00597EDB">
              <w:rPr>
                <w:sz w:val="24"/>
                <w:szCs w:val="24"/>
              </w:rPr>
              <w:t>Повышение результативности и эффективности контрольно-надзорной деятельности. Снижение количества нарушений обязательных требований юридическими лицами и индивидуальными предпринимателями</w:t>
            </w:r>
            <w:r w:rsidR="00C31AB2">
              <w:rPr>
                <w:sz w:val="24"/>
                <w:szCs w:val="24"/>
              </w:rPr>
              <w:t>.</w:t>
            </w:r>
          </w:p>
        </w:tc>
      </w:tr>
      <w:tr w:rsidR="006D3C96" w:rsidRPr="00AF6A8C" w:rsidTr="0063553C">
        <w:tc>
          <w:tcPr>
            <w:tcW w:w="540" w:type="dxa"/>
          </w:tcPr>
          <w:p w:rsidR="006D3C96" w:rsidRPr="00597EDB" w:rsidRDefault="006D3C96" w:rsidP="00310C6F">
            <w:pPr>
              <w:jc w:val="center"/>
              <w:rPr>
                <w:sz w:val="24"/>
                <w:szCs w:val="24"/>
              </w:rPr>
            </w:pPr>
            <w:r w:rsidRPr="00597EDB">
              <w:rPr>
                <w:sz w:val="24"/>
                <w:szCs w:val="24"/>
              </w:rPr>
              <w:t>5.</w:t>
            </w:r>
          </w:p>
        </w:tc>
        <w:tc>
          <w:tcPr>
            <w:tcW w:w="4210" w:type="dxa"/>
          </w:tcPr>
          <w:p w:rsidR="006D3C96" w:rsidRPr="00597EDB" w:rsidRDefault="006D3C96" w:rsidP="00310C6F">
            <w:pPr>
              <w:jc w:val="both"/>
              <w:rPr>
                <w:sz w:val="24"/>
                <w:szCs w:val="24"/>
              </w:rPr>
            </w:pPr>
            <w:r w:rsidRPr="00597EDB">
              <w:rPr>
                <w:sz w:val="24"/>
                <w:szCs w:val="24"/>
              </w:rPr>
              <w:t>Размещение на официальном сайте</w:t>
            </w:r>
            <w:r w:rsidR="00C31AB2">
              <w:rPr>
                <w:sz w:val="24"/>
                <w:szCs w:val="24"/>
              </w:rPr>
              <w:t xml:space="preserve"> </w:t>
            </w:r>
            <w:r w:rsidRPr="00597EDB">
              <w:rPr>
                <w:sz w:val="24"/>
                <w:szCs w:val="24"/>
              </w:rPr>
              <w:t xml:space="preserve">Азнакаевского муниципального района  Плана плановых проверок юридических лиц и индивидуальных </w:t>
            </w:r>
          </w:p>
          <w:p w:rsidR="006D3C96" w:rsidRPr="00597EDB" w:rsidRDefault="006D3C96" w:rsidP="00310C6F">
            <w:pPr>
              <w:jc w:val="both"/>
              <w:rPr>
                <w:sz w:val="24"/>
                <w:szCs w:val="24"/>
              </w:rPr>
            </w:pPr>
            <w:r w:rsidRPr="00597EDB">
              <w:rPr>
                <w:sz w:val="24"/>
                <w:szCs w:val="24"/>
              </w:rPr>
              <w:t>предпринимателей на 2022 год.</w:t>
            </w:r>
          </w:p>
        </w:tc>
        <w:tc>
          <w:tcPr>
            <w:tcW w:w="1843" w:type="dxa"/>
          </w:tcPr>
          <w:p w:rsidR="006D3C96" w:rsidRPr="00597EDB" w:rsidRDefault="006D3C96" w:rsidP="00C31AB2">
            <w:pPr>
              <w:jc w:val="both"/>
              <w:rPr>
                <w:sz w:val="24"/>
                <w:szCs w:val="24"/>
              </w:rPr>
            </w:pPr>
            <w:r w:rsidRPr="00597EDB">
              <w:rPr>
                <w:sz w:val="24"/>
                <w:szCs w:val="24"/>
              </w:rPr>
              <w:t>В день утверждения Плана проверок</w:t>
            </w:r>
            <w:r w:rsidR="00C31AB2">
              <w:rPr>
                <w:sz w:val="24"/>
                <w:szCs w:val="24"/>
              </w:rPr>
              <w:t>.</w:t>
            </w:r>
          </w:p>
        </w:tc>
        <w:tc>
          <w:tcPr>
            <w:tcW w:w="3013" w:type="dxa"/>
          </w:tcPr>
          <w:p w:rsidR="006D3C96" w:rsidRPr="00597EDB" w:rsidRDefault="006D3C96" w:rsidP="00C31AB2">
            <w:pPr>
              <w:jc w:val="both"/>
              <w:rPr>
                <w:sz w:val="24"/>
                <w:szCs w:val="24"/>
              </w:rPr>
            </w:pPr>
            <w:r w:rsidRPr="00597EDB">
              <w:rPr>
                <w:sz w:val="24"/>
                <w:szCs w:val="24"/>
              </w:rPr>
              <w:t>Повышение</w:t>
            </w:r>
            <w:r w:rsidR="00C31AB2">
              <w:rPr>
                <w:sz w:val="24"/>
                <w:szCs w:val="24"/>
              </w:rPr>
              <w:t xml:space="preserve"> </w:t>
            </w:r>
            <w:r w:rsidRPr="00597EDB">
              <w:rPr>
                <w:sz w:val="24"/>
                <w:szCs w:val="24"/>
              </w:rPr>
              <w:t>информированности юридических лиц и индивидуальных предпринимателей</w:t>
            </w:r>
            <w:r w:rsidR="00C31AB2">
              <w:rPr>
                <w:sz w:val="24"/>
                <w:szCs w:val="24"/>
              </w:rPr>
              <w:t>.</w:t>
            </w:r>
          </w:p>
        </w:tc>
      </w:tr>
      <w:tr w:rsidR="006D3C96" w:rsidRPr="00AF6A8C" w:rsidTr="0063553C">
        <w:tc>
          <w:tcPr>
            <w:tcW w:w="540" w:type="dxa"/>
          </w:tcPr>
          <w:p w:rsidR="006D3C96" w:rsidRPr="00597EDB" w:rsidRDefault="006D3C96" w:rsidP="00310C6F">
            <w:pPr>
              <w:jc w:val="center"/>
              <w:rPr>
                <w:sz w:val="24"/>
                <w:szCs w:val="24"/>
              </w:rPr>
            </w:pPr>
            <w:r w:rsidRPr="00597EDB">
              <w:rPr>
                <w:sz w:val="24"/>
                <w:szCs w:val="24"/>
              </w:rPr>
              <w:t>6.</w:t>
            </w:r>
          </w:p>
        </w:tc>
        <w:tc>
          <w:tcPr>
            <w:tcW w:w="4210" w:type="dxa"/>
          </w:tcPr>
          <w:p w:rsidR="006D3C96" w:rsidRPr="00597EDB" w:rsidRDefault="006D3C96" w:rsidP="006D3C96">
            <w:pPr>
              <w:jc w:val="both"/>
              <w:rPr>
                <w:sz w:val="24"/>
                <w:szCs w:val="24"/>
              </w:rPr>
            </w:pPr>
            <w:r w:rsidRPr="00597EDB">
              <w:rPr>
                <w:sz w:val="24"/>
                <w:szCs w:val="24"/>
              </w:rPr>
              <w:t>Размещение на официальном сайте Азнакаевского муниципального района о результатах проведенных проверок</w:t>
            </w:r>
            <w:r w:rsidR="00C31AB2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6D3C96" w:rsidRPr="00597EDB" w:rsidRDefault="006D3C96" w:rsidP="00C31AB2">
            <w:pPr>
              <w:jc w:val="both"/>
              <w:rPr>
                <w:sz w:val="24"/>
                <w:szCs w:val="24"/>
              </w:rPr>
            </w:pPr>
            <w:r w:rsidRPr="00597EDB">
              <w:rPr>
                <w:sz w:val="24"/>
                <w:szCs w:val="24"/>
              </w:rPr>
              <w:t>В течени</w:t>
            </w:r>
            <w:r w:rsidR="00C31AB2">
              <w:rPr>
                <w:sz w:val="24"/>
                <w:szCs w:val="24"/>
              </w:rPr>
              <w:t>е</w:t>
            </w:r>
            <w:r w:rsidRPr="00597EDB">
              <w:rPr>
                <w:sz w:val="24"/>
                <w:szCs w:val="24"/>
              </w:rPr>
              <w:t xml:space="preserve"> 10 рабочих дней после подписания акта проверки</w:t>
            </w:r>
            <w:r w:rsidR="00C31AB2">
              <w:rPr>
                <w:sz w:val="24"/>
                <w:szCs w:val="24"/>
              </w:rPr>
              <w:t>.</w:t>
            </w:r>
          </w:p>
        </w:tc>
        <w:tc>
          <w:tcPr>
            <w:tcW w:w="3013" w:type="dxa"/>
          </w:tcPr>
          <w:p w:rsidR="006D3C96" w:rsidRPr="00597EDB" w:rsidRDefault="006D3C96" w:rsidP="00310C6F">
            <w:pPr>
              <w:jc w:val="both"/>
              <w:rPr>
                <w:sz w:val="24"/>
                <w:szCs w:val="24"/>
              </w:rPr>
            </w:pPr>
            <w:r w:rsidRPr="00597EDB">
              <w:rPr>
                <w:sz w:val="24"/>
                <w:szCs w:val="24"/>
              </w:rPr>
              <w:t>Обеспечение учета проводимых при осуществлении муниципального контроля проверок, а также их результатов</w:t>
            </w:r>
            <w:r w:rsidR="00C31AB2">
              <w:rPr>
                <w:sz w:val="24"/>
                <w:szCs w:val="24"/>
              </w:rPr>
              <w:t>.</w:t>
            </w:r>
          </w:p>
        </w:tc>
      </w:tr>
      <w:tr w:rsidR="00396646" w:rsidRPr="00AF6A8C" w:rsidTr="0063553C">
        <w:tc>
          <w:tcPr>
            <w:tcW w:w="540" w:type="dxa"/>
          </w:tcPr>
          <w:p w:rsidR="00396646" w:rsidRPr="00597EDB" w:rsidRDefault="00396646" w:rsidP="00310C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210" w:type="dxa"/>
          </w:tcPr>
          <w:p w:rsidR="00396646" w:rsidRPr="00597EDB" w:rsidRDefault="00396646" w:rsidP="00310C6F">
            <w:pPr>
              <w:jc w:val="both"/>
              <w:rPr>
                <w:sz w:val="24"/>
                <w:szCs w:val="24"/>
              </w:rPr>
            </w:pPr>
            <w:r w:rsidRPr="00597EDB">
              <w:rPr>
                <w:sz w:val="24"/>
                <w:szCs w:val="24"/>
              </w:rPr>
              <w:t xml:space="preserve">Размещение на официальном сайте Азнакаевского муниципального района  перечней актов, или их отдельных частей, содержащих обязательные требования, требования, установленные муниципальными правовыми актами, либо перечней </w:t>
            </w:r>
            <w:r w:rsidRPr="00597EDB">
              <w:rPr>
                <w:sz w:val="24"/>
                <w:szCs w:val="24"/>
              </w:rPr>
              <w:lastRenderedPageBreak/>
              <w:t xml:space="preserve">самих требований, оценка соблюдения которых является предметом муниципального контроля </w:t>
            </w:r>
            <w:r w:rsidR="006C2234" w:rsidRPr="006C2234">
              <w:rPr>
                <w:sz w:val="24"/>
                <w:szCs w:val="24"/>
              </w:rPr>
              <w:t xml:space="preserve">за выполнением единой теплоснабжающей организацией мероприятий по строительству, реконструкции и (или) модернизации объектов теплоснабжения в </w:t>
            </w:r>
            <w:proofErr w:type="spellStart"/>
            <w:r w:rsidR="006C2234" w:rsidRPr="006C2234">
              <w:rPr>
                <w:sz w:val="24"/>
                <w:szCs w:val="24"/>
              </w:rPr>
              <w:t>г</w:t>
            </w:r>
            <w:proofErr w:type="gramStart"/>
            <w:r w:rsidR="006C2234" w:rsidRPr="006C2234">
              <w:rPr>
                <w:sz w:val="24"/>
                <w:szCs w:val="24"/>
              </w:rPr>
              <w:t>.А</w:t>
            </w:r>
            <w:proofErr w:type="gramEnd"/>
            <w:r w:rsidR="006C2234" w:rsidRPr="006C2234">
              <w:rPr>
                <w:sz w:val="24"/>
                <w:szCs w:val="24"/>
              </w:rPr>
              <w:t>знакаево</w:t>
            </w:r>
            <w:proofErr w:type="spellEnd"/>
            <w:r w:rsidR="006C2234" w:rsidRPr="006C2234">
              <w:rPr>
                <w:sz w:val="24"/>
                <w:szCs w:val="24"/>
              </w:rPr>
              <w:t xml:space="preserve"> Азнакаевского муниципального района</w:t>
            </w:r>
            <w:r w:rsidRPr="00597EDB">
              <w:rPr>
                <w:sz w:val="24"/>
                <w:szCs w:val="24"/>
              </w:rPr>
              <w:t>, а также текстов соответствующих нормативных правовых актов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396646" w:rsidRPr="00597EDB" w:rsidRDefault="00396646" w:rsidP="00C31AB2">
            <w:pPr>
              <w:jc w:val="both"/>
              <w:rPr>
                <w:sz w:val="24"/>
                <w:szCs w:val="24"/>
              </w:rPr>
            </w:pPr>
            <w:r w:rsidRPr="00597EDB">
              <w:rPr>
                <w:sz w:val="24"/>
                <w:szCs w:val="24"/>
              </w:rPr>
              <w:lastRenderedPageBreak/>
              <w:t>Обновление перечня по мере необходимости в течени</w:t>
            </w:r>
            <w:r>
              <w:rPr>
                <w:sz w:val="24"/>
                <w:szCs w:val="24"/>
              </w:rPr>
              <w:t>е</w:t>
            </w:r>
            <w:r w:rsidRPr="00597EDB">
              <w:rPr>
                <w:sz w:val="24"/>
                <w:szCs w:val="24"/>
              </w:rPr>
              <w:t xml:space="preserve"> года, по мере внесения </w:t>
            </w:r>
            <w:r w:rsidRPr="00597EDB">
              <w:rPr>
                <w:sz w:val="24"/>
                <w:szCs w:val="24"/>
              </w:rPr>
              <w:lastRenderedPageBreak/>
              <w:t>изменений в нормативные правовые акты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3" w:type="dxa"/>
          </w:tcPr>
          <w:p w:rsidR="00396646" w:rsidRPr="00597EDB" w:rsidRDefault="00396646" w:rsidP="00477F4C">
            <w:pPr>
              <w:jc w:val="both"/>
              <w:rPr>
                <w:sz w:val="24"/>
                <w:szCs w:val="24"/>
              </w:rPr>
            </w:pPr>
            <w:r w:rsidRPr="00597EDB">
              <w:rPr>
                <w:sz w:val="24"/>
                <w:szCs w:val="24"/>
              </w:rPr>
              <w:lastRenderedPageBreak/>
              <w:t>Повышение</w:t>
            </w:r>
            <w:r>
              <w:rPr>
                <w:sz w:val="24"/>
                <w:szCs w:val="24"/>
              </w:rPr>
              <w:t xml:space="preserve"> </w:t>
            </w:r>
            <w:r w:rsidRPr="00597EDB">
              <w:rPr>
                <w:sz w:val="24"/>
                <w:szCs w:val="24"/>
              </w:rPr>
              <w:t>информированности юридических лиц и индивидуальных предпринимателей</w:t>
            </w:r>
            <w:r>
              <w:rPr>
                <w:sz w:val="24"/>
                <w:szCs w:val="24"/>
              </w:rPr>
              <w:t>.</w:t>
            </w:r>
          </w:p>
        </w:tc>
      </w:tr>
      <w:tr w:rsidR="00396646" w:rsidRPr="00AF6A8C" w:rsidTr="0063553C">
        <w:tc>
          <w:tcPr>
            <w:tcW w:w="540" w:type="dxa"/>
          </w:tcPr>
          <w:p w:rsidR="00396646" w:rsidRPr="00597EDB" w:rsidRDefault="00396646" w:rsidP="00310C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4210" w:type="dxa"/>
          </w:tcPr>
          <w:p w:rsidR="00396646" w:rsidRPr="00597EDB" w:rsidRDefault="00396646" w:rsidP="00310C6F">
            <w:pPr>
              <w:jc w:val="both"/>
              <w:rPr>
                <w:sz w:val="24"/>
                <w:szCs w:val="24"/>
              </w:rPr>
            </w:pPr>
            <w:r w:rsidRPr="00597EDB">
              <w:rPr>
                <w:sz w:val="24"/>
                <w:szCs w:val="24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 требований установленных муниципальными правовыми актами</w:t>
            </w:r>
            <w:r>
              <w:rPr>
                <w:sz w:val="24"/>
                <w:szCs w:val="24"/>
              </w:rPr>
              <w:t>,</w:t>
            </w:r>
            <w:r w:rsidRPr="00597EDB">
              <w:rPr>
                <w:sz w:val="24"/>
                <w:szCs w:val="24"/>
              </w:rPr>
              <w:t xml:space="preserve">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396646" w:rsidRPr="00597EDB" w:rsidRDefault="00396646" w:rsidP="00C31AB2">
            <w:pPr>
              <w:jc w:val="both"/>
              <w:rPr>
                <w:sz w:val="24"/>
                <w:szCs w:val="24"/>
              </w:rPr>
            </w:pPr>
            <w:r w:rsidRPr="00597EDB">
              <w:rPr>
                <w:sz w:val="24"/>
                <w:szCs w:val="24"/>
              </w:rPr>
              <w:t>В течение года (по мере необходимости)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3" w:type="dxa"/>
          </w:tcPr>
          <w:p w:rsidR="00396646" w:rsidRPr="00597EDB" w:rsidRDefault="00396646" w:rsidP="00310C6F">
            <w:pPr>
              <w:jc w:val="both"/>
              <w:rPr>
                <w:sz w:val="24"/>
                <w:szCs w:val="24"/>
              </w:rPr>
            </w:pPr>
            <w:r w:rsidRPr="00597EDB">
              <w:rPr>
                <w:sz w:val="24"/>
                <w:szCs w:val="24"/>
              </w:rPr>
              <w:t>Повышение</w:t>
            </w:r>
            <w:r>
              <w:rPr>
                <w:sz w:val="24"/>
                <w:szCs w:val="24"/>
              </w:rPr>
              <w:t xml:space="preserve"> </w:t>
            </w:r>
            <w:r w:rsidRPr="00597EDB">
              <w:rPr>
                <w:sz w:val="24"/>
                <w:szCs w:val="24"/>
              </w:rPr>
              <w:t>информированности юридических лиц и индивидуальных предпринимателей</w:t>
            </w:r>
            <w:r>
              <w:rPr>
                <w:sz w:val="24"/>
                <w:szCs w:val="24"/>
              </w:rPr>
              <w:t>.</w:t>
            </w:r>
          </w:p>
        </w:tc>
      </w:tr>
      <w:tr w:rsidR="00396646" w:rsidRPr="00AF6A8C" w:rsidTr="0063553C">
        <w:tc>
          <w:tcPr>
            <w:tcW w:w="540" w:type="dxa"/>
          </w:tcPr>
          <w:p w:rsidR="00396646" w:rsidRPr="00597EDB" w:rsidRDefault="00396646" w:rsidP="00310C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210" w:type="dxa"/>
          </w:tcPr>
          <w:p w:rsidR="00396646" w:rsidRPr="00597EDB" w:rsidRDefault="00396646" w:rsidP="00C31AB2">
            <w:pPr>
              <w:jc w:val="both"/>
              <w:rPr>
                <w:sz w:val="24"/>
                <w:szCs w:val="24"/>
              </w:rPr>
            </w:pPr>
            <w:r w:rsidRPr="00597EDB">
              <w:rPr>
                <w:sz w:val="24"/>
                <w:szCs w:val="24"/>
              </w:rPr>
              <w:t xml:space="preserve">Обобщение практики осуществления муниципального контроля </w:t>
            </w:r>
            <w:r w:rsidR="006C2234" w:rsidRPr="006C2234">
              <w:rPr>
                <w:sz w:val="24"/>
                <w:szCs w:val="24"/>
              </w:rPr>
              <w:t xml:space="preserve">за выполнением единой теплоснабжающей организацией мероприятий по строительству, реконструкции и (или) модернизации объектов теплоснабжения в </w:t>
            </w:r>
            <w:proofErr w:type="spellStart"/>
            <w:r w:rsidR="006C2234" w:rsidRPr="006C2234">
              <w:rPr>
                <w:sz w:val="24"/>
                <w:szCs w:val="24"/>
              </w:rPr>
              <w:t>г</w:t>
            </w:r>
            <w:proofErr w:type="gramStart"/>
            <w:r w:rsidR="006C2234" w:rsidRPr="006C2234">
              <w:rPr>
                <w:sz w:val="24"/>
                <w:szCs w:val="24"/>
              </w:rPr>
              <w:t>.А</w:t>
            </w:r>
            <w:proofErr w:type="gramEnd"/>
            <w:r w:rsidR="006C2234" w:rsidRPr="006C2234">
              <w:rPr>
                <w:sz w:val="24"/>
                <w:szCs w:val="24"/>
              </w:rPr>
              <w:t>знакаево</w:t>
            </w:r>
            <w:proofErr w:type="spellEnd"/>
            <w:r w:rsidR="006C2234" w:rsidRPr="006C2234">
              <w:rPr>
                <w:sz w:val="24"/>
                <w:szCs w:val="24"/>
              </w:rPr>
              <w:t xml:space="preserve"> Азнакаевского муниципального района </w:t>
            </w:r>
            <w:r w:rsidRPr="00597EDB">
              <w:rPr>
                <w:sz w:val="24"/>
                <w:szCs w:val="24"/>
              </w:rPr>
              <w:t xml:space="preserve">и размещение на </w:t>
            </w:r>
            <w:r>
              <w:rPr>
                <w:sz w:val="24"/>
                <w:szCs w:val="24"/>
              </w:rPr>
              <w:t>о</w:t>
            </w:r>
            <w:r w:rsidRPr="00597EDB">
              <w:rPr>
                <w:sz w:val="24"/>
                <w:szCs w:val="24"/>
              </w:rPr>
              <w:t>фициальном сайте соответствующих обобщений, в том числе с указанием наиболее часто встречающихся случаев нарушений,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396646" w:rsidRPr="00597EDB" w:rsidRDefault="00396646" w:rsidP="00C31AB2">
            <w:pPr>
              <w:jc w:val="both"/>
              <w:rPr>
                <w:sz w:val="24"/>
                <w:szCs w:val="24"/>
              </w:rPr>
            </w:pPr>
            <w:r w:rsidRPr="00597EDB">
              <w:rPr>
                <w:sz w:val="24"/>
                <w:szCs w:val="24"/>
                <w:lang w:val="en-US"/>
              </w:rPr>
              <w:t>II</w:t>
            </w:r>
            <w:r w:rsidRPr="00597EDB">
              <w:rPr>
                <w:sz w:val="24"/>
                <w:szCs w:val="24"/>
              </w:rPr>
              <w:t xml:space="preserve"> квартал</w:t>
            </w:r>
          </w:p>
          <w:p w:rsidR="00396646" w:rsidRPr="00597EDB" w:rsidRDefault="00396646" w:rsidP="00C31AB2">
            <w:pPr>
              <w:jc w:val="both"/>
              <w:rPr>
                <w:sz w:val="24"/>
                <w:szCs w:val="24"/>
              </w:rPr>
            </w:pPr>
            <w:r w:rsidRPr="00597EDB">
              <w:rPr>
                <w:sz w:val="24"/>
                <w:szCs w:val="24"/>
                <w:lang w:val="en-US"/>
              </w:rPr>
              <w:t>IV</w:t>
            </w:r>
            <w:r w:rsidRPr="00597EDB">
              <w:rPr>
                <w:sz w:val="24"/>
                <w:szCs w:val="24"/>
              </w:rPr>
              <w:t xml:space="preserve"> квартал каждого года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3" w:type="dxa"/>
          </w:tcPr>
          <w:p w:rsidR="00396646" w:rsidRPr="00597EDB" w:rsidRDefault="00396646" w:rsidP="00310C6F">
            <w:pPr>
              <w:jc w:val="both"/>
              <w:rPr>
                <w:sz w:val="24"/>
                <w:szCs w:val="24"/>
              </w:rPr>
            </w:pPr>
            <w:r w:rsidRPr="00597EDB">
              <w:rPr>
                <w:sz w:val="24"/>
                <w:szCs w:val="24"/>
              </w:rPr>
              <w:t>Повышение результативности и эффективности контрольно-надзорной деятельности. Снижение количества нарушений обязательных требований юридическими лицами и индивидуальными предпринимателями</w:t>
            </w:r>
            <w:r>
              <w:rPr>
                <w:sz w:val="24"/>
                <w:szCs w:val="24"/>
              </w:rPr>
              <w:t>.</w:t>
            </w:r>
          </w:p>
        </w:tc>
      </w:tr>
      <w:tr w:rsidR="00396646" w:rsidRPr="00AF6A8C" w:rsidTr="0063553C">
        <w:tc>
          <w:tcPr>
            <w:tcW w:w="540" w:type="dxa"/>
          </w:tcPr>
          <w:p w:rsidR="00396646" w:rsidRPr="00597EDB" w:rsidRDefault="00396646" w:rsidP="00310C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210" w:type="dxa"/>
          </w:tcPr>
          <w:p w:rsidR="00396646" w:rsidRPr="00597EDB" w:rsidRDefault="00396646" w:rsidP="00310C6F">
            <w:pPr>
              <w:jc w:val="both"/>
              <w:rPr>
                <w:sz w:val="24"/>
                <w:szCs w:val="24"/>
              </w:rPr>
            </w:pPr>
            <w:r w:rsidRPr="00597EDB">
              <w:rPr>
                <w:sz w:val="24"/>
                <w:szCs w:val="24"/>
              </w:rPr>
              <w:t>Осуществление выдачи предостережений о недопустимости нарушений обязательных требований, требований установленных муниципальными правовыми актами, в соответствии с частями 5 и 7 ст.8.2 Федерального Закона от 26.12.2008 № 294-ФЗ, если иной порядок не установлен федеральным законом.</w:t>
            </w:r>
          </w:p>
        </w:tc>
        <w:tc>
          <w:tcPr>
            <w:tcW w:w="1843" w:type="dxa"/>
          </w:tcPr>
          <w:p w:rsidR="00396646" w:rsidRPr="00597EDB" w:rsidRDefault="00396646" w:rsidP="00C31AB2">
            <w:pPr>
              <w:jc w:val="both"/>
              <w:rPr>
                <w:sz w:val="24"/>
                <w:szCs w:val="24"/>
              </w:rPr>
            </w:pPr>
            <w:r w:rsidRPr="00597EDB">
              <w:rPr>
                <w:sz w:val="24"/>
                <w:szCs w:val="24"/>
              </w:rPr>
              <w:t>Постоянно, по мере необходимости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3" w:type="dxa"/>
          </w:tcPr>
          <w:p w:rsidR="00396646" w:rsidRPr="00597EDB" w:rsidRDefault="00396646" w:rsidP="00C31AB2">
            <w:pPr>
              <w:jc w:val="both"/>
              <w:rPr>
                <w:sz w:val="24"/>
                <w:szCs w:val="24"/>
              </w:rPr>
            </w:pPr>
            <w:r w:rsidRPr="00597EDB">
              <w:rPr>
                <w:sz w:val="24"/>
                <w:szCs w:val="24"/>
              </w:rPr>
              <w:t xml:space="preserve">Повышение результативности и эффективности контрольно-надзорной деятельности. Снижение количества нарушений обязательных требований юридическими лицами и индивидуальными </w:t>
            </w:r>
            <w:r w:rsidRPr="00597EDB">
              <w:rPr>
                <w:sz w:val="24"/>
                <w:szCs w:val="24"/>
              </w:rPr>
              <w:lastRenderedPageBreak/>
              <w:t>предпринимателями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6D3C96" w:rsidRPr="00AF6A8C" w:rsidRDefault="006D3C96" w:rsidP="006D3C96">
      <w:pPr>
        <w:ind w:firstLine="709"/>
        <w:jc w:val="both"/>
        <w:rPr>
          <w:sz w:val="26"/>
          <w:szCs w:val="26"/>
        </w:rPr>
      </w:pPr>
    </w:p>
    <w:p w:rsidR="006D3C96" w:rsidRPr="00AF6A8C" w:rsidRDefault="006D3C96" w:rsidP="006D3C96">
      <w:pPr>
        <w:ind w:firstLine="709"/>
        <w:jc w:val="center"/>
        <w:rPr>
          <w:b/>
          <w:bCs/>
          <w:sz w:val="26"/>
          <w:szCs w:val="26"/>
        </w:rPr>
      </w:pPr>
    </w:p>
    <w:p w:rsidR="006D3C96" w:rsidRPr="00AF6A8C" w:rsidRDefault="006D3C96" w:rsidP="006D3C96">
      <w:pPr>
        <w:pStyle w:val="a3"/>
        <w:ind w:firstLine="708"/>
        <w:jc w:val="both"/>
        <w:rPr>
          <w:b/>
          <w:bCs/>
          <w:sz w:val="26"/>
          <w:szCs w:val="26"/>
        </w:rPr>
      </w:pPr>
    </w:p>
    <w:p w:rsidR="006D3C96" w:rsidRDefault="006D3C96" w:rsidP="006D3C96">
      <w:pPr>
        <w:pStyle w:val="a3"/>
        <w:ind w:firstLine="708"/>
        <w:jc w:val="both"/>
        <w:rPr>
          <w:sz w:val="26"/>
          <w:szCs w:val="26"/>
        </w:rPr>
      </w:pPr>
    </w:p>
    <w:p w:rsidR="006D3C96" w:rsidRPr="00AF6A8C" w:rsidRDefault="006D3C96" w:rsidP="006D3C96">
      <w:pPr>
        <w:pStyle w:val="a3"/>
        <w:ind w:firstLine="708"/>
        <w:jc w:val="both"/>
        <w:rPr>
          <w:sz w:val="26"/>
          <w:szCs w:val="26"/>
        </w:rPr>
      </w:pPr>
    </w:p>
    <w:p w:rsidR="006D3C96" w:rsidRPr="00AF6A8C" w:rsidRDefault="006D3C96" w:rsidP="006D3C96">
      <w:pPr>
        <w:pStyle w:val="a3"/>
        <w:jc w:val="both"/>
        <w:rPr>
          <w:sz w:val="26"/>
          <w:szCs w:val="26"/>
        </w:rPr>
      </w:pPr>
    </w:p>
    <w:p w:rsidR="006D3C96" w:rsidRPr="00AF6A8C" w:rsidRDefault="006D3C96" w:rsidP="006D3C96">
      <w:pPr>
        <w:ind w:firstLine="709"/>
        <w:jc w:val="both"/>
        <w:rPr>
          <w:sz w:val="26"/>
          <w:szCs w:val="26"/>
        </w:rPr>
      </w:pPr>
    </w:p>
    <w:p w:rsidR="0009595F" w:rsidRPr="007944B7" w:rsidRDefault="0009595F" w:rsidP="0009595F">
      <w:pPr>
        <w:rPr>
          <w:rFonts w:eastAsia="Calibri"/>
          <w:sz w:val="26"/>
          <w:szCs w:val="26"/>
        </w:rPr>
      </w:pPr>
    </w:p>
    <w:p w:rsidR="0009595F" w:rsidRPr="00FA4EAD" w:rsidRDefault="0009595F" w:rsidP="0009595F">
      <w:pPr>
        <w:rPr>
          <w:rFonts w:eastAsia="Calibri"/>
          <w:sz w:val="24"/>
          <w:szCs w:val="24"/>
        </w:rPr>
      </w:pPr>
    </w:p>
    <w:p w:rsidR="0009595F" w:rsidRPr="007944B7" w:rsidRDefault="0009595F" w:rsidP="0009595F">
      <w:pPr>
        <w:ind w:firstLine="142"/>
        <w:jc w:val="both"/>
        <w:rPr>
          <w:sz w:val="26"/>
          <w:szCs w:val="26"/>
        </w:rPr>
      </w:pPr>
    </w:p>
    <w:p w:rsidR="00C8458E" w:rsidRPr="007B2714" w:rsidRDefault="00C8458E" w:rsidP="00C8458E">
      <w:pPr>
        <w:pStyle w:val="Default"/>
        <w:ind w:firstLine="708"/>
        <w:jc w:val="both"/>
        <w:rPr>
          <w:b/>
          <w:bCs/>
          <w:sz w:val="26"/>
          <w:szCs w:val="26"/>
        </w:rPr>
      </w:pPr>
    </w:p>
    <w:p w:rsidR="00EA2FAD" w:rsidRDefault="00EA2FAD" w:rsidP="00EA2FAD">
      <w:pPr>
        <w:ind w:firstLine="708"/>
        <w:jc w:val="both"/>
        <w:rPr>
          <w:sz w:val="28"/>
          <w:szCs w:val="28"/>
        </w:rPr>
      </w:pPr>
    </w:p>
    <w:sectPr w:rsidR="00EA2FAD" w:rsidSect="008E6446">
      <w:headerReference w:type="default" r:id="rId11"/>
      <w:pgSz w:w="11909" w:h="16834"/>
      <w:pgMar w:top="899" w:right="569" w:bottom="709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2A9" w:rsidRDefault="002722A9" w:rsidP="0002493F">
      <w:r>
        <w:separator/>
      </w:r>
    </w:p>
  </w:endnote>
  <w:endnote w:type="continuationSeparator" w:id="0">
    <w:p w:rsidR="002722A9" w:rsidRDefault="002722A9" w:rsidP="00024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2A9" w:rsidRDefault="002722A9" w:rsidP="0002493F">
      <w:r>
        <w:separator/>
      </w:r>
    </w:p>
  </w:footnote>
  <w:footnote w:type="continuationSeparator" w:id="0">
    <w:p w:rsidR="002722A9" w:rsidRDefault="002722A9" w:rsidP="000249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F13" w:rsidRDefault="009E7F1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B3C91"/>
    <w:multiLevelType w:val="hybridMultilevel"/>
    <w:tmpl w:val="349251B8"/>
    <w:lvl w:ilvl="0" w:tplc="A344F6B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D92175F"/>
    <w:multiLevelType w:val="hybridMultilevel"/>
    <w:tmpl w:val="839219D4"/>
    <w:lvl w:ilvl="0" w:tplc="EFBCBD7A">
      <w:start w:val="1"/>
      <w:numFmt w:val="decimal"/>
      <w:lvlText w:val="%1)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">
    <w:nsid w:val="2BE473CF"/>
    <w:multiLevelType w:val="hybridMultilevel"/>
    <w:tmpl w:val="2D28DB92"/>
    <w:lvl w:ilvl="0" w:tplc="7D40619C">
      <w:start w:val="1"/>
      <w:numFmt w:val="decimal"/>
      <w:lvlText w:val="%1.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E910A25"/>
    <w:multiLevelType w:val="hybridMultilevel"/>
    <w:tmpl w:val="F55EE130"/>
    <w:lvl w:ilvl="0" w:tplc="69A44D8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1A65A86"/>
    <w:multiLevelType w:val="hybridMultilevel"/>
    <w:tmpl w:val="11648272"/>
    <w:lvl w:ilvl="0" w:tplc="B300B6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507B49"/>
    <w:multiLevelType w:val="hybridMultilevel"/>
    <w:tmpl w:val="7AEC32F8"/>
    <w:lvl w:ilvl="0" w:tplc="B6A464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9A5"/>
    <w:rsid w:val="00004D2B"/>
    <w:rsid w:val="00006ADE"/>
    <w:rsid w:val="00010DD7"/>
    <w:rsid w:val="00017D67"/>
    <w:rsid w:val="0002493F"/>
    <w:rsid w:val="00034BB0"/>
    <w:rsid w:val="000428E7"/>
    <w:rsid w:val="0005305D"/>
    <w:rsid w:val="00076FAB"/>
    <w:rsid w:val="00085799"/>
    <w:rsid w:val="00086623"/>
    <w:rsid w:val="0009595F"/>
    <w:rsid w:val="000C1EFB"/>
    <w:rsid w:val="000D4ABE"/>
    <w:rsid w:val="000D7C73"/>
    <w:rsid w:val="000E0E1C"/>
    <w:rsid w:val="000E1BD0"/>
    <w:rsid w:val="000F2FE9"/>
    <w:rsid w:val="001049A4"/>
    <w:rsid w:val="00106481"/>
    <w:rsid w:val="00132CA4"/>
    <w:rsid w:val="00147DD7"/>
    <w:rsid w:val="00150591"/>
    <w:rsid w:val="00152E73"/>
    <w:rsid w:val="00152E75"/>
    <w:rsid w:val="0016456E"/>
    <w:rsid w:val="00167251"/>
    <w:rsid w:val="00186CA8"/>
    <w:rsid w:val="00196D25"/>
    <w:rsid w:val="001A4DCE"/>
    <w:rsid w:val="001C7D23"/>
    <w:rsid w:val="001D1C57"/>
    <w:rsid w:val="001F4C48"/>
    <w:rsid w:val="00223BC5"/>
    <w:rsid w:val="00224E36"/>
    <w:rsid w:val="00254044"/>
    <w:rsid w:val="002554E9"/>
    <w:rsid w:val="00256B7F"/>
    <w:rsid w:val="002577A0"/>
    <w:rsid w:val="002722A9"/>
    <w:rsid w:val="00294905"/>
    <w:rsid w:val="002B28B9"/>
    <w:rsid w:val="002C129F"/>
    <w:rsid w:val="002E2063"/>
    <w:rsid w:val="002E70AD"/>
    <w:rsid w:val="00313133"/>
    <w:rsid w:val="00327952"/>
    <w:rsid w:val="00330E5B"/>
    <w:rsid w:val="0033308E"/>
    <w:rsid w:val="00334EF8"/>
    <w:rsid w:val="00370C7D"/>
    <w:rsid w:val="003740C8"/>
    <w:rsid w:val="00380055"/>
    <w:rsid w:val="003856FA"/>
    <w:rsid w:val="00390237"/>
    <w:rsid w:val="00396646"/>
    <w:rsid w:val="003A2BBF"/>
    <w:rsid w:val="003A7011"/>
    <w:rsid w:val="003D0C87"/>
    <w:rsid w:val="003E2EA4"/>
    <w:rsid w:val="00441C8C"/>
    <w:rsid w:val="0048355C"/>
    <w:rsid w:val="0049087B"/>
    <w:rsid w:val="00495C4B"/>
    <w:rsid w:val="004A576B"/>
    <w:rsid w:val="004B412D"/>
    <w:rsid w:val="004C3CE4"/>
    <w:rsid w:val="004C6B1A"/>
    <w:rsid w:val="004D64F4"/>
    <w:rsid w:val="004D7BA0"/>
    <w:rsid w:val="004E62CE"/>
    <w:rsid w:val="004F4A8C"/>
    <w:rsid w:val="004F4E86"/>
    <w:rsid w:val="005115D7"/>
    <w:rsid w:val="005224F7"/>
    <w:rsid w:val="00564EEF"/>
    <w:rsid w:val="00576C5D"/>
    <w:rsid w:val="00583542"/>
    <w:rsid w:val="005967AB"/>
    <w:rsid w:val="00597EDB"/>
    <w:rsid w:val="005A00F0"/>
    <w:rsid w:val="005A6600"/>
    <w:rsid w:val="005F1135"/>
    <w:rsid w:val="006158A1"/>
    <w:rsid w:val="00616588"/>
    <w:rsid w:val="00624C38"/>
    <w:rsid w:val="0063553C"/>
    <w:rsid w:val="006637F1"/>
    <w:rsid w:val="00675777"/>
    <w:rsid w:val="006904F7"/>
    <w:rsid w:val="00693323"/>
    <w:rsid w:val="006A39A5"/>
    <w:rsid w:val="006A420F"/>
    <w:rsid w:val="006B13D3"/>
    <w:rsid w:val="006B1A7F"/>
    <w:rsid w:val="006C2234"/>
    <w:rsid w:val="006D0C43"/>
    <w:rsid w:val="006D23BE"/>
    <w:rsid w:val="006D3C96"/>
    <w:rsid w:val="006D79C2"/>
    <w:rsid w:val="006E10BD"/>
    <w:rsid w:val="006E4140"/>
    <w:rsid w:val="006F377E"/>
    <w:rsid w:val="00726BFD"/>
    <w:rsid w:val="00726D40"/>
    <w:rsid w:val="0073507E"/>
    <w:rsid w:val="007547C4"/>
    <w:rsid w:val="00770D2D"/>
    <w:rsid w:val="00770EBF"/>
    <w:rsid w:val="00772ABA"/>
    <w:rsid w:val="00776372"/>
    <w:rsid w:val="00777A9C"/>
    <w:rsid w:val="007921AE"/>
    <w:rsid w:val="007A6C75"/>
    <w:rsid w:val="007B0198"/>
    <w:rsid w:val="007B0B4F"/>
    <w:rsid w:val="007B0DFC"/>
    <w:rsid w:val="007B4A18"/>
    <w:rsid w:val="007C1E8A"/>
    <w:rsid w:val="007C4493"/>
    <w:rsid w:val="007C5221"/>
    <w:rsid w:val="007C60D4"/>
    <w:rsid w:val="007D54BB"/>
    <w:rsid w:val="007E6ADA"/>
    <w:rsid w:val="007F4959"/>
    <w:rsid w:val="007F4F1B"/>
    <w:rsid w:val="00803F4E"/>
    <w:rsid w:val="00831995"/>
    <w:rsid w:val="008442C3"/>
    <w:rsid w:val="00851244"/>
    <w:rsid w:val="008528E1"/>
    <w:rsid w:val="00856C8E"/>
    <w:rsid w:val="008645D4"/>
    <w:rsid w:val="00867E8C"/>
    <w:rsid w:val="00872C71"/>
    <w:rsid w:val="008A2ADE"/>
    <w:rsid w:val="008A647C"/>
    <w:rsid w:val="008B7E2C"/>
    <w:rsid w:val="008E6446"/>
    <w:rsid w:val="00925171"/>
    <w:rsid w:val="00953233"/>
    <w:rsid w:val="0096561B"/>
    <w:rsid w:val="00967109"/>
    <w:rsid w:val="0097779F"/>
    <w:rsid w:val="009871D9"/>
    <w:rsid w:val="009908D8"/>
    <w:rsid w:val="009A086B"/>
    <w:rsid w:val="009A7529"/>
    <w:rsid w:val="009E3C6A"/>
    <w:rsid w:val="009E3FA3"/>
    <w:rsid w:val="009E6EAD"/>
    <w:rsid w:val="009E7F13"/>
    <w:rsid w:val="009F1D62"/>
    <w:rsid w:val="009F7B60"/>
    <w:rsid w:val="00A10780"/>
    <w:rsid w:val="00A25A7F"/>
    <w:rsid w:val="00A2600A"/>
    <w:rsid w:val="00A32C5B"/>
    <w:rsid w:val="00A56F61"/>
    <w:rsid w:val="00A579A1"/>
    <w:rsid w:val="00A62ADF"/>
    <w:rsid w:val="00A76962"/>
    <w:rsid w:val="00AA2C35"/>
    <w:rsid w:val="00AB25AD"/>
    <w:rsid w:val="00AB3758"/>
    <w:rsid w:val="00AC2327"/>
    <w:rsid w:val="00AD1EC4"/>
    <w:rsid w:val="00AD34DA"/>
    <w:rsid w:val="00AE0208"/>
    <w:rsid w:val="00AE2AE7"/>
    <w:rsid w:val="00AF4180"/>
    <w:rsid w:val="00B12AAC"/>
    <w:rsid w:val="00B44560"/>
    <w:rsid w:val="00B53366"/>
    <w:rsid w:val="00B742EE"/>
    <w:rsid w:val="00B83DCE"/>
    <w:rsid w:val="00B860D2"/>
    <w:rsid w:val="00BB17EF"/>
    <w:rsid w:val="00BB6EF7"/>
    <w:rsid w:val="00BC0952"/>
    <w:rsid w:val="00BC0F4B"/>
    <w:rsid w:val="00BF58EE"/>
    <w:rsid w:val="00C20D03"/>
    <w:rsid w:val="00C27FCF"/>
    <w:rsid w:val="00C31AB2"/>
    <w:rsid w:val="00C31D12"/>
    <w:rsid w:val="00C4148F"/>
    <w:rsid w:val="00C565FC"/>
    <w:rsid w:val="00C659F3"/>
    <w:rsid w:val="00C66D37"/>
    <w:rsid w:val="00C701FA"/>
    <w:rsid w:val="00C71792"/>
    <w:rsid w:val="00C835AD"/>
    <w:rsid w:val="00C8458E"/>
    <w:rsid w:val="00C95242"/>
    <w:rsid w:val="00C95ABE"/>
    <w:rsid w:val="00CA2BC8"/>
    <w:rsid w:val="00CA67E2"/>
    <w:rsid w:val="00CB099E"/>
    <w:rsid w:val="00CB1F24"/>
    <w:rsid w:val="00CB68D8"/>
    <w:rsid w:val="00CD1D5D"/>
    <w:rsid w:val="00CE5CDC"/>
    <w:rsid w:val="00D16AD8"/>
    <w:rsid w:val="00D34155"/>
    <w:rsid w:val="00D4707E"/>
    <w:rsid w:val="00D51E7D"/>
    <w:rsid w:val="00D55A88"/>
    <w:rsid w:val="00D567A6"/>
    <w:rsid w:val="00D57ED1"/>
    <w:rsid w:val="00D631F5"/>
    <w:rsid w:val="00D71913"/>
    <w:rsid w:val="00D96F2E"/>
    <w:rsid w:val="00D97E0C"/>
    <w:rsid w:val="00DA0828"/>
    <w:rsid w:val="00DA18EF"/>
    <w:rsid w:val="00DB4838"/>
    <w:rsid w:val="00DC1B15"/>
    <w:rsid w:val="00DC1D30"/>
    <w:rsid w:val="00DD633B"/>
    <w:rsid w:val="00DE6CE6"/>
    <w:rsid w:val="00E00187"/>
    <w:rsid w:val="00E023BD"/>
    <w:rsid w:val="00E0403B"/>
    <w:rsid w:val="00E23298"/>
    <w:rsid w:val="00E25F02"/>
    <w:rsid w:val="00E30A69"/>
    <w:rsid w:val="00E6413F"/>
    <w:rsid w:val="00E66E67"/>
    <w:rsid w:val="00E715FD"/>
    <w:rsid w:val="00E74CEC"/>
    <w:rsid w:val="00E754F2"/>
    <w:rsid w:val="00E82365"/>
    <w:rsid w:val="00E826EB"/>
    <w:rsid w:val="00E952FB"/>
    <w:rsid w:val="00EA1BAF"/>
    <w:rsid w:val="00EA2FAD"/>
    <w:rsid w:val="00EB0CCE"/>
    <w:rsid w:val="00EB2704"/>
    <w:rsid w:val="00EB4DA9"/>
    <w:rsid w:val="00EC4F61"/>
    <w:rsid w:val="00EC62D4"/>
    <w:rsid w:val="00EE50A1"/>
    <w:rsid w:val="00EF0300"/>
    <w:rsid w:val="00F00412"/>
    <w:rsid w:val="00F24DE5"/>
    <w:rsid w:val="00F308DC"/>
    <w:rsid w:val="00F33329"/>
    <w:rsid w:val="00F35C46"/>
    <w:rsid w:val="00F46101"/>
    <w:rsid w:val="00F4705F"/>
    <w:rsid w:val="00F729B9"/>
    <w:rsid w:val="00F95171"/>
    <w:rsid w:val="00FA4EAD"/>
    <w:rsid w:val="00FA5E2A"/>
    <w:rsid w:val="00FB74DA"/>
    <w:rsid w:val="00FD14F7"/>
    <w:rsid w:val="00FE01E0"/>
    <w:rsid w:val="00FE1F75"/>
    <w:rsid w:val="00FE1FB0"/>
    <w:rsid w:val="00FE2C9D"/>
    <w:rsid w:val="00FE7E12"/>
    <w:rsid w:val="00FF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9B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02493F"/>
    <w:pPr>
      <w:keepNext/>
      <w:widowControl/>
      <w:autoSpaceDE/>
      <w:autoSpaceDN/>
      <w:adjustRightInd/>
      <w:jc w:val="both"/>
      <w:outlineLvl w:val="0"/>
    </w:pPr>
    <w:rPr>
      <w:b/>
      <w:sz w:val="28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29B9"/>
    <w:pPr>
      <w:widowControl w:val="0"/>
      <w:autoSpaceDE w:val="0"/>
      <w:autoSpaceDN w:val="0"/>
      <w:adjustRightInd w:val="0"/>
    </w:pPr>
  </w:style>
  <w:style w:type="character" w:customStyle="1" w:styleId="5">
    <w:name w:val="Основной текст (5)"/>
    <w:link w:val="51"/>
    <w:rsid w:val="00F729B9"/>
    <w:rPr>
      <w:sz w:val="28"/>
      <w:szCs w:val="28"/>
      <w:shd w:val="clear" w:color="auto" w:fill="FFFFFF"/>
      <w:lang w:val="x-none" w:eastAsia="x-none" w:bidi="ar-SA"/>
    </w:rPr>
  </w:style>
  <w:style w:type="paragraph" w:customStyle="1" w:styleId="51">
    <w:name w:val="Основной текст (5)1"/>
    <w:basedOn w:val="a"/>
    <w:link w:val="5"/>
    <w:rsid w:val="00F729B9"/>
    <w:pPr>
      <w:widowControl/>
      <w:shd w:val="clear" w:color="auto" w:fill="FFFFFF"/>
      <w:autoSpaceDE/>
      <w:autoSpaceDN/>
      <w:adjustRightInd/>
      <w:spacing w:after="540" w:line="326" w:lineRule="exact"/>
      <w:jc w:val="both"/>
    </w:pPr>
    <w:rPr>
      <w:sz w:val="28"/>
      <w:szCs w:val="28"/>
      <w:shd w:val="clear" w:color="auto" w:fill="FFFFFF"/>
      <w:lang w:val="x-none" w:eastAsia="x-none"/>
    </w:rPr>
  </w:style>
  <w:style w:type="character" w:styleId="a4">
    <w:name w:val="Hyperlink"/>
    <w:rsid w:val="00F729B9"/>
    <w:rPr>
      <w:color w:val="0000FF"/>
      <w:u w:val="single"/>
    </w:rPr>
  </w:style>
  <w:style w:type="table" w:styleId="a5">
    <w:name w:val="Table Grid"/>
    <w:basedOn w:val="a1"/>
    <w:uiPriority w:val="59"/>
    <w:rsid w:val="009871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nhideWhenUsed/>
    <w:rsid w:val="002949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29490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02493F"/>
    <w:rPr>
      <w:b/>
      <w:sz w:val="28"/>
      <w:lang w:val="x-none" w:eastAsia="zh-CN"/>
    </w:rPr>
  </w:style>
  <w:style w:type="numbering" w:customStyle="1" w:styleId="11">
    <w:name w:val="Нет списка1"/>
    <w:next w:val="a2"/>
    <w:uiPriority w:val="99"/>
    <w:semiHidden/>
    <w:unhideWhenUsed/>
    <w:rsid w:val="0002493F"/>
  </w:style>
  <w:style w:type="paragraph" w:customStyle="1" w:styleId="ConsPlusTitle">
    <w:name w:val="ConsPlusTitle"/>
    <w:rsid w:val="0002493F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8">
    <w:name w:val="Strong"/>
    <w:qFormat/>
    <w:rsid w:val="0002493F"/>
    <w:rPr>
      <w:b/>
      <w:bCs/>
    </w:rPr>
  </w:style>
  <w:style w:type="paragraph" w:styleId="a9">
    <w:name w:val="footnote text"/>
    <w:basedOn w:val="a"/>
    <w:link w:val="aa"/>
    <w:semiHidden/>
    <w:rsid w:val="0002493F"/>
    <w:pPr>
      <w:widowControl/>
      <w:autoSpaceDE/>
      <w:autoSpaceDN/>
      <w:adjustRightInd/>
    </w:pPr>
  </w:style>
  <w:style w:type="character" w:customStyle="1" w:styleId="aa">
    <w:name w:val="Текст сноски Знак"/>
    <w:basedOn w:val="a0"/>
    <w:link w:val="a9"/>
    <w:semiHidden/>
    <w:rsid w:val="0002493F"/>
  </w:style>
  <w:style w:type="character" w:styleId="ab">
    <w:name w:val="footnote reference"/>
    <w:semiHidden/>
    <w:rsid w:val="0002493F"/>
    <w:rPr>
      <w:vertAlign w:val="superscript"/>
    </w:rPr>
  </w:style>
  <w:style w:type="paragraph" w:styleId="ac">
    <w:name w:val="header"/>
    <w:basedOn w:val="a"/>
    <w:link w:val="ad"/>
    <w:uiPriority w:val="99"/>
    <w:rsid w:val="0002493F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  <w:lang w:val="x-none" w:eastAsia="x-none"/>
    </w:rPr>
  </w:style>
  <w:style w:type="character" w:customStyle="1" w:styleId="ad">
    <w:name w:val="Верхний колонтитул Знак"/>
    <w:link w:val="ac"/>
    <w:uiPriority w:val="99"/>
    <w:rsid w:val="0002493F"/>
    <w:rPr>
      <w:sz w:val="24"/>
      <w:szCs w:val="24"/>
      <w:lang w:val="x-none" w:eastAsia="x-none"/>
    </w:rPr>
  </w:style>
  <w:style w:type="paragraph" w:styleId="ae">
    <w:name w:val="footer"/>
    <w:basedOn w:val="a"/>
    <w:link w:val="af"/>
    <w:rsid w:val="0002493F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  <w:lang w:val="x-none" w:eastAsia="x-none"/>
    </w:rPr>
  </w:style>
  <w:style w:type="character" w:customStyle="1" w:styleId="af">
    <w:name w:val="Нижний колонтитул Знак"/>
    <w:link w:val="ae"/>
    <w:rsid w:val="0002493F"/>
    <w:rPr>
      <w:sz w:val="24"/>
      <w:szCs w:val="24"/>
      <w:lang w:val="x-none" w:eastAsia="x-none"/>
    </w:rPr>
  </w:style>
  <w:style w:type="paragraph" w:customStyle="1" w:styleId="ConsPlusCell">
    <w:name w:val="ConsPlusCell"/>
    <w:rsid w:val="000249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List Paragraph"/>
    <w:basedOn w:val="a"/>
    <w:uiPriority w:val="99"/>
    <w:qFormat/>
    <w:rsid w:val="0002493F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02493F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customStyle="1" w:styleId="12">
    <w:name w:val="Обычный1"/>
    <w:rsid w:val="0002493F"/>
    <w:pPr>
      <w:spacing w:before="100" w:after="100"/>
    </w:pPr>
    <w:rPr>
      <w:sz w:val="24"/>
    </w:rPr>
  </w:style>
  <w:style w:type="table" w:customStyle="1" w:styleId="13">
    <w:name w:val="Сетка таблицы1"/>
    <w:basedOn w:val="a1"/>
    <w:next w:val="a5"/>
    <w:rsid w:val="000249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249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1">
    <w:name w:val="Знак"/>
    <w:basedOn w:val="a"/>
    <w:rsid w:val="0002493F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Style1">
    <w:name w:val="Style1"/>
    <w:basedOn w:val="a"/>
    <w:rsid w:val="0002493F"/>
    <w:rPr>
      <w:sz w:val="24"/>
      <w:szCs w:val="24"/>
    </w:rPr>
  </w:style>
  <w:style w:type="paragraph" w:customStyle="1" w:styleId="Style2">
    <w:name w:val="Style2"/>
    <w:basedOn w:val="a"/>
    <w:rsid w:val="0002493F"/>
    <w:rPr>
      <w:sz w:val="24"/>
      <w:szCs w:val="24"/>
    </w:rPr>
  </w:style>
  <w:style w:type="paragraph" w:customStyle="1" w:styleId="Style3">
    <w:name w:val="Style3"/>
    <w:basedOn w:val="a"/>
    <w:rsid w:val="0002493F"/>
    <w:rPr>
      <w:sz w:val="24"/>
      <w:szCs w:val="24"/>
    </w:rPr>
  </w:style>
  <w:style w:type="paragraph" w:customStyle="1" w:styleId="Style4">
    <w:name w:val="Style4"/>
    <w:basedOn w:val="a"/>
    <w:rsid w:val="0002493F"/>
    <w:rPr>
      <w:sz w:val="24"/>
      <w:szCs w:val="24"/>
    </w:rPr>
  </w:style>
  <w:style w:type="paragraph" w:customStyle="1" w:styleId="Style5">
    <w:name w:val="Style5"/>
    <w:basedOn w:val="a"/>
    <w:rsid w:val="0002493F"/>
    <w:rPr>
      <w:sz w:val="24"/>
      <w:szCs w:val="24"/>
    </w:rPr>
  </w:style>
  <w:style w:type="paragraph" w:customStyle="1" w:styleId="Style6">
    <w:name w:val="Style6"/>
    <w:basedOn w:val="a"/>
    <w:rsid w:val="0002493F"/>
    <w:rPr>
      <w:sz w:val="24"/>
      <w:szCs w:val="24"/>
    </w:rPr>
  </w:style>
  <w:style w:type="paragraph" w:customStyle="1" w:styleId="Style7">
    <w:name w:val="Style7"/>
    <w:basedOn w:val="a"/>
    <w:rsid w:val="0002493F"/>
    <w:rPr>
      <w:sz w:val="24"/>
      <w:szCs w:val="24"/>
    </w:rPr>
  </w:style>
  <w:style w:type="paragraph" w:customStyle="1" w:styleId="Style8">
    <w:name w:val="Style8"/>
    <w:basedOn w:val="a"/>
    <w:rsid w:val="0002493F"/>
    <w:rPr>
      <w:sz w:val="24"/>
      <w:szCs w:val="24"/>
    </w:rPr>
  </w:style>
  <w:style w:type="paragraph" w:customStyle="1" w:styleId="Style9">
    <w:name w:val="Style9"/>
    <w:basedOn w:val="a"/>
    <w:rsid w:val="0002493F"/>
    <w:rPr>
      <w:sz w:val="24"/>
      <w:szCs w:val="24"/>
    </w:rPr>
  </w:style>
  <w:style w:type="paragraph" w:customStyle="1" w:styleId="Style10">
    <w:name w:val="Style10"/>
    <w:basedOn w:val="a"/>
    <w:rsid w:val="0002493F"/>
    <w:rPr>
      <w:sz w:val="24"/>
      <w:szCs w:val="24"/>
    </w:rPr>
  </w:style>
  <w:style w:type="paragraph" w:customStyle="1" w:styleId="Style11">
    <w:name w:val="Style11"/>
    <w:basedOn w:val="a"/>
    <w:rsid w:val="0002493F"/>
    <w:rPr>
      <w:sz w:val="24"/>
      <w:szCs w:val="24"/>
    </w:rPr>
  </w:style>
  <w:style w:type="paragraph" w:customStyle="1" w:styleId="Style12">
    <w:name w:val="Style12"/>
    <w:basedOn w:val="a"/>
    <w:rsid w:val="0002493F"/>
    <w:rPr>
      <w:sz w:val="24"/>
      <w:szCs w:val="24"/>
    </w:rPr>
  </w:style>
  <w:style w:type="paragraph" w:customStyle="1" w:styleId="Style13">
    <w:name w:val="Style13"/>
    <w:basedOn w:val="a"/>
    <w:rsid w:val="0002493F"/>
    <w:rPr>
      <w:sz w:val="24"/>
      <w:szCs w:val="24"/>
    </w:rPr>
  </w:style>
  <w:style w:type="paragraph" w:customStyle="1" w:styleId="Style14">
    <w:name w:val="Style14"/>
    <w:basedOn w:val="a"/>
    <w:rsid w:val="0002493F"/>
    <w:rPr>
      <w:sz w:val="24"/>
      <w:szCs w:val="24"/>
    </w:rPr>
  </w:style>
  <w:style w:type="paragraph" w:customStyle="1" w:styleId="Style15">
    <w:name w:val="Style15"/>
    <w:basedOn w:val="a"/>
    <w:rsid w:val="0002493F"/>
    <w:rPr>
      <w:sz w:val="24"/>
      <w:szCs w:val="24"/>
    </w:rPr>
  </w:style>
  <w:style w:type="paragraph" w:customStyle="1" w:styleId="Style16">
    <w:name w:val="Style16"/>
    <w:basedOn w:val="a"/>
    <w:rsid w:val="0002493F"/>
    <w:rPr>
      <w:sz w:val="24"/>
      <w:szCs w:val="24"/>
    </w:rPr>
  </w:style>
  <w:style w:type="paragraph" w:customStyle="1" w:styleId="Style17">
    <w:name w:val="Style17"/>
    <w:basedOn w:val="a"/>
    <w:rsid w:val="0002493F"/>
    <w:rPr>
      <w:sz w:val="24"/>
      <w:szCs w:val="24"/>
    </w:rPr>
  </w:style>
  <w:style w:type="paragraph" w:customStyle="1" w:styleId="Style18">
    <w:name w:val="Style18"/>
    <w:basedOn w:val="a"/>
    <w:rsid w:val="0002493F"/>
    <w:rPr>
      <w:sz w:val="24"/>
      <w:szCs w:val="24"/>
    </w:rPr>
  </w:style>
  <w:style w:type="paragraph" w:customStyle="1" w:styleId="Style19">
    <w:name w:val="Style19"/>
    <w:basedOn w:val="a"/>
    <w:rsid w:val="0002493F"/>
    <w:rPr>
      <w:sz w:val="24"/>
      <w:szCs w:val="24"/>
    </w:rPr>
  </w:style>
  <w:style w:type="character" w:customStyle="1" w:styleId="FontStyle21">
    <w:name w:val="Font Style21"/>
    <w:rsid w:val="0002493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2">
    <w:name w:val="Font Style22"/>
    <w:rsid w:val="0002493F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3">
    <w:name w:val="Font Style23"/>
    <w:rsid w:val="0002493F"/>
    <w:rPr>
      <w:rFonts w:ascii="Times New Roman" w:hAnsi="Times New Roman" w:cs="Times New Roman"/>
      <w:sz w:val="18"/>
      <w:szCs w:val="18"/>
    </w:rPr>
  </w:style>
  <w:style w:type="character" w:customStyle="1" w:styleId="FontStyle24">
    <w:name w:val="Font Style24"/>
    <w:rsid w:val="0002493F"/>
    <w:rPr>
      <w:rFonts w:ascii="Times New Roman" w:hAnsi="Times New Roman" w:cs="Times New Roman"/>
      <w:sz w:val="14"/>
      <w:szCs w:val="14"/>
    </w:rPr>
  </w:style>
  <w:style w:type="character" w:customStyle="1" w:styleId="FontStyle25">
    <w:name w:val="Font Style25"/>
    <w:rsid w:val="0002493F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6">
    <w:name w:val="Font Style26"/>
    <w:rsid w:val="0002493F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rsid w:val="0002493F"/>
    <w:rPr>
      <w:rFonts w:ascii="Times New Roman" w:hAnsi="Times New Roman" w:cs="Times New Roman"/>
      <w:b/>
      <w:bCs/>
      <w:sz w:val="24"/>
      <w:szCs w:val="24"/>
    </w:rPr>
  </w:style>
  <w:style w:type="paragraph" w:styleId="af2">
    <w:name w:val="Plain Text"/>
    <w:basedOn w:val="a"/>
    <w:link w:val="af3"/>
    <w:rsid w:val="0002493F"/>
    <w:pPr>
      <w:widowControl/>
      <w:autoSpaceDE/>
      <w:autoSpaceDN/>
      <w:adjustRightInd/>
    </w:pPr>
    <w:rPr>
      <w:rFonts w:ascii="Consolas" w:hAnsi="Consolas"/>
      <w:sz w:val="21"/>
      <w:szCs w:val="21"/>
      <w:lang w:eastAsia="en-US"/>
    </w:rPr>
  </w:style>
  <w:style w:type="character" w:customStyle="1" w:styleId="af3">
    <w:name w:val="Текст Знак"/>
    <w:link w:val="af2"/>
    <w:rsid w:val="0002493F"/>
    <w:rPr>
      <w:rFonts w:ascii="Consolas" w:hAnsi="Consolas"/>
      <w:sz w:val="21"/>
      <w:szCs w:val="21"/>
      <w:lang w:eastAsia="en-US"/>
    </w:rPr>
  </w:style>
  <w:style w:type="paragraph" w:styleId="af4">
    <w:name w:val="Normal (Web)"/>
    <w:basedOn w:val="a"/>
    <w:rsid w:val="0002493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4">
    <w:name w:val="Знак Знак4"/>
    <w:basedOn w:val="a"/>
    <w:rsid w:val="007C5221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Default">
    <w:name w:val="Default"/>
    <w:uiPriority w:val="99"/>
    <w:rsid w:val="00C8458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rpc41">
    <w:name w:val="_rpc_41"/>
    <w:rsid w:val="00856C8E"/>
  </w:style>
  <w:style w:type="character" w:customStyle="1" w:styleId="3">
    <w:name w:val="Основной текст (3)_"/>
    <w:link w:val="31"/>
    <w:locked/>
    <w:rsid w:val="004C6B1A"/>
    <w:rPr>
      <w:b/>
      <w:bCs/>
      <w:i/>
      <w:iCs/>
      <w:sz w:val="23"/>
      <w:szCs w:val="23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4C6B1A"/>
    <w:pPr>
      <w:shd w:val="clear" w:color="auto" w:fill="FFFFFF"/>
      <w:autoSpaceDE/>
      <w:autoSpaceDN/>
      <w:adjustRightInd/>
      <w:spacing w:before="120" w:after="600" w:line="240" w:lineRule="atLeast"/>
      <w:jc w:val="both"/>
    </w:pPr>
    <w:rPr>
      <w:b/>
      <w:bCs/>
      <w:i/>
      <w:iCs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9B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02493F"/>
    <w:pPr>
      <w:keepNext/>
      <w:widowControl/>
      <w:autoSpaceDE/>
      <w:autoSpaceDN/>
      <w:adjustRightInd/>
      <w:jc w:val="both"/>
      <w:outlineLvl w:val="0"/>
    </w:pPr>
    <w:rPr>
      <w:b/>
      <w:sz w:val="28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29B9"/>
    <w:pPr>
      <w:widowControl w:val="0"/>
      <w:autoSpaceDE w:val="0"/>
      <w:autoSpaceDN w:val="0"/>
      <w:adjustRightInd w:val="0"/>
    </w:pPr>
  </w:style>
  <w:style w:type="character" w:customStyle="1" w:styleId="5">
    <w:name w:val="Основной текст (5)"/>
    <w:link w:val="51"/>
    <w:rsid w:val="00F729B9"/>
    <w:rPr>
      <w:sz w:val="28"/>
      <w:szCs w:val="28"/>
      <w:shd w:val="clear" w:color="auto" w:fill="FFFFFF"/>
      <w:lang w:val="x-none" w:eastAsia="x-none" w:bidi="ar-SA"/>
    </w:rPr>
  </w:style>
  <w:style w:type="paragraph" w:customStyle="1" w:styleId="51">
    <w:name w:val="Основной текст (5)1"/>
    <w:basedOn w:val="a"/>
    <w:link w:val="5"/>
    <w:rsid w:val="00F729B9"/>
    <w:pPr>
      <w:widowControl/>
      <w:shd w:val="clear" w:color="auto" w:fill="FFFFFF"/>
      <w:autoSpaceDE/>
      <w:autoSpaceDN/>
      <w:adjustRightInd/>
      <w:spacing w:after="540" w:line="326" w:lineRule="exact"/>
      <w:jc w:val="both"/>
    </w:pPr>
    <w:rPr>
      <w:sz w:val="28"/>
      <w:szCs w:val="28"/>
      <w:shd w:val="clear" w:color="auto" w:fill="FFFFFF"/>
      <w:lang w:val="x-none" w:eastAsia="x-none"/>
    </w:rPr>
  </w:style>
  <w:style w:type="character" w:styleId="a4">
    <w:name w:val="Hyperlink"/>
    <w:rsid w:val="00F729B9"/>
    <w:rPr>
      <w:color w:val="0000FF"/>
      <w:u w:val="single"/>
    </w:rPr>
  </w:style>
  <w:style w:type="table" w:styleId="a5">
    <w:name w:val="Table Grid"/>
    <w:basedOn w:val="a1"/>
    <w:uiPriority w:val="59"/>
    <w:rsid w:val="009871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nhideWhenUsed/>
    <w:rsid w:val="002949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29490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02493F"/>
    <w:rPr>
      <w:b/>
      <w:sz w:val="28"/>
      <w:lang w:val="x-none" w:eastAsia="zh-CN"/>
    </w:rPr>
  </w:style>
  <w:style w:type="numbering" w:customStyle="1" w:styleId="11">
    <w:name w:val="Нет списка1"/>
    <w:next w:val="a2"/>
    <w:uiPriority w:val="99"/>
    <w:semiHidden/>
    <w:unhideWhenUsed/>
    <w:rsid w:val="0002493F"/>
  </w:style>
  <w:style w:type="paragraph" w:customStyle="1" w:styleId="ConsPlusTitle">
    <w:name w:val="ConsPlusTitle"/>
    <w:rsid w:val="0002493F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8">
    <w:name w:val="Strong"/>
    <w:qFormat/>
    <w:rsid w:val="0002493F"/>
    <w:rPr>
      <w:b/>
      <w:bCs/>
    </w:rPr>
  </w:style>
  <w:style w:type="paragraph" w:styleId="a9">
    <w:name w:val="footnote text"/>
    <w:basedOn w:val="a"/>
    <w:link w:val="aa"/>
    <w:semiHidden/>
    <w:rsid w:val="0002493F"/>
    <w:pPr>
      <w:widowControl/>
      <w:autoSpaceDE/>
      <w:autoSpaceDN/>
      <w:adjustRightInd/>
    </w:pPr>
  </w:style>
  <w:style w:type="character" w:customStyle="1" w:styleId="aa">
    <w:name w:val="Текст сноски Знак"/>
    <w:basedOn w:val="a0"/>
    <w:link w:val="a9"/>
    <w:semiHidden/>
    <w:rsid w:val="0002493F"/>
  </w:style>
  <w:style w:type="character" w:styleId="ab">
    <w:name w:val="footnote reference"/>
    <w:semiHidden/>
    <w:rsid w:val="0002493F"/>
    <w:rPr>
      <w:vertAlign w:val="superscript"/>
    </w:rPr>
  </w:style>
  <w:style w:type="paragraph" w:styleId="ac">
    <w:name w:val="header"/>
    <w:basedOn w:val="a"/>
    <w:link w:val="ad"/>
    <w:uiPriority w:val="99"/>
    <w:rsid w:val="0002493F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  <w:lang w:val="x-none" w:eastAsia="x-none"/>
    </w:rPr>
  </w:style>
  <w:style w:type="character" w:customStyle="1" w:styleId="ad">
    <w:name w:val="Верхний колонтитул Знак"/>
    <w:link w:val="ac"/>
    <w:uiPriority w:val="99"/>
    <w:rsid w:val="0002493F"/>
    <w:rPr>
      <w:sz w:val="24"/>
      <w:szCs w:val="24"/>
      <w:lang w:val="x-none" w:eastAsia="x-none"/>
    </w:rPr>
  </w:style>
  <w:style w:type="paragraph" w:styleId="ae">
    <w:name w:val="footer"/>
    <w:basedOn w:val="a"/>
    <w:link w:val="af"/>
    <w:rsid w:val="0002493F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  <w:lang w:val="x-none" w:eastAsia="x-none"/>
    </w:rPr>
  </w:style>
  <w:style w:type="character" w:customStyle="1" w:styleId="af">
    <w:name w:val="Нижний колонтитул Знак"/>
    <w:link w:val="ae"/>
    <w:rsid w:val="0002493F"/>
    <w:rPr>
      <w:sz w:val="24"/>
      <w:szCs w:val="24"/>
      <w:lang w:val="x-none" w:eastAsia="x-none"/>
    </w:rPr>
  </w:style>
  <w:style w:type="paragraph" w:customStyle="1" w:styleId="ConsPlusCell">
    <w:name w:val="ConsPlusCell"/>
    <w:rsid w:val="000249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List Paragraph"/>
    <w:basedOn w:val="a"/>
    <w:uiPriority w:val="99"/>
    <w:qFormat/>
    <w:rsid w:val="0002493F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02493F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customStyle="1" w:styleId="12">
    <w:name w:val="Обычный1"/>
    <w:rsid w:val="0002493F"/>
    <w:pPr>
      <w:spacing w:before="100" w:after="100"/>
    </w:pPr>
    <w:rPr>
      <w:sz w:val="24"/>
    </w:rPr>
  </w:style>
  <w:style w:type="table" w:customStyle="1" w:styleId="13">
    <w:name w:val="Сетка таблицы1"/>
    <w:basedOn w:val="a1"/>
    <w:next w:val="a5"/>
    <w:rsid w:val="000249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249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1">
    <w:name w:val="Знак"/>
    <w:basedOn w:val="a"/>
    <w:rsid w:val="0002493F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Style1">
    <w:name w:val="Style1"/>
    <w:basedOn w:val="a"/>
    <w:rsid w:val="0002493F"/>
    <w:rPr>
      <w:sz w:val="24"/>
      <w:szCs w:val="24"/>
    </w:rPr>
  </w:style>
  <w:style w:type="paragraph" w:customStyle="1" w:styleId="Style2">
    <w:name w:val="Style2"/>
    <w:basedOn w:val="a"/>
    <w:rsid w:val="0002493F"/>
    <w:rPr>
      <w:sz w:val="24"/>
      <w:szCs w:val="24"/>
    </w:rPr>
  </w:style>
  <w:style w:type="paragraph" w:customStyle="1" w:styleId="Style3">
    <w:name w:val="Style3"/>
    <w:basedOn w:val="a"/>
    <w:rsid w:val="0002493F"/>
    <w:rPr>
      <w:sz w:val="24"/>
      <w:szCs w:val="24"/>
    </w:rPr>
  </w:style>
  <w:style w:type="paragraph" w:customStyle="1" w:styleId="Style4">
    <w:name w:val="Style4"/>
    <w:basedOn w:val="a"/>
    <w:rsid w:val="0002493F"/>
    <w:rPr>
      <w:sz w:val="24"/>
      <w:szCs w:val="24"/>
    </w:rPr>
  </w:style>
  <w:style w:type="paragraph" w:customStyle="1" w:styleId="Style5">
    <w:name w:val="Style5"/>
    <w:basedOn w:val="a"/>
    <w:rsid w:val="0002493F"/>
    <w:rPr>
      <w:sz w:val="24"/>
      <w:szCs w:val="24"/>
    </w:rPr>
  </w:style>
  <w:style w:type="paragraph" w:customStyle="1" w:styleId="Style6">
    <w:name w:val="Style6"/>
    <w:basedOn w:val="a"/>
    <w:rsid w:val="0002493F"/>
    <w:rPr>
      <w:sz w:val="24"/>
      <w:szCs w:val="24"/>
    </w:rPr>
  </w:style>
  <w:style w:type="paragraph" w:customStyle="1" w:styleId="Style7">
    <w:name w:val="Style7"/>
    <w:basedOn w:val="a"/>
    <w:rsid w:val="0002493F"/>
    <w:rPr>
      <w:sz w:val="24"/>
      <w:szCs w:val="24"/>
    </w:rPr>
  </w:style>
  <w:style w:type="paragraph" w:customStyle="1" w:styleId="Style8">
    <w:name w:val="Style8"/>
    <w:basedOn w:val="a"/>
    <w:rsid w:val="0002493F"/>
    <w:rPr>
      <w:sz w:val="24"/>
      <w:szCs w:val="24"/>
    </w:rPr>
  </w:style>
  <w:style w:type="paragraph" w:customStyle="1" w:styleId="Style9">
    <w:name w:val="Style9"/>
    <w:basedOn w:val="a"/>
    <w:rsid w:val="0002493F"/>
    <w:rPr>
      <w:sz w:val="24"/>
      <w:szCs w:val="24"/>
    </w:rPr>
  </w:style>
  <w:style w:type="paragraph" w:customStyle="1" w:styleId="Style10">
    <w:name w:val="Style10"/>
    <w:basedOn w:val="a"/>
    <w:rsid w:val="0002493F"/>
    <w:rPr>
      <w:sz w:val="24"/>
      <w:szCs w:val="24"/>
    </w:rPr>
  </w:style>
  <w:style w:type="paragraph" w:customStyle="1" w:styleId="Style11">
    <w:name w:val="Style11"/>
    <w:basedOn w:val="a"/>
    <w:rsid w:val="0002493F"/>
    <w:rPr>
      <w:sz w:val="24"/>
      <w:szCs w:val="24"/>
    </w:rPr>
  </w:style>
  <w:style w:type="paragraph" w:customStyle="1" w:styleId="Style12">
    <w:name w:val="Style12"/>
    <w:basedOn w:val="a"/>
    <w:rsid w:val="0002493F"/>
    <w:rPr>
      <w:sz w:val="24"/>
      <w:szCs w:val="24"/>
    </w:rPr>
  </w:style>
  <w:style w:type="paragraph" w:customStyle="1" w:styleId="Style13">
    <w:name w:val="Style13"/>
    <w:basedOn w:val="a"/>
    <w:rsid w:val="0002493F"/>
    <w:rPr>
      <w:sz w:val="24"/>
      <w:szCs w:val="24"/>
    </w:rPr>
  </w:style>
  <w:style w:type="paragraph" w:customStyle="1" w:styleId="Style14">
    <w:name w:val="Style14"/>
    <w:basedOn w:val="a"/>
    <w:rsid w:val="0002493F"/>
    <w:rPr>
      <w:sz w:val="24"/>
      <w:szCs w:val="24"/>
    </w:rPr>
  </w:style>
  <w:style w:type="paragraph" w:customStyle="1" w:styleId="Style15">
    <w:name w:val="Style15"/>
    <w:basedOn w:val="a"/>
    <w:rsid w:val="0002493F"/>
    <w:rPr>
      <w:sz w:val="24"/>
      <w:szCs w:val="24"/>
    </w:rPr>
  </w:style>
  <w:style w:type="paragraph" w:customStyle="1" w:styleId="Style16">
    <w:name w:val="Style16"/>
    <w:basedOn w:val="a"/>
    <w:rsid w:val="0002493F"/>
    <w:rPr>
      <w:sz w:val="24"/>
      <w:szCs w:val="24"/>
    </w:rPr>
  </w:style>
  <w:style w:type="paragraph" w:customStyle="1" w:styleId="Style17">
    <w:name w:val="Style17"/>
    <w:basedOn w:val="a"/>
    <w:rsid w:val="0002493F"/>
    <w:rPr>
      <w:sz w:val="24"/>
      <w:szCs w:val="24"/>
    </w:rPr>
  </w:style>
  <w:style w:type="paragraph" w:customStyle="1" w:styleId="Style18">
    <w:name w:val="Style18"/>
    <w:basedOn w:val="a"/>
    <w:rsid w:val="0002493F"/>
    <w:rPr>
      <w:sz w:val="24"/>
      <w:szCs w:val="24"/>
    </w:rPr>
  </w:style>
  <w:style w:type="paragraph" w:customStyle="1" w:styleId="Style19">
    <w:name w:val="Style19"/>
    <w:basedOn w:val="a"/>
    <w:rsid w:val="0002493F"/>
    <w:rPr>
      <w:sz w:val="24"/>
      <w:szCs w:val="24"/>
    </w:rPr>
  </w:style>
  <w:style w:type="character" w:customStyle="1" w:styleId="FontStyle21">
    <w:name w:val="Font Style21"/>
    <w:rsid w:val="0002493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2">
    <w:name w:val="Font Style22"/>
    <w:rsid w:val="0002493F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3">
    <w:name w:val="Font Style23"/>
    <w:rsid w:val="0002493F"/>
    <w:rPr>
      <w:rFonts w:ascii="Times New Roman" w:hAnsi="Times New Roman" w:cs="Times New Roman"/>
      <w:sz w:val="18"/>
      <w:szCs w:val="18"/>
    </w:rPr>
  </w:style>
  <w:style w:type="character" w:customStyle="1" w:styleId="FontStyle24">
    <w:name w:val="Font Style24"/>
    <w:rsid w:val="0002493F"/>
    <w:rPr>
      <w:rFonts w:ascii="Times New Roman" w:hAnsi="Times New Roman" w:cs="Times New Roman"/>
      <w:sz w:val="14"/>
      <w:szCs w:val="14"/>
    </w:rPr>
  </w:style>
  <w:style w:type="character" w:customStyle="1" w:styleId="FontStyle25">
    <w:name w:val="Font Style25"/>
    <w:rsid w:val="0002493F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6">
    <w:name w:val="Font Style26"/>
    <w:rsid w:val="0002493F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rsid w:val="0002493F"/>
    <w:rPr>
      <w:rFonts w:ascii="Times New Roman" w:hAnsi="Times New Roman" w:cs="Times New Roman"/>
      <w:b/>
      <w:bCs/>
      <w:sz w:val="24"/>
      <w:szCs w:val="24"/>
    </w:rPr>
  </w:style>
  <w:style w:type="paragraph" w:styleId="af2">
    <w:name w:val="Plain Text"/>
    <w:basedOn w:val="a"/>
    <w:link w:val="af3"/>
    <w:rsid w:val="0002493F"/>
    <w:pPr>
      <w:widowControl/>
      <w:autoSpaceDE/>
      <w:autoSpaceDN/>
      <w:adjustRightInd/>
    </w:pPr>
    <w:rPr>
      <w:rFonts w:ascii="Consolas" w:hAnsi="Consolas"/>
      <w:sz w:val="21"/>
      <w:szCs w:val="21"/>
      <w:lang w:eastAsia="en-US"/>
    </w:rPr>
  </w:style>
  <w:style w:type="character" w:customStyle="1" w:styleId="af3">
    <w:name w:val="Текст Знак"/>
    <w:link w:val="af2"/>
    <w:rsid w:val="0002493F"/>
    <w:rPr>
      <w:rFonts w:ascii="Consolas" w:hAnsi="Consolas"/>
      <w:sz w:val="21"/>
      <w:szCs w:val="21"/>
      <w:lang w:eastAsia="en-US"/>
    </w:rPr>
  </w:style>
  <w:style w:type="paragraph" w:styleId="af4">
    <w:name w:val="Normal (Web)"/>
    <w:basedOn w:val="a"/>
    <w:rsid w:val="0002493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4">
    <w:name w:val="Знак Знак4"/>
    <w:basedOn w:val="a"/>
    <w:rsid w:val="007C5221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Default">
    <w:name w:val="Default"/>
    <w:uiPriority w:val="99"/>
    <w:rsid w:val="00C8458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rpc41">
    <w:name w:val="_rpc_41"/>
    <w:rsid w:val="00856C8E"/>
  </w:style>
  <w:style w:type="character" w:customStyle="1" w:styleId="3">
    <w:name w:val="Основной текст (3)_"/>
    <w:link w:val="31"/>
    <w:locked/>
    <w:rsid w:val="004C6B1A"/>
    <w:rPr>
      <w:b/>
      <w:bCs/>
      <w:i/>
      <w:iCs/>
      <w:sz w:val="23"/>
      <w:szCs w:val="23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4C6B1A"/>
    <w:pPr>
      <w:shd w:val="clear" w:color="auto" w:fill="FFFFFF"/>
      <w:autoSpaceDE/>
      <w:autoSpaceDN/>
      <w:adjustRightInd/>
      <w:spacing w:before="120" w:after="600" w:line="240" w:lineRule="atLeast"/>
      <w:jc w:val="both"/>
    </w:pPr>
    <w:rPr>
      <w:b/>
      <w:bCs/>
      <w:i/>
      <w:i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aznakayevo.tatarsta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znakayevo.tatar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6ECE4-F1DC-418E-9959-3A8C9AE65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1649</TotalTime>
  <Pages>12</Pages>
  <Words>4281</Words>
  <Characters>24402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Новоаксубаевского сельского поселения</vt:lpstr>
    </vt:vector>
  </TitlesOfParts>
  <Company>SPecialiST RePack</Company>
  <LinksUpToDate>false</LinksUpToDate>
  <CharactersWithSpaces>28626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Новоаксубаевского сельского поселения</dc:title>
  <dc:creator>User</dc:creator>
  <cp:lastModifiedBy>user</cp:lastModifiedBy>
  <cp:revision>33</cp:revision>
  <cp:lastPrinted>2021-11-01T12:44:00Z</cp:lastPrinted>
  <dcterms:created xsi:type="dcterms:W3CDTF">2021-02-02T13:19:00Z</dcterms:created>
  <dcterms:modified xsi:type="dcterms:W3CDTF">2021-11-02T08:34:00Z</dcterms:modified>
</cp:coreProperties>
</file>