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52" w:rsidRDefault="00463452" w:rsidP="00D501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63452" w:rsidRDefault="00463452" w:rsidP="00D501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5EBB" w:rsidRPr="0040490B" w:rsidRDefault="00735EBB" w:rsidP="00D501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0490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463452" w:rsidRDefault="00735EBB" w:rsidP="00D501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0490B">
        <w:rPr>
          <w:rFonts w:ascii="Times New Roman" w:hAnsi="Times New Roman"/>
          <w:b/>
          <w:sz w:val="28"/>
          <w:szCs w:val="28"/>
          <w:lang w:eastAsia="ru-RU"/>
        </w:rPr>
        <w:t xml:space="preserve">Азнакаевского городского Совета </w:t>
      </w:r>
    </w:p>
    <w:p w:rsidR="00735EBB" w:rsidRPr="0040490B" w:rsidRDefault="00463452" w:rsidP="00D501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Азнакаевского муниципального района </w:t>
      </w:r>
      <w:r w:rsidR="00735EBB" w:rsidRPr="0040490B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Татарстан </w:t>
      </w:r>
    </w:p>
    <w:p w:rsidR="00735EBB" w:rsidRDefault="00735EBB" w:rsidP="00057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3452" w:rsidRPr="000577C1" w:rsidRDefault="00463452" w:rsidP="00057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5EBB" w:rsidRPr="000577C1" w:rsidRDefault="00735EBB" w:rsidP="00057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577C1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Азнакаево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                               № </w:t>
      </w:r>
      <w:r w:rsidR="004D4D73">
        <w:rPr>
          <w:rFonts w:ascii="Times New Roman" w:hAnsi="Times New Roman"/>
          <w:sz w:val="28"/>
          <w:szCs w:val="28"/>
          <w:lang w:val="tt-RU" w:eastAsia="ru-RU"/>
        </w:rPr>
        <w:t>15</w:t>
      </w:r>
      <w:r w:rsidR="00463452">
        <w:rPr>
          <w:rFonts w:ascii="Times New Roman" w:hAnsi="Times New Roman"/>
          <w:sz w:val="28"/>
          <w:szCs w:val="28"/>
          <w:lang w:val="tt-RU" w:eastAsia="ru-RU"/>
        </w:rPr>
        <w:t>4</w:t>
      </w:r>
      <w:r w:rsidR="004D4D73">
        <w:rPr>
          <w:rFonts w:ascii="Times New Roman" w:hAnsi="Times New Roman"/>
          <w:sz w:val="28"/>
          <w:szCs w:val="28"/>
          <w:lang w:val="tt-RU" w:eastAsia="ru-RU"/>
        </w:rPr>
        <w:t>-44</w:t>
      </w:r>
      <w:r w:rsidR="00463452">
        <w:rPr>
          <w:rFonts w:ascii="Times New Roman" w:hAnsi="Times New Roman"/>
          <w:sz w:val="28"/>
          <w:szCs w:val="28"/>
          <w:lang w:val="tt-RU" w:eastAsia="ru-RU"/>
        </w:rPr>
        <w:t xml:space="preserve">                        от </w:t>
      </w:r>
      <w:r w:rsidR="00463452">
        <w:rPr>
          <w:rFonts w:ascii="Times New Roman" w:hAnsi="Times New Roman"/>
          <w:sz w:val="28"/>
          <w:szCs w:val="28"/>
          <w:lang w:eastAsia="ru-RU"/>
        </w:rPr>
        <w:t>«</w:t>
      </w:r>
      <w:r w:rsidR="004D4D73">
        <w:rPr>
          <w:rFonts w:ascii="Times New Roman" w:hAnsi="Times New Roman"/>
          <w:sz w:val="28"/>
          <w:szCs w:val="28"/>
          <w:lang w:val="tt-RU" w:eastAsia="ru-RU"/>
        </w:rPr>
        <w:t>29</w:t>
      </w:r>
      <w:r w:rsidR="00463452">
        <w:rPr>
          <w:rFonts w:ascii="Times New Roman" w:hAnsi="Times New Roman"/>
          <w:sz w:val="28"/>
          <w:szCs w:val="28"/>
          <w:lang w:eastAsia="ru-RU"/>
        </w:rPr>
        <w:t>»</w:t>
      </w:r>
      <w:r w:rsidR="004D4D73">
        <w:rPr>
          <w:rFonts w:ascii="Times New Roman" w:hAnsi="Times New Roman"/>
          <w:sz w:val="28"/>
          <w:szCs w:val="28"/>
          <w:lang w:val="tt-RU" w:eastAsia="ru-RU"/>
        </w:rPr>
        <w:t xml:space="preserve"> декабря</w:t>
      </w:r>
      <w:r w:rsidR="00463452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2014</w:t>
      </w:r>
      <w:r w:rsidRPr="000577C1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735EBB" w:rsidRPr="000577C1" w:rsidRDefault="00735EBB" w:rsidP="00057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5EBB" w:rsidRDefault="00735EBB" w:rsidP="00057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</w:tblGrid>
      <w:tr w:rsidR="00735EBB" w:rsidRPr="00BE3984" w:rsidTr="00463452">
        <w:trPr>
          <w:trHeight w:val="235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735EBB" w:rsidRPr="00BE3984" w:rsidRDefault="00BD06E3" w:rsidP="00A83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06E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="008E17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Правила </w:t>
            </w:r>
            <w:r w:rsidR="008E173D" w:rsidRPr="00206E6C">
              <w:rPr>
                <w:rFonts w:ascii="Times New Roman" w:hAnsi="Times New Roman"/>
                <w:sz w:val="28"/>
                <w:szCs w:val="28"/>
                <w:lang w:eastAsia="ru-RU"/>
              </w:rPr>
              <w:t>внешнего благоустройства, соблюдения чистоты и порядка в городе Азнакаево</w:t>
            </w:r>
            <w:r w:rsidR="008E173D">
              <w:rPr>
                <w:rFonts w:ascii="Times New Roman" w:hAnsi="Times New Roman"/>
                <w:sz w:val="28"/>
                <w:szCs w:val="28"/>
                <w:lang w:eastAsia="ru-RU"/>
              </w:rPr>
              <w:t>, утвержденные</w:t>
            </w:r>
            <w:r w:rsidR="008E173D" w:rsidRPr="00206E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  <w:lang w:eastAsia="ru-RU"/>
              </w:rPr>
              <w:t>решение</w:t>
            </w:r>
            <w:r w:rsidR="008E173D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206E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Азнакаевского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городского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Совета от 19.05.2006  № 28-6  (в редакции решений </w:t>
            </w:r>
            <w:r w:rsidR="00D94B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94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</w:rPr>
              <w:t>14.07.</w:t>
            </w:r>
            <w:r w:rsidR="00D94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</w:rPr>
              <w:t xml:space="preserve">2006г. </w:t>
            </w:r>
            <w:r w:rsidR="00D94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</w:rPr>
              <w:t>№ 44-7,</w:t>
            </w:r>
            <w:r w:rsidR="00D94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</w:rPr>
              <w:t>от 15.05.2008 г</w:t>
            </w:r>
            <w:r w:rsidR="00D94B18">
              <w:rPr>
                <w:rFonts w:ascii="Times New Roman" w:hAnsi="Times New Roman"/>
                <w:sz w:val="28"/>
                <w:szCs w:val="28"/>
              </w:rPr>
              <w:t>.</w:t>
            </w:r>
            <w:r w:rsidRPr="00206E6C">
              <w:rPr>
                <w:rFonts w:ascii="Times New Roman" w:hAnsi="Times New Roman"/>
                <w:sz w:val="28"/>
                <w:szCs w:val="28"/>
              </w:rPr>
              <w:t xml:space="preserve">  № 92-24, от 01.12.2009 г. № 147-39, от 29.04.2010 г.  № 166 - 44,      от  26.05.2011 г.   №33-8,  от 12.07.2012 г.  № 72-20,  </w:t>
            </w:r>
            <w:r w:rsidR="00D94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E6C">
              <w:rPr>
                <w:rFonts w:ascii="Times New Roman" w:hAnsi="Times New Roman"/>
                <w:sz w:val="28"/>
                <w:szCs w:val="28"/>
              </w:rPr>
              <w:t>от 23.08.2013 г. №99-30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 22.05.2014 г. № 123-38</w:t>
            </w:r>
            <w:r w:rsidRPr="00206E6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735EBB" w:rsidRDefault="00735EBB" w:rsidP="00057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5EBB" w:rsidRDefault="00735EBB" w:rsidP="0046345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5EBB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F29">
        <w:rPr>
          <w:rFonts w:ascii="Times New Roman" w:hAnsi="Times New Roman"/>
          <w:sz w:val="28"/>
          <w:szCs w:val="28"/>
        </w:rPr>
        <w:t xml:space="preserve">В соответствии с пунктом 19 части 1 статьи 14 Федерального закона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z w:val="28"/>
          <w:szCs w:val="28"/>
        </w:rPr>
        <w:t>м</w:t>
      </w:r>
      <w:r w:rsidRPr="007F385E">
        <w:rPr>
          <w:rFonts w:ascii="Times New Roman" w:hAnsi="Times New Roman"/>
          <w:sz w:val="28"/>
          <w:szCs w:val="28"/>
        </w:rPr>
        <w:t>униципального образования "город Азнакаево"</w:t>
      </w:r>
      <w:r w:rsidRPr="007D4F29">
        <w:rPr>
          <w:rFonts w:ascii="Times New Roman" w:hAnsi="Times New Roman"/>
          <w:sz w:val="28"/>
          <w:szCs w:val="28"/>
        </w:rPr>
        <w:t xml:space="preserve"> Азнакаевского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DC7">
        <w:rPr>
          <w:rFonts w:ascii="Times New Roman" w:hAnsi="Times New Roman"/>
          <w:sz w:val="28"/>
          <w:szCs w:val="28"/>
        </w:rPr>
        <w:t xml:space="preserve">в целях урегулирования вопросов содержания домашних животных на территории </w:t>
      </w:r>
      <w:r>
        <w:rPr>
          <w:rFonts w:ascii="Times New Roman" w:hAnsi="Times New Roman"/>
          <w:sz w:val="28"/>
          <w:szCs w:val="28"/>
        </w:rPr>
        <w:t xml:space="preserve">города Азнакаево </w:t>
      </w:r>
      <w:r w:rsidRPr="003C3DC7">
        <w:rPr>
          <w:rFonts w:ascii="Times New Roman" w:hAnsi="Times New Roman"/>
          <w:sz w:val="28"/>
          <w:szCs w:val="28"/>
        </w:rPr>
        <w:t xml:space="preserve">и приведения </w:t>
      </w:r>
      <w:r>
        <w:rPr>
          <w:rFonts w:ascii="Times New Roman" w:hAnsi="Times New Roman"/>
          <w:sz w:val="28"/>
          <w:szCs w:val="28"/>
        </w:rPr>
        <w:t>Правил</w:t>
      </w:r>
      <w:r w:rsidRPr="003C3DC7">
        <w:rPr>
          <w:rFonts w:ascii="Times New Roman" w:hAnsi="Times New Roman"/>
          <w:sz w:val="28"/>
          <w:szCs w:val="28"/>
        </w:rPr>
        <w:t xml:space="preserve"> внешнего благоустройства, соблюдения чистоты и порядка в городе Азнакаево в соответствие с Законом Республики Татарстан от 07.03.2014 №16-ЗРТ «Об отдельных вопросах содержания домашних животных в Республике Татарстан»</w:t>
      </w:r>
      <w:r w:rsidR="00D94B18">
        <w:rPr>
          <w:rFonts w:ascii="Times New Roman" w:hAnsi="Times New Roman"/>
          <w:sz w:val="28"/>
          <w:szCs w:val="28"/>
        </w:rPr>
        <w:t>, учитывая результаты проведенных  публичных слушаний</w:t>
      </w:r>
      <w:r w:rsidR="008E173D">
        <w:rPr>
          <w:rFonts w:ascii="Times New Roman" w:hAnsi="Times New Roman"/>
          <w:sz w:val="28"/>
          <w:szCs w:val="28"/>
        </w:rPr>
        <w:t xml:space="preserve"> от</w:t>
      </w:r>
      <w:r w:rsidR="00D94B18">
        <w:rPr>
          <w:rFonts w:ascii="Times New Roman" w:hAnsi="Times New Roman"/>
          <w:sz w:val="28"/>
          <w:szCs w:val="28"/>
        </w:rPr>
        <w:t xml:space="preserve"> 22.08.2014 года, </w:t>
      </w:r>
    </w:p>
    <w:p w:rsidR="00735EBB" w:rsidRPr="00463452" w:rsidRDefault="00735EBB" w:rsidP="00463452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 xml:space="preserve">Азнакаевский городской Совет </w:t>
      </w:r>
      <w:r w:rsidRPr="00463452">
        <w:rPr>
          <w:rFonts w:ascii="Times New Roman" w:hAnsi="Times New Roman"/>
          <w:b/>
          <w:sz w:val="28"/>
          <w:szCs w:val="28"/>
        </w:rPr>
        <w:t>решил</w:t>
      </w:r>
      <w:r w:rsidRPr="00463452">
        <w:rPr>
          <w:rFonts w:ascii="Times New Roman" w:hAnsi="Times New Roman"/>
          <w:sz w:val="28"/>
          <w:szCs w:val="28"/>
        </w:rPr>
        <w:t>:</w:t>
      </w:r>
    </w:p>
    <w:p w:rsidR="00735EBB" w:rsidRPr="00463452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463452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8E173D" w:rsidRPr="00463452">
        <w:rPr>
          <w:rFonts w:ascii="Times New Roman" w:hAnsi="Times New Roman"/>
          <w:sz w:val="28"/>
          <w:szCs w:val="28"/>
          <w:lang w:eastAsia="ru-RU"/>
        </w:rPr>
        <w:t xml:space="preserve">Правила внешнего благоустройства, соблюдения чистоты и порядка в городе Азнакаево, утвержденные решением Азнакаевского  городского  Совета от 19.05.2006  № 28-6  (в редакции решений  </w:t>
      </w:r>
      <w:r w:rsidR="008E173D" w:rsidRPr="00463452">
        <w:rPr>
          <w:rFonts w:ascii="Times New Roman" w:hAnsi="Times New Roman"/>
          <w:sz w:val="28"/>
          <w:szCs w:val="28"/>
        </w:rPr>
        <w:t>от  14.07. 2006г.  № 44-7, от 15.05.2008 г.  № 92-24, от 01.12.2009 г. № 147-39, от 29.04.2010 г.  № 166 - 44,      от  26.05.2011 г.   № 33-8,  от 12.07.2012 г.  № 72-20,   от 23.08.2013 г. № 99-30,  от 22.05.2014 г. № 123-38)</w:t>
      </w:r>
      <w:r w:rsidRPr="00463452">
        <w:rPr>
          <w:rFonts w:ascii="Times New Roman" w:hAnsi="Times New Roman"/>
          <w:sz w:val="28"/>
          <w:szCs w:val="28"/>
          <w:lang w:eastAsia="ru-RU"/>
        </w:rPr>
        <w:t>, следующие изменения и дополнения:</w:t>
      </w:r>
      <w:proofErr w:type="gramEnd"/>
    </w:p>
    <w:p w:rsidR="00345B07" w:rsidRDefault="00345B07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5B07" w:rsidRDefault="00345B07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5EBB" w:rsidRPr="00463452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1.1. В абзаце четвертом пункта 2.1.9.4 после слов «жилых домов» дополнить словами «административных зданий, учреждений, предприятий,».</w:t>
      </w:r>
    </w:p>
    <w:p w:rsidR="00735EBB" w:rsidRPr="00463452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1.2. В пункте 4.1:</w:t>
      </w:r>
    </w:p>
    <w:p w:rsidR="00735EBB" w:rsidRPr="00463452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- абзац второй изложить в следующей редакции: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«домашнее животное - животное, находящееся на содержании физического или юридического лица»;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- дополнить абзацами двенадцать - шестнадцать следующего содержания: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«содержание домашнего животного - меры, принимаемые владельцем домашнего животного для сохранения жизни и здоровья домашнего животного, получения здорового потомства домашнего животного, а также для обеспечения общественного порядка и безопасности людей и животных.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жестокое обращение с домашним животным - умышленное действие или бездействие, повлекшее увечье, травму, болезнь или гибель домашнего животного;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выгул домашнего животного - выведение домашнего животного из помещения или за пределы земельного участка, являющи</w:t>
      </w:r>
      <w:r w:rsidR="00A83FE7">
        <w:rPr>
          <w:rFonts w:ascii="Times New Roman" w:hAnsi="Times New Roman"/>
          <w:sz w:val="28"/>
          <w:szCs w:val="28"/>
          <w:lang w:eastAsia="ru-RU"/>
        </w:rPr>
        <w:t>м</w:t>
      </w:r>
      <w:r w:rsidRPr="00463452">
        <w:rPr>
          <w:rFonts w:ascii="Times New Roman" w:hAnsi="Times New Roman"/>
          <w:sz w:val="28"/>
          <w:szCs w:val="28"/>
          <w:lang w:eastAsia="ru-RU"/>
        </w:rPr>
        <w:t>ся местом его содержания;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пункт временного содержания безнадзорных животных - место, предназначенное для временного содержания безнадзорных животных с целью их осмотра, проведения обязательных профилактических ветеринарных мероприятий, стерилизации (кастрации);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свидетельство о регистрации собаки - выдаваемый при регистрации собаки документ, содержащий информацию о собаке и ее владельце</w:t>
      </w:r>
      <w:proofErr w:type="gramStart"/>
      <w:r w:rsidRPr="00463452"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735EBB" w:rsidRPr="00463452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>1.3. Абзац второй пункта 4.2.1 изложить в следующей редакции:</w:t>
      </w:r>
    </w:p>
    <w:p w:rsidR="00735EBB" w:rsidRPr="00463452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>«Места содержания домашних животных должны быть обустроены с учетом индивидуальных потребностей домашних животных, в том числе в пространстве, температуре, освещении, вентиляции</w:t>
      </w:r>
      <w:proofErr w:type="gramStart"/>
      <w:r w:rsidRPr="00463452">
        <w:rPr>
          <w:rFonts w:ascii="Times New Roman" w:hAnsi="Times New Roman"/>
          <w:sz w:val="28"/>
          <w:szCs w:val="28"/>
        </w:rPr>
        <w:t>.».</w:t>
      </w:r>
      <w:proofErr w:type="gramEnd"/>
    </w:p>
    <w:p w:rsidR="00735EBB" w:rsidRPr="00463452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>1.4. Пункт 4.2.5 изложить в следующей редакции:</w:t>
      </w:r>
    </w:p>
    <w:p w:rsidR="00345B07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 xml:space="preserve">«4.2.5. При содержании домашнего животного на земельном участке для него должно быть сооружено приспособленное для его содержания помещение, </w:t>
      </w:r>
    </w:p>
    <w:p w:rsidR="00345B07" w:rsidRDefault="00345B07" w:rsidP="00345B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5B07" w:rsidRDefault="00345B07" w:rsidP="00345B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35EBB" w:rsidRPr="00463452" w:rsidRDefault="00735EBB" w:rsidP="00345B0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63452">
        <w:rPr>
          <w:rFonts w:ascii="Times New Roman" w:hAnsi="Times New Roman"/>
          <w:sz w:val="28"/>
          <w:szCs w:val="28"/>
        </w:rPr>
        <w:t>отвечающее</w:t>
      </w:r>
      <w:proofErr w:type="gramEnd"/>
      <w:r w:rsidRPr="00463452">
        <w:rPr>
          <w:rFonts w:ascii="Times New Roman" w:hAnsi="Times New Roman"/>
          <w:sz w:val="28"/>
          <w:szCs w:val="28"/>
        </w:rPr>
        <w:t xml:space="preserve"> требованиям, определенным абзацем вторым пункта 4.2.1 настоящих Правил.</w:t>
      </w:r>
      <w:r w:rsidRPr="00463452">
        <w:rPr>
          <w:rFonts w:ascii="Times New Roman" w:hAnsi="Times New Roman"/>
          <w:sz w:val="28"/>
          <w:szCs w:val="28"/>
          <w:lang w:eastAsia="ru-RU"/>
        </w:rPr>
        <w:t>».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>1.5.  Дополнить пунктами 4.2.17-4.2.20 следующего содержания: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>«4.2.17. При содержании домашнего животного в жилом помещении его владелец обязан соблюдать права и законные интересы граждан, проживающих в данном жилом помещении, санитарно-эпидемиологические и ветеринарные правила, а также правила пользования жилыми помещениями.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 xml:space="preserve">4.2.18. Содержание домашнего животного в жилом </w:t>
      </w:r>
      <w:proofErr w:type="gramStart"/>
      <w:r w:rsidRPr="00463452">
        <w:rPr>
          <w:rFonts w:ascii="Times New Roman" w:hAnsi="Times New Roman"/>
          <w:sz w:val="28"/>
          <w:szCs w:val="28"/>
        </w:rPr>
        <w:t>помещении</w:t>
      </w:r>
      <w:proofErr w:type="gramEnd"/>
      <w:r w:rsidRPr="00463452">
        <w:rPr>
          <w:rFonts w:ascii="Times New Roman" w:hAnsi="Times New Roman"/>
          <w:sz w:val="28"/>
          <w:szCs w:val="28"/>
        </w:rPr>
        <w:t xml:space="preserve">, в котором проживают несколько семей, допускается только с письменного согласия всех совершеннолетних членов указанных семей. </w:t>
      </w:r>
      <w:proofErr w:type="gramStart"/>
      <w:r w:rsidRPr="00463452">
        <w:rPr>
          <w:rFonts w:ascii="Times New Roman" w:hAnsi="Times New Roman"/>
          <w:sz w:val="28"/>
          <w:szCs w:val="28"/>
        </w:rPr>
        <w:t xml:space="preserve">Для содержания в жилом помещении в многоквартирном доме собаки потенциально опасной породы </w:t>
      </w:r>
      <w:r w:rsidR="00D94B18" w:rsidRPr="00463452">
        <w:rPr>
          <w:rFonts w:ascii="Times New Roman" w:hAnsi="Times New Roman"/>
          <w:sz w:val="28"/>
          <w:szCs w:val="28"/>
        </w:rPr>
        <w:t xml:space="preserve">(согласно </w:t>
      </w:r>
      <w:r w:rsidR="00B41F45" w:rsidRPr="00463452">
        <w:rPr>
          <w:rFonts w:ascii="Times New Roman" w:hAnsi="Times New Roman"/>
          <w:sz w:val="28"/>
          <w:szCs w:val="28"/>
        </w:rPr>
        <w:t xml:space="preserve"> </w:t>
      </w:r>
      <w:r w:rsidR="00D94B18" w:rsidRPr="00463452">
        <w:rPr>
          <w:rFonts w:ascii="Times New Roman" w:hAnsi="Times New Roman"/>
          <w:sz w:val="28"/>
          <w:szCs w:val="28"/>
        </w:rPr>
        <w:t xml:space="preserve">приложения № 1)  </w:t>
      </w:r>
      <w:r w:rsidRPr="00463452">
        <w:rPr>
          <w:rFonts w:ascii="Times New Roman" w:hAnsi="Times New Roman"/>
          <w:sz w:val="28"/>
          <w:szCs w:val="28"/>
        </w:rPr>
        <w:t>требуется также получение письменного согласия большинства совершеннолетних граждан, проживающих в жилых помещениях, расположенных в одном подъезде с жилым помещением, в котором планируется содержать собаку потенциально опасной породы.</w:t>
      </w:r>
      <w:proofErr w:type="gramEnd"/>
      <w:r w:rsidRPr="00463452">
        <w:rPr>
          <w:rFonts w:ascii="Times New Roman" w:hAnsi="Times New Roman"/>
          <w:sz w:val="28"/>
          <w:szCs w:val="28"/>
        </w:rPr>
        <w:t xml:space="preserve"> Указанные в настоящей части требования не распространяются на случаи содержания в жилых помещениях собак-поводырей.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>4.2.19. Собака, которая содержится на земельном участке, должна находиться на привязи или в вольере, позволяющем обеспечить безопасность окружающих. Допускается содержание собаки на земельном участке без привязи и вне вольера в случае, если земельный участок огорожен способом, не допускающим самостоятельный выход собаки за его пределы. При входе на территорию земельного участка должна быть установлена предупреждающая надпись о нахождении собаки на земельном участке.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 xml:space="preserve">4.2.20. Требования пункта 4.2.18 не распространяются на случаи содержания в жилых </w:t>
      </w:r>
      <w:proofErr w:type="gramStart"/>
      <w:r w:rsidRPr="00463452">
        <w:rPr>
          <w:rFonts w:ascii="Times New Roman" w:hAnsi="Times New Roman"/>
          <w:sz w:val="28"/>
          <w:szCs w:val="28"/>
        </w:rPr>
        <w:t>помещениях</w:t>
      </w:r>
      <w:proofErr w:type="gramEnd"/>
      <w:r w:rsidRPr="00463452">
        <w:rPr>
          <w:rFonts w:ascii="Times New Roman" w:hAnsi="Times New Roman"/>
          <w:sz w:val="28"/>
          <w:szCs w:val="28"/>
        </w:rPr>
        <w:t xml:space="preserve"> в многоквартирных домах собак, которые зарегистрированы в установленном Законом Республики Татарстан от 07.03.2014 №16-ЗРТ «Об отдельных вопросах содержания домашних животных в Республике Татарстан» порядке до 01.01.2015 года.».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452">
        <w:rPr>
          <w:rFonts w:ascii="Times New Roman" w:hAnsi="Times New Roman"/>
          <w:sz w:val="28"/>
          <w:szCs w:val="28"/>
        </w:rPr>
        <w:t>2. Установить, что абзац третий  пункта 1.5 настоящего решения вступает в силу с 01.01.2015 года.</w:t>
      </w:r>
    </w:p>
    <w:p w:rsidR="00345B07" w:rsidRDefault="00345B07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5B07" w:rsidRDefault="00345B07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5EBB" w:rsidRPr="00463452" w:rsidRDefault="00735EBB" w:rsidP="004634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463452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463452">
        <w:rPr>
          <w:rFonts w:ascii="Times New Roman" w:hAnsi="Times New Roman"/>
          <w:sz w:val="28"/>
          <w:szCs w:val="28"/>
          <w:lang w:eastAsia="ru-RU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Pr="00463452">
        <w:rPr>
          <w:rFonts w:ascii="Times New Roman" w:hAnsi="Times New Roman"/>
          <w:sz w:val="28"/>
          <w:szCs w:val="28"/>
          <w:lang w:eastAsia="ru-RU"/>
        </w:rPr>
        <w:t>веб-адресу</w:t>
      </w:r>
      <w:proofErr w:type="spellEnd"/>
      <w:r w:rsidRPr="00463452">
        <w:rPr>
          <w:rFonts w:ascii="Times New Roman" w:hAnsi="Times New Roman"/>
          <w:sz w:val="28"/>
          <w:szCs w:val="28"/>
          <w:lang w:eastAsia="ru-RU"/>
        </w:rPr>
        <w:t>:</w:t>
      </w:r>
      <w:r w:rsidRPr="00463452"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463452"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 w:rsidRPr="00463452">
        <w:rPr>
          <w:rFonts w:ascii="Times New Roman" w:hAnsi="Times New Roman"/>
          <w:sz w:val="28"/>
          <w:szCs w:val="28"/>
          <w:lang w:val="en-US" w:eastAsia="ru-RU"/>
        </w:rPr>
        <w:t>aznakayevo</w:t>
      </w:r>
      <w:proofErr w:type="spellEnd"/>
      <w:r w:rsidRPr="00463452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63452">
        <w:rPr>
          <w:rFonts w:ascii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463452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63452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463452">
        <w:rPr>
          <w:rFonts w:ascii="Times New Roman" w:hAnsi="Times New Roman"/>
          <w:sz w:val="28"/>
          <w:szCs w:val="28"/>
          <w:lang w:eastAsia="ru-RU"/>
        </w:rPr>
        <w:t>.</w:t>
      </w:r>
    </w:p>
    <w:p w:rsidR="00735EBB" w:rsidRPr="00463452" w:rsidRDefault="00735EBB" w:rsidP="00463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452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46345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463452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городского Совета по жилищно-коммунальному хозяйству, благоустройству, экологии  и земельным вопросам.   </w:t>
      </w: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8E173D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4D4D73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8E173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М.З.Шайдуллин</w:t>
      </w:r>
      <w:proofErr w:type="spellEnd"/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D73" w:rsidRDefault="004D4D73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3FE7" w:rsidRDefault="00A83FE7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3FE7" w:rsidRDefault="00A83FE7" w:rsidP="004D4D7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1F45" w:rsidRPr="00D61BF5" w:rsidRDefault="00B41F45" w:rsidP="00345B07">
      <w:pPr>
        <w:autoSpaceDE w:val="0"/>
        <w:autoSpaceDN w:val="0"/>
        <w:adjustRightInd w:val="0"/>
        <w:spacing w:after="0" w:line="240" w:lineRule="auto"/>
        <w:ind w:left="5387"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BF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A83FE7">
        <w:rPr>
          <w:rFonts w:ascii="Times New Roman" w:hAnsi="Times New Roman"/>
          <w:sz w:val="24"/>
          <w:szCs w:val="24"/>
          <w:lang w:eastAsia="ru-RU"/>
        </w:rPr>
        <w:t>№1</w:t>
      </w:r>
    </w:p>
    <w:p w:rsidR="00C52FE5" w:rsidRDefault="00B41F45" w:rsidP="00345B07">
      <w:pPr>
        <w:autoSpaceDE w:val="0"/>
        <w:autoSpaceDN w:val="0"/>
        <w:adjustRightInd w:val="0"/>
        <w:spacing w:after="0" w:line="240" w:lineRule="auto"/>
        <w:ind w:left="5387" w:right="1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61BF5">
        <w:rPr>
          <w:rFonts w:ascii="Times New Roman" w:hAnsi="Times New Roman"/>
          <w:sz w:val="24"/>
          <w:szCs w:val="24"/>
          <w:lang w:eastAsia="ru-RU"/>
        </w:rPr>
        <w:t xml:space="preserve">к  решению Азнакаевского </w:t>
      </w:r>
      <w:r w:rsidR="00C52FE5" w:rsidRPr="00D61BF5">
        <w:rPr>
          <w:rFonts w:ascii="Times New Roman" w:hAnsi="Times New Roman"/>
          <w:sz w:val="24"/>
          <w:szCs w:val="24"/>
          <w:lang w:eastAsia="ru-RU"/>
        </w:rPr>
        <w:t>городского Совета</w:t>
      </w:r>
      <w:r w:rsidR="00C52F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1BF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83FE7">
        <w:rPr>
          <w:rFonts w:ascii="Times New Roman" w:hAnsi="Times New Roman"/>
          <w:sz w:val="24"/>
          <w:szCs w:val="24"/>
          <w:lang w:eastAsia="ru-RU"/>
        </w:rPr>
        <w:t xml:space="preserve"> Азнакаевского муниципального района </w:t>
      </w:r>
      <w:r w:rsidRPr="00D61BF5">
        <w:rPr>
          <w:rFonts w:ascii="Times New Roman" w:hAnsi="Times New Roman"/>
          <w:sz w:val="24"/>
          <w:szCs w:val="24"/>
          <w:lang w:eastAsia="ru-RU"/>
        </w:rPr>
        <w:t>Республики Татарстан</w:t>
      </w:r>
      <w:r w:rsidR="00A83F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41F45" w:rsidRPr="00D61BF5" w:rsidRDefault="004D4D73" w:rsidP="00345B07">
      <w:pPr>
        <w:autoSpaceDE w:val="0"/>
        <w:autoSpaceDN w:val="0"/>
        <w:adjustRightInd w:val="0"/>
        <w:spacing w:after="0" w:line="240" w:lineRule="auto"/>
        <w:ind w:left="5387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C52FE5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29</w:t>
      </w:r>
      <w:r w:rsidR="00C52FE5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декабря 2014 г</w:t>
      </w:r>
      <w:r w:rsidR="00345B07">
        <w:rPr>
          <w:rFonts w:ascii="Times New Roman" w:hAnsi="Times New Roman"/>
          <w:sz w:val="24"/>
          <w:szCs w:val="24"/>
          <w:lang w:eastAsia="ru-RU"/>
        </w:rPr>
        <w:t xml:space="preserve">ода </w:t>
      </w:r>
      <w:r>
        <w:rPr>
          <w:rFonts w:ascii="Times New Roman" w:hAnsi="Times New Roman"/>
          <w:sz w:val="24"/>
          <w:szCs w:val="24"/>
          <w:lang w:eastAsia="ru-RU"/>
        </w:rPr>
        <w:t xml:space="preserve"> №15</w:t>
      </w:r>
      <w:r w:rsidR="00A83FE7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-44</w:t>
      </w:r>
    </w:p>
    <w:p w:rsidR="00B41F45" w:rsidRDefault="00B41F4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2FE5" w:rsidRDefault="00C52FE5" w:rsidP="00844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F45" w:rsidRPr="00A83FE7" w:rsidRDefault="00B41F45" w:rsidP="00D6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FE7">
        <w:rPr>
          <w:rFonts w:ascii="Times New Roman" w:hAnsi="Times New Roman"/>
          <w:sz w:val="28"/>
          <w:szCs w:val="28"/>
          <w:lang w:eastAsia="ru-RU"/>
        </w:rPr>
        <w:t>Перечень потенциально опасных пород собак</w:t>
      </w:r>
    </w:p>
    <w:p w:rsidR="00B41F45" w:rsidRDefault="00D61BF5" w:rsidP="00D6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согласно постановления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05.05.2014 г</w:t>
      </w:r>
      <w:r w:rsidR="00A83FE7">
        <w:rPr>
          <w:rFonts w:ascii="Times New Roman" w:hAnsi="Times New Roman"/>
          <w:sz w:val="28"/>
          <w:szCs w:val="28"/>
          <w:lang w:eastAsia="ru-RU"/>
        </w:rPr>
        <w:t>ода</w:t>
      </w:r>
      <w:r>
        <w:rPr>
          <w:rFonts w:ascii="Times New Roman" w:hAnsi="Times New Roman"/>
          <w:sz w:val="28"/>
          <w:szCs w:val="28"/>
          <w:lang w:eastAsia="ru-RU"/>
        </w:rPr>
        <w:t xml:space="preserve"> № 298 «Об утверждении  порядка регистрации собак в Республике Татарстан и перечня потенциально  опасных пород собак</w:t>
      </w:r>
      <w:r w:rsidR="0000783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D61BF5" w:rsidRDefault="00D61BF5" w:rsidP="00D6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2FE5" w:rsidRDefault="00C52FE5" w:rsidP="00D6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61BF5" w:rsidRDefault="00D61BF5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Американский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питбультерьер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61BF5" w:rsidRDefault="00D61BF5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3166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Южноафриканский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бурбуль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61BF5" w:rsidRDefault="00D61BF5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3166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Карельская  медвежья собака.</w:t>
      </w:r>
    </w:p>
    <w:p w:rsidR="00D61BF5" w:rsidRDefault="00D61BF5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3166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Анатолийский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карабаш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61BF5" w:rsidRDefault="00D61BF5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31661B">
        <w:rPr>
          <w:rFonts w:ascii="Times New Roman" w:hAnsi="Times New Roman"/>
          <w:sz w:val="28"/>
          <w:szCs w:val="28"/>
          <w:lang w:eastAsia="ru-RU"/>
        </w:rPr>
        <w:t xml:space="preserve"> Американский стаффордширский терьер.</w:t>
      </w:r>
    </w:p>
    <w:p w:rsidR="0031661B" w:rsidRDefault="0031661B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Кавказская овчарка.</w:t>
      </w:r>
    </w:p>
    <w:p w:rsidR="0031661B" w:rsidRDefault="0031661B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Среднеазиатская овчарка.</w:t>
      </w:r>
    </w:p>
    <w:p w:rsidR="0031661B" w:rsidRDefault="0031661B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Метисы указанных пород.</w:t>
      </w:r>
    </w:p>
    <w:p w:rsidR="0031661B" w:rsidRDefault="0031661B" w:rsidP="00D6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61BF5" w:rsidRDefault="00D61BF5" w:rsidP="00D6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F45" w:rsidRDefault="00B41F45" w:rsidP="00D6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B41F45" w:rsidSect="00345B07">
      <w:pgSz w:w="11906" w:h="16838"/>
      <w:pgMar w:top="567" w:right="567" w:bottom="567" w:left="1418" w:header="426" w:footer="1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740" w:rsidRDefault="002E4740" w:rsidP="00A83FE7">
      <w:pPr>
        <w:spacing w:after="0" w:line="240" w:lineRule="auto"/>
      </w:pPr>
      <w:r>
        <w:separator/>
      </w:r>
    </w:p>
  </w:endnote>
  <w:endnote w:type="continuationSeparator" w:id="0">
    <w:p w:rsidR="002E4740" w:rsidRDefault="002E4740" w:rsidP="00A8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740" w:rsidRDefault="002E4740" w:rsidP="00A83FE7">
      <w:pPr>
        <w:spacing w:after="0" w:line="240" w:lineRule="auto"/>
      </w:pPr>
      <w:r>
        <w:separator/>
      </w:r>
    </w:p>
  </w:footnote>
  <w:footnote w:type="continuationSeparator" w:id="0">
    <w:p w:rsidR="002E4740" w:rsidRDefault="002E4740" w:rsidP="00A8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E91"/>
    <w:multiLevelType w:val="hybridMultilevel"/>
    <w:tmpl w:val="B4662D02"/>
    <w:lvl w:ilvl="0" w:tplc="922C37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0460089"/>
    <w:multiLevelType w:val="hybridMultilevel"/>
    <w:tmpl w:val="E37A7A8A"/>
    <w:lvl w:ilvl="0" w:tplc="DEC006D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888"/>
    <w:rsid w:val="000058A9"/>
    <w:rsid w:val="00007838"/>
    <w:rsid w:val="00023640"/>
    <w:rsid w:val="000577C1"/>
    <w:rsid w:val="000B773E"/>
    <w:rsid w:val="000C36AA"/>
    <w:rsid w:val="000D6E89"/>
    <w:rsid w:val="000F4888"/>
    <w:rsid w:val="00154EBD"/>
    <w:rsid w:val="00155687"/>
    <w:rsid w:val="0017345E"/>
    <w:rsid w:val="00181A2A"/>
    <w:rsid w:val="001D21E9"/>
    <w:rsid w:val="00217E63"/>
    <w:rsid w:val="00250844"/>
    <w:rsid w:val="00266D8A"/>
    <w:rsid w:val="002C1050"/>
    <w:rsid w:val="002E4740"/>
    <w:rsid w:val="00314B20"/>
    <w:rsid w:val="0031661B"/>
    <w:rsid w:val="00345B07"/>
    <w:rsid w:val="003510A3"/>
    <w:rsid w:val="00381824"/>
    <w:rsid w:val="0039605C"/>
    <w:rsid w:val="003B5EBD"/>
    <w:rsid w:val="003C3DC7"/>
    <w:rsid w:val="003D36EB"/>
    <w:rsid w:val="003E2B23"/>
    <w:rsid w:val="0040490B"/>
    <w:rsid w:val="00463452"/>
    <w:rsid w:val="004B1865"/>
    <w:rsid w:val="004D4D73"/>
    <w:rsid w:val="00526360"/>
    <w:rsid w:val="00596D83"/>
    <w:rsid w:val="005E6767"/>
    <w:rsid w:val="00686D96"/>
    <w:rsid w:val="006B7B57"/>
    <w:rsid w:val="006C00BA"/>
    <w:rsid w:val="006E7746"/>
    <w:rsid w:val="00735EBB"/>
    <w:rsid w:val="00737E1B"/>
    <w:rsid w:val="007C3FF6"/>
    <w:rsid w:val="007D4F29"/>
    <w:rsid w:val="007F385E"/>
    <w:rsid w:val="00805DF4"/>
    <w:rsid w:val="00844A4A"/>
    <w:rsid w:val="00857099"/>
    <w:rsid w:val="008E173D"/>
    <w:rsid w:val="009148D5"/>
    <w:rsid w:val="00942698"/>
    <w:rsid w:val="00960EBB"/>
    <w:rsid w:val="009C6252"/>
    <w:rsid w:val="009D4EC5"/>
    <w:rsid w:val="009E7265"/>
    <w:rsid w:val="00A12FC9"/>
    <w:rsid w:val="00A2394A"/>
    <w:rsid w:val="00A37E69"/>
    <w:rsid w:val="00A46B24"/>
    <w:rsid w:val="00A64312"/>
    <w:rsid w:val="00A83FE7"/>
    <w:rsid w:val="00AD02EF"/>
    <w:rsid w:val="00AE694F"/>
    <w:rsid w:val="00B41F45"/>
    <w:rsid w:val="00BD06E3"/>
    <w:rsid w:val="00BE3984"/>
    <w:rsid w:val="00BE414D"/>
    <w:rsid w:val="00C44484"/>
    <w:rsid w:val="00C51062"/>
    <w:rsid w:val="00C52FE5"/>
    <w:rsid w:val="00D07130"/>
    <w:rsid w:val="00D501CD"/>
    <w:rsid w:val="00D61BF5"/>
    <w:rsid w:val="00D93E4E"/>
    <w:rsid w:val="00D94B18"/>
    <w:rsid w:val="00E06A50"/>
    <w:rsid w:val="00E2079E"/>
    <w:rsid w:val="00EA2B88"/>
    <w:rsid w:val="00EC23D5"/>
    <w:rsid w:val="00EC33E0"/>
    <w:rsid w:val="00F040B4"/>
    <w:rsid w:val="00F76F85"/>
    <w:rsid w:val="00FC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9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77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next w:val="a"/>
    <w:autoRedefine/>
    <w:uiPriority w:val="99"/>
    <w:rsid w:val="007D4F2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7D4F29"/>
    <w:pPr>
      <w:ind w:left="720"/>
      <w:contextualSpacing/>
    </w:pPr>
  </w:style>
  <w:style w:type="paragraph" w:customStyle="1" w:styleId="ConsPlusNormal">
    <w:name w:val="ConsPlusNormal"/>
    <w:uiPriority w:val="99"/>
    <w:rsid w:val="00E06A5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6E7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D63"/>
    <w:rPr>
      <w:rFonts w:ascii="Times New Roman" w:hAnsi="Times New Roman"/>
      <w:sz w:val="0"/>
      <w:szCs w:val="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83F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3FE7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83F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3FE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9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77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next w:val="a"/>
    <w:autoRedefine/>
    <w:uiPriority w:val="99"/>
    <w:rsid w:val="007D4F2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7D4F29"/>
    <w:pPr>
      <w:ind w:left="720"/>
      <w:contextualSpacing/>
    </w:pPr>
  </w:style>
  <w:style w:type="paragraph" w:customStyle="1" w:styleId="ConsPlusNormal">
    <w:name w:val="ConsPlusNormal"/>
    <w:uiPriority w:val="99"/>
    <w:rsid w:val="00E06A5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6E7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D6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Наиль</dc:creator>
  <cp:lastModifiedBy>Firuza</cp:lastModifiedBy>
  <cp:revision>12</cp:revision>
  <cp:lastPrinted>2015-02-02T08:00:00Z</cp:lastPrinted>
  <dcterms:created xsi:type="dcterms:W3CDTF">2014-08-26T04:09:00Z</dcterms:created>
  <dcterms:modified xsi:type="dcterms:W3CDTF">2015-02-17T11:15:00Z</dcterms:modified>
</cp:coreProperties>
</file>