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827B08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городского типа Актюбинский»</w:t>
      </w:r>
      <w:r w:rsidR="00827B08" w:rsidRPr="00E85FF6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6E6852" w:rsidRPr="006E6852">
        <w:rPr>
          <w:rFonts w:ascii="Times New Roman" w:hAnsi="Times New Roman" w:cs="Times New Roman"/>
          <w:b/>
          <w:sz w:val="28"/>
          <w:szCs w:val="28"/>
        </w:rPr>
        <w:t xml:space="preserve">Об  утверждении  формы  проверочного  листа  (списков контрольных вопросов),  применяемого при осуществлении  муниципального контроля  на автомобильном транспорте, городском наземном электрическом транспорте и в дорожном хозяйстве на территории </w:t>
      </w:r>
      <w:r w:rsidR="00827B08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городского типа Актюбинский»</w:t>
      </w:r>
      <w:r w:rsidR="00827B08" w:rsidRPr="00E85FF6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  <w:r w:rsidR="006E6852" w:rsidRPr="006E6852">
        <w:rPr>
          <w:rFonts w:ascii="Times New Roman" w:hAnsi="Times New Roman" w:cs="Times New Roman"/>
          <w:b/>
          <w:sz w:val="28"/>
          <w:szCs w:val="28"/>
        </w:rPr>
        <w:t xml:space="preserve">  Республики Татарстан</w:t>
      </w:r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 xml:space="preserve">постановления Исполнительного комитета </w:t>
      </w:r>
      <w:r w:rsidR="00827B08">
        <w:rPr>
          <w:b/>
          <w:sz w:val="28"/>
          <w:szCs w:val="28"/>
        </w:rPr>
        <w:t>муниципального образования «поселок городского типа Актюбинский»</w:t>
      </w:r>
      <w:r w:rsidR="00827B08" w:rsidRPr="00E85FF6">
        <w:rPr>
          <w:b/>
          <w:sz w:val="28"/>
          <w:szCs w:val="28"/>
        </w:rPr>
        <w:t xml:space="preserve"> Азнакаевского муниципального района</w:t>
      </w:r>
      <w:r w:rsidR="00BD1D27" w:rsidRPr="00BD1D27">
        <w:rPr>
          <w:b/>
          <w:color w:val="171717"/>
          <w:sz w:val="28"/>
          <w:szCs w:val="28"/>
        </w:rPr>
        <w:t xml:space="preserve"> «</w:t>
      </w:r>
      <w:r w:rsidR="006E6852" w:rsidRPr="006E6852">
        <w:rPr>
          <w:b/>
          <w:color w:val="171717"/>
          <w:sz w:val="28"/>
          <w:szCs w:val="28"/>
        </w:rPr>
        <w:t xml:space="preserve">Об  утверждении  формы  проверочного  листа  (списков контрольных вопросов),  применяемого при осуществлении  муниципального контроля  на автомобильном транспорте, городском наземном электрическом транспорте и в дорожном хозяйстве на территории </w:t>
      </w:r>
      <w:r w:rsidR="00827B08">
        <w:rPr>
          <w:b/>
          <w:sz w:val="28"/>
          <w:szCs w:val="28"/>
        </w:rPr>
        <w:t>муниципального образования «поселок городского типа Актюбинский»</w:t>
      </w:r>
      <w:r w:rsidR="00827B08" w:rsidRPr="00E85FF6">
        <w:rPr>
          <w:b/>
          <w:sz w:val="28"/>
          <w:szCs w:val="28"/>
        </w:rPr>
        <w:t xml:space="preserve"> Азнакаевского муниципального района</w:t>
      </w:r>
      <w:r w:rsidR="006E6852" w:rsidRPr="006E6852">
        <w:rPr>
          <w:b/>
          <w:color w:val="171717"/>
          <w:sz w:val="28"/>
          <w:szCs w:val="28"/>
        </w:rPr>
        <w:t xml:space="preserve">  Республики Татарстан</w:t>
      </w:r>
      <w:r w:rsidR="00BD1D27" w:rsidRPr="00BD1D27">
        <w:rPr>
          <w:b/>
          <w:color w:val="171717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27B08" w:rsidRPr="007B42B3" w:rsidRDefault="00827B08" w:rsidP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</w:t>
      </w:r>
      <w:r w:rsidRPr="00B72F63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образования «поселок городского типа Актюбинский»</w:t>
      </w:r>
      <w:r>
        <w:rPr>
          <w:b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B08" w:rsidRPr="007B42B3" w:rsidRDefault="00827B08" w:rsidP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специалист юридического отдела Мифтахова Альбина Асгатовна</w:t>
      </w:r>
    </w:p>
    <w:p w:rsidR="00827B08" w:rsidRPr="007B42B3" w:rsidRDefault="00827B08" w:rsidP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827B08" w:rsidRPr="00CA64DC" w:rsidRDefault="00827B08" w:rsidP="00827B08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proofErr w:type="spellStart"/>
      <w:r w:rsidRPr="005E2E28">
        <w:rPr>
          <w:rFonts w:ascii="Times New Roman" w:hAnsi="Times New Roman" w:cs="Times New Roman"/>
          <w:sz w:val="25"/>
          <w:szCs w:val="25"/>
          <w:lang w:val="en-US"/>
        </w:rPr>
        <w:t>Albina</w:t>
      </w:r>
      <w:proofErr w:type="spellEnd"/>
      <w:r w:rsidRPr="005E2E28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5E2E28">
        <w:rPr>
          <w:rFonts w:ascii="Times New Roman" w:hAnsi="Times New Roman" w:cs="Times New Roman"/>
          <w:sz w:val="25"/>
          <w:szCs w:val="25"/>
          <w:lang w:val="en-US"/>
        </w:rPr>
        <w:t>Miftahova</w:t>
      </w:r>
      <w:proofErr w:type="spellEnd"/>
      <w:r w:rsidRPr="005E2E28">
        <w:rPr>
          <w:rFonts w:ascii="Times New Roman" w:hAnsi="Times New Roman" w:cs="Times New Roman"/>
          <w:sz w:val="25"/>
          <w:szCs w:val="25"/>
        </w:rPr>
        <w:t>@</w:t>
      </w:r>
      <w:r w:rsidRPr="005E2E28">
        <w:rPr>
          <w:rFonts w:ascii="Times New Roman" w:hAnsi="Times New Roman" w:cs="Times New Roman"/>
          <w:sz w:val="25"/>
          <w:szCs w:val="25"/>
          <w:lang w:val="en-US"/>
        </w:rPr>
        <w:t>tatar</w:t>
      </w:r>
      <w:r w:rsidRPr="005E2E28">
        <w:rPr>
          <w:rFonts w:ascii="Times New Roman" w:hAnsi="Times New Roman" w:cs="Times New Roman"/>
          <w:sz w:val="25"/>
          <w:szCs w:val="25"/>
        </w:rPr>
        <w:t>.</w:t>
      </w:r>
      <w:r w:rsidRPr="005E2E28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827B08" w:rsidRPr="007B42B3" w:rsidRDefault="00827B08" w:rsidP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3304, РТ, Азнакаевский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п.г.т. Актюбинский,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B08" w:rsidRPr="007B42B3" w:rsidRDefault="00827B08" w:rsidP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3-20-65</w:t>
      </w:r>
    </w:p>
    <w:p w:rsidR="00827B08" w:rsidRPr="007B42B3" w:rsidRDefault="00827B08" w:rsidP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08" w:rsidRPr="007B42B3" w:rsidRDefault="00827B08" w:rsidP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827B08" w:rsidRPr="007B42B3" w:rsidRDefault="00827B08" w:rsidP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827B08" w:rsidRPr="007B42B3" w:rsidRDefault="00827B08" w:rsidP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lastRenderedPageBreak/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827B08" w:rsidRDefault="00827B08" w:rsidP="00827B08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827B08" w:rsidRDefault="00827B08" w:rsidP="00827B08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Pr="00827B08" w:rsidRDefault="00827B08" w:rsidP="00827B08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  <w:bookmarkStart w:id="0" w:name="_GoBack"/>
      <w:bookmarkEnd w:id="0"/>
    </w:p>
    <w:sectPr w:rsidR="00BD1D27" w:rsidRPr="0082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5C18DD"/>
    <w:rsid w:val="00691048"/>
    <w:rsid w:val="006E6852"/>
    <w:rsid w:val="007B42B3"/>
    <w:rsid w:val="007E6266"/>
    <w:rsid w:val="00827B08"/>
    <w:rsid w:val="00974A76"/>
    <w:rsid w:val="00BC1F0D"/>
    <w:rsid w:val="00BD1D27"/>
    <w:rsid w:val="00CA64DC"/>
    <w:rsid w:val="00CF7196"/>
    <w:rsid w:val="00E776A3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11</cp:revision>
  <dcterms:created xsi:type="dcterms:W3CDTF">2021-09-02T04:29:00Z</dcterms:created>
  <dcterms:modified xsi:type="dcterms:W3CDTF">2022-01-14T12:25:00Z</dcterms:modified>
</cp:coreProperties>
</file>