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9C" w:rsidRDefault="00593C9C" w:rsidP="008B124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>ПРОЕКТ</w:t>
      </w:r>
    </w:p>
    <w:p w:rsidR="00C247BD" w:rsidRPr="006B7E53" w:rsidRDefault="00C247BD" w:rsidP="008B124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B7E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C247BD" w:rsidRPr="006B7E53" w:rsidRDefault="00C247BD" w:rsidP="008B124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B7E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Совета города Азнакаево Азнакаевского муниципального</w:t>
      </w:r>
    </w:p>
    <w:p w:rsidR="00C247BD" w:rsidRPr="006B7E53" w:rsidRDefault="00C247BD" w:rsidP="008B124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B7E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района Республики Татарстан</w:t>
      </w:r>
    </w:p>
    <w:p w:rsidR="00C247BD" w:rsidRPr="006B7E53" w:rsidRDefault="00C247BD" w:rsidP="008B124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7"/>
        <w:gridCol w:w="3419"/>
        <w:gridCol w:w="3425"/>
      </w:tblGrid>
      <w:tr w:rsidR="00C247BD" w:rsidRPr="006B7E53" w:rsidTr="00C247BD">
        <w:tc>
          <w:tcPr>
            <w:tcW w:w="3474" w:type="dxa"/>
          </w:tcPr>
          <w:p w:rsidR="00C247BD" w:rsidRPr="006B7E53" w:rsidRDefault="00C247BD" w:rsidP="008B124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B7E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 w:rsidRPr="006B7E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.А</w:t>
            </w:r>
            <w:proofErr w:type="gramEnd"/>
            <w:r w:rsidRPr="006B7E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знакаево</w:t>
            </w:r>
            <w:proofErr w:type="spellEnd"/>
            <w:r w:rsidRPr="006B7E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474" w:type="dxa"/>
          </w:tcPr>
          <w:p w:rsidR="00C247BD" w:rsidRPr="006B7E53" w:rsidRDefault="00C247BD" w:rsidP="00593C9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7E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="00593C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</w:t>
            </w:r>
          </w:p>
        </w:tc>
        <w:tc>
          <w:tcPr>
            <w:tcW w:w="3474" w:type="dxa"/>
          </w:tcPr>
          <w:p w:rsidR="00C247BD" w:rsidRPr="006B7E53" w:rsidRDefault="00C247BD" w:rsidP="00593C9C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7E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593C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</w:t>
            </w:r>
            <w:r w:rsidRPr="006B7E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F64FFA" w:rsidRPr="006B7E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593C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</w:t>
            </w:r>
            <w:r w:rsidR="00F64FFA" w:rsidRPr="006B7E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6B7E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593C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6B7E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года</w:t>
            </w:r>
          </w:p>
        </w:tc>
      </w:tr>
    </w:tbl>
    <w:p w:rsidR="00F94031" w:rsidRDefault="00F94031" w:rsidP="00C574D1">
      <w:pPr>
        <w:widowControl/>
        <w:tabs>
          <w:tab w:val="left" w:pos="0"/>
          <w:tab w:val="left" w:pos="142"/>
          <w:tab w:val="left" w:pos="9639"/>
        </w:tabs>
        <w:autoSpaceDE w:val="0"/>
        <w:autoSpaceDN w:val="0"/>
        <w:adjustRightInd w:val="0"/>
        <w:spacing w:after="200" w:line="276" w:lineRule="auto"/>
        <w:ind w:right="3544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C247BD" w:rsidRPr="00F94031" w:rsidRDefault="00593C9C" w:rsidP="00C574D1">
      <w:pPr>
        <w:widowControl/>
        <w:tabs>
          <w:tab w:val="left" w:pos="0"/>
          <w:tab w:val="left" w:pos="142"/>
          <w:tab w:val="left" w:pos="9639"/>
        </w:tabs>
        <w:autoSpaceDE w:val="0"/>
        <w:autoSpaceDN w:val="0"/>
        <w:adjustRightInd w:val="0"/>
        <w:spacing w:after="200" w:line="276" w:lineRule="auto"/>
        <w:ind w:right="3544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 внесении изменений в </w:t>
      </w:r>
      <w:r w:rsidR="00E06CFB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</w:t>
      </w:r>
      <w:r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оложение о муниципальном контроле в сфере благоустройства на территории города Азнакаево Азнакаевского муниципального района Республики Татарстан, утвержденного </w:t>
      </w:r>
      <w:r w:rsidR="00FA6BD8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решением </w:t>
      </w:r>
      <w:r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Совет</w:t>
      </w:r>
      <w:r w:rsidR="00FA6BD8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</w:t>
      </w:r>
      <w:r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города Азнакаево Азнакаевского муниципального района Республики Татарстан от 29.11.2021 №59-12 «</w:t>
      </w:r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  </w:t>
      </w:r>
      <w:proofErr w:type="gramStart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Положении</w:t>
      </w:r>
      <w:proofErr w:type="gramEnd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 муниципальном контроле в сфере благоустройства на территории города Азнакаево Азнакаевского муниципального района Республики Татарстан</w:t>
      </w:r>
      <w:r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</w:t>
      </w:r>
      <w:r w:rsidR="007C2973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(в редакции решения от 25.02.2022 №74-15)</w:t>
      </w:r>
    </w:p>
    <w:p w:rsidR="0019288C" w:rsidRPr="00F94031" w:rsidRDefault="0019288C" w:rsidP="0019288C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соответствии с Федеральным законом от 31.07.2020 года №248-ФЗ «О государственном контроле (надзоре) и муниципальном контроле в Российской Федерации», </w:t>
      </w:r>
    </w:p>
    <w:p w:rsidR="0019288C" w:rsidRPr="00F94031" w:rsidRDefault="0019288C" w:rsidP="008B1249">
      <w:pPr>
        <w:widowControl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C247BD" w:rsidRPr="00F94031" w:rsidRDefault="00C247BD" w:rsidP="008B1249">
      <w:pPr>
        <w:widowControl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Совет города Азнакаево Азнакаевского муниципального района</w:t>
      </w:r>
    </w:p>
    <w:p w:rsidR="00C247BD" w:rsidRPr="00F94031" w:rsidRDefault="00C247BD" w:rsidP="008B1249">
      <w:pPr>
        <w:widowControl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Республики Татарстан </w:t>
      </w:r>
      <w:r w:rsidRPr="00F94031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решил</w:t>
      </w:r>
      <w:r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</w:p>
    <w:p w:rsidR="00C247BD" w:rsidRPr="00F94031" w:rsidRDefault="00C247BD" w:rsidP="008B1249">
      <w:pPr>
        <w:widowControl/>
        <w:autoSpaceDE w:val="0"/>
        <w:autoSpaceDN w:val="0"/>
        <w:adjustRightInd w:val="0"/>
        <w:spacing w:line="276" w:lineRule="auto"/>
        <w:ind w:right="852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593C9C" w:rsidRPr="00F94031" w:rsidRDefault="00C247BD" w:rsidP="008B1249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1.</w:t>
      </w:r>
      <w:r w:rsidR="00593C9C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Внести в </w:t>
      </w:r>
      <w:r w:rsidR="00E06CFB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</w:t>
      </w:r>
      <w:r w:rsidR="00593C9C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оложение о муниципальном контроле в сфере благоустройства на территории города Азнакаево Азнакаевского муниципального района Республики Татарстан, утвержденного </w:t>
      </w:r>
      <w:r w:rsidR="00FA6BD8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решением </w:t>
      </w:r>
      <w:r w:rsidR="00593C9C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Совет</w:t>
      </w:r>
      <w:r w:rsidR="00FA6BD8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</w:t>
      </w:r>
      <w:r w:rsidR="00593C9C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города Азнакаево Азнакаевского муниципального района Республики Татарстан от 29.11.2021 №59-12 «О  </w:t>
      </w:r>
      <w:proofErr w:type="gramStart"/>
      <w:r w:rsidR="00593C9C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Положении</w:t>
      </w:r>
      <w:proofErr w:type="gramEnd"/>
      <w:r w:rsidR="00593C9C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 муниципальном контроле в сфере благоустройства на территории города Азнакаево Азнакаевского муниципального района Республики Татарстан» </w:t>
      </w:r>
      <w:r w:rsidR="002C4DF5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(в редакции решения от 25.02.2022 №74-15) </w:t>
      </w:r>
      <w:r w:rsidR="00593C9C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следующие изменения:</w:t>
      </w:r>
    </w:p>
    <w:p w:rsidR="003F2D29" w:rsidRDefault="00593C9C" w:rsidP="008B1249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1.1.  </w:t>
      </w:r>
      <w:r w:rsidR="003F2D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главу 6 изложить в следующей редакции:</w:t>
      </w:r>
    </w:p>
    <w:p w:rsidR="003F2D29" w:rsidRDefault="003F2D29" w:rsidP="003F2D29">
      <w:pPr>
        <w:widowControl/>
        <w:spacing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« </w:t>
      </w:r>
      <w:r w:rsidRPr="00FD0FEE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Глава 6. Обжалование решений администрации, действий (бездействия) должностных лиц, уполномоченных осуществлять контроль</w:t>
      </w:r>
    </w:p>
    <w:p w:rsidR="003F2D29" w:rsidRDefault="003F2D29" w:rsidP="0073450B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6.1. Решения администрации, действия (бездействие) должностных лиц, </w:t>
      </w:r>
      <w:r w:rsidR="0073450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уполномоченных осуществлять контроль, могут быть обжалованы в порядке, установленном главой 9 Федерального закона от 31.07.2020 №248-ФЗ «О государственном контроле (надзоре) и муниципальном контроле  в Российской Федерации».</w:t>
      </w:r>
    </w:p>
    <w:p w:rsidR="0073450B" w:rsidRDefault="0073450B" w:rsidP="0073450B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73450B" w:rsidRDefault="0073450B" w:rsidP="0073450B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1) решений о проведении контрольных мероприятий;</w:t>
      </w:r>
    </w:p>
    <w:p w:rsidR="0073450B" w:rsidRDefault="0073450B" w:rsidP="0073450B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 xml:space="preserve">2) актов контрольных мероприятий, предписаний </w:t>
      </w:r>
      <w:proofErr w:type="spell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обустранении</w:t>
      </w:r>
      <w:proofErr w:type="spellEnd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выявленных нарушений;</w:t>
      </w:r>
    </w:p>
    <w:p w:rsidR="0073450B" w:rsidRDefault="0073450B" w:rsidP="0073450B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3) действий (бездействий) должностных лиц, уполномоченных осуществлять контроль, в рамках контрольных мероприятий.</w:t>
      </w:r>
    </w:p>
    <w:p w:rsidR="0073450B" w:rsidRDefault="0073450B" w:rsidP="0073450B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6.3. Жалоба подается </w:t>
      </w:r>
      <w:r w:rsidR="00A678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контролируемым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лицом в </w:t>
      </w:r>
      <w:r w:rsidR="00A678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уполномоченный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на </w:t>
      </w:r>
      <w:r w:rsidR="00A678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рассмотрение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жалобы орган в электронном виде с использованием единого портала государственных и муниц</w:t>
      </w:r>
      <w:r w:rsidR="00BF171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ипальных услуг и (или) регионального портала государственных и муниципальных услуг.</w:t>
      </w:r>
    </w:p>
    <w:p w:rsidR="00BF171A" w:rsidRDefault="00BF171A" w:rsidP="0073450B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Жалоба, содержащая сведения и документы, составляющие государственную или иную охраняемую законам тайну, подается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Соответствующая жалоба подается контролируемом лицом на личном приеме главы ___________ (указать название муниципального образования) с предварительным информированием главы __________ (указать название муниципального образования) о наличии в жалобе (документах) сведений, составляющих государственную или иную охраняемую законом тайну.</w:t>
      </w:r>
      <w:proofErr w:type="gramEnd"/>
    </w:p>
    <w:p w:rsidR="00AC15E0" w:rsidRDefault="00924F9B" w:rsidP="0073450B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</w:t>
      </w:r>
      <w:r w:rsidR="00BF171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.4. Жалоба на решение администрации, действия (бездействие) его должностных лиц рассматривается главой (заместителем главы) ________________ (указать название муниципального образования)</w:t>
      </w:r>
      <w:r w:rsidR="00AC15E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</w:p>
    <w:p w:rsidR="00AC15E0" w:rsidRDefault="00924F9B" w:rsidP="0073450B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</w:t>
      </w:r>
      <w:r w:rsidR="00AC15E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C15E0" w:rsidRDefault="00AC15E0" w:rsidP="0073450B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C15E0" w:rsidRDefault="00AC15E0" w:rsidP="0073450B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C15E0" w:rsidRDefault="00AC15E0" w:rsidP="0073450B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C15E0" w:rsidRDefault="00924F9B" w:rsidP="0073450B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</w:t>
      </w:r>
      <w:r w:rsidR="00AC15E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BF171A" w:rsidRDefault="00AC15E0" w:rsidP="0073450B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______________ (указать название муниципального образования) не более чем на </w:t>
      </w:r>
      <w:r w:rsidR="000D46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20 рабочих дней</w:t>
      </w:r>
      <w:proofErr w:type="gramStart"/>
      <w:r w:rsidR="000D46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="00FD0F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».</w:t>
      </w:r>
      <w:r w:rsidR="00BF171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proofErr w:type="gramEnd"/>
    </w:p>
    <w:p w:rsidR="00593C9C" w:rsidRDefault="003F2D29" w:rsidP="008B1249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1.2. </w:t>
      </w:r>
      <w:r w:rsidR="00593C9C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приложени</w:t>
      </w:r>
      <w:r w:rsidR="007C2973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</w:t>
      </w:r>
      <w:r w:rsidR="00593C9C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№</w:t>
      </w:r>
      <w:r w:rsidR="00172E67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 изложить в новой редакции, согласно приложени</w:t>
      </w:r>
      <w:r w:rsidR="002C4DF5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ю</w:t>
      </w:r>
      <w:r w:rsidR="00172E67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к настоящему решению. </w:t>
      </w:r>
      <w:r w:rsidR="00593C9C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</w:t>
      </w:r>
    </w:p>
    <w:p w:rsidR="002C469B" w:rsidRPr="00F94031" w:rsidRDefault="002C469B" w:rsidP="008B1249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1.3. пункт 1.1. настоящего решения вступает в силу с 01.03.2023 года.</w:t>
      </w:r>
    </w:p>
    <w:bookmarkEnd w:id="0"/>
    <w:p w:rsidR="00C247BD" w:rsidRPr="00F94031" w:rsidRDefault="008B1249" w:rsidP="008B1249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2. </w:t>
      </w:r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Опубликовать настоящее решение на «Официальном портале правовой информации Республики Татарстан по веб-адресу: </w:t>
      </w:r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http</w:t>
      </w:r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  <w:proofErr w:type="spellStart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pravo</w:t>
      </w:r>
      <w:proofErr w:type="spellEnd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proofErr w:type="spellStart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tatarstan</w:t>
      </w:r>
      <w:proofErr w:type="spellEnd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proofErr w:type="spellStart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ru</w:t>
      </w:r>
      <w:proofErr w:type="spellEnd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 разместить на официальном сайте Азнакаевского муниципального района в информационно-коммуникационной сети «Интернет» по веб адресу: </w:t>
      </w:r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http</w:t>
      </w:r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  <w:r w:rsidR="00E06CFB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//</w:t>
      </w:r>
      <w:proofErr w:type="spellStart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aznaka</w:t>
      </w:r>
      <w:r w:rsidR="00E06CFB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y</w:t>
      </w:r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evo</w:t>
      </w:r>
      <w:proofErr w:type="spellEnd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proofErr w:type="spellStart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tatar</w:t>
      </w:r>
      <w:r w:rsidR="00E06CFB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stan</w:t>
      </w:r>
      <w:proofErr w:type="spellEnd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proofErr w:type="spellStart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ru</w:t>
      </w:r>
      <w:proofErr w:type="spellEnd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</w:p>
    <w:p w:rsidR="00C247BD" w:rsidRPr="00F94031" w:rsidRDefault="001B617D" w:rsidP="002E6B6D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3.</w:t>
      </w:r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proofErr w:type="gramStart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Контроль за</w:t>
      </w:r>
      <w:proofErr w:type="gramEnd"/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исполнением настоящего решения возложить на постоянную комиссию по вопросам </w:t>
      </w:r>
      <w:r w:rsidR="002E6B6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 ЖКХ, благоустройству, природопользованию и земельным вопросам</w:t>
      </w:r>
      <w:r w:rsidR="00C247BD"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 </w:t>
      </w:r>
    </w:p>
    <w:p w:rsidR="00F94031" w:rsidRDefault="00F94031" w:rsidP="008B1249">
      <w:pPr>
        <w:pStyle w:val="a4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C247BD" w:rsidRPr="00F94031" w:rsidRDefault="00C247BD" w:rsidP="008B1249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Председатель                                                                                  </w:t>
      </w:r>
      <w:r w:rsid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              </w:t>
      </w:r>
      <w:r w:rsidRPr="00F9403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М.З.Шайдуллин</w:t>
      </w:r>
    </w:p>
    <w:p w:rsidR="00C247BD" w:rsidRPr="00F94031" w:rsidRDefault="00C247BD" w:rsidP="006B7E53">
      <w:pPr>
        <w:pStyle w:val="a4"/>
        <w:spacing w:line="276" w:lineRule="auto"/>
        <w:ind w:right="852"/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924F9B" w:rsidRDefault="00924F9B" w:rsidP="00F94031">
      <w:pPr>
        <w:tabs>
          <w:tab w:val="left" w:pos="11057"/>
          <w:tab w:val="left" w:pos="11199"/>
        </w:tabs>
        <w:ind w:left="6237"/>
        <w:jc w:val="both"/>
        <w:rPr>
          <w:rFonts w:ascii="Times New Roman" w:hAnsi="Times New Roman" w:cs="Times New Roman"/>
          <w:color w:val="auto"/>
        </w:rPr>
      </w:pPr>
    </w:p>
    <w:p w:rsidR="00924F9B" w:rsidRDefault="00924F9B" w:rsidP="00F94031">
      <w:pPr>
        <w:tabs>
          <w:tab w:val="left" w:pos="11057"/>
          <w:tab w:val="left" w:pos="11199"/>
        </w:tabs>
        <w:ind w:left="6237"/>
        <w:jc w:val="both"/>
        <w:rPr>
          <w:rFonts w:ascii="Times New Roman" w:hAnsi="Times New Roman" w:cs="Times New Roman"/>
          <w:color w:val="auto"/>
        </w:rPr>
      </w:pPr>
    </w:p>
    <w:p w:rsidR="00924F9B" w:rsidRDefault="00924F9B" w:rsidP="00F94031">
      <w:pPr>
        <w:tabs>
          <w:tab w:val="left" w:pos="11057"/>
          <w:tab w:val="left" w:pos="11199"/>
        </w:tabs>
        <w:ind w:left="6237"/>
        <w:jc w:val="both"/>
        <w:rPr>
          <w:rFonts w:ascii="Times New Roman" w:hAnsi="Times New Roman" w:cs="Times New Roman"/>
          <w:color w:val="auto"/>
        </w:rPr>
      </w:pPr>
    </w:p>
    <w:p w:rsidR="00924F9B" w:rsidRDefault="00924F9B" w:rsidP="00F94031">
      <w:pPr>
        <w:tabs>
          <w:tab w:val="left" w:pos="11057"/>
          <w:tab w:val="left" w:pos="11199"/>
        </w:tabs>
        <w:ind w:left="6237"/>
        <w:jc w:val="both"/>
        <w:rPr>
          <w:rFonts w:ascii="Times New Roman" w:hAnsi="Times New Roman" w:cs="Times New Roman"/>
          <w:color w:val="auto"/>
        </w:rPr>
      </w:pPr>
    </w:p>
    <w:p w:rsidR="00924F9B" w:rsidRDefault="00924F9B" w:rsidP="00F94031">
      <w:pPr>
        <w:tabs>
          <w:tab w:val="left" w:pos="11057"/>
          <w:tab w:val="left" w:pos="11199"/>
        </w:tabs>
        <w:ind w:left="6237"/>
        <w:jc w:val="both"/>
        <w:rPr>
          <w:rFonts w:ascii="Times New Roman" w:hAnsi="Times New Roman" w:cs="Times New Roman"/>
          <w:color w:val="auto"/>
        </w:rPr>
      </w:pPr>
    </w:p>
    <w:p w:rsidR="00593C9C" w:rsidRPr="006B7E53" w:rsidRDefault="00593C9C" w:rsidP="00F94031">
      <w:pPr>
        <w:tabs>
          <w:tab w:val="left" w:pos="11057"/>
          <w:tab w:val="left" w:pos="11199"/>
        </w:tabs>
        <w:ind w:left="6237"/>
        <w:jc w:val="both"/>
        <w:rPr>
          <w:rFonts w:ascii="Times New Roman" w:hAnsi="Times New Roman" w:cs="Times New Roman"/>
          <w:color w:val="auto"/>
        </w:rPr>
      </w:pPr>
      <w:r w:rsidRPr="006B7E53">
        <w:rPr>
          <w:rFonts w:ascii="Times New Roman" w:hAnsi="Times New Roman" w:cs="Times New Roman"/>
          <w:color w:val="auto"/>
        </w:rPr>
        <w:t>Приложение №</w:t>
      </w:r>
      <w:r w:rsidR="00FA6BD8">
        <w:rPr>
          <w:rFonts w:ascii="Times New Roman" w:hAnsi="Times New Roman" w:cs="Times New Roman"/>
          <w:color w:val="auto"/>
        </w:rPr>
        <w:t>1</w:t>
      </w:r>
      <w:r w:rsidRPr="006B7E53">
        <w:rPr>
          <w:rFonts w:ascii="Times New Roman" w:hAnsi="Times New Roman" w:cs="Times New Roman"/>
          <w:color w:val="auto"/>
        </w:rPr>
        <w:t xml:space="preserve"> к Положению о муниципальном контроле в сфере благоустройства на территории  города Азнакаево Азнакаевского муниципального района</w:t>
      </w:r>
    </w:p>
    <w:p w:rsidR="00593C9C" w:rsidRDefault="00593C9C" w:rsidP="006B7E53">
      <w:pPr>
        <w:tabs>
          <w:tab w:val="left" w:pos="11057"/>
          <w:tab w:val="left" w:pos="11199"/>
        </w:tabs>
        <w:spacing w:line="276" w:lineRule="auto"/>
        <w:ind w:left="5670"/>
        <w:jc w:val="both"/>
        <w:rPr>
          <w:rFonts w:ascii="Times New Roman" w:hAnsi="Times New Roman" w:cs="Times New Roman"/>
          <w:color w:val="auto"/>
        </w:rPr>
      </w:pPr>
    </w:p>
    <w:p w:rsidR="00A60F0C" w:rsidRPr="00A60F0C" w:rsidRDefault="00A60F0C" w:rsidP="00A60F0C">
      <w:pPr>
        <w:autoSpaceDE w:val="0"/>
        <w:autoSpaceDN w:val="0"/>
        <w:adjustRightInd w:val="0"/>
        <w:ind w:firstLine="709"/>
        <w:jc w:val="center"/>
        <w:rPr>
          <w:rFonts w:ascii="Times New Roman" w:eastAsia="Palatino Linotype" w:hAnsi="Times New Roman" w:cs="Times New Roman"/>
          <w:b/>
          <w:sz w:val="28"/>
          <w:szCs w:val="28"/>
          <w:lang w:bidi="ru-RU"/>
        </w:rPr>
      </w:pPr>
      <w:r w:rsidRPr="00A60F0C">
        <w:rPr>
          <w:rFonts w:ascii="Times New Roman" w:eastAsia="Palatino Linotype" w:hAnsi="Times New Roman" w:cs="Times New Roman"/>
          <w:b/>
          <w:sz w:val="28"/>
          <w:szCs w:val="28"/>
          <w:lang w:bidi="ru-RU"/>
        </w:rPr>
        <w:t>Критерии отнесения объектов контроля к категориям риска в рамках осуществления муниципального контроля</w:t>
      </w:r>
      <w:r w:rsidRPr="00A60F0C">
        <w:rPr>
          <w:rFonts w:ascii="Times New Roman" w:eastAsia="Palatino Linotype" w:hAnsi="Times New Roman" w:cs="Times New Roman"/>
          <w:b/>
          <w:sz w:val="28"/>
          <w:szCs w:val="28"/>
          <w:lang w:val="tt-RU" w:bidi="ru-RU"/>
        </w:rPr>
        <w:t xml:space="preserve"> </w:t>
      </w:r>
      <w:r w:rsidRPr="00A60F0C">
        <w:rPr>
          <w:rFonts w:ascii="Times New Roman" w:eastAsia="Palatino Linotype" w:hAnsi="Times New Roman" w:cs="Times New Roman"/>
          <w:b/>
          <w:sz w:val="28"/>
          <w:szCs w:val="28"/>
          <w:lang w:bidi="ru-RU"/>
        </w:rPr>
        <w:t>в сфере благоустройства</w:t>
      </w:r>
    </w:p>
    <w:p w:rsidR="00A60F0C" w:rsidRPr="00A60F0C" w:rsidRDefault="00A60F0C" w:rsidP="00A60F0C">
      <w:pPr>
        <w:spacing w:after="5"/>
        <w:ind w:right="52" w:firstLine="709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</w:p>
    <w:tbl>
      <w:tblPr>
        <w:tblW w:w="10121" w:type="dxa"/>
        <w:tblInd w:w="-59" w:type="dxa"/>
        <w:tblCellMar>
          <w:top w:w="38" w:type="dxa"/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1251"/>
        <w:gridCol w:w="6885"/>
        <w:gridCol w:w="1985"/>
      </w:tblGrid>
      <w:tr w:rsidR="00A60F0C" w:rsidRPr="00A60F0C" w:rsidTr="006C6BE6">
        <w:trPr>
          <w:trHeight w:val="984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F0C" w:rsidRPr="00A60F0C" w:rsidRDefault="00A60F0C" w:rsidP="00A60F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п/п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F0C" w:rsidRPr="00A60F0C" w:rsidRDefault="00A60F0C" w:rsidP="002A303B">
            <w:pPr>
              <w:ind w:right="634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Объекты муниципального контроля в сфере благоустройства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F0C" w:rsidRPr="00A60F0C" w:rsidRDefault="00A60F0C" w:rsidP="00A60F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proofErr w:type="spellStart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Категория</w:t>
            </w:r>
            <w:proofErr w:type="spellEnd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 xml:space="preserve"> </w:t>
            </w:r>
            <w:proofErr w:type="spellStart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риска</w:t>
            </w:r>
            <w:proofErr w:type="spellEnd"/>
          </w:p>
        </w:tc>
      </w:tr>
      <w:tr w:rsidR="00A60F0C" w:rsidRPr="00A60F0C" w:rsidTr="006C6BE6">
        <w:trPr>
          <w:trHeight w:val="498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F0C" w:rsidRPr="00A60F0C" w:rsidRDefault="00A60F0C" w:rsidP="00A60F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1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F0C" w:rsidRPr="00A60F0C" w:rsidRDefault="00A60F0C" w:rsidP="00A60F0C">
            <w:pPr>
              <w:spacing w:after="11"/>
              <w:ind w:right="14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gramStart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</w:t>
            </w:r>
            <w:r w:rsidRPr="00A60F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bidi="ru-RU"/>
              </w:rPr>
              <w:t>______________</w:t>
            </w: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(</w:t>
            </w:r>
            <w:r w:rsidRPr="00A60F0C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  <w:lang w:bidi="ru-RU"/>
              </w:rPr>
              <w:t>полное наименование муниципального образования</w:t>
            </w: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  <w:lang w:bidi="ru-RU"/>
              </w:rPr>
              <w:t>)</w:t>
            </w: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, утвержденного решением </w:t>
            </w:r>
            <w:r w:rsidRPr="00A60F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bidi="ru-RU"/>
              </w:rPr>
              <w:t>____________</w:t>
            </w:r>
            <w:proofErr w:type="gramEnd"/>
          </w:p>
          <w:p w:rsidR="00A60F0C" w:rsidRPr="00A60F0C" w:rsidRDefault="00A60F0C" w:rsidP="00A60F0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  <w:lang w:bidi="ru-RU"/>
              </w:rPr>
              <w:t>(</w:t>
            </w:r>
            <w:r w:rsidRPr="00A60F0C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  <w:lang w:bidi="ru-RU"/>
              </w:rPr>
              <w:t>указывается наименование представительного органа муниципального образования в соответствии с уставом</w:t>
            </w:r>
            <w:r w:rsidRPr="00A60F0C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  <w:lang w:bidi="ru-RU"/>
              </w:rPr>
              <w:tab/>
              <w:t>муниципального образования</w:t>
            </w: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) от ________ №____ (далее – Правила благоустройства).</w:t>
            </w: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ab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F0C" w:rsidRPr="00A60F0C" w:rsidRDefault="00A60F0C" w:rsidP="00A60F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proofErr w:type="spellStart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Значительный</w:t>
            </w:r>
            <w:proofErr w:type="spellEnd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 xml:space="preserve"> </w:t>
            </w:r>
            <w:proofErr w:type="spellStart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риск</w:t>
            </w:r>
            <w:proofErr w:type="spellEnd"/>
          </w:p>
        </w:tc>
      </w:tr>
      <w:tr w:rsidR="00A60F0C" w:rsidRPr="00A60F0C" w:rsidTr="006C6BE6">
        <w:trPr>
          <w:trHeight w:val="2583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F0C" w:rsidRPr="00A60F0C" w:rsidRDefault="00A60F0C" w:rsidP="00A60F0C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2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F0C" w:rsidRPr="00A60F0C" w:rsidRDefault="00A60F0C" w:rsidP="00A60F0C">
            <w:pPr>
              <w:ind w:right="53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F0C" w:rsidRPr="00A60F0C" w:rsidRDefault="00A60F0C" w:rsidP="00A60F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proofErr w:type="spellStart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Средний</w:t>
            </w:r>
            <w:proofErr w:type="spellEnd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 xml:space="preserve"> </w:t>
            </w:r>
            <w:proofErr w:type="spellStart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риск</w:t>
            </w:r>
            <w:proofErr w:type="spellEnd"/>
          </w:p>
        </w:tc>
      </w:tr>
      <w:tr w:rsidR="00A60F0C" w:rsidRPr="00A60F0C" w:rsidTr="006C6BE6">
        <w:trPr>
          <w:trHeight w:val="37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F0C" w:rsidRPr="00A60F0C" w:rsidRDefault="00A60F0C" w:rsidP="00A60F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3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F0C" w:rsidRPr="00A60F0C" w:rsidRDefault="00A60F0C" w:rsidP="00A60F0C">
            <w:pPr>
              <w:ind w:right="7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Юридические лица, индивидуальные предприниматели при наличии в течение последних пяти </w:t>
            </w: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lastRenderedPageBreak/>
              <w:t>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F0C" w:rsidRPr="00A60F0C" w:rsidRDefault="00A60F0C" w:rsidP="00A60F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proofErr w:type="spellStart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lastRenderedPageBreak/>
              <w:t>Умеренный</w:t>
            </w:r>
            <w:proofErr w:type="spellEnd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 xml:space="preserve"> </w:t>
            </w:r>
            <w:proofErr w:type="spellStart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риск</w:t>
            </w:r>
            <w:proofErr w:type="spellEnd"/>
          </w:p>
        </w:tc>
      </w:tr>
      <w:tr w:rsidR="00A60F0C" w:rsidRPr="00A60F0C" w:rsidTr="006C6BE6">
        <w:trPr>
          <w:trHeight w:val="1938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F0C" w:rsidRPr="00A60F0C" w:rsidRDefault="00A60F0C" w:rsidP="00A60F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lastRenderedPageBreak/>
              <w:t>4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F0C" w:rsidRPr="00A60F0C" w:rsidRDefault="00A60F0C" w:rsidP="009A55DA">
            <w:pPr>
              <w:ind w:right="77"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bidi="ru-RU"/>
              </w:rPr>
            </w:pP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Юридические лица, индивидуальные предприниматели и физические лица при отсутствии обстоятельств, указанных в пунктах 1, 2 и </w:t>
            </w:r>
            <w:r w:rsidR="009A55DA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3</w:t>
            </w: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настоящих Критериев отнесения деятельности юридических лиц и индивидуальных предпринимателей в области благоустройства к категориям </w:t>
            </w:r>
            <w:r w:rsidRPr="00A60F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bidi="ru-RU"/>
              </w:rPr>
              <w:t>р</w:t>
            </w:r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иска.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F0C" w:rsidRPr="00A60F0C" w:rsidRDefault="00A60F0C" w:rsidP="00A60F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proofErr w:type="spellStart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Низкий</w:t>
            </w:r>
            <w:proofErr w:type="spellEnd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 xml:space="preserve"> </w:t>
            </w:r>
            <w:proofErr w:type="spellStart"/>
            <w:r w:rsidRPr="00A60F0C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риск</w:t>
            </w:r>
            <w:proofErr w:type="spellEnd"/>
          </w:p>
        </w:tc>
      </w:tr>
    </w:tbl>
    <w:p w:rsidR="00A60F0C" w:rsidRPr="00A60F0C" w:rsidRDefault="00A60F0C" w:rsidP="00A60F0C">
      <w:pPr>
        <w:autoSpaceDE w:val="0"/>
        <w:autoSpaceDN w:val="0"/>
        <w:adjustRightInd w:val="0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  <w:lang w:bidi="ru-RU"/>
        </w:rPr>
      </w:pPr>
      <w:r w:rsidRPr="00A60F0C">
        <w:rPr>
          <w:rFonts w:ascii="Times New Roman" w:eastAsia="Palatino Linotype" w:hAnsi="Times New Roman" w:cs="Times New Roman"/>
          <w:sz w:val="28"/>
          <w:szCs w:val="28"/>
          <w:lang w:bidi="ru-RU"/>
        </w:rPr>
        <w:t xml:space="preserve"> </w:t>
      </w:r>
    </w:p>
    <w:p w:rsidR="00A60F0C" w:rsidRPr="00A60F0C" w:rsidRDefault="00A60F0C" w:rsidP="00A60F0C">
      <w:pPr>
        <w:autoSpaceDE w:val="0"/>
        <w:autoSpaceDN w:val="0"/>
        <w:adjustRightInd w:val="0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  <w:lang w:bidi="ru-RU"/>
        </w:rPr>
      </w:pPr>
    </w:p>
    <w:p w:rsidR="00A60F0C" w:rsidRPr="00AA234B" w:rsidRDefault="00A60F0C" w:rsidP="00A60F0C">
      <w:pPr>
        <w:widowControl/>
        <w:spacing w:after="5" w:line="249" w:lineRule="auto"/>
        <w:ind w:right="614" w:firstLine="709"/>
        <w:jc w:val="center"/>
        <w:rPr>
          <w:rFonts w:ascii="Times New Roman" w:eastAsia="Times New Roman" w:hAnsi="Times New Roman" w:cs="Times New Roman"/>
          <w:b/>
          <w:sz w:val="28"/>
          <w:szCs w:val="22"/>
          <w:highlight w:val="yellow"/>
          <w:lang w:eastAsia="en-US"/>
        </w:rPr>
      </w:pPr>
      <w:r w:rsidRPr="00AA234B">
        <w:rPr>
          <w:rFonts w:ascii="Times New Roman" w:eastAsia="Times New Roman" w:hAnsi="Times New Roman" w:cs="Times New Roman"/>
          <w:b/>
          <w:sz w:val="28"/>
          <w:szCs w:val="22"/>
          <w:highlight w:val="yellow"/>
          <w:lang w:eastAsia="en-US"/>
        </w:rPr>
        <w:t>Перечень индикаторов риска</w:t>
      </w:r>
    </w:p>
    <w:p w:rsidR="00A60F0C" w:rsidRPr="00AA234B" w:rsidRDefault="00A60F0C" w:rsidP="00A60F0C">
      <w:pPr>
        <w:widowControl/>
        <w:spacing w:after="5" w:line="249" w:lineRule="auto"/>
        <w:ind w:right="614" w:firstLine="709"/>
        <w:jc w:val="center"/>
        <w:rPr>
          <w:rFonts w:ascii="Times New Roman" w:eastAsia="Times New Roman" w:hAnsi="Times New Roman" w:cs="Times New Roman"/>
          <w:sz w:val="28"/>
          <w:szCs w:val="22"/>
          <w:highlight w:val="yellow"/>
          <w:lang w:eastAsia="en-US"/>
        </w:rPr>
      </w:pPr>
      <w:r w:rsidRPr="00AA234B">
        <w:rPr>
          <w:rFonts w:ascii="Times New Roman" w:eastAsia="Times New Roman" w:hAnsi="Times New Roman" w:cs="Times New Roman"/>
          <w:b/>
          <w:sz w:val="28"/>
          <w:szCs w:val="22"/>
          <w:highlight w:val="yellow"/>
          <w:lang w:eastAsia="en-US"/>
        </w:rPr>
        <w:t>н</w:t>
      </w:r>
      <w:r w:rsidR="00F94031" w:rsidRPr="00AA234B">
        <w:rPr>
          <w:rFonts w:ascii="Times New Roman" w:eastAsia="Times New Roman" w:hAnsi="Times New Roman" w:cs="Times New Roman"/>
          <w:b/>
          <w:sz w:val="28"/>
          <w:szCs w:val="22"/>
          <w:highlight w:val="yellow"/>
          <w:lang w:eastAsia="en-US"/>
        </w:rPr>
        <w:t>арушения обязательных требований</w:t>
      </w:r>
      <w:r w:rsidRPr="00AA234B">
        <w:rPr>
          <w:rFonts w:ascii="Times New Roman" w:eastAsia="Times New Roman" w:hAnsi="Times New Roman" w:cs="Times New Roman"/>
          <w:b/>
          <w:sz w:val="28"/>
          <w:szCs w:val="22"/>
          <w:highlight w:val="yellow"/>
          <w:lang w:eastAsia="en-US"/>
        </w:rPr>
        <w:t>, проверяемых в рамках осуществления муниципального контроля в сфере благоустройства</w:t>
      </w:r>
    </w:p>
    <w:p w:rsidR="002C4DF5" w:rsidRPr="00AA234B" w:rsidRDefault="002C4DF5" w:rsidP="002C4DF5">
      <w:pPr>
        <w:pStyle w:val="Default"/>
        <w:rPr>
          <w:sz w:val="28"/>
          <w:szCs w:val="28"/>
          <w:highlight w:val="yellow"/>
        </w:rPr>
      </w:pPr>
    </w:p>
    <w:p w:rsidR="00F94031" w:rsidRPr="00AA234B" w:rsidRDefault="00F94031" w:rsidP="002C4DF5">
      <w:pPr>
        <w:pStyle w:val="Default"/>
        <w:rPr>
          <w:sz w:val="28"/>
          <w:szCs w:val="28"/>
          <w:highlight w:val="yellow"/>
        </w:rPr>
      </w:pPr>
    </w:p>
    <w:p w:rsidR="002C4DF5" w:rsidRPr="00AA234B" w:rsidRDefault="002C4DF5" w:rsidP="00F94031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 w:rsidRPr="00AA234B">
        <w:rPr>
          <w:sz w:val="28"/>
          <w:szCs w:val="28"/>
          <w:highlight w:val="yellow"/>
        </w:rPr>
        <w:tab/>
        <w:t xml:space="preserve">Индикаторами риска нарушения обязательных требований при осуществлении муниципального контроля в сфере благоустройства являются: </w:t>
      </w:r>
    </w:p>
    <w:p w:rsidR="002C4DF5" w:rsidRPr="00AA234B" w:rsidRDefault="002C4DF5" w:rsidP="00F94031">
      <w:pPr>
        <w:pStyle w:val="Default"/>
        <w:spacing w:after="36" w:line="276" w:lineRule="auto"/>
        <w:jc w:val="both"/>
        <w:rPr>
          <w:sz w:val="28"/>
          <w:szCs w:val="28"/>
          <w:highlight w:val="yellow"/>
        </w:rPr>
      </w:pPr>
      <w:r w:rsidRPr="00AA234B">
        <w:rPr>
          <w:sz w:val="28"/>
          <w:szCs w:val="28"/>
          <w:highlight w:val="yellow"/>
        </w:rPr>
        <w:tab/>
        <w:t xml:space="preserve">1. Выявление признаков нарушений Правил благоустройства. </w:t>
      </w:r>
    </w:p>
    <w:p w:rsidR="002C4DF5" w:rsidRPr="00AA234B" w:rsidRDefault="002C4DF5" w:rsidP="00F94031">
      <w:pPr>
        <w:pStyle w:val="Default"/>
        <w:spacing w:after="36" w:line="276" w:lineRule="auto"/>
        <w:jc w:val="both"/>
        <w:rPr>
          <w:sz w:val="28"/>
          <w:szCs w:val="28"/>
          <w:highlight w:val="yellow"/>
        </w:rPr>
      </w:pPr>
      <w:r w:rsidRPr="00AA234B">
        <w:rPr>
          <w:sz w:val="28"/>
          <w:szCs w:val="28"/>
          <w:highlight w:val="yellow"/>
        </w:rPr>
        <w:tab/>
        <w:t xml:space="preserve"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 </w:t>
      </w:r>
    </w:p>
    <w:p w:rsidR="002C4DF5" w:rsidRPr="00AA234B" w:rsidRDefault="002C4DF5" w:rsidP="00F94031">
      <w:pPr>
        <w:pStyle w:val="Default"/>
        <w:spacing w:after="36" w:line="276" w:lineRule="auto"/>
        <w:jc w:val="both"/>
        <w:rPr>
          <w:sz w:val="28"/>
          <w:szCs w:val="28"/>
          <w:highlight w:val="yellow"/>
        </w:rPr>
      </w:pPr>
      <w:r w:rsidRPr="00AA234B">
        <w:rPr>
          <w:sz w:val="28"/>
          <w:szCs w:val="28"/>
          <w:highlight w:val="yellow"/>
        </w:rPr>
        <w:tab/>
        <w:t xml:space="preserve">3.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 </w:t>
      </w:r>
    </w:p>
    <w:p w:rsidR="002C4DF5" w:rsidRPr="002C4DF5" w:rsidRDefault="002C4DF5" w:rsidP="00F94031">
      <w:pPr>
        <w:pStyle w:val="Default"/>
        <w:spacing w:line="276" w:lineRule="auto"/>
        <w:jc w:val="both"/>
        <w:rPr>
          <w:sz w:val="28"/>
          <w:szCs w:val="28"/>
        </w:rPr>
      </w:pPr>
      <w:r w:rsidRPr="00AA234B">
        <w:rPr>
          <w:sz w:val="28"/>
          <w:szCs w:val="28"/>
          <w:highlight w:val="yellow"/>
        </w:rPr>
        <w:tab/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  <w:r w:rsidRPr="002C4DF5">
        <w:rPr>
          <w:sz w:val="28"/>
          <w:szCs w:val="28"/>
        </w:rPr>
        <w:t xml:space="preserve"> </w:t>
      </w:r>
    </w:p>
    <w:p w:rsidR="00A60F0C" w:rsidRPr="00A60F0C" w:rsidRDefault="00A60F0C" w:rsidP="00A60F0C">
      <w:pPr>
        <w:autoSpaceDE w:val="0"/>
        <w:autoSpaceDN w:val="0"/>
        <w:adjustRightInd w:val="0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  <w:lang w:bidi="ru-RU"/>
        </w:rPr>
      </w:pPr>
    </w:p>
    <w:p w:rsidR="00A60F0C" w:rsidRDefault="00A60F0C" w:rsidP="00A60F0C">
      <w:pPr>
        <w:tabs>
          <w:tab w:val="left" w:pos="11057"/>
          <w:tab w:val="left" w:pos="1119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sectPr w:rsidR="00A60F0C" w:rsidSect="00D71828">
      <w:pgSz w:w="11909" w:h="16838"/>
      <w:pgMar w:top="709" w:right="710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7B2"/>
    <w:multiLevelType w:val="multilevel"/>
    <w:tmpl w:val="B08446D0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>
    <w:nsid w:val="24700F9E"/>
    <w:multiLevelType w:val="hybridMultilevel"/>
    <w:tmpl w:val="D58AA17C"/>
    <w:lvl w:ilvl="0" w:tplc="89424650">
      <w:start w:val="1"/>
      <w:numFmt w:val="decimal"/>
      <w:suff w:val="space"/>
      <w:lvlText w:val="%1)"/>
      <w:lvlJc w:val="left"/>
      <w:pPr>
        <w:ind w:left="1405" w:hanging="5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716D"/>
    <w:multiLevelType w:val="hybridMultilevel"/>
    <w:tmpl w:val="BB5421C8"/>
    <w:lvl w:ilvl="0" w:tplc="418C0B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FAD699F"/>
    <w:multiLevelType w:val="hybridMultilevel"/>
    <w:tmpl w:val="3C76E32A"/>
    <w:lvl w:ilvl="0" w:tplc="4EC69B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AA"/>
    <w:rsid w:val="00037291"/>
    <w:rsid w:val="000A2D14"/>
    <w:rsid w:val="000D0172"/>
    <w:rsid w:val="000D46F4"/>
    <w:rsid w:val="000D7B68"/>
    <w:rsid w:val="00122F02"/>
    <w:rsid w:val="001415F1"/>
    <w:rsid w:val="0016731F"/>
    <w:rsid w:val="00172E67"/>
    <w:rsid w:val="001916A8"/>
    <w:rsid w:val="0019288C"/>
    <w:rsid w:val="001A6524"/>
    <w:rsid w:val="001B617D"/>
    <w:rsid w:val="001B6389"/>
    <w:rsid w:val="00241348"/>
    <w:rsid w:val="002A303B"/>
    <w:rsid w:val="002C469B"/>
    <w:rsid w:val="002C4DF5"/>
    <w:rsid w:val="002E6B6D"/>
    <w:rsid w:val="003B0756"/>
    <w:rsid w:val="003E6BCB"/>
    <w:rsid w:val="003F2D29"/>
    <w:rsid w:val="00405C9E"/>
    <w:rsid w:val="00461044"/>
    <w:rsid w:val="004B392C"/>
    <w:rsid w:val="004F0C2B"/>
    <w:rsid w:val="005516AF"/>
    <w:rsid w:val="00593C9C"/>
    <w:rsid w:val="005A10AB"/>
    <w:rsid w:val="005C6F84"/>
    <w:rsid w:val="005F096F"/>
    <w:rsid w:val="006855F5"/>
    <w:rsid w:val="006B7E53"/>
    <w:rsid w:val="006C3983"/>
    <w:rsid w:val="00727AC2"/>
    <w:rsid w:val="0073450B"/>
    <w:rsid w:val="007A55EF"/>
    <w:rsid w:val="007C2973"/>
    <w:rsid w:val="007F3AB8"/>
    <w:rsid w:val="008867BE"/>
    <w:rsid w:val="008B1249"/>
    <w:rsid w:val="008B4706"/>
    <w:rsid w:val="008C226B"/>
    <w:rsid w:val="008C399D"/>
    <w:rsid w:val="00901F75"/>
    <w:rsid w:val="00914F4D"/>
    <w:rsid w:val="00924F9B"/>
    <w:rsid w:val="00991061"/>
    <w:rsid w:val="009A1983"/>
    <w:rsid w:val="009A55DA"/>
    <w:rsid w:val="009F5DEB"/>
    <w:rsid w:val="00A60F0C"/>
    <w:rsid w:val="00A674CD"/>
    <w:rsid w:val="00A678D8"/>
    <w:rsid w:val="00AA234B"/>
    <w:rsid w:val="00AB2DBA"/>
    <w:rsid w:val="00AC15E0"/>
    <w:rsid w:val="00AD531F"/>
    <w:rsid w:val="00B6048F"/>
    <w:rsid w:val="00BF171A"/>
    <w:rsid w:val="00C247BD"/>
    <w:rsid w:val="00C574D1"/>
    <w:rsid w:val="00C66A2F"/>
    <w:rsid w:val="00C75DD2"/>
    <w:rsid w:val="00D71828"/>
    <w:rsid w:val="00DD4DD8"/>
    <w:rsid w:val="00E06CFB"/>
    <w:rsid w:val="00E631E6"/>
    <w:rsid w:val="00EC7BD5"/>
    <w:rsid w:val="00F64FFA"/>
    <w:rsid w:val="00F94031"/>
    <w:rsid w:val="00FA6BD8"/>
    <w:rsid w:val="00FB3FAA"/>
    <w:rsid w:val="00FD0FEE"/>
    <w:rsid w:val="00FE2E11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7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7BD"/>
    <w:rPr>
      <w:b/>
      <w:bCs/>
    </w:rPr>
  </w:style>
  <w:style w:type="paragraph" w:styleId="a4">
    <w:name w:val="No Spacing"/>
    <w:uiPriority w:val="1"/>
    <w:qFormat/>
    <w:rsid w:val="00C247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rsid w:val="00C24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aa">
    <w:name w:val="WWNum1aa"/>
    <w:basedOn w:val="a2"/>
    <w:rsid w:val="00FF250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9A1983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983"/>
    <w:rPr>
      <w:rFonts w:ascii="Calibri" w:eastAsia="Courier New" w:hAnsi="Calibri" w:cs="Calibri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7E53"/>
    <w:pPr>
      <w:ind w:left="720"/>
      <w:contextualSpacing/>
    </w:pPr>
  </w:style>
  <w:style w:type="paragraph" w:customStyle="1" w:styleId="Default">
    <w:name w:val="Default"/>
    <w:rsid w:val="002C4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7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7BD"/>
    <w:rPr>
      <w:b/>
      <w:bCs/>
    </w:rPr>
  </w:style>
  <w:style w:type="paragraph" w:styleId="a4">
    <w:name w:val="No Spacing"/>
    <w:uiPriority w:val="1"/>
    <w:qFormat/>
    <w:rsid w:val="00C247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rsid w:val="00C24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aa">
    <w:name w:val="WWNum1aa"/>
    <w:basedOn w:val="a2"/>
    <w:rsid w:val="00FF250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9A1983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983"/>
    <w:rPr>
      <w:rFonts w:ascii="Calibri" w:eastAsia="Courier New" w:hAnsi="Calibri" w:cs="Calibri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7E53"/>
    <w:pPr>
      <w:ind w:left="720"/>
      <w:contextualSpacing/>
    </w:pPr>
  </w:style>
  <w:style w:type="paragraph" w:customStyle="1" w:styleId="Default">
    <w:name w:val="Default"/>
    <w:rsid w:val="002C4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2022-01-19T08:24:00Z</cp:lastPrinted>
  <dcterms:created xsi:type="dcterms:W3CDTF">2021-11-30T05:59:00Z</dcterms:created>
  <dcterms:modified xsi:type="dcterms:W3CDTF">2022-05-06T13:47:00Z</dcterms:modified>
</cp:coreProperties>
</file>