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E9AD2" w14:textId="77777777" w:rsidR="00036A47" w:rsidRPr="00AE3E37" w:rsidRDefault="00036A47" w:rsidP="00BD527A">
      <w:pPr>
        <w:spacing w:after="0" w:line="276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p w14:paraId="6E2622D0" w14:textId="43F612F6" w:rsidR="00C96661" w:rsidRDefault="00C96661" w:rsidP="00A54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33C">
        <w:rPr>
          <w:rFonts w:ascii="Times New Roman" w:hAnsi="Times New Roman" w:cs="Times New Roman"/>
          <w:b/>
          <w:sz w:val="28"/>
          <w:szCs w:val="28"/>
        </w:rPr>
        <w:t>21 июня 2022 года в отеле «KRAVT KAZAN AIRPORT»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Кабаны,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ул.Выставочная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3) состоится конференция </w:t>
      </w:r>
      <w:r w:rsidRPr="00C96661">
        <w:rPr>
          <w:rFonts w:ascii="Times New Roman" w:hAnsi="Times New Roman" w:cs="Times New Roman"/>
          <w:sz w:val="28"/>
          <w:szCs w:val="28"/>
        </w:rPr>
        <w:t xml:space="preserve">АО «Корпорация </w:t>
      </w:r>
      <w:proofErr w:type="spellStart"/>
      <w:r w:rsidRPr="00C96661">
        <w:rPr>
          <w:rFonts w:ascii="Times New Roman" w:hAnsi="Times New Roman" w:cs="Times New Roman"/>
          <w:sz w:val="28"/>
          <w:szCs w:val="28"/>
        </w:rPr>
        <w:t>Туризм.РФ</w:t>
      </w:r>
      <w:proofErr w:type="spellEnd"/>
      <w:r w:rsidRPr="00C966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Корпорация)</w:t>
      </w:r>
      <w:r w:rsidRPr="00C96661">
        <w:rPr>
          <w:rFonts w:ascii="Times New Roman" w:hAnsi="Times New Roman" w:cs="Times New Roman"/>
          <w:sz w:val="28"/>
          <w:szCs w:val="28"/>
        </w:rPr>
        <w:t xml:space="preserve"> по теме </w:t>
      </w:r>
      <w:bookmarkStart w:id="0" w:name="_GoBack"/>
      <w:r w:rsidRPr="0045733C">
        <w:rPr>
          <w:rFonts w:ascii="Times New Roman" w:hAnsi="Times New Roman" w:cs="Times New Roman"/>
          <w:b/>
          <w:sz w:val="28"/>
          <w:szCs w:val="28"/>
        </w:rPr>
        <w:t>«Развитие туристской инфраструктуры Республики Татарстан. Меры поддержки бизнеса».</w:t>
      </w:r>
      <w:r w:rsidRPr="00C9666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C96661">
        <w:rPr>
          <w:rFonts w:ascii="Times New Roman" w:hAnsi="Times New Roman" w:cs="Times New Roman"/>
          <w:sz w:val="28"/>
          <w:szCs w:val="28"/>
        </w:rPr>
        <w:t xml:space="preserve">Мероприятие проводится при </w:t>
      </w:r>
      <w:proofErr w:type="gramStart"/>
      <w:r w:rsidR="006F4E22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Pr="00C96661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туризму</w:t>
      </w:r>
      <w:r w:rsidR="006F4E22">
        <w:rPr>
          <w:rFonts w:ascii="Times New Roman" w:hAnsi="Times New Roman" w:cs="Times New Roman"/>
          <w:sz w:val="28"/>
          <w:szCs w:val="28"/>
        </w:rPr>
        <w:t xml:space="preserve"> </w:t>
      </w:r>
      <w:r w:rsidRPr="00C96661">
        <w:rPr>
          <w:rFonts w:ascii="Times New Roman" w:hAnsi="Times New Roman" w:cs="Times New Roman"/>
          <w:sz w:val="28"/>
          <w:szCs w:val="28"/>
        </w:rPr>
        <w:t>и департамента «Дирекция по развитию природных территорий и экотуризма» Фонда «Институт развития городов 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306DE" w14:textId="7F70AB8D" w:rsidR="00C96661" w:rsidRDefault="00C96661" w:rsidP="00A54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конференции</w:t>
      </w:r>
      <w:r w:rsidRPr="00C96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Корпорация </w:t>
      </w:r>
      <w:r w:rsidR="00454079">
        <w:rPr>
          <w:rFonts w:ascii="Times New Roman" w:hAnsi="Times New Roman" w:cs="Times New Roman"/>
          <w:sz w:val="28"/>
          <w:szCs w:val="28"/>
        </w:rPr>
        <w:t xml:space="preserve">представит </w:t>
      </w:r>
      <w:r w:rsidR="006F4E22">
        <w:rPr>
          <w:rFonts w:ascii="Times New Roman" w:hAnsi="Times New Roman" w:cs="Times New Roman"/>
          <w:sz w:val="28"/>
          <w:szCs w:val="28"/>
        </w:rPr>
        <w:t xml:space="preserve">свои </w:t>
      </w:r>
      <w:r w:rsidR="00454079">
        <w:rPr>
          <w:rFonts w:ascii="Times New Roman" w:hAnsi="Times New Roman" w:cs="Times New Roman"/>
          <w:sz w:val="28"/>
          <w:szCs w:val="28"/>
        </w:rPr>
        <w:t>планы</w:t>
      </w:r>
      <w:r w:rsidRPr="00C96661">
        <w:rPr>
          <w:rFonts w:ascii="Times New Roman" w:hAnsi="Times New Roman" w:cs="Times New Roman"/>
          <w:sz w:val="28"/>
          <w:szCs w:val="28"/>
        </w:rPr>
        <w:t xml:space="preserve"> по развитию туристской территории в </w:t>
      </w:r>
      <w:proofErr w:type="spellStart"/>
      <w:r w:rsidRPr="00C96661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C9666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454079">
        <w:rPr>
          <w:rFonts w:ascii="Times New Roman" w:hAnsi="Times New Roman" w:cs="Times New Roman"/>
          <w:sz w:val="28"/>
          <w:szCs w:val="28"/>
        </w:rPr>
        <w:t xml:space="preserve">, а также механизмы, условия и меры поддержки, предлагаемые </w:t>
      </w:r>
      <w:r w:rsidRPr="00C96661">
        <w:rPr>
          <w:rFonts w:ascii="Times New Roman" w:hAnsi="Times New Roman" w:cs="Times New Roman"/>
          <w:sz w:val="28"/>
          <w:szCs w:val="28"/>
        </w:rPr>
        <w:t>предпринимателям и инвесторам при реализации совместных проектов.</w:t>
      </w:r>
    </w:p>
    <w:p w14:paraId="2B015312" w14:textId="625A98FE" w:rsidR="006F4E22" w:rsidRDefault="0045733C" w:rsidP="00A5443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01BB3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4E22">
        <w:rPr>
          <w:rFonts w:ascii="Times New Roman" w:hAnsi="Times New Roman" w:cs="Times New Roman"/>
          <w:sz w:val="28"/>
          <w:szCs w:val="28"/>
        </w:rPr>
        <w:t>, заинтересованных в строительстве объектов туристической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4E22">
        <w:rPr>
          <w:rFonts w:ascii="Times New Roman" w:hAnsi="Times New Roman" w:cs="Times New Roman"/>
          <w:sz w:val="28"/>
          <w:szCs w:val="28"/>
        </w:rPr>
        <w:t xml:space="preserve">Участие – по предварительной регистрации по ссылке: </w:t>
      </w:r>
      <w:hyperlink r:id="rId8" w:history="1">
        <w:r w:rsidR="006F4E22" w:rsidRPr="00A41237">
          <w:rPr>
            <w:rStyle w:val="a3"/>
            <w:rFonts w:ascii="Times New Roman" w:hAnsi="Times New Roman" w:cs="Times New Roman"/>
            <w:color w:val="0070C0"/>
            <w:sz w:val="28"/>
            <w:szCs w:val="28"/>
            <w:u w:color="0070C0"/>
          </w:rPr>
          <w:t>https://ecotourismtatar.timepad.ru/event/2072471/</w:t>
        </w:r>
      </w:hyperlink>
      <w:r w:rsidR="006F4E22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689BE715" w14:textId="0A824DF9" w:rsidR="005A3140" w:rsidRPr="00395599" w:rsidRDefault="005A3140" w:rsidP="00A54436">
      <w:pPr>
        <w:spacing w:after="0" w:line="276" w:lineRule="auto"/>
        <w:jc w:val="both"/>
        <w:rPr>
          <w:sz w:val="21"/>
          <w:szCs w:val="21"/>
        </w:rPr>
      </w:pPr>
    </w:p>
    <w:sectPr w:rsidR="005A3140" w:rsidRPr="00395599" w:rsidSect="006D1D3C">
      <w:pgSz w:w="11900" w:h="16840"/>
      <w:pgMar w:top="1134" w:right="851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148B5" w14:textId="77777777" w:rsidR="00EF7F59" w:rsidRDefault="00EF7F59">
      <w:pPr>
        <w:spacing w:after="0" w:line="240" w:lineRule="auto"/>
      </w:pPr>
      <w:r>
        <w:separator/>
      </w:r>
    </w:p>
  </w:endnote>
  <w:endnote w:type="continuationSeparator" w:id="0">
    <w:p w14:paraId="509B1A7D" w14:textId="77777777" w:rsidR="00EF7F59" w:rsidRDefault="00EF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CB8F5" w14:textId="77777777" w:rsidR="00EF7F59" w:rsidRDefault="00EF7F59">
      <w:pPr>
        <w:spacing w:after="0" w:line="240" w:lineRule="auto"/>
      </w:pPr>
      <w:r>
        <w:separator/>
      </w:r>
    </w:p>
  </w:footnote>
  <w:footnote w:type="continuationSeparator" w:id="0">
    <w:p w14:paraId="6EFE779F" w14:textId="77777777" w:rsidR="00EF7F59" w:rsidRDefault="00EF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E85"/>
    <w:multiLevelType w:val="hybridMultilevel"/>
    <w:tmpl w:val="98DA48DA"/>
    <w:numStyleLink w:val="1"/>
  </w:abstractNum>
  <w:abstractNum w:abstractNumId="1">
    <w:nsid w:val="3460117B"/>
    <w:multiLevelType w:val="hybridMultilevel"/>
    <w:tmpl w:val="98DA48DA"/>
    <w:styleLink w:val="1"/>
    <w:lvl w:ilvl="0" w:tplc="53683130">
      <w:start w:val="1"/>
      <w:numFmt w:val="decimal"/>
      <w:lvlText w:val="%1)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E76A4">
      <w:start w:val="1"/>
      <w:numFmt w:val="lowerLetter"/>
      <w:lvlText w:val="%2."/>
      <w:lvlJc w:val="left"/>
      <w:pPr>
        <w:tabs>
          <w:tab w:val="num" w:pos="1404"/>
          <w:tab w:val="left" w:pos="1416"/>
        </w:tabs>
        <w:ind w:left="695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4E2D0">
      <w:start w:val="1"/>
      <w:numFmt w:val="lowerRoman"/>
      <w:lvlText w:val="%3."/>
      <w:lvlJc w:val="left"/>
      <w:pPr>
        <w:tabs>
          <w:tab w:val="num" w:pos="1442"/>
        </w:tabs>
        <w:ind w:left="733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045A6">
      <w:start w:val="1"/>
      <w:numFmt w:val="decimal"/>
      <w:lvlText w:val="%4."/>
      <w:lvlJc w:val="left"/>
      <w:pPr>
        <w:tabs>
          <w:tab w:val="left" w:pos="1416"/>
          <w:tab w:val="num" w:pos="2162"/>
        </w:tabs>
        <w:ind w:left="1453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AAB62">
      <w:start w:val="1"/>
      <w:numFmt w:val="lowerLetter"/>
      <w:lvlText w:val="%5."/>
      <w:lvlJc w:val="left"/>
      <w:pPr>
        <w:tabs>
          <w:tab w:val="left" w:pos="1416"/>
          <w:tab w:val="num" w:pos="2882"/>
        </w:tabs>
        <w:ind w:left="2173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ECEE8A">
      <w:start w:val="1"/>
      <w:numFmt w:val="lowerRoman"/>
      <w:lvlText w:val="%6."/>
      <w:lvlJc w:val="left"/>
      <w:pPr>
        <w:tabs>
          <w:tab w:val="left" w:pos="1416"/>
          <w:tab w:val="num" w:pos="3602"/>
        </w:tabs>
        <w:ind w:left="2893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DA2236">
      <w:start w:val="1"/>
      <w:numFmt w:val="decimal"/>
      <w:lvlText w:val="%7."/>
      <w:lvlJc w:val="left"/>
      <w:pPr>
        <w:tabs>
          <w:tab w:val="left" w:pos="1416"/>
          <w:tab w:val="num" w:pos="4322"/>
        </w:tabs>
        <w:ind w:left="3613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E2EEEC">
      <w:start w:val="1"/>
      <w:numFmt w:val="lowerLetter"/>
      <w:lvlText w:val="%8."/>
      <w:lvlJc w:val="left"/>
      <w:pPr>
        <w:tabs>
          <w:tab w:val="left" w:pos="1416"/>
          <w:tab w:val="num" w:pos="5042"/>
        </w:tabs>
        <w:ind w:left="4333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4036D6">
      <w:start w:val="1"/>
      <w:numFmt w:val="lowerRoman"/>
      <w:lvlText w:val="%9."/>
      <w:lvlJc w:val="left"/>
      <w:pPr>
        <w:tabs>
          <w:tab w:val="left" w:pos="1416"/>
          <w:tab w:val="num" w:pos="5762"/>
        </w:tabs>
        <w:ind w:left="5053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 w:tplc="C018DF8C">
        <w:start w:val="1"/>
        <w:numFmt w:val="decimal"/>
        <w:lvlText w:val="%1)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1D8F1BC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948D44">
        <w:start w:val="1"/>
        <w:numFmt w:val="lowerRoman"/>
        <w:lvlText w:val="%3."/>
        <w:lvlJc w:val="left"/>
        <w:pPr>
          <w:tabs>
            <w:tab w:val="num" w:pos="2149"/>
          </w:tabs>
          <w:ind w:left="1440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42B7DA">
        <w:start w:val="1"/>
        <w:numFmt w:val="decimal"/>
        <w:lvlText w:val="%4."/>
        <w:lvlJc w:val="left"/>
        <w:pPr>
          <w:tabs>
            <w:tab w:val="num" w:pos="2869"/>
          </w:tabs>
          <w:ind w:left="21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22C1F8">
        <w:start w:val="1"/>
        <w:numFmt w:val="lowerLetter"/>
        <w:lvlText w:val="%5."/>
        <w:lvlJc w:val="left"/>
        <w:pPr>
          <w:tabs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2A721E">
        <w:start w:val="1"/>
        <w:numFmt w:val="lowerRoman"/>
        <w:lvlText w:val="%6."/>
        <w:lvlJc w:val="left"/>
        <w:pPr>
          <w:tabs>
            <w:tab w:val="num" w:pos="4309"/>
          </w:tabs>
          <w:ind w:left="3600" w:firstLine="1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77AF49A">
        <w:start w:val="1"/>
        <w:numFmt w:val="decimal"/>
        <w:lvlText w:val="%7."/>
        <w:lvlJc w:val="left"/>
        <w:pPr>
          <w:tabs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8448016">
        <w:start w:val="1"/>
        <w:numFmt w:val="lowerLetter"/>
        <w:lvlText w:val="%8."/>
        <w:lvlJc w:val="left"/>
        <w:pPr>
          <w:tabs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D70189E">
        <w:start w:val="1"/>
        <w:numFmt w:val="lowerRoman"/>
        <w:lvlText w:val="%9."/>
        <w:lvlJc w:val="left"/>
        <w:pPr>
          <w:tabs>
            <w:tab w:val="num" w:pos="6469"/>
          </w:tabs>
          <w:ind w:left="5760" w:firstLine="1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43"/>
    <w:rsid w:val="0000298D"/>
    <w:rsid w:val="00004BEA"/>
    <w:rsid w:val="00023DA4"/>
    <w:rsid w:val="00026C24"/>
    <w:rsid w:val="00036A47"/>
    <w:rsid w:val="00091372"/>
    <w:rsid w:val="000D4183"/>
    <w:rsid w:val="000F0F70"/>
    <w:rsid w:val="001357AE"/>
    <w:rsid w:val="00176A5C"/>
    <w:rsid w:val="00190D5A"/>
    <w:rsid w:val="001919A2"/>
    <w:rsid w:val="001B5987"/>
    <w:rsid w:val="001E4242"/>
    <w:rsid w:val="001F14FE"/>
    <w:rsid w:val="001F4637"/>
    <w:rsid w:val="001F7E03"/>
    <w:rsid w:val="00247D4C"/>
    <w:rsid w:val="00277CFE"/>
    <w:rsid w:val="00285B54"/>
    <w:rsid w:val="002A265A"/>
    <w:rsid w:val="002E71E3"/>
    <w:rsid w:val="00345EE3"/>
    <w:rsid w:val="00354697"/>
    <w:rsid w:val="00363BBE"/>
    <w:rsid w:val="00395599"/>
    <w:rsid w:val="004057F4"/>
    <w:rsid w:val="00422D79"/>
    <w:rsid w:val="00454079"/>
    <w:rsid w:val="0045733C"/>
    <w:rsid w:val="004714B3"/>
    <w:rsid w:val="004F5E25"/>
    <w:rsid w:val="005160D3"/>
    <w:rsid w:val="0051677E"/>
    <w:rsid w:val="005A3140"/>
    <w:rsid w:val="005D2420"/>
    <w:rsid w:val="005E03AE"/>
    <w:rsid w:val="006340C1"/>
    <w:rsid w:val="0064156D"/>
    <w:rsid w:val="00661C3F"/>
    <w:rsid w:val="00693922"/>
    <w:rsid w:val="006A7BB7"/>
    <w:rsid w:val="006C1F2B"/>
    <w:rsid w:val="006C32E5"/>
    <w:rsid w:val="006D1D3C"/>
    <w:rsid w:val="006F4E22"/>
    <w:rsid w:val="006F704E"/>
    <w:rsid w:val="0070072C"/>
    <w:rsid w:val="00704D65"/>
    <w:rsid w:val="00722303"/>
    <w:rsid w:val="007717C5"/>
    <w:rsid w:val="00790544"/>
    <w:rsid w:val="007920B9"/>
    <w:rsid w:val="007E777E"/>
    <w:rsid w:val="00820EA2"/>
    <w:rsid w:val="00863312"/>
    <w:rsid w:val="00870E1C"/>
    <w:rsid w:val="0087276C"/>
    <w:rsid w:val="0088023D"/>
    <w:rsid w:val="00882D0C"/>
    <w:rsid w:val="008A6413"/>
    <w:rsid w:val="008E3CBD"/>
    <w:rsid w:val="00951888"/>
    <w:rsid w:val="009845CF"/>
    <w:rsid w:val="00A010A2"/>
    <w:rsid w:val="00A01BB3"/>
    <w:rsid w:val="00A01E35"/>
    <w:rsid w:val="00A042B3"/>
    <w:rsid w:val="00A06C30"/>
    <w:rsid w:val="00A103B6"/>
    <w:rsid w:val="00A31856"/>
    <w:rsid w:val="00A31F55"/>
    <w:rsid w:val="00A402EF"/>
    <w:rsid w:val="00A40678"/>
    <w:rsid w:val="00A41237"/>
    <w:rsid w:val="00A43DA5"/>
    <w:rsid w:val="00A510C8"/>
    <w:rsid w:val="00A54436"/>
    <w:rsid w:val="00A80BE7"/>
    <w:rsid w:val="00A81FB8"/>
    <w:rsid w:val="00A84A36"/>
    <w:rsid w:val="00A929B1"/>
    <w:rsid w:val="00AC69F6"/>
    <w:rsid w:val="00AE2D44"/>
    <w:rsid w:val="00AE3E37"/>
    <w:rsid w:val="00B31A85"/>
    <w:rsid w:val="00B42ACA"/>
    <w:rsid w:val="00B43F9E"/>
    <w:rsid w:val="00B70FE5"/>
    <w:rsid w:val="00B73D50"/>
    <w:rsid w:val="00BB3B35"/>
    <w:rsid w:val="00BD527A"/>
    <w:rsid w:val="00C03B75"/>
    <w:rsid w:val="00C615CE"/>
    <w:rsid w:val="00C62DCD"/>
    <w:rsid w:val="00C87F82"/>
    <w:rsid w:val="00C96661"/>
    <w:rsid w:val="00CA6313"/>
    <w:rsid w:val="00CB3F59"/>
    <w:rsid w:val="00CC03EC"/>
    <w:rsid w:val="00CD1F74"/>
    <w:rsid w:val="00CE5AC8"/>
    <w:rsid w:val="00D13E89"/>
    <w:rsid w:val="00D1545F"/>
    <w:rsid w:val="00D81410"/>
    <w:rsid w:val="00D97655"/>
    <w:rsid w:val="00DB419C"/>
    <w:rsid w:val="00E043CB"/>
    <w:rsid w:val="00E40968"/>
    <w:rsid w:val="00E67CC0"/>
    <w:rsid w:val="00E713A1"/>
    <w:rsid w:val="00E8744E"/>
    <w:rsid w:val="00EE2C79"/>
    <w:rsid w:val="00EF7F59"/>
    <w:rsid w:val="00F03662"/>
    <w:rsid w:val="00F24143"/>
    <w:rsid w:val="00F403AA"/>
    <w:rsid w:val="00F86BAE"/>
    <w:rsid w:val="00FB2AF6"/>
    <w:rsid w:val="00FC7825"/>
    <w:rsid w:val="00FD19B3"/>
    <w:rsid w:val="00FD737D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6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CC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03EC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CC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03E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tourismtatar.timepad.ru/event/207247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Балахонцева Айгуль Евгеньевна</dc:creator>
  <cp:lastModifiedBy>user</cp:lastModifiedBy>
  <cp:revision>2</cp:revision>
  <cp:lastPrinted>2022-01-13T07:27:00Z</cp:lastPrinted>
  <dcterms:created xsi:type="dcterms:W3CDTF">2022-06-21T12:24:00Z</dcterms:created>
  <dcterms:modified xsi:type="dcterms:W3CDTF">2022-06-21T12:24:00Z</dcterms:modified>
</cp:coreProperties>
</file>