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D3" w:rsidRDefault="00E522D3" w:rsidP="00E522D3">
      <w:pPr>
        <w:spacing w:after="0" w:line="240" w:lineRule="auto"/>
        <w:ind w:firstLine="709"/>
        <w:jc w:val="center"/>
        <w:rPr>
          <w:b/>
          <w:bCs/>
        </w:rPr>
      </w:pPr>
      <w:bookmarkStart w:id="0" w:name="_GoBack"/>
      <w:r w:rsidRPr="00E522D3">
        <w:rPr>
          <w:b/>
          <w:bCs/>
        </w:rPr>
        <w:t>О рекомендациях потребителям по выбору свежих продуктов</w:t>
      </w:r>
    </w:p>
    <w:bookmarkEnd w:id="0"/>
    <w:p w:rsidR="006333C4" w:rsidRPr="00E522D3" w:rsidRDefault="006333C4" w:rsidP="00E522D3">
      <w:pPr>
        <w:spacing w:after="0" w:line="240" w:lineRule="auto"/>
        <w:ind w:firstLine="709"/>
        <w:jc w:val="center"/>
      </w:pP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>Как пахнет свежесть?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 xml:space="preserve">В летний период Роспотребнадзор рекомендует потребителям обращать особенное внимание на свежесть и запах продуктов. Стоит помнить, что отсутствие неприятного запаха не является гарантией свежести. Всегда нюхайте продукт, когда выбираете его в </w:t>
      </w:r>
      <w:proofErr w:type="gramStart"/>
      <w:r w:rsidRPr="00E522D3">
        <w:t>магазине</w:t>
      </w:r>
      <w:proofErr w:type="gramEnd"/>
      <w:r w:rsidRPr="00E522D3">
        <w:t xml:space="preserve">. Некоторые потребители, после того как купили, например, мясо, при длительном хранении дома продолжают внимательно к нему принюхиваться. И даже после истечения срока годности уверены, что продукт можно употреблять в пищу, так как он еще пока хорошо </w:t>
      </w:r>
      <w:proofErr w:type="spellStart"/>
      <w:r w:rsidRPr="00E522D3">
        <w:t>пахнет</w:t>
      </w:r>
      <w:proofErr w:type="gramStart"/>
      <w:r w:rsidRPr="00E522D3">
        <w:t>.И</w:t>
      </w:r>
      <w:proofErr w:type="gramEnd"/>
      <w:r w:rsidRPr="00E522D3">
        <w:t>спользовать</w:t>
      </w:r>
      <w:proofErr w:type="spellEnd"/>
      <w:r w:rsidRPr="00E522D3">
        <w:t xml:space="preserve"> такой метод определения свежий продукт или нет очень опасно. Обычно изменения внутри продукта, связанные с его микробиологическим состоянием вызывают изменения запаха. Если запах появился, то продукт уже точно начал портится, но в некоторых случаях запаха не будет. Это относится к продуктам с истекшим сроком годности, к продуктам, чьи условия хранения были нарушены, к консервам и к домашним заготовкам. 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 xml:space="preserve">В процессе домашнего консервирования, редко можно обеспечить правильную стерилизацию. Немногие могут выдержать температуру стерилизации от 120 до 200 градусов, дать давление в 2 </w:t>
      </w:r>
      <w:proofErr w:type="spellStart"/>
      <w:r w:rsidRPr="00E522D3">
        <w:t>ат</w:t>
      </w:r>
      <w:proofErr w:type="spellEnd"/>
      <w:r w:rsidRPr="00E522D3">
        <w:t xml:space="preserve">. Вместе с землей на плохо промытых овощах в домашние заготовки могут попасть споры ботулизма. В безвоздушной среде эти споры очень быстро размножаются и начинают выделять токсин. Такие консервы не имеют никакого постороннего запаха, банки с ними могут быть не вздуты. Тем не менее, в них содержится </w:t>
      </w:r>
      <w:proofErr w:type="spellStart"/>
      <w:r w:rsidRPr="00E522D3">
        <w:t>ботулотоксин</w:t>
      </w:r>
      <w:proofErr w:type="spellEnd"/>
      <w:r w:rsidRPr="00E522D3">
        <w:t xml:space="preserve">, </w:t>
      </w:r>
      <w:proofErr w:type="gramStart"/>
      <w:r w:rsidRPr="00E522D3">
        <w:t>несущий</w:t>
      </w:r>
      <w:proofErr w:type="gramEnd"/>
      <w:r w:rsidRPr="00E522D3">
        <w:t xml:space="preserve"> с собой опасное заболевание, которое без должного лечения и своевременного применения сыворотки может закончиться смертельным исходом.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>Срок хранения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 xml:space="preserve">Не только у консервов, но и у промышленных продуктов обязательно должен быть срок хранения и маркировка с условиями хранения, которые установил производитель, и эти условия необходимо соблюдать. При их соблюдении для каждого продукта есть небольшой запас прочности, который позволяет купить продукт с истекающим сроком хранения, принести домой и употребить его в пищу в ближайшее время. Этот запас по сроку хранения рассчитан на то, что вы не обязательно понесете продукт из магазина в </w:t>
      </w:r>
      <w:proofErr w:type="gramStart"/>
      <w:r w:rsidRPr="00E522D3">
        <w:t>сумке-холодильнике</w:t>
      </w:r>
      <w:proofErr w:type="gramEnd"/>
      <w:r w:rsidRPr="00E522D3">
        <w:t>, на то, что может быть нарушена температура хранения. То есть каждый продукт может храниться чуть дольше, чем указано на упаковке, но только при соблюдении правильных условий хранения. У скоропортящихся продуктов этот коэффициент запаса чуть больше, у товаров длительного хранения, от месяца и более – чуть меньше.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>Поэтому свежий запах может быть показателем безопасности продукта, только если вы уверены, что условия хранения продукта действительно соблюдались.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>Процесс гниения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 xml:space="preserve">Когда продукт, например, мясо, уже плохо пахнет, в этот момент в </w:t>
      </w:r>
      <w:proofErr w:type="gramStart"/>
      <w:r w:rsidRPr="00E522D3">
        <w:t>нем</w:t>
      </w:r>
      <w:proofErr w:type="gramEnd"/>
      <w:r w:rsidRPr="00E522D3">
        <w:t xml:space="preserve"> идет процесс гниения, то есть разложения белка. Такой же процесс начинается в обычных лесных </w:t>
      </w:r>
      <w:proofErr w:type="gramStart"/>
      <w:r w:rsidRPr="00E522D3">
        <w:t>грибах</w:t>
      </w:r>
      <w:proofErr w:type="gramEnd"/>
      <w:r w:rsidRPr="00E522D3">
        <w:t>, которые нужно в течение 24 часов обязательно перебрать и обработать термически. Если свежие грибы оставить на ночь на кухне, то утром почувствуете специфический гнилой запах разлагающегося белка.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 xml:space="preserve">В момент гниения в </w:t>
      </w:r>
      <w:proofErr w:type="gramStart"/>
      <w:r w:rsidRPr="00E522D3">
        <w:t>продуктах</w:t>
      </w:r>
      <w:proofErr w:type="gramEnd"/>
      <w:r w:rsidRPr="00E522D3">
        <w:t xml:space="preserve"> начинается рост кишечной палочки, возможно и других микроорганизмов — стафилококков, стрептококков, синегнойной палочки. Микроорганизмы могли содержаться в </w:t>
      </w:r>
      <w:proofErr w:type="gramStart"/>
      <w:r w:rsidRPr="00E522D3">
        <w:t>продукте</w:t>
      </w:r>
      <w:proofErr w:type="gramEnd"/>
      <w:r w:rsidRPr="00E522D3">
        <w:t>, а могли попасть в него при разделке, и со временем они начали размножаться и выделять неприятный запах.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>Когда задохнулась колбаса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 xml:space="preserve">Колбасу, которая долго хранилась в </w:t>
      </w:r>
      <w:proofErr w:type="gramStart"/>
      <w:r w:rsidRPr="00E522D3">
        <w:t>холодильнике</w:t>
      </w:r>
      <w:proofErr w:type="gramEnd"/>
      <w:r w:rsidRPr="00E522D3">
        <w:t xml:space="preserve"> и стала скользкой, или как говорят «задохнулась», нельзя мыть и использовать в пищу ни в коем случае.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>Свежесть из морозилки?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 xml:space="preserve">Если продукт не имеет неприятного запаха, это еще не значит, что он не начал портится. Часто это касается продуктов несколько раз замороженных и размороженных. Неоднократное замораживание в </w:t>
      </w:r>
      <w:proofErr w:type="gramStart"/>
      <w:r w:rsidRPr="00E522D3">
        <w:t>любом</w:t>
      </w:r>
      <w:proofErr w:type="gramEnd"/>
      <w:r w:rsidRPr="00E522D3">
        <w:t xml:space="preserve"> случае ухудшает микробиологические показатели продукта. Повторная заморозка очень вредит рыбе, она может привести к накоплению гистамина, мы даже можем почувствовать это, будет ощущение покалывания на губах – это настоящая аллергическая реакция. Но при этом продукт не будет сильно пахнуть.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>Кстати, рыбное отравление очень опасно, рыба сама по себе накапливает вредные вещества, соли тяжелых металлов, токсичные элементы, которые выделяются из водорослей. Кроме того, у рыбы очень рыхлое строение мышечной ткани, она портится намного быстрее, чем мясо.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lastRenderedPageBreak/>
        <w:t xml:space="preserve">Стоит помнить, что в морозилке продукты не могут </w:t>
      </w:r>
      <w:proofErr w:type="gramStart"/>
      <w:r w:rsidRPr="00E522D3">
        <w:t>хранится</w:t>
      </w:r>
      <w:proofErr w:type="gramEnd"/>
      <w:r w:rsidRPr="00E522D3">
        <w:t xml:space="preserve"> бесконечно долго, особенно если процесс микробиологической порчи уже начался перед замораживанием. После </w:t>
      </w:r>
      <w:proofErr w:type="spellStart"/>
      <w:r w:rsidRPr="00E522D3">
        <w:t>разморозки</w:t>
      </w:r>
      <w:proofErr w:type="spellEnd"/>
      <w:r w:rsidRPr="00E522D3">
        <w:t xml:space="preserve"> он продолжится ускоренными темпами. Если вы заморозили испорченный продукт, не стоит думать, что после заморозки органолептические изменения исчезнут.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>Как проверить замороженный продукт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>У поваров есть «проба на нож», когда замороженный продукт, мясо или рыбу прокалывают разогретым ножом до кости. И нюхают продукт у образовавшегося надреза. Если продукт подпорчен, то будет резкий неприятный запах, тогда как замороженные продукты ничем не пахнут и их свежесть на запах определить нельзя.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 xml:space="preserve">Есть также «проба акробата» для рыбы, когда размороженную рыбу кладут на ладонь. Если голова и хвост свисают, рыба как будто встала на мостик, это значит, что мышечная ткань стала рыхлой, продукт подвергся порче и употреблять его не </w:t>
      </w:r>
      <w:proofErr w:type="gramStart"/>
      <w:r w:rsidRPr="00E522D3">
        <w:t>рекомендуется</w:t>
      </w:r>
      <w:proofErr w:type="gramEnd"/>
      <w:r w:rsidRPr="00E522D3">
        <w:t xml:space="preserve"> даже если он не имеет неприятного запаха.</w:t>
      </w:r>
    </w:p>
    <w:p w:rsidR="00E522D3" w:rsidRPr="00E522D3" w:rsidRDefault="00E522D3" w:rsidP="00E522D3">
      <w:pPr>
        <w:spacing w:after="0" w:line="240" w:lineRule="auto"/>
        <w:ind w:firstLine="426"/>
        <w:jc w:val="both"/>
      </w:pPr>
      <w:r w:rsidRPr="00E522D3">
        <w:t>!Роспотребнадзор напоминает, что при выборе продуктов необходимо внимательно изучать сроки годности. </w:t>
      </w:r>
    </w:p>
    <w:p w:rsidR="00BE6F69" w:rsidRDefault="00BE6F69"/>
    <w:p w:rsidR="006333C4" w:rsidRPr="006333C4" w:rsidRDefault="006333C4">
      <w:pPr>
        <w:rPr>
          <w:i/>
          <w:u w:val="single"/>
        </w:rPr>
      </w:pPr>
      <w:r w:rsidRPr="006333C4">
        <w:rPr>
          <w:i/>
          <w:u w:val="single"/>
        </w:rPr>
        <w:t>Источник: Роспотребнадзор по РТ</w:t>
      </w:r>
    </w:p>
    <w:sectPr w:rsidR="006333C4" w:rsidRPr="006333C4" w:rsidSect="00E522D3">
      <w:pgSz w:w="11906" w:h="16838"/>
      <w:pgMar w:top="1134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AC"/>
    <w:rsid w:val="005353AC"/>
    <w:rsid w:val="006333C4"/>
    <w:rsid w:val="00BE6F69"/>
    <w:rsid w:val="00E5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2946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2022-07-27T07:41:00Z</dcterms:created>
  <dcterms:modified xsi:type="dcterms:W3CDTF">2022-07-27T07:46:00Z</dcterms:modified>
</cp:coreProperties>
</file>