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ascii="Verdana" w:hAnsi="Verdana"/>
          <w:color w:val="4F4F4F"/>
          <w:sz w:val="21"/>
          <w:szCs w:val="21"/>
        </w:rPr>
      </w:pP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ascii="Verdana" w:hAnsi="Verdana"/>
          <w:color w:val="4F4F4F"/>
          <w:sz w:val="21"/>
          <w:szCs w:val="21"/>
        </w:rPr>
      </w:pPr>
      <w:bookmarkStart w:id="0" w:name="_GoBack"/>
      <w:bookmarkEnd w:id="0"/>
      <w:r>
        <w:rPr>
          <w:rStyle w:val="a4"/>
          <w:rFonts w:ascii="Verdana" w:hAnsi="Verdana"/>
          <w:color w:val="4F4F4F"/>
          <w:sz w:val="21"/>
          <w:szCs w:val="21"/>
        </w:rPr>
        <w:t>Об итогах сезона активности клещей в 2022 году в Республике Татарстан</w:t>
      </w: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proofErr w:type="gramStart"/>
      <w:r>
        <w:rPr>
          <w:rFonts w:ascii="Verdana" w:hAnsi="Verdana"/>
          <w:color w:val="4F4F4F"/>
          <w:sz w:val="21"/>
          <w:szCs w:val="21"/>
        </w:rPr>
        <w:t>В Республике Татарстан в 2022г. сезон активности клещей начался  12 апреля,  с начала эпидемического сезона  в медицинские организации  по поводу присасывания клещей  обратились 10 036 человек (показатель на 100 тыс. нас. – 258,3), что в 1,6 раз выше аналогичного показателя 2021 г. (5949 случаев, показатель – 159, 78 на 100 тыс. нас.) и выше среднемноголетнего уровня на 14,5% (показатель на 100 тыс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. нас. – 223,92).  </w:t>
      </w:r>
      <w:proofErr w:type="gramStart"/>
      <w:r>
        <w:rPr>
          <w:rFonts w:ascii="Verdana" w:hAnsi="Verdana"/>
          <w:color w:val="4F4F4F"/>
          <w:sz w:val="21"/>
          <w:szCs w:val="21"/>
        </w:rPr>
        <w:t xml:space="preserve">Местные случаи заражения клещевым вирусным энцефалитом в республике не зарегистрированы, иксодовым клещевым </w:t>
      </w:r>
      <w:proofErr w:type="spellStart"/>
      <w:r>
        <w:rPr>
          <w:rFonts w:ascii="Verdana" w:hAnsi="Verdana"/>
          <w:color w:val="4F4F4F"/>
          <w:sz w:val="21"/>
          <w:szCs w:val="21"/>
        </w:rPr>
        <w:t>боррелиозом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заболело 35 человек (показатель на 100 тыс. нас. - 0,94), что в 1,5 раза выше показателя 2021г., когда заболело 22 чел. (показатель на 100 тыс. нас. – 0,59). </w:t>
      </w:r>
      <w:proofErr w:type="gramEnd"/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Укусы клещами зарегистрированы во всех муниципальных образованиях республики. На эндемичных по клещевому вирусному энцефалиту территориях произошло 89,9%  присасываний клещами.</w:t>
      </w: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40% присасывания клещами произошло в лесах и лесных массивах; 11,0% - в луговой  зоне;  28,4% - на садов</w:t>
      </w:r>
      <w:proofErr w:type="gramStart"/>
      <w:r>
        <w:rPr>
          <w:rFonts w:ascii="Verdana" w:hAnsi="Verdana"/>
          <w:color w:val="4F4F4F"/>
          <w:sz w:val="21"/>
          <w:szCs w:val="21"/>
        </w:rPr>
        <w:t>о-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дачных  участках; 14,3% - в личных хозяйствах; 4,3% - в местах массового пребывания населения, парках и скверах; 2,7 % - за пределами республики.</w:t>
      </w: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Мониторинг за клещевыми инфекциями в республике проводился в соответствии с Постановлением Главного государственного санитарного врача по Республике Татарстан  от 17.03.2022г. №4 «Об изучении эпидемиологической ситуации по инфекциям, передающихся клещами, геморрагической лихорадке с почечным синдромом, лихорадке Западного Нила, туляремии, лептоспирозу и организации профилактических мероприятий в 2022г.»</w:t>
      </w: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Всего в текущем году исследовано 2735 клещей, снятых с людей: возбудитель  иксодового клещевого </w:t>
      </w:r>
      <w:proofErr w:type="spellStart"/>
      <w:r>
        <w:rPr>
          <w:rFonts w:ascii="Verdana" w:hAnsi="Verdana"/>
          <w:color w:val="4F4F4F"/>
          <w:sz w:val="21"/>
          <w:szCs w:val="21"/>
        </w:rPr>
        <w:t>боррелиоза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выделен в 872 клещах (32%), возбудитель КВЭ не выделен; 678 клещей </w:t>
      </w:r>
      <w:proofErr w:type="gramStart"/>
      <w:r>
        <w:rPr>
          <w:rFonts w:ascii="Verdana" w:hAnsi="Verdana"/>
          <w:color w:val="4F4F4F"/>
          <w:sz w:val="21"/>
          <w:szCs w:val="21"/>
        </w:rPr>
        <w:t>исследованы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на </w:t>
      </w:r>
      <w:proofErr w:type="spellStart"/>
      <w:r>
        <w:rPr>
          <w:rFonts w:ascii="Verdana" w:hAnsi="Verdana"/>
          <w:color w:val="4F4F4F"/>
          <w:sz w:val="21"/>
          <w:szCs w:val="21"/>
        </w:rPr>
        <w:t>гранулоцитарный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анаплазмоз человека (ГАЧ) и моноцитарный </w:t>
      </w:r>
      <w:proofErr w:type="spellStart"/>
      <w:r>
        <w:rPr>
          <w:rFonts w:ascii="Verdana" w:hAnsi="Verdana"/>
          <w:color w:val="4F4F4F"/>
          <w:sz w:val="21"/>
          <w:szCs w:val="21"/>
        </w:rPr>
        <w:t>эрлихиоз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человека (МЭЧ), инфицированность составила 1,7% (10 клещей) и 0,7% (4 клеща) соответственно. </w:t>
      </w:r>
      <w:proofErr w:type="gramStart"/>
      <w:r>
        <w:rPr>
          <w:rFonts w:ascii="Verdana" w:hAnsi="Verdana"/>
          <w:color w:val="4F4F4F"/>
          <w:sz w:val="21"/>
          <w:szCs w:val="21"/>
        </w:rPr>
        <w:t>Из объектов внешней среды (природных биотопов) исследованы 80 клещей – возбудитель ИКБ выявлен в 9 клещах (11,25%).</w:t>
      </w:r>
      <w:proofErr w:type="gramEnd"/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Управлением осуществлялся </w:t>
      </w:r>
      <w:proofErr w:type="gramStart"/>
      <w:r>
        <w:rPr>
          <w:rFonts w:ascii="Verdana" w:hAnsi="Verdana"/>
          <w:color w:val="4F4F4F"/>
          <w:sz w:val="21"/>
          <w:szCs w:val="21"/>
        </w:rPr>
        <w:t>контроль за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проведением  </w:t>
      </w:r>
      <w:proofErr w:type="spellStart"/>
      <w:r>
        <w:rPr>
          <w:rFonts w:ascii="Verdana" w:hAnsi="Verdana"/>
          <w:color w:val="4F4F4F"/>
          <w:sz w:val="21"/>
          <w:szCs w:val="21"/>
        </w:rPr>
        <w:t>акарицидных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(противоклещевых) с оценкой качества проведенных обработок: обработки проведены на площади 2217,100 га (113% от плана), по результатам контроля эффективности дополнительно обработаны территории на площади 19,3 га.  В летних оздоровительных организациях обработаны территории на площади 672 га (103% от подлежащих территорий).</w:t>
      </w: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Специалистами Управления проводится еженедельный мониторинг наличия в медицинских </w:t>
      </w:r>
      <w:proofErr w:type="gramStart"/>
      <w:r>
        <w:rPr>
          <w:rFonts w:ascii="Verdana" w:hAnsi="Verdana"/>
          <w:color w:val="4F4F4F"/>
          <w:sz w:val="21"/>
          <w:szCs w:val="21"/>
        </w:rPr>
        <w:t>организациях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вакцины для иммунизации против клещевого вирусного энцефалита  и иммуноглобулина для проведения экстренной профилактики пострадавшим от укусов. План вакцинации и ревакцинации против  КВЭ  выполнен на 100%: вакцинированы 2106 чел., ревакцинированы – 3528 чел., дополнительно к плану привиты 2851 чел.  Противоклещевой   иммуноглобулин получили  2254 чел., в </w:t>
      </w:r>
      <w:proofErr w:type="spellStart"/>
      <w:r>
        <w:rPr>
          <w:rFonts w:ascii="Verdana" w:hAnsi="Verdana"/>
          <w:color w:val="4F4F4F"/>
          <w:sz w:val="21"/>
          <w:szCs w:val="21"/>
        </w:rPr>
        <w:t>т.ч</w:t>
      </w:r>
      <w:proofErr w:type="spellEnd"/>
      <w:r>
        <w:rPr>
          <w:rFonts w:ascii="Verdana" w:hAnsi="Verdana"/>
          <w:color w:val="4F4F4F"/>
          <w:sz w:val="21"/>
          <w:szCs w:val="21"/>
        </w:rPr>
        <w:t>. 913 детей</w:t>
      </w:r>
      <w:proofErr w:type="gramStart"/>
      <w:r>
        <w:rPr>
          <w:rFonts w:ascii="Verdana" w:hAnsi="Verdana"/>
          <w:color w:val="4F4F4F"/>
          <w:sz w:val="21"/>
          <w:szCs w:val="21"/>
        </w:rPr>
        <w:t xml:space="preserve"> .</w:t>
      </w:r>
      <w:proofErr w:type="gramEnd"/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Управление </w:t>
      </w:r>
      <w:proofErr w:type="spellStart"/>
      <w:r>
        <w:rPr>
          <w:rFonts w:ascii="Verdana" w:hAnsi="Verdana"/>
          <w:color w:val="4F4F4F"/>
          <w:sz w:val="21"/>
          <w:szCs w:val="21"/>
        </w:rPr>
        <w:t>Роспотребнадзора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по Республике Татарстан  информирует, что клещи по-прежнему активны.</w:t>
      </w: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Вакцинация является доказано эффективным способом защиты от клещевого энцефалита. Вакцинация проводится после окончания клещевого сезона, оптимальным периодом начала вакцинации является октябрь – ноябрь месяцы. Схемы  вакцинации зависят от вида вакцин.</w:t>
      </w: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Прививкам против  КВЭ подлежат лица, </w:t>
      </w:r>
      <w:r>
        <w:rPr>
          <w:rFonts w:ascii="Verdana" w:hAnsi="Verdana"/>
          <w:color w:val="4F4F4F"/>
          <w:sz w:val="21"/>
          <w:szCs w:val="21"/>
        </w:rPr>
        <w:t>чья профессиональная деятельность связана с риском заболевания:</w:t>
      </w: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- </w:t>
      </w:r>
      <w:r>
        <w:rPr>
          <w:rFonts w:ascii="Verdana" w:hAnsi="Verdana"/>
          <w:color w:val="4F4F4F"/>
          <w:sz w:val="21"/>
          <w:szCs w:val="21"/>
        </w:rPr>
        <w:t>лица, проживающие на эндемичных по клещевому вирусному энцефалиту территориях, по виду деятельности или роду занятий, связанных с пребыванием в природных стациях;</w:t>
      </w: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 - лица, выезжающие на эндемичные по клещевому вирусному энцефалиту территории, а также прибывшие на эти территории лица, выполняющие следующие </w:t>
      </w:r>
      <w:r>
        <w:rPr>
          <w:rFonts w:ascii="Verdana" w:hAnsi="Verdana"/>
          <w:color w:val="4F4F4F"/>
          <w:sz w:val="21"/>
          <w:szCs w:val="21"/>
        </w:rPr>
        <w:lastRenderedPageBreak/>
        <w:t xml:space="preserve">работы: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экспедиционные, </w:t>
      </w:r>
      <w:proofErr w:type="spellStart"/>
      <w:r>
        <w:rPr>
          <w:rFonts w:ascii="Verdana" w:hAnsi="Verdana"/>
          <w:color w:val="4F4F4F"/>
          <w:sz w:val="21"/>
          <w:szCs w:val="21"/>
        </w:rPr>
        <w:t>дератизационные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и дезинсекционные, по лесозаготовке, расчистке и благоустройству леса, зон оздоровления и отдыха населения</w:t>
      </w:r>
      <w:proofErr w:type="gramStart"/>
      <w:r>
        <w:rPr>
          <w:rFonts w:ascii="Verdana" w:hAnsi="Verdana"/>
          <w:color w:val="4F4F4F"/>
          <w:sz w:val="21"/>
          <w:szCs w:val="21"/>
        </w:rPr>
        <w:t>.</w:t>
      </w:r>
      <w:proofErr w:type="gramEnd"/>
      <w:r>
        <w:rPr>
          <w:rFonts w:ascii="Verdana" w:hAnsi="Verdana"/>
          <w:color w:val="4F4F4F"/>
          <w:sz w:val="21"/>
          <w:szCs w:val="21"/>
        </w:rPr>
        <w:br/>
        <w:t xml:space="preserve">- </w:t>
      </w:r>
      <w:proofErr w:type="gramStart"/>
      <w:r>
        <w:rPr>
          <w:rFonts w:ascii="Verdana" w:hAnsi="Verdana"/>
          <w:color w:val="4F4F4F"/>
          <w:sz w:val="21"/>
          <w:szCs w:val="21"/>
        </w:rPr>
        <w:t>л</w:t>
      </w:r>
      <w:proofErr w:type="gramEnd"/>
      <w:r>
        <w:rPr>
          <w:rFonts w:ascii="Verdana" w:hAnsi="Verdana"/>
          <w:color w:val="4F4F4F"/>
          <w:sz w:val="21"/>
          <w:szCs w:val="21"/>
        </w:rPr>
        <w:t>ица, работающие с живыми культурами возбудителя клещевого энцефалита;</w:t>
      </w: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другие лица, выполняющие работы, связанные с угрозой заражения КВЭ.</w:t>
      </w: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Вакцинация против клещевого энцефалита рекомендована</w:t>
      </w:r>
      <w:r>
        <w:rPr>
          <w:rFonts w:ascii="Verdana" w:hAnsi="Verdana"/>
          <w:color w:val="4F4F4F"/>
          <w:sz w:val="21"/>
          <w:szCs w:val="21"/>
        </w:rPr>
        <w:t xml:space="preserve"> </w:t>
      </w:r>
      <w:r>
        <w:rPr>
          <w:rFonts w:ascii="Verdana" w:hAnsi="Verdana"/>
          <w:color w:val="4F4F4F"/>
          <w:sz w:val="21"/>
          <w:szCs w:val="21"/>
        </w:rPr>
        <w:t>лицам, проживающим в </w:t>
      </w:r>
      <w:proofErr w:type="gramStart"/>
      <w:r>
        <w:rPr>
          <w:rFonts w:ascii="Verdana" w:hAnsi="Verdana"/>
          <w:color w:val="4F4F4F"/>
          <w:sz w:val="21"/>
          <w:szCs w:val="21"/>
        </w:rPr>
        <w:t>зонах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эндемичных по клещевому энцефалиту и планирующим поездки в эндемичные районы в сезон активности клещей.</w:t>
      </w: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Напоминаем! Эндемичными по клещевому вирусному энцефалиту являются 30 административных территорий Республики Татарстан: </w:t>
      </w:r>
      <w:proofErr w:type="spellStart"/>
      <w:r>
        <w:rPr>
          <w:rFonts w:ascii="Verdana" w:hAnsi="Verdana"/>
          <w:color w:val="4F4F4F"/>
          <w:sz w:val="21"/>
          <w:szCs w:val="21"/>
        </w:rPr>
        <w:t>Агрызский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Азнакаевский, </w:t>
      </w:r>
      <w:proofErr w:type="spellStart"/>
      <w:r>
        <w:rPr>
          <w:rFonts w:ascii="Verdana" w:hAnsi="Verdana"/>
          <w:color w:val="4F4F4F"/>
          <w:sz w:val="21"/>
          <w:szCs w:val="21"/>
        </w:rPr>
        <w:t>Аксубаевский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Актанышский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Алькеевский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Алексеевский, </w:t>
      </w:r>
      <w:proofErr w:type="spellStart"/>
      <w:r>
        <w:rPr>
          <w:rFonts w:ascii="Verdana" w:hAnsi="Verdana"/>
          <w:color w:val="4F4F4F"/>
          <w:sz w:val="21"/>
          <w:szCs w:val="21"/>
        </w:rPr>
        <w:t>Альметьевский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Бавлинский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Бугульминский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Елабужский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Заинский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Лениногорский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Менделеевский, </w:t>
      </w:r>
      <w:proofErr w:type="spellStart"/>
      <w:r>
        <w:rPr>
          <w:rFonts w:ascii="Verdana" w:hAnsi="Verdana"/>
          <w:color w:val="4F4F4F"/>
          <w:sz w:val="21"/>
          <w:szCs w:val="21"/>
        </w:rPr>
        <w:t>Мензелинский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Муслюмовский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Нижнекамский, </w:t>
      </w:r>
      <w:proofErr w:type="spellStart"/>
      <w:r>
        <w:rPr>
          <w:rFonts w:ascii="Verdana" w:hAnsi="Verdana"/>
          <w:color w:val="4F4F4F"/>
          <w:sz w:val="21"/>
          <w:szCs w:val="21"/>
        </w:rPr>
        <w:t>Новошешминский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Нурлатский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Сабинский, Спасский, </w:t>
      </w:r>
      <w:proofErr w:type="spellStart"/>
      <w:r>
        <w:rPr>
          <w:rFonts w:ascii="Verdana" w:hAnsi="Verdana"/>
          <w:color w:val="4F4F4F"/>
          <w:sz w:val="21"/>
          <w:szCs w:val="21"/>
        </w:rPr>
        <w:t>Тукаевский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Тюлячинский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Чистопольский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Черемшанский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Ютазинский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Высокогорский, </w:t>
      </w:r>
      <w:proofErr w:type="spellStart"/>
      <w:r>
        <w:rPr>
          <w:rFonts w:ascii="Verdana" w:hAnsi="Verdana"/>
          <w:color w:val="4F4F4F"/>
          <w:sz w:val="21"/>
          <w:szCs w:val="21"/>
        </w:rPr>
        <w:t>Верхнеуслонский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Лаишевский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районы,  </w:t>
      </w:r>
      <w:proofErr w:type="spellStart"/>
      <w:r>
        <w:rPr>
          <w:rFonts w:ascii="Verdana" w:hAnsi="Verdana"/>
          <w:color w:val="4F4F4F"/>
          <w:sz w:val="21"/>
          <w:szCs w:val="21"/>
        </w:rPr>
        <w:t>г</w:t>
      </w:r>
      <w:proofErr w:type="gramStart"/>
      <w:r>
        <w:rPr>
          <w:rFonts w:ascii="Verdana" w:hAnsi="Verdana"/>
          <w:color w:val="4F4F4F"/>
          <w:sz w:val="21"/>
          <w:szCs w:val="21"/>
        </w:rPr>
        <w:t>.Н</w:t>
      </w:r>
      <w:proofErr w:type="gramEnd"/>
      <w:r>
        <w:rPr>
          <w:rFonts w:ascii="Verdana" w:hAnsi="Verdana"/>
          <w:color w:val="4F4F4F"/>
          <w:sz w:val="21"/>
          <w:szCs w:val="21"/>
        </w:rPr>
        <w:t>абережные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Челны,  </w:t>
      </w:r>
      <w:proofErr w:type="spellStart"/>
      <w:r>
        <w:rPr>
          <w:rFonts w:ascii="Verdana" w:hAnsi="Verdana"/>
          <w:color w:val="4F4F4F"/>
          <w:sz w:val="21"/>
          <w:szCs w:val="21"/>
        </w:rPr>
        <w:t>г.Казань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по иксодовому клещевому </w:t>
      </w:r>
      <w:proofErr w:type="spellStart"/>
      <w:r>
        <w:rPr>
          <w:rFonts w:ascii="Verdana" w:hAnsi="Verdana"/>
          <w:color w:val="4F4F4F"/>
          <w:sz w:val="21"/>
          <w:szCs w:val="21"/>
        </w:rPr>
        <w:t>боррелиозу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– вся территория республики.</w:t>
      </w: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Ситуация  по профилактике клещевых инфекций остается на контроле  Управления </w:t>
      </w:r>
      <w:proofErr w:type="spellStart"/>
      <w:r>
        <w:rPr>
          <w:rFonts w:ascii="Verdana" w:hAnsi="Verdana"/>
          <w:color w:val="4F4F4F"/>
          <w:sz w:val="21"/>
          <w:szCs w:val="21"/>
        </w:rPr>
        <w:t>Роспотребнадзора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по Республике Татарстан</w:t>
      </w:r>
      <w:r>
        <w:rPr>
          <w:rFonts w:ascii="Verdana" w:hAnsi="Verdana"/>
          <w:color w:val="4F4F4F"/>
          <w:sz w:val="21"/>
          <w:szCs w:val="21"/>
        </w:rPr>
        <w:t xml:space="preserve">. </w:t>
      </w: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</w:p>
    <w:p w:rsid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</w:p>
    <w:p w:rsidR="00C3421B" w:rsidRP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i/>
          <w:color w:val="4F4F4F"/>
          <w:sz w:val="21"/>
          <w:szCs w:val="21"/>
          <w:u w:val="single"/>
        </w:rPr>
      </w:pPr>
      <w:r w:rsidRPr="00C3421B">
        <w:rPr>
          <w:rFonts w:ascii="Verdana" w:hAnsi="Verdana"/>
          <w:i/>
          <w:color w:val="4F4F4F"/>
          <w:sz w:val="21"/>
          <w:szCs w:val="21"/>
          <w:u w:val="single"/>
        </w:rPr>
        <w:t>Источник: Роспотребнадзор РТ</w:t>
      </w:r>
    </w:p>
    <w:p w:rsidR="00C3421B" w:rsidRPr="00C3421B" w:rsidRDefault="00C3421B" w:rsidP="00C3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i/>
          <w:color w:val="4F4F4F"/>
          <w:sz w:val="21"/>
          <w:szCs w:val="21"/>
          <w:u w:val="single"/>
        </w:rPr>
      </w:pPr>
      <w:r w:rsidRPr="00C3421B">
        <w:rPr>
          <w:rFonts w:ascii="Verdana" w:hAnsi="Verdana"/>
          <w:i/>
          <w:color w:val="4F4F4F"/>
          <w:sz w:val="21"/>
          <w:szCs w:val="21"/>
          <w:u w:val="single"/>
        </w:rPr>
        <w:t>https://16.rospotrebnadzor.ru/</w:t>
      </w:r>
    </w:p>
    <w:p w:rsidR="005B1185" w:rsidRDefault="005B1185" w:rsidP="00C3421B">
      <w:pPr>
        <w:spacing w:after="0" w:line="240" w:lineRule="auto"/>
        <w:ind w:firstLine="709"/>
        <w:jc w:val="both"/>
      </w:pPr>
    </w:p>
    <w:sectPr w:rsidR="005B1185" w:rsidSect="00C3421B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01"/>
    <w:rsid w:val="005B1185"/>
    <w:rsid w:val="00965001"/>
    <w:rsid w:val="00C3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2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2022-10-14T06:00:00Z</dcterms:created>
  <dcterms:modified xsi:type="dcterms:W3CDTF">2022-10-14T06:02:00Z</dcterms:modified>
</cp:coreProperties>
</file>