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</w:rPr>
      </w:pPr>
      <w:bookmarkStart w:id="0" w:name="_GoBack"/>
      <w:r w:rsidRPr="006E7648">
        <w:rPr>
          <w:rStyle w:val="a4"/>
          <w:color w:val="4F4F4F"/>
        </w:rPr>
        <w:t>Правила оказания услуг экскурсоводом (гидом) и гидом-переводчиком в Российской Федерации</w:t>
      </w:r>
    </w:p>
    <w:bookmarkEnd w:id="0"/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</w:rPr>
      </w:pP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Оказание услуг экскурсоводом (гидом) и гидом-переводчиком в Российской Федерации регулируется Правилами оказания услуг экскурсоводом (гидом) и гидом-переводчиком в Российской Федерации, утвержденными постановлением Правительства РФ от 31 мая 2022 г. N 992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rStyle w:val="a4"/>
          <w:color w:val="4F4F4F"/>
        </w:rPr>
        <w:t>Понятия, используемые в настоящих Правилах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>
        <w:rPr>
          <w:rStyle w:val="a4"/>
          <w:color w:val="4F4F4F"/>
        </w:rPr>
        <w:t xml:space="preserve">Экскурсант </w:t>
      </w:r>
      <w:r w:rsidRPr="006E7648">
        <w:rPr>
          <w:color w:val="4F4F4F"/>
        </w:rPr>
        <w:t>- лицо,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гида-переводчика, инструктора-проводника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rStyle w:val="a4"/>
          <w:color w:val="4F4F4F"/>
        </w:rPr>
        <w:t>"экскурсовод (гид)" </w:t>
      </w:r>
      <w:r w:rsidRPr="006E7648">
        <w:rPr>
          <w:color w:val="4F4F4F"/>
        </w:rPr>
        <w:t>-лицо, являющееся гражданином Российской Федерации, если иное не предусмотрено международными договорами Российской Федерации, прошедшее аттестацию и оказывающее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rStyle w:val="a4"/>
          <w:color w:val="4F4F4F"/>
        </w:rPr>
        <w:t>"гид-переводчик" </w:t>
      </w:r>
      <w:r w:rsidRPr="006E7648">
        <w:rPr>
          <w:color w:val="4F4F4F"/>
        </w:rPr>
        <w:t>-лицо, являющееся гражданином Российской Федерации, если иное не предусмотрено международными договорами Российской Федерации, прошедшее аттестацию и свободно владеющее иностранным языком, знание которого необходимо для оказания туристам (экскурсантам) услуг гида-переводчика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Услуги оказываются на основании договора, заключаемого в любой форме в соответствии с законодательством Российской Федерации (П.7 Правил).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К существенным условиям договора относятся: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6E7648">
        <w:rPr>
          <w:rStyle w:val="a4"/>
          <w:color w:val="4F4F4F"/>
        </w:rPr>
        <w:t>а</w:t>
      </w:r>
      <w:proofErr w:type="gramEnd"/>
      <w:r w:rsidRPr="006E7648">
        <w:rPr>
          <w:rStyle w:val="a4"/>
          <w:color w:val="4F4F4F"/>
        </w:rPr>
        <w:t>)</w:t>
      </w:r>
      <w:r>
        <w:rPr>
          <w:rStyle w:val="a4"/>
          <w:color w:val="4F4F4F"/>
        </w:rPr>
        <w:t xml:space="preserve"> </w:t>
      </w:r>
      <w:r w:rsidRPr="006E7648">
        <w:rPr>
          <w:color w:val="4F4F4F"/>
        </w:rPr>
        <w:t>сведения об экскурсоводе (гиде) и гиде-переводчике: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- фамилия, имя, отчество (при наличии);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- идентификационный номер налогоплательщика;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- адрес электронной почты;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6E7648">
        <w:rPr>
          <w:rStyle w:val="a4"/>
          <w:color w:val="4F4F4F"/>
        </w:rPr>
        <w:t>б</w:t>
      </w:r>
      <w:proofErr w:type="gramEnd"/>
      <w:r w:rsidRPr="006E7648">
        <w:rPr>
          <w:rStyle w:val="a4"/>
          <w:color w:val="4F4F4F"/>
        </w:rPr>
        <w:t>)</w:t>
      </w:r>
      <w:r>
        <w:rPr>
          <w:rStyle w:val="a4"/>
          <w:color w:val="4F4F4F"/>
        </w:rPr>
        <w:t xml:space="preserve"> </w:t>
      </w:r>
      <w:r w:rsidRPr="006E7648">
        <w:rPr>
          <w:color w:val="4F4F4F"/>
        </w:rPr>
        <w:t>сведения об услугах:</w:t>
      </w:r>
      <w:r>
        <w:rPr>
          <w:color w:val="4F4F4F"/>
        </w:rPr>
        <w:t xml:space="preserve"> </w:t>
      </w:r>
      <w:r w:rsidRPr="006E7648">
        <w:rPr>
          <w:color w:val="4F4F4F"/>
        </w:rPr>
        <w:t>наименование и описание услуг (основные потребительские свойства);</w:t>
      </w:r>
      <w:r>
        <w:rPr>
          <w:color w:val="4F4F4F"/>
        </w:rPr>
        <w:t xml:space="preserve"> </w:t>
      </w:r>
      <w:r w:rsidRPr="006E7648">
        <w:rPr>
          <w:color w:val="4F4F4F"/>
        </w:rPr>
        <w:t>цена услуг;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6E7648">
        <w:rPr>
          <w:color w:val="4F4F4F"/>
        </w:rPr>
        <w:t>в</w:t>
      </w:r>
      <w:proofErr w:type="gramEnd"/>
      <w:r w:rsidRPr="006E7648">
        <w:rPr>
          <w:color w:val="4F4F4F"/>
        </w:rPr>
        <w:t>) права, обязанности и ответственность сторон;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6E7648">
        <w:rPr>
          <w:color w:val="4F4F4F"/>
        </w:rPr>
        <w:t>г</w:t>
      </w:r>
      <w:proofErr w:type="gramEnd"/>
      <w:r w:rsidRPr="006E7648">
        <w:rPr>
          <w:color w:val="4F4F4F"/>
        </w:rPr>
        <w:t>) условия изменения и расторжения договора;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proofErr w:type="gramStart"/>
      <w:r w:rsidRPr="006E7648">
        <w:rPr>
          <w:color w:val="4F4F4F"/>
        </w:rPr>
        <w:t>д</w:t>
      </w:r>
      <w:proofErr w:type="gramEnd"/>
      <w:r w:rsidRPr="006E7648">
        <w:rPr>
          <w:color w:val="4F4F4F"/>
        </w:rPr>
        <w:t>) адрес для направления туристом (экскурсантом) претензии.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При заключении договора дистанционным способом (П.9 Правил), в том числе с использованием сети "Интернет", экскурсовод (гид) и гид-переводчик при наличии возможности оказания услуги направляют туристу (экскурсанту) подтверждение заказа услуг, содержащее сведения об экскурсоводе (гиде), о гиде-переводчике и туристе (экскурсанте), наименовании услуг, сроках их оказания, цене услуг и порядке их оплаты, а также иные сведения, определяемые экскурсоводом (гидом) и гидом-переводчиком.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Экскурсовод (гид) и гид-переводчик при оказании услуг должны иметь при себе нагрудную идентификационную карточку экскурсовода (гида) или гида-переводчика либо аттестат экскурсовода (гида) или аттестат гида-переводчика (П.12 Правил), выданный органами государственной власти субъектов Российской Федерации до 1 июля 2022 г.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Турист (экскурсант) обязан оплатить оказываемые услуги и иные платные услуги в порядке и сроки, которые установлены в договоре (П.13 Правил).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При осуществлении расчетов с туристом (экскурсантом) экскурсовод (гид) и гид-переводчик выдают туристу (экскурсанту) кассовый чек, электронный или иной документ, подтверждающий оплату услуг, в соответствии с законодательством Российской Федерации.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lastRenderedPageBreak/>
        <w:t>Претензии туриста (экскурсанта</w:t>
      </w:r>
      <w:proofErr w:type="gramStart"/>
      <w:r w:rsidRPr="006E7648">
        <w:rPr>
          <w:color w:val="4F4F4F"/>
        </w:rPr>
        <w:t>)(</w:t>
      </w:r>
      <w:proofErr w:type="gramEnd"/>
      <w:r w:rsidRPr="006E7648">
        <w:rPr>
          <w:color w:val="4F4F4F"/>
        </w:rPr>
        <w:t>П.16 Правил), направленные по адресу фактического осуществления деятельности экскурсовода (гида) и гида-переводчика, считаются полученными экскурсоводом (гидом) и гидом-переводчиком.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При заключении договора дистанционным способом претензия туриста (экскурсанта) может быть направлена по адресу электронной почты экскурсовода (гида) и гида-переводчика.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 xml:space="preserve">За неисполнение либо ненадлежащее исполнение обязательств по договору экскурсовод (гид), гид-переводчик и турист (экскурсант) несут ответственность, предусмотренную гражданским законодательством Российской Федерации и законодательством Российской Федерации о защите </w:t>
      </w:r>
      <w:proofErr w:type="spellStart"/>
      <w:r w:rsidRPr="006E7648">
        <w:rPr>
          <w:color w:val="4F4F4F"/>
        </w:rPr>
        <w:t>правпотребителей</w:t>
      </w:r>
      <w:proofErr w:type="spellEnd"/>
      <w:r w:rsidRPr="006E7648">
        <w:rPr>
          <w:color w:val="4F4F4F"/>
        </w:rPr>
        <w:t xml:space="preserve"> (П.15 Правил).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Экскурсовод (гид) и гид-переводчик обязаны направить туристу (экскурсанту) ответ на претензию в сроки, установленные Законом Российской Федерации "О защите прав потребителей" (П.17 Правил), в отношении претензионных требований, для которых указанным Законом не установлены сроки их рассмотрения, - в течение 10 дней со дня получения претензии.</w:t>
      </w: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color w:val="4F4F4F"/>
        </w:rPr>
        <w:t>Ответ направляется туристу (экскурсанту) по адресу электронной почты, указанному туристом (экскурсантом) в претензии, а при отсутствии адреса электронной почты - по адресу туриста (экскурсанта), указанному в претензии, заказным письмом с уведомлением о вручении либо иным способом, который позволяет зафиксировать факт направления ответа и его получения туристом (экскурсантом).</w:t>
      </w:r>
    </w:p>
    <w:p w:rsid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</w:rPr>
      </w:pPr>
      <w:r w:rsidRPr="006E7648">
        <w:rPr>
          <w:rStyle w:val="a4"/>
          <w:color w:val="4F4F4F"/>
        </w:rPr>
        <w:t xml:space="preserve">Единый консультационный центр </w:t>
      </w:r>
      <w:proofErr w:type="spellStart"/>
      <w:proofErr w:type="gramStart"/>
      <w:r w:rsidRPr="006E7648">
        <w:rPr>
          <w:rStyle w:val="a4"/>
          <w:color w:val="4F4F4F"/>
        </w:rPr>
        <w:t>Роспотребнадзора</w:t>
      </w:r>
      <w:proofErr w:type="spellEnd"/>
      <w:r w:rsidRPr="006E7648">
        <w:rPr>
          <w:color w:val="4F4F4F"/>
        </w:rPr>
        <w:t>  </w:t>
      </w:r>
      <w:r w:rsidRPr="006E7648">
        <w:rPr>
          <w:rStyle w:val="a4"/>
          <w:color w:val="4F4F4F"/>
        </w:rPr>
        <w:t>8</w:t>
      </w:r>
      <w:proofErr w:type="gramEnd"/>
      <w:r w:rsidRPr="006E7648">
        <w:rPr>
          <w:color w:val="4F4F4F"/>
        </w:rPr>
        <w:t> </w:t>
      </w:r>
      <w:r w:rsidRPr="006E7648">
        <w:rPr>
          <w:rStyle w:val="a4"/>
          <w:color w:val="4F4F4F"/>
        </w:rPr>
        <w:t>800</w:t>
      </w:r>
      <w:r w:rsidRPr="006E7648">
        <w:rPr>
          <w:color w:val="4F4F4F"/>
        </w:rPr>
        <w:t> </w:t>
      </w:r>
      <w:r w:rsidRPr="006E7648">
        <w:rPr>
          <w:rStyle w:val="a4"/>
          <w:color w:val="4F4F4F"/>
        </w:rPr>
        <w:t>555 49 43</w:t>
      </w:r>
    </w:p>
    <w:p w:rsid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  <w:r w:rsidRPr="006E7648">
        <w:rPr>
          <w:rStyle w:val="a4"/>
          <w:color w:val="4F4F4F"/>
        </w:rPr>
        <w:t>Консультационный центр ФБУЗ «Центр гигиены и эпидемиологии в Республике Татарстан (Татарстан</w:t>
      </w:r>
      <w:proofErr w:type="gramStart"/>
      <w:r w:rsidRPr="006E7648">
        <w:rPr>
          <w:rStyle w:val="a4"/>
          <w:color w:val="4F4F4F"/>
        </w:rPr>
        <w:t>)»  8</w:t>
      </w:r>
      <w:proofErr w:type="gramEnd"/>
      <w:r w:rsidRPr="006E7648">
        <w:rPr>
          <w:rStyle w:val="a4"/>
          <w:color w:val="4F4F4F"/>
        </w:rPr>
        <w:t xml:space="preserve"> (843) 221 90 16</w:t>
      </w:r>
    </w:p>
    <w:p w:rsid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</w:p>
    <w:p w:rsid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</w:p>
    <w:p w:rsid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F4F4F"/>
        </w:rPr>
      </w:pPr>
    </w:p>
    <w:p w:rsidR="006E7648" w:rsidRPr="006E7648" w:rsidRDefault="006E7648" w:rsidP="006E764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4F4F4F"/>
          <w:u w:val="single"/>
        </w:rPr>
      </w:pPr>
      <w:r w:rsidRPr="006E7648">
        <w:rPr>
          <w:rStyle w:val="a4"/>
          <w:b w:val="0"/>
          <w:i/>
          <w:color w:val="4F4F4F"/>
          <w:u w:val="single"/>
        </w:rPr>
        <w:t xml:space="preserve">Источник: Управление </w:t>
      </w:r>
      <w:proofErr w:type="spellStart"/>
      <w:r w:rsidRPr="006E7648">
        <w:rPr>
          <w:rStyle w:val="a4"/>
          <w:b w:val="0"/>
          <w:i/>
          <w:color w:val="4F4F4F"/>
          <w:u w:val="single"/>
        </w:rPr>
        <w:t>Роспотребнадзора</w:t>
      </w:r>
      <w:proofErr w:type="spellEnd"/>
      <w:r w:rsidRPr="006E7648">
        <w:rPr>
          <w:rStyle w:val="a4"/>
          <w:b w:val="0"/>
          <w:i/>
          <w:color w:val="4F4F4F"/>
          <w:u w:val="single"/>
        </w:rPr>
        <w:t xml:space="preserve"> РТ</w:t>
      </w:r>
    </w:p>
    <w:p w:rsidR="001A1554" w:rsidRDefault="001A1554"/>
    <w:sectPr w:rsidR="001A1554" w:rsidSect="00173D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0"/>
    <w:rsid w:val="00130FC0"/>
    <w:rsid w:val="00173D0A"/>
    <w:rsid w:val="001A1554"/>
    <w:rsid w:val="006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E5FF-2E46-4063-B36D-0205504F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2022-11-30T05:46:00Z</dcterms:created>
  <dcterms:modified xsi:type="dcterms:W3CDTF">2022-11-30T05:51:00Z</dcterms:modified>
</cp:coreProperties>
</file>