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B13" w:rsidRPr="00BC4B13" w:rsidRDefault="00BC4B13" w:rsidP="00BC4B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C4B13">
        <w:rPr>
          <w:rFonts w:ascii="Times New Roman" w:hAnsi="Times New Roman" w:cs="Times New Roman"/>
          <w:b/>
          <w:sz w:val="28"/>
          <w:szCs w:val="28"/>
        </w:rPr>
        <w:t>собенности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B13">
        <w:rPr>
          <w:rFonts w:ascii="Times New Roman" w:hAnsi="Times New Roman" w:cs="Times New Roman"/>
          <w:b/>
          <w:sz w:val="28"/>
          <w:szCs w:val="28"/>
        </w:rPr>
        <w:t>об</w:t>
      </w:r>
      <w:r>
        <w:rPr>
          <w:rFonts w:ascii="Times New Roman" w:hAnsi="Times New Roman" w:cs="Times New Roman"/>
          <w:b/>
          <w:sz w:val="28"/>
          <w:szCs w:val="28"/>
        </w:rPr>
        <w:t>мена технически сложного товара</w:t>
      </w:r>
    </w:p>
    <w:bookmarkEnd w:id="0"/>
    <w:p w:rsidR="00BC4B13" w:rsidRDefault="00BC4B13" w:rsidP="00BC4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1CEF" w:rsidRPr="00BC4B13" w:rsidRDefault="00603EE6" w:rsidP="00BC4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13">
        <w:rPr>
          <w:rFonts w:ascii="Times New Roman" w:hAnsi="Times New Roman" w:cs="Times New Roman"/>
          <w:sz w:val="28"/>
          <w:szCs w:val="28"/>
        </w:rPr>
        <w:t xml:space="preserve">В ходе проведения профилактических мероприятий среди населения, </w:t>
      </w:r>
      <w:r w:rsidR="000C1CEF" w:rsidRPr="00BC4B13">
        <w:rPr>
          <w:rFonts w:ascii="Times New Roman" w:hAnsi="Times New Roman" w:cs="Times New Roman"/>
          <w:sz w:val="28"/>
          <w:szCs w:val="28"/>
        </w:rPr>
        <w:t>потребителям разъясн</w:t>
      </w:r>
      <w:r w:rsidR="00BC4B13">
        <w:rPr>
          <w:rFonts w:ascii="Times New Roman" w:hAnsi="Times New Roman" w:cs="Times New Roman"/>
          <w:sz w:val="28"/>
          <w:szCs w:val="28"/>
        </w:rPr>
        <w:t xml:space="preserve">яются </w:t>
      </w:r>
      <w:r w:rsidRPr="00BC4B13">
        <w:rPr>
          <w:rFonts w:ascii="Times New Roman" w:hAnsi="Times New Roman" w:cs="Times New Roman"/>
          <w:sz w:val="28"/>
          <w:szCs w:val="28"/>
        </w:rPr>
        <w:t>особенности</w:t>
      </w:r>
      <w:r w:rsidR="00BC4B13">
        <w:rPr>
          <w:rFonts w:ascii="Times New Roman" w:hAnsi="Times New Roman" w:cs="Times New Roman"/>
          <w:sz w:val="28"/>
          <w:szCs w:val="28"/>
        </w:rPr>
        <w:t xml:space="preserve"> </w:t>
      </w:r>
      <w:r w:rsidR="000C1CEF" w:rsidRPr="00BC4B13">
        <w:rPr>
          <w:rFonts w:ascii="Times New Roman" w:hAnsi="Times New Roman" w:cs="Times New Roman"/>
          <w:sz w:val="28"/>
          <w:szCs w:val="28"/>
        </w:rPr>
        <w:t>обмена технически сложного товара.</w:t>
      </w:r>
    </w:p>
    <w:p w:rsidR="000C1CEF" w:rsidRPr="00BC4B13" w:rsidRDefault="000C1CEF" w:rsidP="00BC4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13">
        <w:rPr>
          <w:rFonts w:ascii="Times New Roman" w:hAnsi="Times New Roman" w:cs="Times New Roman"/>
          <w:sz w:val="28"/>
          <w:szCs w:val="28"/>
        </w:rPr>
        <w:t>При приобретении технически сложного товар необходимо понимать и осознавать особый механизм его возврата и обмена. Технически сложные товары - это потребительские товары длительного пользования, имеющие сложное внутреннее устройство и выполняющие пользовательские функции на высоко технологическом уровне с использованием различных энергоресурсов.</w:t>
      </w:r>
    </w:p>
    <w:p w:rsidR="000C1CEF" w:rsidRPr="00BC4B13" w:rsidRDefault="000C1CEF" w:rsidP="00BC4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13">
        <w:rPr>
          <w:rFonts w:ascii="Times New Roman" w:hAnsi="Times New Roman" w:cs="Times New Roman"/>
          <w:sz w:val="28"/>
          <w:szCs w:val="28"/>
        </w:rPr>
        <w:t>В этой связи, законом Российской Федерации от 07.02.1992 № 2300-1 «О защите прав потребителей» (далее – Закон) предусмотрен особый порядок возврата и обмена технически сложных товаров, включенных в перечень, утвержденный постановлением Правительства Российской Федерации № 924 от 10.11.2011г.</w:t>
      </w:r>
    </w:p>
    <w:p w:rsidR="000C1CEF" w:rsidRPr="00BC4B13" w:rsidRDefault="000C1CEF" w:rsidP="00BC4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13">
        <w:rPr>
          <w:rFonts w:ascii="Times New Roman" w:hAnsi="Times New Roman" w:cs="Times New Roman"/>
          <w:sz w:val="28"/>
          <w:szCs w:val="28"/>
        </w:rPr>
        <w:t>Потребитель вправе требовать замены технически сложного товара либо отказаться от исполнения договора купли-продажи и потребовать возврата уплаченной за товар денежной суммы независимо от того, наскольк</w:t>
      </w:r>
      <w:r w:rsidR="00BC4B13">
        <w:rPr>
          <w:rFonts w:ascii="Times New Roman" w:hAnsi="Times New Roman" w:cs="Times New Roman"/>
          <w:sz w:val="28"/>
          <w:szCs w:val="28"/>
        </w:rPr>
        <w:t xml:space="preserve">о существенными </w:t>
      </w:r>
      <w:r w:rsidRPr="00BC4B13">
        <w:rPr>
          <w:rFonts w:ascii="Times New Roman" w:hAnsi="Times New Roman" w:cs="Times New Roman"/>
          <w:sz w:val="28"/>
          <w:szCs w:val="28"/>
        </w:rPr>
        <w:t>были отступления от требований к качеству товара, если требования были предъявлены в течение пятнадцати дней со дня его передачи потребителю.</w:t>
      </w:r>
    </w:p>
    <w:p w:rsidR="000C1CEF" w:rsidRPr="00BC4B13" w:rsidRDefault="000C1CEF" w:rsidP="00BC4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13">
        <w:rPr>
          <w:rFonts w:ascii="Times New Roman" w:hAnsi="Times New Roman" w:cs="Times New Roman"/>
          <w:sz w:val="28"/>
          <w:szCs w:val="28"/>
        </w:rPr>
        <w:t>По истечении пятнадцати дней со дня его передачи отказ от исполнения договора купли-продажи либо требование о замене технически сложного товара могут быть удовлетворены при наличии хотя бы одного из перечисленных в пункте 1 статьи 18 Закона о защите прав потребителей случаев:</w:t>
      </w:r>
    </w:p>
    <w:p w:rsidR="000C1CEF" w:rsidRPr="00BC4B13" w:rsidRDefault="000C1CEF" w:rsidP="00BC4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4B13">
        <w:rPr>
          <w:rFonts w:ascii="Times New Roman" w:hAnsi="Times New Roman" w:cs="Times New Roman"/>
          <w:sz w:val="28"/>
          <w:szCs w:val="28"/>
        </w:rPr>
        <w:t>обнаружение</w:t>
      </w:r>
      <w:proofErr w:type="gramEnd"/>
      <w:r w:rsidRPr="00BC4B13">
        <w:rPr>
          <w:rFonts w:ascii="Times New Roman" w:hAnsi="Times New Roman" w:cs="Times New Roman"/>
          <w:sz w:val="28"/>
          <w:szCs w:val="28"/>
        </w:rPr>
        <w:t xml:space="preserve"> существенного недостатка товара;</w:t>
      </w:r>
    </w:p>
    <w:p w:rsidR="000C1CEF" w:rsidRPr="00BC4B13" w:rsidRDefault="000C1CEF" w:rsidP="00BC4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4B13">
        <w:rPr>
          <w:rFonts w:ascii="Times New Roman" w:hAnsi="Times New Roman" w:cs="Times New Roman"/>
          <w:sz w:val="28"/>
          <w:szCs w:val="28"/>
        </w:rPr>
        <w:t>нарушение</w:t>
      </w:r>
      <w:proofErr w:type="gramEnd"/>
      <w:r w:rsidRPr="00BC4B13">
        <w:rPr>
          <w:rFonts w:ascii="Times New Roman" w:hAnsi="Times New Roman" w:cs="Times New Roman"/>
          <w:sz w:val="28"/>
          <w:szCs w:val="28"/>
        </w:rPr>
        <w:t xml:space="preserve"> установленных Законом о защите прав потребителей сроков устранения недостатков товара;</w:t>
      </w:r>
    </w:p>
    <w:p w:rsidR="000C1CEF" w:rsidRPr="00BC4B13" w:rsidRDefault="000C1CEF" w:rsidP="00BC4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4B13">
        <w:rPr>
          <w:rFonts w:ascii="Times New Roman" w:hAnsi="Times New Roman" w:cs="Times New Roman"/>
          <w:sz w:val="28"/>
          <w:szCs w:val="28"/>
        </w:rPr>
        <w:t>невозможность</w:t>
      </w:r>
      <w:proofErr w:type="gramEnd"/>
      <w:r w:rsidRPr="00BC4B13">
        <w:rPr>
          <w:rFonts w:ascii="Times New Roman" w:hAnsi="Times New Roman" w:cs="Times New Roman"/>
          <w:sz w:val="28"/>
          <w:szCs w:val="28"/>
        </w:rPr>
        <w:t xml:space="preserve"> использования товара более 30 дней (в совокупности) в течение каждого года гарантийного срока вследствие неоднократного устранения его различных недостатков.</w:t>
      </w:r>
    </w:p>
    <w:p w:rsidR="000C1CEF" w:rsidRDefault="000C1CEF" w:rsidP="00BC4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B13">
        <w:rPr>
          <w:rFonts w:ascii="Times New Roman" w:hAnsi="Times New Roman" w:cs="Times New Roman"/>
          <w:sz w:val="28"/>
          <w:szCs w:val="28"/>
        </w:rPr>
        <w:t>При приобретении технически сложного товара ненадлежащего качества в интернет-магазине (дистанционным способом) действуют те же правила возврата, что и при совершении покупки в «обычном» магазине. </w:t>
      </w:r>
    </w:p>
    <w:p w:rsidR="00BC4B13" w:rsidRDefault="00BC4B13" w:rsidP="00BC4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B13" w:rsidRDefault="00BC4B13" w:rsidP="00BC4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B13" w:rsidRPr="00BC4B13" w:rsidRDefault="00BC4B13" w:rsidP="00BC4B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C4B13" w:rsidRPr="00BC4B13" w:rsidRDefault="00BC4B13" w:rsidP="00BC4B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C4B13">
        <w:rPr>
          <w:rFonts w:ascii="Times New Roman" w:hAnsi="Times New Roman" w:cs="Times New Roman"/>
          <w:b/>
          <w:i/>
          <w:sz w:val="28"/>
          <w:szCs w:val="28"/>
          <w:u w:val="single"/>
        </w:rPr>
        <w:t>Источник: Госалкогольинспекция РТ</w:t>
      </w:r>
    </w:p>
    <w:p w:rsidR="00141DC5" w:rsidRPr="00141DC5" w:rsidRDefault="00141DC5" w:rsidP="00141D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sectPr w:rsidR="00141DC5" w:rsidRPr="00141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78"/>
    <w:rsid w:val="0006411B"/>
    <w:rsid w:val="000C1CEF"/>
    <w:rsid w:val="00141DC5"/>
    <w:rsid w:val="004D21A1"/>
    <w:rsid w:val="00512332"/>
    <w:rsid w:val="00536F78"/>
    <w:rsid w:val="00581081"/>
    <w:rsid w:val="00586D9A"/>
    <w:rsid w:val="00603EE6"/>
    <w:rsid w:val="00894A65"/>
    <w:rsid w:val="008D5D9E"/>
    <w:rsid w:val="00BC4B13"/>
    <w:rsid w:val="00BE39AD"/>
    <w:rsid w:val="00C031B3"/>
    <w:rsid w:val="00C258CD"/>
    <w:rsid w:val="00D65633"/>
    <w:rsid w:val="00DD4635"/>
    <w:rsid w:val="00E02445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37B41-974B-455E-A55A-1CF96505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2023-01-19T08:44:00Z</dcterms:created>
  <dcterms:modified xsi:type="dcterms:W3CDTF">2023-01-19T08:44:00Z</dcterms:modified>
</cp:coreProperties>
</file>