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13" w:rsidRDefault="00C87F13" w:rsidP="00C87F1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C87F1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 приобретении</w:t>
      </w:r>
      <w:r w:rsidRPr="00C87F1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компьютерн</w:t>
      </w:r>
      <w:r w:rsidRPr="00C87F1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ой</w:t>
      </w:r>
      <w:r w:rsidRPr="00C87F1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мышк</w:t>
      </w:r>
      <w:r w:rsidRPr="00C87F1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и.</w:t>
      </w:r>
    </w:p>
    <w:p w:rsidR="00C87F13" w:rsidRPr="00C87F13" w:rsidRDefault="00C87F13" w:rsidP="00C87F1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7C2F9E" w:rsidRPr="00C87F13" w:rsidRDefault="007C2F9E" w:rsidP="00C87F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C87F1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отдел развития и координации внутреннего рынка территориального органа Госалкогольинспекции Республики Татарстан поступил вопрос от потребителя: «В магазине приобрел компьютерную мышку с гарантийным сроком на 6 месяцев. Мышка вышла из строя, и потребитель обратился к продавцу, который принял товар для устранения недостатка. Имеет ли право покупатель на период устранения недостатка требовать для использования другую временную рабочую мышку?»</w:t>
      </w:r>
    </w:p>
    <w:p w:rsidR="007C2F9E" w:rsidRPr="00C87F13" w:rsidRDefault="007C2F9E" w:rsidP="00C87F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C87F1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Специалисты разъяснили – закон обязывает продавца предоставить временную мышку по первому требованию в течение трех дней. Требование должно исходить от потребителя. Жалобы на то, что продавец не предложил подмену по собственной инициативе - несостоятельны. Требование о предоставлении подмены на период замены или ремонта товара должно быть предъявлено доказуемым образом, т.е. в письменном виде. На этот случай полностью распространяются правила пункта 2 статьи 20 Закона Российской Федерации «О защите прав потребителей». </w:t>
      </w:r>
      <w:r w:rsidRPr="00C87F13"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lang w:eastAsia="ru-RU"/>
        </w:rPr>
        <w:t>Существует Перечень товаров длительного пользования, на которое не распространяется требование о безвозмездном предоставлении товара – мышки в этом перечне нет</w:t>
      </w:r>
      <w:r w:rsidRPr="00C87F1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За неисполнения требования о выдаче подмены, с продавца можно потребовать неустойку в размере 1% в день от стоимости товара вплоть до удовлетворения основного требования (о ремонте или замене). </w:t>
      </w:r>
    </w:p>
    <w:p w:rsidR="00586D9A" w:rsidRDefault="00586D9A" w:rsidP="00E25E59"/>
    <w:p w:rsidR="00C87F13" w:rsidRDefault="00C87F13" w:rsidP="00E25E59"/>
    <w:p w:rsidR="00C87F13" w:rsidRDefault="00C87F13" w:rsidP="00E25E59"/>
    <w:p w:rsidR="00C87F13" w:rsidRPr="00B03BAF" w:rsidRDefault="00C87F13" w:rsidP="00C87F1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03BAF">
        <w:rPr>
          <w:b/>
          <w:i/>
          <w:sz w:val="28"/>
          <w:szCs w:val="28"/>
        </w:rPr>
        <w:t>Источник:</w:t>
      </w:r>
      <w:r w:rsidRPr="00B03BAF">
        <w:rPr>
          <w:i/>
          <w:sz w:val="28"/>
          <w:szCs w:val="28"/>
        </w:rPr>
        <w:t xml:space="preserve">  </w:t>
      </w:r>
      <w:proofErr w:type="spellStart"/>
      <w:r w:rsidRPr="00B03BAF">
        <w:rPr>
          <w:b/>
          <w:i/>
          <w:sz w:val="28"/>
          <w:szCs w:val="28"/>
        </w:rPr>
        <w:t>Альметьевский</w:t>
      </w:r>
      <w:proofErr w:type="spellEnd"/>
      <w:r w:rsidRPr="00B03BAF">
        <w:rPr>
          <w:b/>
          <w:i/>
          <w:sz w:val="28"/>
          <w:szCs w:val="28"/>
        </w:rPr>
        <w:t xml:space="preserve"> территориальный орган</w:t>
      </w:r>
    </w:p>
    <w:p w:rsidR="00C87F13" w:rsidRPr="00B03BAF" w:rsidRDefault="00C87F13" w:rsidP="00C87F13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proofErr w:type="spellStart"/>
      <w:r w:rsidRPr="00B03BAF">
        <w:rPr>
          <w:b/>
          <w:i/>
          <w:sz w:val="28"/>
          <w:szCs w:val="28"/>
        </w:rPr>
        <w:t>Госалкогольинспекции</w:t>
      </w:r>
      <w:proofErr w:type="spellEnd"/>
      <w:r w:rsidRPr="00B03BAF">
        <w:rPr>
          <w:b/>
          <w:i/>
          <w:sz w:val="28"/>
          <w:szCs w:val="28"/>
        </w:rPr>
        <w:t xml:space="preserve"> Республики Татарстан</w:t>
      </w:r>
    </w:p>
    <w:p w:rsidR="00C87F13" w:rsidRDefault="00C87F13" w:rsidP="00E25E59">
      <w:bookmarkStart w:id="0" w:name="_GoBack"/>
      <w:bookmarkEnd w:id="0"/>
    </w:p>
    <w:p w:rsidR="00C87F13" w:rsidRPr="00E25E59" w:rsidRDefault="00C87F13" w:rsidP="00E25E59"/>
    <w:sectPr w:rsidR="00C87F13" w:rsidRPr="00E2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0D7F3D"/>
    <w:rsid w:val="004D21A1"/>
    <w:rsid w:val="00512332"/>
    <w:rsid w:val="00536F78"/>
    <w:rsid w:val="00581081"/>
    <w:rsid w:val="00586D9A"/>
    <w:rsid w:val="007C2F9E"/>
    <w:rsid w:val="00894A65"/>
    <w:rsid w:val="008D5D9E"/>
    <w:rsid w:val="00BE39AD"/>
    <w:rsid w:val="00C031B3"/>
    <w:rsid w:val="00C258CD"/>
    <w:rsid w:val="00C87F13"/>
    <w:rsid w:val="00DD4635"/>
    <w:rsid w:val="00E25E59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2023-04-13T12:56:00Z</dcterms:created>
  <dcterms:modified xsi:type="dcterms:W3CDTF">2023-04-13T12:57:00Z</dcterms:modified>
</cp:coreProperties>
</file>