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0CC" w:rsidRDefault="00FD40CC" w:rsidP="00D279F6">
      <w:pPr>
        <w:jc w:val="right"/>
        <w:rPr>
          <w:sz w:val="26"/>
          <w:szCs w:val="26"/>
        </w:rPr>
      </w:pPr>
    </w:p>
    <w:p w:rsidR="00D279F6" w:rsidRPr="00D279F6" w:rsidRDefault="00D279F6" w:rsidP="00D279F6">
      <w:pPr>
        <w:jc w:val="right"/>
        <w:rPr>
          <w:sz w:val="26"/>
          <w:szCs w:val="26"/>
        </w:rPr>
      </w:pPr>
    </w:p>
    <w:tbl>
      <w:tblPr>
        <w:tblW w:w="10216" w:type="dxa"/>
        <w:tblInd w:w="-37" w:type="dxa"/>
        <w:tblBorders>
          <w:bottom w:val="single" w:sz="18" w:space="0" w:color="auto"/>
        </w:tblBorders>
        <w:tblLayout w:type="fixed"/>
        <w:tblCellMar>
          <w:left w:w="71" w:type="dxa"/>
          <w:right w:w="71" w:type="dxa"/>
        </w:tblCellMar>
        <w:tblLook w:val="0000" w:firstRow="0" w:lastRow="0" w:firstColumn="0" w:lastColumn="0" w:noHBand="0" w:noVBand="0"/>
      </w:tblPr>
      <w:tblGrid>
        <w:gridCol w:w="37"/>
        <w:gridCol w:w="71"/>
        <w:gridCol w:w="4040"/>
        <w:gridCol w:w="1489"/>
        <w:gridCol w:w="4110"/>
        <w:gridCol w:w="426"/>
        <w:gridCol w:w="43"/>
      </w:tblGrid>
      <w:tr w:rsidR="00D279F6" w:rsidRPr="00E740A0" w:rsidTr="00974963">
        <w:trPr>
          <w:gridBefore w:val="1"/>
          <w:gridAfter w:val="2"/>
          <w:wBefore w:w="37" w:type="dxa"/>
          <w:wAfter w:w="469" w:type="dxa"/>
          <w:trHeight w:val="1417"/>
        </w:trPr>
        <w:tc>
          <w:tcPr>
            <w:tcW w:w="4111" w:type="dxa"/>
            <w:gridSpan w:val="2"/>
            <w:tcBorders>
              <w:bottom w:val="nil"/>
            </w:tcBorders>
          </w:tcPr>
          <w:p w:rsidR="00D279F6" w:rsidRPr="00D279F6" w:rsidRDefault="00D279F6" w:rsidP="00D279F6">
            <w:pPr>
              <w:pStyle w:val="2"/>
              <w:keepNext w:val="0"/>
              <w:spacing w:before="0"/>
              <w:jc w:val="center"/>
              <w:rPr>
                <w:b w:val="0"/>
                <w:color w:val="auto"/>
              </w:rPr>
            </w:pPr>
            <w:r w:rsidRPr="00D279F6">
              <w:rPr>
                <w:rFonts w:ascii="Times New Roman" w:hAnsi="Times New Roman"/>
                <w:b w:val="0"/>
                <w:color w:val="auto"/>
              </w:rPr>
              <w:t>РЕСПУБЛИКА ТАТАРСТАН</w:t>
            </w:r>
          </w:p>
          <w:p w:rsidR="00D279F6" w:rsidRPr="00D279F6" w:rsidRDefault="00D279F6" w:rsidP="00D279F6">
            <w:pPr>
              <w:pStyle w:val="21"/>
              <w:widowControl w:val="0"/>
              <w:spacing w:after="0" w:line="240" w:lineRule="auto"/>
              <w:jc w:val="center"/>
              <w:rPr>
                <w:sz w:val="26"/>
                <w:szCs w:val="26"/>
              </w:rPr>
            </w:pPr>
            <w:r w:rsidRPr="00D279F6">
              <w:rPr>
                <w:sz w:val="26"/>
                <w:szCs w:val="26"/>
              </w:rPr>
              <w:t>Исполнительный комитет</w:t>
            </w:r>
          </w:p>
          <w:p w:rsidR="00D279F6" w:rsidRPr="00D279F6" w:rsidRDefault="00AB3EBE" w:rsidP="00D279F6">
            <w:pPr>
              <w:pStyle w:val="21"/>
              <w:widowControl w:val="0"/>
              <w:spacing w:after="0" w:line="240" w:lineRule="auto"/>
              <w:jc w:val="center"/>
              <w:rPr>
                <w:sz w:val="26"/>
                <w:szCs w:val="26"/>
              </w:rPr>
            </w:pPr>
            <w:r>
              <w:rPr>
                <w:sz w:val="26"/>
                <w:szCs w:val="26"/>
              </w:rPr>
              <w:t>Сухояшского</w:t>
            </w:r>
            <w:r w:rsidR="00D279F6" w:rsidRPr="00D279F6">
              <w:rPr>
                <w:sz w:val="26"/>
                <w:szCs w:val="26"/>
              </w:rPr>
              <w:t xml:space="preserve"> сельского поселения</w:t>
            </w:r>
          </w:p>
          <w:p w:rsidR="00D279F6" w:rsidRPr="00D279F6" w:rsidRDefault="00D279F6" w:rsidP="00D279F6">
            <w:pPr>
              <w:pStyle w:val="21"/>
              <w:widowControl w:val="0"/>
              <w:spacing w:after="0" w:line="240" w:lineRule="auto"/>
              <w:jc w:val="center"/>
              <w:rPr>
                <w:sz w:val="26"/>
                <w:szCs w:val="26"/>
              </w:rPr>
            </w:pPr>
            <w:r w:rsidRPr="00D279F6">
              <w:rPr>
                <w:sz w:val="26"/>
                <w:szCs w:val="26"/>
              </w:rPr>
              <w:t>Азнакаевского</w:t>
            </w:r>
          </w:p>
          <w:p w:rsidR="00D279F6" w:rsidRPr="00D279F6" w:rsidRDefault="00D279F6" w:rsidP="00D279F6">
            <w:pPr>
              <w:jc w:val="center"/>
              <w:rPr>
                <w:sz w:val="26"/>
                <w:szCs w:val="26"/>
              </w:rPr>
            </w:pPr>
            <w:r w:rsidRPr="00D279F6">
              <w:rPr>
                <w:sz w:val="26"/>
                <w:szCs w:val="26"/>
              </w:rPr>
              <w:t>муниципального района</w:t>
            </w:r>
          </w:p>
          <w:p w:rsidR="00D279F6" w:rsidRPr="00D279F6" w:rsidRDefault="00D279F6" w:rsidP="00D279F6">
            <w:pPr>
              <w:jc w:val="center"/>
              <w:rPr>
                <w:sz w:val="16"/>
                <w:szCs w:val="16"/>
              </w:rPr>
            </w:pPr>
          </w:p>
          <w:p w:rsidR="00D279F6" w:rsidRPr="00D279F6" w:rsidRDefault="00D279F6" w:rsidP="00D279F6">
            <w:pPr>
              <w:jc w:val="center"/>
            </w:pPr>
            <w:r w:rsidRPr="00D279F6">
              <w:t xml:space="preserve">ул. </w:t>
            </w:r>
            <w:r w:rsidR="00AB3EBE">
              <w:rPr>
                <w:lang w:val="tt-RU"/>
              </w:rPr>
              <w:t>Школьная</w:t>
            </w:r>
            <w:r w:rsidR="00AB3EBE">
              <w:t>, д. 4-2</w:t>
            </w:r>
            <w:r w:rsidRPr="00D279F6">
              <w:t xml:space="preserve">, Азнакаевский район, </w:t>
            </w:r>
            <w:proofErr w:type="spellStart"/>
            <w:r w:rsidRPr="00D279F6">
              <w:t>с</w:t>
            </w:r>
            <w:proofErr w:type="gramStart"/>
            <w:r w:rsidRPr="00D279F6">
              <w:t>.</w:t>
            </w:r>
            <w:r w:rsidR="00AB3EBE">
              <w:t>Б</w:t>
            </w:r>
            <w:proofErr w:type="gramEnd"/>
            <w:r w:rsidR="00AB3EBE">
              <w:t>ольшой</w:t>
            </w:r>
            <w:proofErr w:type="spellEnd"/>
            <w:r w:rsidR="00AB3EBE">
              <w:t xml:space="preserve"> Сухояш, 423325</w:t>
            </w:r>
            <w:r w:rsidRPr="00D279F6">
              <w:t>,</w:t>
            </w:r>
          </w:p>
          <w:p w:rsidR="00D279F6" w:rsidRPr="00D279F6" w:rsidRDefault="00D279F6" w:rsidP="00D279F6">
            <w:pPr>
              <w:jc w:val="center"/>
            </w:pPr>
            <w:r w:rsidRPr="00D279F6">
              <w:t>тел./факс (885592)</w:t>
            </w:r>
            <w:r w:rsidR="00AB3EBE">
              <w:t>34-6-16</w:t>
            </w:r>
          </w:p>
          <w:p w:rsidR="00D279F6" w:rsidRPr="00D279F6" w:rsidRDefault="00D279F6" w:rsidP="00D279F6">
            <w:pPr>
              <w:jc w:val="center"/>
            </w:pPr>
            <w:r w:rsidRPr="00D279F6">
              <w:rPr>
                <w:lang w:val="en-US"/>
              </w:rPr>
              <w:t>E</w:t>
            </w:r>
            <w:r w:rsidRPr="00D279F6">
              <w:t>-</w:t>
            </w:r>
            <w:r w:rsidRPr="00D279F6">
              <w:rPr>
                <w:lang w:val="en-US"/>
              </w:rPr>
              <w:t>mail</w:t>
            </w:r>
            <w:r w:rsidRPr="00D279F6">
              <w:t xml:space="preserve">: </w:t>
            </w:r>
            <w:proofErr w:type="spellStart"/>
            <w:r w:rsidR="00AB3EBE">
              <w:rPr>
                <w:lang w:val="en-US"/>
              </w:rPr>
              <w:t>Suho</w:t>
            </w:r>
            <w:proofErr w:type="spellEnd"/>
            <w:r w:rsidRPr="00D279F6">
              <w:rPr>
                <w:lang w:val="tt-RU"/>
              </w:rPr>
              <w:t>.Azn@tatar.ru</w:t>
            </w:r>
          </w:p>
          <w:p w:rsidR="00D279F6" w:rsidRPr="00D279F6" w:rsidRDefault="00D279F6" w:rsidP="00D279F6">
            <w:pPr>
              <w:jc w:val="center"/>
              <w:rPr>
                <w:sz w:val="10"/>
                <w:szCs w:val="10"/>
              </w:rPr>
            </w:pPr>
          </w:p>
        </w:tc>
        <w:tc>
          <w:tcPr>
            <w:tcW w:w="1489" w:type="dxa"/>
            <w:tcBorders>
              <w:bottom w:val="nil"/>
            </w:tcBorders>
          </w:tcPr>
          <w:tbl>
            <w:tblPr>
              <w:tblW w:w="1772" w:type="dxa"/>
              <w:tblLayout w:type="fixed"/>
              <w:tblCellMar>
                <w:left w:w="71" w:type="dxa"/>
                <w:right w:w="71" w:type="dxa"/>
              </w:tblCellMar>
              <w:tblLook w:val="0000" w:firstRow="0" w:lastRow="0" w:firstColumn="0" w:lastColumn="0" w:noHBand="0" w:noVBand="0"/>
            </w:tblPr>
            <w:tblGrid>
              <w:gridCol w:w="1772"/>
            </w:tblGrid>
            <w:tr w:rsidR="00D279F6" w:rsidRPr="00D279F6" w:rsidTr="00974963">
              <w:trPr>
                <w:trHeight w:val="1708"/>
              </w:trPr>
              <w:tc>
                <w:tcPr>
                  <w:tcW w:w="1772" w:type="dxa"/>
                </w:tcPr>
                <w:p w:rsidR="00D279F6" w:rsidRPr="00D279F6" w:rsidRDefault="00D279F6" w:rsidP="00D279F6">
                  <w:pPr>
                    <w:ind w:hanging="354"/>
                    <w:jc w:val="center"/>
                    <w:rPr>
                      <w:snapToGrid w:val="0"/>
                    </w:rPr>
                  </w:pPr>
                  <w:r w:rsidRPr="00D279F6">
                    <w:rPr>
                      <w:noProof/>
                    </w:rPr>
                    <w:drawing>
                      <wp:inline distT="0" distB="0" distL="0" distR="0" wp14:anchorId="1A8648E0" wp14:editId="2CA68847">
                        <wp:extent cx="723900" cy="895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895350"/>
                                </a:xfrm>
                                <a:prstGeom prst="rect">
                                  <a:avLst/>
                                </a:prstGeom>
                                <a:noFill/>
                                <a:ln>
                                  <a:noFill/>
                                </a:ln>
                              </pic:spPr>
                            </pic:pic>
                          </a:graphicData>
                        </a:graphic>
                      </wp:inline>
                    </w:drawing>
                  </w:r>
                </w:p>
              </w:tc>
            </w:tr>
          </w:tbl>
          <w:p w:rsidR="00D279F6" w:rsidRPr="00D279F6" w:rsidRDefault="00D279F6" w:rsidP="00D279F6">
            <w:pPr>
              <w:jc w:val="center"/>
              <w:rPr>
                <w:sz w:val="16"/>
              </w:rPr>
            </w:pPr>
          </w:p>
        </w:tc>
        <w:tc>
          <w:tcPr>
            <w:tcW w:w="4110" w:type="dxa"/>
            <w:tcBorders>
              <w:bottom w:val="nil"/>
            </w:tcBorders>
          </w:tcPr>
          <w:p w:rsidR="00D279F6" w:rsidRPr="00D279F6" w:rsidRDefault="00D279F6" w:rsidP="00D279F6">
            <w:pPr>
              <w:pStyle w:val="2"/>
              <w:spacing w:before="0"/>
              <w:ind w:right="-142"/>
              <w:jc w:val="center"/>
              <w:rPr>
                <w:b w:val="0"/>
                <w:color w:val="auto"/>
              </w:rPr>
            </w:pPr>
            <w:r w:rsidRPr="00D279F6">
              <w:rPr>
                <w:rFonts w:ascii="Times New Roman" w:hAnsi="Times New Roman"/>
                <w:b w:val="0"/>
                <w:color w:val="auto"/>
                <w:lang w:val="hsb-DE"/>
              </w:rPr>
              <w:t>ТАТАРСТАН РЕСПУБЛИКАСЫ</w:t>
            </w:r>
          </w:p>
          <w:p w:rsidR="00D279F6" w:rsidRPr="00D279F6" w:rsidRDefault="00D279F6" w:rsidP="00D279F6">
            <w:pPr>
              <w:pStyle w:val="a3"/>
              <w:rPr>
                <w:b w:val="0"/>
                <w:sz w:val="26"/>
                <w:szCs w:val="26"/>
                <w:lang w:val="tt-RU"/>
              </w:rPr>
            </w:pPr>
            <w:r w:rsidRPr="00D279F6">
              <w:rPr>
                <w:b w:val="0"/>
                <w:sz w:val="26"/>
                <w:szCs w:val="26"/>
              </w:rPr>
              <w:t>Азнакай муниципаль районы</w:t>
            </w:r>
          </w:p>
          <w:p w:rsidR="00D279F6" w:rsidRPr="00D279F6" w:rsidRDefault="00AB3EBE" w:rsidP="00D279F6">
            <w:pPr>
              <w:pStyle w:val="a3"/>
              <w:rPr>
                <w:b w:val="0"/>
                <w:sz w:val="26"/>
                <w:szCs w:val="26"/>
                <w:lang w:val="tt-RU"/>
              </w:rPr>
            </w:pPr>
            <w:r>
              <w:rPr>
                <w:b w:val="0"/>
                <w:sz w:val="26"/>
                <w:szCs w:val="26"/>
                <w:lang w:val="tt-RU"/>
              </w:rPr>
              <w:t>Сукаеш</w:t>
            </w:r>
            <w:r w:rsidR="00D279F6" w:rsidRPr="00D279F6">
              <w:rPr>
                <w:b w:val="0"/>
                <w:sz w:val="26"/>
                <w:szCs w:val="26"/>
                <w:lang w:val="tt-RU"/>
              </w:rPr>
              <w:t xml:space="preserve"> авыл җирлеге</w:t>
            </w:r>
          </w:p>
          <w:p w:rsidR="00D279F6" w:rsidRPr="00D279F6" w:rsidRDefault="00D279F6" w:rsidP="00D279F6">
            <w:pPr>
              <w:pStyle w:val="a3"/>
              <w:rPr>
                <w:b w:val="0"/>
                <w:sz w:val="26"/>
                <w:szCs w:val="26"/>
              </w:rPr>
            </w:pPr>
            <w:proofErr w:type="spellStart"/>
            <w:r w:rsidRPr="00D279F6">
              <w:rPr>
                <w:b w:val="0"/>
                <w:sz w:val="26"/>
                <w:szCs w:val="26"/>
              </w:rPr>
              <w:t>башкарма</w:t>
            </w:r>
            <w:proofErr w:type="spellEnd"/>
            <w:r w:rsidRPr="00D279F6">
              <w:rPr>
                <w:b w:val="0"/>
                <w:sz w:val="26"/>
                <w:szCs w:val="26"/>
              </w:rPr>
              <w:t xml:space="preserve"> комитеты</w:t>
            </w:r>
          </w:p>
          <w:p w:rsidR="00D279F6" w:rsidRPr="00D279F6" w:rsidRDefault="00D279F6" w:rsidP="00D279F6">
            <w:pPr>
              <w:pStyle w:val="a3"/>
              <w:ind w:right="-71" w:hanging="71"/>
              <w:rPr>
                <w:b w:val="0"/>
                <w:sz w:val="20"/>
                <w:lang w:val="tt-RU"/>
              </w:rPr>
            </w:pPr>
          </w:p>
          <w:p w:rsidR="00D279F6" w:rsidRPr="00D279F6" w:rsidRDefault="00D279F6" w:rsidP="00D279F6">
            <w:pPr>
              <w:pStyle w:val="a3"/>
              <w:ind w:right="-71" w:hanging="71"/>
              <w:rPr>
                <w:b w:val="0"/>
                <w:sz w:val="16"/>
                <w:szCs w:val="16"/>
                <w:lang w:val="tt-RU"/>
              </w:rPr>
            </w:pPr>
          </w:p>
          <w:p w:rsidR="00D279F6" w:rsidRPr="00AB3EBE" w:rsidRDefault="00AB3EBE" w:rsidP="00D279F6">
            <w:pPr>
              <w:pStyle w:val="a3"/>
              <w:ind w:right="-71" w:hanging="71"/>
              <w:rPr>
                <w:b w:val="0"/>
                <w:sz w:val="20"/>
              </w:rPr>
            </w:pPr>
            <w:r>
              <w:rPr>
                <w:b w:val="0"/>
                <w:sz w:val="20"/>
                <w:lang w:val="tt-RU"/>
              </w:rPr>
              <w:t>Мәктәп ур., 4-2</w:t>
            </w:r>
            <w:r w:rsidR="00D279F6" w:rsidRPr="00D279F6">
              <w:rPr>
                <w:b w:val="0"/>
                <w:sz w:val="20"/>
                <w:lang w:val="tt-RU"/>
              </w:rPr>
              <w:t>нче  йорт, Азнака</w:t>
            </w:r>
            <w:r>
              <w:rPr>
                <w:b w:val="0"/>
                <w:sz w:val="20"/>
                <w:lang w:val="tt-RU"/>
              </w:rPr>
              <w:t xml:space="preserve">й районы, </w:t>
            </w:r>
            <w:proofErr w:type="spellStart"/>
            <w:r>
              <w:rPr>
                <w:b w:val="0"/>
                <w:sz w:val="20"/>
              </w:rPr>
              <w:t>Зур</w:t>
            </w:r>
            <w:proofErr w:type="spellEnd"/>
            <w:r>
              <w:rPr>
                <w:b w:val="0"/>
                <w:sz w:val="20"/>
              </w:rPr>
              <w:t xml:space="preserve"> </w:t>
            </w:r>
            <w:proofErr w:type="spellStart"/>
            <w:r>
              <w:rPr>
                <w:b w:val="0"/>
                <w:sz w:val="20"/>
              </w:rPr>
              <w:t>Сукаеш</w:t>
            </w:r>
            <w:proofErr w:type="spellEnd"/>
            <w:r>
              <w:rPr>
                <w:b w:val="0"/>
                <w:sz w:val="20"/>
                <w:lang w:val="tt-RU"/>
              </w:rPr>
              <w:t xml:space="preserve"> авылы, 4233</w:t>
            </w:r>
            <w:r w:rsidRPr="00AB3EBE">
              <w:rPr>
                <w:b w:val="0"/>
                <w:sz w:val="20"/>
              </w:rPr>
              <w:t>25</w:t>
            </w:r>
          </w:p>
          <w:p w:rsidR="00D279F6" w:rsidRPr="00AB3EBE" w:rsidRDefault="00D279F6" w:rsidP="00D279F6">
            <w:pPr>
              <w:jc w:val="center"/>
              <w:rPr>
                <w:lang w:val="en-US"/>
              </w:rPr>
            </w:pPr>
            <w:r w:rsidRPr="00D279F6">
              <w:t>тел./факс (885592)</w:t>
            </w:r>
            <w:r w:rsidR="00AB3EBE">
              <w:rPr>
                <w:lang w:val="en-US"/>
              </w:rPr>
              <w:t>34-6-16</w:t>
            </w:r>
          </w:p>
          <w:p w:rsidR="00D279F6" w:rsidRPr="00D279F6" w:rsidRDefault="00D279F6" w:rsidP="00D279F6">
            <w:pPr>
              <w:jc w:val="center"/>
              <w:rPr>
                <w:lang w:val="en-US"/>
              </w:rPr>
            </w:pPr>
            <w:r w:rsidRPr="00D279F6">
              <w:rPr>
                <w:lang w:val="en-US"/>
              </w:rPr>
              <w:t xml:space="preserve">E-mail: </w:t>
            </w:r>
            <w:proofErr w:type="spellStart"/>
            <w:r w:rsidR="00AB3EBE">
              <w:rPr>
                <w:lang w:val="en-US"/>
              </w:rPr>
              <w:t>Suho</w:t>
            </w:r>
            <w:proofErr w:type="spellEnd"/>
            <w:r w:rsidRPr="00D279F6">
              <w:rPr>
                <w:lang w:val="tt-RU"/>
              </w:rPr>
              <w:t>.Azn@tatar.ru</w:t>
            </w:r>
          </w:p>
          <w:p w:rsidR="00D279F6" w:rsidRPr="00D279F6" w:rsidRDefault="00D279F6" w:rsidP="00D279F6">
            <w:pPr>
              <w:pStyle w:val="a3"/>
              <w:ind w:right="-71" w:hanging="71"/>
              <w:rPr>
                <w:b w:val="0"/>
                <w:sz w:val="12"/>
                <w:szCs w:val="12"/>
                <w:lang w:val="tt-RU"/>
              </w:rPr>
            </w:pPr>
          </w:p>
        </w:tc>
      </w:tr>
      <w:tr w:rsidR="00D279F6" w:rsidRPr="002A6126" w:rsidTr="00974963">
        <w:tblPrEx>
          <w:tblBorders>
            <w:bottom w:val="none" w:sz="0" w:space="0" w:color="auto"/>
          </w:tblBorders>
          <w:tblCellMar>
            <w:left w:w="108" w:type="dxa"/>
            <w:right w:w="108" w:type="dxa"/>
          </w:tblCellMar>
          <w:tblLook w:val="01E0" w:firstRow="1" w:lastRow="1" w:firstColumn="1" w:lastColumn="1" w:noHBand="0" w:noVBand="0"/>
        </w:tblPrEx>
        <w:trPr>
          <w:gridBefore w:val="2"/>
          <w:gridAfter w:val="1"/>
          <w:wBefore w:w="108" w:type="dxa"/>
          <w:wAfter w:w="43" w:type="dxa"/>
        </w:trPr>
        <w:tc>
          <w:tcPr>
            <w:tcW w:w="5529" w:type="dxa"/>
            <w:gridSpan w:val="2"/>
            <w:tcBorders>
              <w:top w:val="single" w:sz="12" w:space="0" w:color="auto"/>
            </w:tcBorders>
          </w:tcPr>
          <w:p w:rsidR="00D279F6" w:rsidRPr="002A6126" w:rsidRDefault="00D279F6" w:rsidP="00974963">
            <w:pPr>
              <w:jc w:val="center"/>
              <w:rPr>
                <w:sz w:val="16"/>
                <w:szCs w:val="24"/>
                <w:lang w:val="tt-RU"/>
              </w:rPr>
            </w:pPr>
          </w:p>
        </w:tc>
        <w:tc>
          <w:tcPr>
            <w:tcW w:w="4536" w:type="dxa"/>
            <w:gridSpan w:val="2"/>
            <w:tcBorders>
              <w:top w:val="single" w:sz="12" w:space="0" w:color="auto"/>
            </w:tcBorders>
          </w:tcPr>
          <w:p w:rsidR="00D279F6" w:rsidRPr="002A6126" w:rsidRDefault="00D279F6" w:rsidP="00974963">
            <w:pPr>
              <w:ind w:left="-8" w:right="-110"/>
              <w:jc w:val="center"/>
              <w:rPr>
                <w:sz w:val="16"/>
                <w:szCs w:val="24"/>
                <w:lang w:val="tt-RU"/>
              </w:rPr>
            </w:pPr>
          </w:p>
        </w:tc>
      </w:tr>
      <w:tr w:rsidR="00D279F6" w:rsidRPr="00DE017D" w:rsidTr="00974963">
        <w:tblPrEx>
          <w:tblBorders>
            <w:bottom w:val="none" w:sz="0" w:space="0" w:color="auto"/>
          </w:tblBorders>
          <w:tblCellMar>
            <w:left w:w="108" w:type="dxa"/>
            <w:right w:w="108" w:type="dxa"/>
          </w:tblCellMar>
          <w:tblLook w:val="01E0" w:firstRow="1" w:lastRow="1" w:firstColumn="1" w:lastColumn="1" w:noHBand="0" w:noVBand="0"/>
        </w:tblPrEx>
        <w:tc>
          <w:tcPr>
            <w:tcW w:w="5637" w:type="dxa"/>
            <w:gridSpan w:val="4"/>
          </w:tcPr>
          <w:p w:rsidR="00D279F6" w:rsidRDefault="00D279F6" w:rsidP="00974963">
            <w:pPr>
              <w:spacing w:line="360" w:lineRule="auto"/>
              <w:ind w:left="142"/>
              <w:jc w:val="both"/>
              <w:rPr>
                <w:b/>
                <w:sz w:val="28"/>
              </w:rPr>
            </w:pPr>
            <w:r w:rsidRPr="00531F7D">
              <w:rPr>
                <w:b/>
                <w:sz w:val="28"/>
              </w:rPr>
              <w:t>ПОСТАНОВЛЕНИЕ</w:t>
            </w:r>
          </w:p>
          <w:p w:rsidR="00D279F6" w:rsidRPr="00531F7D" w:rsidRDefault="00D279F6" w:rsidP="00BB1C24">
            <w:pPr>
              <w:spacing w:line="360" w:lineRule="auto"/>
              <w:ind w:left="142"/>
              <w:jc w:val="both"/>
              <w:rPr>
                <w:b/>
              </w:rPr>
            </w:pPr>
            <w:r>
              <w:rPr>
                <w:b/>
                <w:sz w:val="28"/>
              </w:rPr>
              <w:t>от «</w:t>
            </w:r>
            <w:r w:rsidR="00BB1C24">
              <w:rPr>
                <w:b/>
                <w:sz w:val="28"/>
              </w:rPr>
              <w:t>25</w:t>
            </w:r>
            <w:r>
              <w:rPr>
                <w:b/>
                <w:sz w:val="28"/>
              </w:rPr>
              <w:t>»</w:t>
            </w:r>
            <w:r w:rsidR="00BB1C24">
              <w:rPr>
                <w:b/>
                <w:sz w:val="28"/>
              </w:rPr>
              <w:t xml:space="preserve"> апреля</w:t>
            </w:r>
            <w:r w:rsidR="00FD40CC">
              <w:rPr>
                <w:b/>
                <w:sz w:val="28"/>
              </w:rPr>
              <w:t xml:space="preserve"> </w:t>
            </w:r>
            <w:r>
              <w:rPr>
                <w:b/>
                <w:sz w:val="28"/>
              </w:rPr>
              <w:t>20</w:t>
            </w:r>
            <w:r w:rsidR="00FD40CC">
              <w:rPr>
                <w:b/>
                <w:sz w:val="28"/>
              </w:rPr>
              <w:t>23</w:t>
            </w:r>
            <w:r>
              <w:rPr>
                <w:b/>
                <w:sz w:val="28"/>
              </w:rPr>
              <w:t>г.</w:t>
            </w:r>
          </w:p>
        </w:tc>
        <w:tc>
          <w:tcPr>
            <w:tcW w:w="4579" w:type="dxa"/>
            <w:gridSpan w:val="3"/>
          </w:tcPr>
          <w:p w:rsidR="00D279F6" w:rsidRDefault="00D279F6" w:rsidP="00974963">
            <w:pPr>
              <w:spacing w:line="360" w:lineRule="auto"/>
              <w:ind w:left="-8" w:right="-110"/>
              <w:jc w:val="center"/>
              <w:rPr>
                <w:b/>
                <w:sz w:val="28"/>
                <w:szCs w:val="24"/>
              </w:rPr>
            </w:pPr>
            <w:r>
              <w:rPr>
                <w:b/>
                <w:sz w:val="28"/>
                <w:szCs w:val="24"/>
              </w:rPr>
              <w:t xml:space="preserve"> </w:t>
            </w:r>
            <w:r w:rsidRPr="00531F7D">
              <w:rPr>
                <w:b/>
                <w:sz w:val="28"/>
                <w:szCs w:val="24"/>
              </w:rPr>
              <w:t>КАРАР</w:t>
            </w:r>
          </w:p>
          <w:p w:rsidR="00D279F6" w:rsidRPr="00531F7D" w:rsidRDefault="00BB1C24" w:rsidP="00BB1C24">
            <w:pPr>
              <w:spacing w:line="360" w:lineRule="auto"/>
              <w:ind w:left="-8" w:right="-110"/>
              <w:rPr>
                <w:b/>
                <w:sz w:val="24"/>
                <w:szCs w:val="24"/>
              </w:rPr>
            </w:pPr>
            <w:r>
              <w:rPr>
                <w:b/>
                <w:sz w:val="28"/>
                <w:szCs w:val="24"/>
              </w:rPr>
              <w:t xml:space="preserve">                          </w:t>
            </w:r>
            <w:r w:rsidR="00D279F6">
              <w:rPr>
                <w:b/>
                <w:sz w:val="28"/>
                <w:szCs w:val="24"/>
              </w:rPr>
              <w:t xml:space="preserve">№ </w:t>
            </w:r>
            <w:r>
              <w:rPr>
                <w:b/>
                <w:sz w:val="28"/>
                <w:szCs w:val="24"/>
              </w:rPr>
              <w:t>13</w:t>
            </w:r>
          </w:p>
        </w:tc>
      </w:tr>
      <w:tr w:rsidR="00D279F6" w:rsidRPr="00DE017D" w:rsidTr="00974963">
        <w:tblPrEx>
          <w:tblBorders>
            <w:bottom w:val="none" w:sz="0" w:space="0" w:color="auto"/>
          </w:tblBorders>
          <w:tblCellMar>
            <w:left w:w="108" w:type="dxa"/>
            <w:right w:w="108" w:type="dxa"/>
          </w:tblCellMar>
          <w:tblLook w:val="01E0" w:firstRow="1" w:lastRow="1" w:firstColumn="1" w:lastColumn="1" w:noHBand="0" w:noVBand="0"/>
        </w:tblPrEx>
        <w:trPr>
          <w:trHeight w:val="332"/>
        </w:trPr>
        <w:tc>
          <w:tcPr>
            <w:tcW w:w="5637" w:type="dxa"/>
            <w:gridSpan w:val="4"/>
          </w:tcPr>
          <w:p w:rsidR="00D279F6" w:rsidRPr="00DE017D" w:rsidRDefault="00D279F6" w:rsidP="00974963">
            <w:pPr>
              <w:ind w:left="142"/>
              <w:jc w:val="both"/>
            </w:pPr>
          </w:p>
        </w:tc>
        <w:tc>
          <w:tcPr>
            <w:tcW w:w="4579" w:type="dxa"/>
            <w:gridSpan w:val="3"/>
          </w:tcPr>
          <w:p w:rsidR="00D279F6" w:rsidRPr="00DE017D" w:rsidRDefault="00D279F6" w:rsidP="00974963">
            <w:pPr>
              <w:ind w:left="-8" w:right="-110"/>
              <w:jc w:val="center"/>
              <w:rPr>
                <w:sz w:val="24"/>
                <w:szCs w:val="24"/>
              </w:rPr>
            </w:pPr>
          </w:p>
        </w:tc>
      </w:tr>
    </w:tbl>
    <w:p w:rsidR="00E145D6" w:rsidRPr="00270EA3" w:rsidRDefault="00E145D6" w:rsidP="00227303">
      <w:pPr>
        <w:pStyle w:val="3"/>
        <w:spacing w:before="0"/>
        <w:rPr>
          <w:rFonts w:ascii="Times New Roman" w:hAnsi="Times New Roman" w:cs="Times New Roman"/>
          <w:sz w:val="24"/>
          <w:szCs w:val="24"/>
        </w:rPr>
      </w:pPr>
    </w:p>
    <w:p w:rsidR="00227303" w:rsidRPr="00270EA3" w:rsidRDefault="00227303" w:rsidP="00227303">
      <w:pPr>
        <w:shd w:val="clear" w:color="auto" w:fill="FFFFFF"/>
        <w:spacing w:after="100" w:afterAutospacing="1"/>
        <w:ind w:right="4962"/>
        <w:outlineLvl w:val="0"/>
        <w:rPr>
          <w:bCs/>
          <w:color w:val="000000" w:themeColor="text1"/>
          <w:kern w:val="36"/>
          <w:sz w:val="28"/>
          <w:szCs w:val="28"/>
        </w:rPr>
      </w:pPr>
      <w:r w:rsidRPr="00270EA3">
        <w:rPr>
          <w:bCs/>
          <w:color w:val="000000" w:themeColor="text1"/>
          <w:kern w:val="36"/>
          <w:sz w:val="28"/>
          <w:szCs w:val="28"/>
        </w:rPr>
        <w:t>Об утвер</w:t>
      </w:r>
      <w:r w:rsidR="004F6E76">
        <w:rPr>
          <w:bCs/>
          <w:color w:val="000000" w:themeColor="text1"/>
          <w:kern w:val="36"/>
          <w:sz w:val="28"/>
          <w:szCs w:val="28"/>
        </w:rPr>
        <w:t>ждении муниципальной программы  о</w:t>
      </w:r>
      <w:r w:rsidRPr="00270EA3">
        <w:rPr>
          <w:bCs/>
          <w:color w:val="000000" w:themeColor="text1"/>
          <w:kern w:val="36"/>
          <w:sz w:val="28"/>
          <w:szCs w:val="28"/>
        </w:rPr>
        <w:t xml:space="preserve">беспечение пожарной безопасности на территории </w:t>
      </w:r>
      <w:r w:rsidR="00AB3EBE">
        <w:rPr>
          <w:bCs/>
          <w:color w:val="000000" w:themeColor="text1"/>
          <w:kern w:val="36"/>
          <w:sz w:val="28"/>
          <w:szCs w:val="28"/>
        </w:rPr>
        <w:t>Сухояшского</w:t>
      </w:r>
      <w:r w:rsidR="00F956D9" w:rsidRPr="00270EA3">
        <w:rPr>
          <w:bCs/>
          <w:color w:val="000000" w:themeColor="text1"/>
          <w:kern w:val="36"/>
          <w:sz w:val="28"/>
          <w:szCs w:val="28"/>
        </w:rPr>
        <w:t xml:space="preserve"> </w:t>
      </w:r>
      <w:r w:rsidRPr="00270EA3">
        <w:rPr>
          <w:bCs/>
          <w:color w:val="000000" w:themeColor="text1"/>
          <w:kern w:val="36"/>
          <w:sz w:val="28"/>
          <w:szCs w:val="28"/>
        </w:rPr>
        <w:t xml:space="preserve">сельского поселения Азнакаевского муниципального района Республики Татарстан на </w:t>
      </w:r>
      <w:r w:rsidR="00D279F6">
        <w:rPr>
          <w:bCs/>
          <w:color w:val="000000" w:themeColor="text1"/>
          <w:kern w:val="36"/>
          <w:sz w:val="28"/>
          <w:szCs w:val="28"/>
        </w:rPr>
        <w:t>2023-2025</w:t>
      </w:r>
      <w:r w:rsidRPr="00270EA3">
        <w:rPr>
          <w:bCs/>
          <w:color w:val="000000" w:themeColor="text1"/>
          <w:kern w:val="36"/>
          <w:sz w:val="28"/>
          <w:szCs w:val="28"/>
        </w:rPr>
        <w:t xml:space="preserve"> годы</w:t>
      </w:r>
    </w:p>
    <w:p w:rsidR="00FD40CC" w:rsidRDefault="00227303" w:rsidP="004F6E76">
      <w:pPr>
        <w:shd w:val="clear" w:color="auto" w:fill="FFFFFF"/>
        <w:spacing w:after="100" w:afterAutospacing="1"/>
        <w:jc w:val="both"/>
        <w:rPr>
          <w:color w:val="000000"/>
          <w:sz w:val="28"/>
          <w:szCs w:val="28"/>
        </w:rPr>
      </w:pPr>
      <w:r w:rsidRPr="00270EA3">
        <w:rPr>
          <w:color w:val="212121"/>
          <w:sz w:val="28"/>
          <w:szCs w:val="28"/>
        </w:rPr>
        <w:t>  </w:t>
      </w:r>
      <w:r w:rsidRPr="00270EA3">
        <w:rPr>
          <w:color w:val="000000"/>
          <w:sz w:val="28"/>
          <w:szCs w:val="28"/>
        </w:rPr>
        <w:t xml:space="preserve">         </w:t>
      </w:r>
      <w:proofErr w:type="gramStart"/>
      <w:r w:rsidRPr="00270EA3">
        <w:rPr>
          <w:color w:val="000000"/>
          <w:sz w:val="28"/>
          <w:szCs w:val="28"/>
        </w:rPr>
        <w:t xml:space="preserve">В целях повышения эффективности проведения в </w:t>
      </w:r>
      <w:r w:rsidR="00D279F6">
        <w:rPr>
          <w:color w:val="000000"/>
          <w:sz w:val="28"/>
          <w:szCs w:val="28"/>
        </w:rPr>
        <w:t>2023-2025</w:t>
      </w:r>
      <w:r w:rsidRPr="00270EA3">
        <w:rPr>
          <w:color w:val="000000"/>
          <w:sz w:val="28"/>
          <w:szCs w:val="28"/>
        </w:rPr>
        <w:t xml:space="preserve"> годах комплекса мероприятий, направленных на профилактику пожаров и обеспечения первичных мер пожарной безопасности, в соответствии с Федеральными законами от 06.10.2003 №131-ФЗ «Об общих принципах организации местного самоуправления в Российской Федераци</w:t>
      </w:r>
      <w:bookmarkStart w:id="0" w:name="_GoBack"/>
      <w:bookmarkEnd w:id="0"/>
      <w:r w:rsidRPr="00270EA3">
        <w:rPr>
          <w:color w:val="000000"/>
          <w:sz w:val="28"/>
          <w:szCs w:val="28"/>
        </w:rPr>
        <w:t>и», от 21.12.1994 № 69-ФЗ «О пожарной безопасности», от 22.07.2008 № 123-ФЗ «Технический регламент о требованиях пожарной</w:t>
      </w:r>
      <w:proofErr w:type="gramEnd"/>
      <w:r w:rsidRPr="00270EA3">
        <w:rPr>
          <w:color w:val="000000"/>
          <w:sz w:val="28"/>
          <w:szCs w:val="28"/>
        </w:rPr>
        <w:t xml:space="preserve"> безопасности», руководствуясь Уставом </w:t>
      </w:r>
      <w:proofErr w:type="spellStart"/>
      <w:r w:rsidR="00AB3EBE">
        <w:rPr>
          <w:color w:val="000000"/>
          <w:sz w:val="28"/>
          <w:szCs w:val="28"/>
        </w:rPr>
        <w:t>Сухояшского</w:t>
      </w:r>
      <w:r w:rsidR="00E145D6" w:rsidRPr="00270EA3">
        <w:rPr>
          <w:color w:val="000000"/>
          <w:sz w:val="28"/>
          <w:szCs w:val="28"/>
        </w:rPr>
        <w:t>ского</w:t>
      </w:r>
      <w:proofErr w:type="spellEnd"/>
      <w:r w:rsidR="00F956D9" w:rsidRPr="00270EA3">
        <w:rPr>
          <w:color w:val="000000"/>
          <w:sz w:val="28"/>
          <w:szCs w:val="28"/>
        </w:rPr>
        <w:t xml:space="preserve"> </w:t>
      </w:r>
      <w:r w:rsidRPr="00270EA3">
        <w:rPr>
          <w:color w:val="000000"/>
          <w:sz w:val="28"/>
          <w:szCs w:val="28"/>
        </w:rPr>
        <w:t>сельского поселения, исполнительный комитет сельского поселения </w:t>
      </w:r>
    </w:p>
    <w:p w:rsidR="004F6E76" w:rsidRDefault="00FD40CC" w:rsidP="004F6E76">
      <w:pPr>
        <w:shd w:val="clear" w:color="auto" w:fill="FFFFFF"/>
        <w:spacing w:after="100" w:afterAutospacing="1"/>
        <w:jc w:val="both"/>
        <w:rPr>
          <w:b/>
          <w:bCs/>
          <w:color w:val="000000"/>
          <w:sz w:val="28"/>
          <w:szCs w:val="28"/>
        </w:rPr>
      </w:pPr>
      <w:r>
        <w:rPr>
          <w:color w:val="000000"/>
          <w:sz w:val="28"/>
          <w:szCs w:val="28"/>
        </w:rPr>
        <w:t xml:space="preserve">                                     </w:t>
      </w:r>
      <w:r w:rsidR="00227303" w:rsidRPr="00270EA3">
        <w:rPr>
          <w:b/>
          <w:bCs/>
          <w:color w:val="000000"/>
          <w:sz w:val="28"/>
          <w:szCs w:val="28"/>
        </w:rPr>
        <w:t>ПОСТАНОВЛЯЕТ:</w:t>
      </w:r>
    </w:p>
    <w:p w:rsidR="004F6E76" w:rsidRDefault="00227303" w:rsidP="004F6E76">
      <w:pPr>
        <w:shd w:val="clear" w:color="auto" w:fill="FFFFFF"/>
        <w:ind w:firstLine="709"/>
        <w:jc w:val="both"/>
        <w:rPr>
          <w:color w:val="212121"/>
          <w:sz w:val="28"/>
          <w:szCs w:val="28"/>
        </w:rPr>
      </w:pPr>
      <w:r w:rsidRPr="00270EA3">
        <w:rPr>
          <w:color w:val="000000"/>
          <w:sz w:val="28"/>
          <w:szCs w:val="28"/>
        </w:rPr>
        <w:t xml:space="preserve">1. Утвердить прилагаемую муниципальную программу «Обеспечение пожарной безопасности на территории </w:t>
      </w:r>
      <w:r w:rsidR="00AB3EBE">
        <w:rPr>
          <w:color w:val="000000"/>
          <w:sz w:val="28"/>
          <w:szCs w:val="28"/>
        </w:rPr>
        <w:t>Сухояшского</w:t>
      </w:r>
      <w:r w:rsidR="00F956D9" w:rsidRPr="00270EA3">
        <w:rPr>
          <w:color w:val="000000"/>
          <w:sz w:val="28"/>
          <w:szCs w:val="28"/>
        </w:rPr>
        <w:t xml:space="preserve"> </w:t>
      </w:r>
      <w:r w:rsidRPr="00270EA3">
        <w:rPr>
          <w:color w:val="000000"/>
          <w:sz w:val="28"/>
          <w:szCs w:val="28"/>
        </w:rPr>
        <w:t xml:space="preserve">сельского поселения на </w:t>
      </w:r>
      <w:r w:rsidR="00D279F6">
        <w:rPr>
          <w:color w:val="000000"/>
          <w:sz w:val="28"/>
          <w:szCs w:val="28"/>
        </w:rPr>
        <w:t>2023-2025</w:t>
      </w:r>
      <w:r w:rsidRPr="00270EA3">
        <w:rPr>
          <w:color w:val="000000"/>
          <w:sz w:val="28"/>
          <w:szCs w:val="28"/>
        </w:rPr>
        <w:t xml:space="preserve"> годы».</w:t>
      </w:r>
    </w:p>
    <w:p w:rsidR="00227303" w:rsidRPr="004F6E76" w:rsidRDefault="004F6E76" w:rsidP="004F6E76">
      <w:pPr>
        <w:shd w:val="clear" w:color="auto" w:fill="FFFFFF"/>
        <w:ind w:firstLine="709"/>
        <w:jc w:val="both"/>
        <w:rPr>
          <w:color w:val="212121"/>
          <w:sz w:val="28"/>
          <w:szCs w:val="28"/>
        </w:rPr>
      </w:pPr>
      <w:r>
        <w:rPr>
          <w:color w:val="212121"/>
          <w:sz w:val="28"/>
          <w:szCs w:val="28"/>
        </w:rPr>
        <w:t>2</w:t>
      </w:r>
      <w:r w:rsidR="00227303" w:rsidRPr="00270EA3">
        <w:rPr>
          <w:color w:val="212121"/>
          <w:sz w:val="28"/>
          <w:szCs w:val="28"/>
        </w:rPr>
        <w:t xml:space="preserve">. </w:t>
      </w:r>
      <w:r w:rsidR="00227303" w:rsidRPr="00270EA3">
        <w:rPr>
          <w:sz w:val="28"/>
          <w:szCs w:val="28"/>
        </w:rPr>
        <w:t xml:space="preserve">Обнародовать настоящее постановление путем размещения на «Официальном портале правовой информации Республики Татарстан» по веб-адресу: </w:t>
      </w:r>
      <w:hyperlink r:id="rId8" w:history="1">
        <w:r w:rsidR="00227303" w:rsidRPr="00270EA3">
          <w:rPr>
            <w:sz w:val="28"/>
            <w:szCs w:val="28"/>
          </w:rPr>
          <w:t>http://pravo.tatarstan.ru</w:t>
        </w:r>
      </w:hyperlink>
      <w:r w:rsidR="00227303" w:rsidRPr="00270EA3">
        <w:rPr>
          <w:sz w:val="28"/>
          <w:szCs w:val="28"/>
        </w:rPr>
        <w:t xml:space="preserve"> и на официальном сайте Азнакаевского муниципального района в информационно-телекоммуникационной сети Интернет по веб-адресу: </w:t>
      </w:r>
      <w:r w:rsidR="00227303" w:rsidRPr="00270EA3">
        <w:rPr>
          <w:sz w:val="28"/>
          <w:szCs w:val="28"/>
          <w:lang w:val="en-US"/>
        </w:rPr>
        <w:t>http</w:t>
      </w:r>
      <w:r w:rsidR="00227303" w:rsidRPr="00270EA3">
        <w:rPr>
          <w:sz w:val="28"/>
          <w:szCs w:val="28"/>
        </w:rPr>
        <w:t>//</w:t>
      </w:r>
      <w:proofErr w:type="spellStart"/>
      <w:r w:rsidR="00227303" w:rsidRPr="00270EA3">
        <w:rPr>
          <w:sz w:val="28"/>
          <w:szCs w:val="28"/>
          <w:lang w:val="en-US"/>
        </w:rPr>
        <w:t>aznakayevo</w:t>
      </w:r>
      <w:proofErr w:type="spellEnd"/>
      <w:r w:rsidR="00227303" w:rsidRPr="00270EA3">
        <w:rPr>
          <w:sz w:val="28"/>
          <w:szCs w:val="28"/>
        </w:rPr>
        <w:t>.</w:t>
      </w:r>
      <w:proofErr w:type="spellStart"/>
      <w:r w:rsidR="00227303" w:rsidRPr="00270EA3">
        <w:rPr>
          <w:sz w:val="28"/>
          <w:szCs w:val="28"/>
          <w:lang w:val="en-US"/>
        </w:rPr>
        <w:t>tatar</w:t>
      </w:r>
      <w:proofErr w:type="spellEnd"/>
      <w:r w:rsidR="00227303" w:rsidRPr="00270EA3">
        <w:rPr>
          <w:sz w:val="28"/>
          <w:szCs w:val="28"/>
        </w:rPr>
        <w:t>.</w:t>
      </w:r>
      <w:proofErr w:type="spellStart"/>
      <w:r w:rsidR="00227303" w:rsidRPr="00270EA3">
        <w:rPr>
          <w:sz w:val="28"/>
          <w:szCs w:val="28"/>
          <w:lang w:val="en-US"/>
        </w:rPr>
        <w:t>ru</w:t>
      </w:r>
      <w:proofErr w:type="spellEnd"/>
      <w:r w:rsidR="00227303" w:rsidRPr="00270EA3">
        <w:rPr>
          <w:sz w:val="28"/>
          <w:szCs w:val="28"/>
        </w:rPr>
        <w:t>.</w:t>
      </w:r>
      <w:r w:rsidR="00227303" w:rsidRPr="00270EA3">
        <w:rPr>
          <w:color w:val="000000"/>
          <w:sz w:val="28"/>
          <w:szCs w:val="28"/>
        </w:rPr>
        <w:t>//</w:t>
      </w:r>
      <w:r w:rsidR="00227303" w:rsidRPr="00270EA3">
        <w:rPr>
          <w:color w:val="000000"/>
          <w:spacing w:val="-9"/>
          <w:sz w:val="28"/>
          <w:szCs w:val="28"/>
        </w:rPr>
        <w:t>.</w:t>
      </w:r>
    </w:p>
    <w:p w:rsidR="00227303" w:rsidRPr="00270EA3" w:rsidRDefault="004F6E76" w:rsidP="004F6E76">
      <w:pPr>
        <w:shd w:val="clear" w:color="auto" w:fill="FFFFFF"/>
        <w:ind w:firstLine="708"/>
        <w:jc w:val="both"/>
        <w:rPr>
          <w:color w:val="212121"/>
          <w:sz w:val="28"/>
          <w:szCs w:val="28"/>
        </w:rPr>
      </w:pPr>
      <w:r>
        <w:rPr>
          <w:color w:val="000000"/>
          <w:sz w:val="28"/>
          <w:szCs w:val="28"/>
        </w:rPr>
        <w:t>3</w:t>
      </w:r>
      <w:r w:rsidRPr="00270EA3">
        <w:rPr>
          <w:color w:val="000000"/>
          <w:sz w:val="28"/>
          <w:szCs w:val="28"/>
        </w:rPr>
        <w:t xml:space="preserve">. </w:t>
      </w:r>
      <w:proofErr w:type="gramStart"/>
      <w:r w:rsidRPr="00270EA3">
        <w:rPr>
          <w:color w:val="000000"/>
          <w:sz w:val="28"/>
          <w:szCs w:val="28"/>
        </w:rPr>
        <w:t>Контроль за</w:t>
      </w:r>
      <w:proofErr w:type="gramEnd"/>
      <w:r w:rsidRPr="00270EA3">
        <w:rPr>
          <w:color w:val="000000"/>
          <w:sz w:val="28"/>
          <w:szCs w:val="28"/>
        </w:rPr>
        <w:t xml:space="preserve"> исполнением настоящего постановления оставляю за собой.</w:t>
      </w:r>
    </w:p>
    <w:p w:rsidR="00227303" w:rsidRPr="00270EA3" w:rsidRDefault="00227303" w:rsidP="00227303">
      <w:pPr>
        <w:shd w:val="clear" w:color="auto" w:fill="FFFFFF"/>
        <w:jc w:val="both"/>
        <w:rPr>
          <w:color w:val="212121"/>
          <w:sz w:val="28"/>
          <w:szCs w:val="28"/>
        </w:rPr>
      </w:pPr>
      <w:r w:rsidRPr="00270EA3">
        <w:rPr>
          <w:color w:val="212121"/>
          <w:sz w:val="28"/>
          <w:szCs w:val="28"/>
        </w:rPr>
        <w:t> </w:t>
      </w:r>
    </w:p>
    <w:p w:rsidR="00227303" w:rsidRPr="00270EA3" w:rsidRDefault="00227303" w:rsidP="00227303">
      <w:pPr>
        <w:shd w:val="clear" w:color="auto" w:fill="FFFFFF"/>
        <w:jc w:val="both"/>
        <w:rPr>
          <w:color w:val="212121"/>
          <w:sz w:val="28"/>
          <w:szCs w:val="28"/>
        </w:rPr>
      </w:pPr>
      <w:r w:rsidRPr="00270EA3">
        <w:rPr>
          <w:color w:val="212121"/>
          <w:sz w:val="28"/>
          <w:szCs w:val="28"/>
        </w:rPr>
        <w:t> </w:t>
      </w:r>
    </w:p>
    <w:p w:rsidR="00227303" w:rsidRPr="00270EA3" w:rsidRDefault="00227303" w:rsidP="00227303">
      <w:pPr>
        <w:shd w:val="clear" w:color="auto" w:fill="FFFFFF"/>
        <w:rPr>
          <w:color w:val="212121"/>
          <w:sz w:val="28"/>
          <w:szCs w:val="28"/>
        </w:rPr>
      </w:pPr>
      <w:r w:rsidRPr="00270EA3">
        <w:rPr>
          <w:color w:val="212121"/>
          <w:sz w:val="28"/>
          <w:szCs w:val="28"/>
        </w:rPr>
        <w:t xml:space="preserve">Глава поселения                                                   </w:t>
      </w:r>
      <w:proofErr w:type="spellStart"/>
      <w:r w:rsidR="00AB3EBE">
        <w:rPr>
          <w:color w:val="212121"/>
          <w:sz w:val="28"/>
          <w:szCs w:val="28"/>
        </w:rPr>
        <w:t>З.З.Закирова</w:t>
      </w:r>
      <w:proofErr w:type="spellEnd"/>
    </w:p>
    <w:p w:rsidR="00227303" w:rsidRPr="00270EA3" w:rsidRDefault="00227303" w:rsidP="00227303">
      <w:pPr>
        <w:shd w:val="clear" w:color="auto" w:fill="FFFFFF"/>
        <w:rPr>
          <w:color w:val="212121"/>
          <w:sz w:val="28"/>
          <w:szCs w:val="28"/>
        </w:rPr>
      </w:pPr>
      <w:r w:rsidRPr="00270EA3">
        <w:rPr>
          <w:color w:val="212121"/>
          <w:sz w:val="28"/>
          <w:szCs w:val="28"/>
        </w:rPr>
        <w:t> </w:t>
      </w:r>
    </w:p>
    <w:p w:rsidR="00227303" w:rsidRPr="00270EA3" w:rsidRDefault="00227303" w:rsidP="00227303">
      <w:pPr>
        <w:shd w:val="clear" w:color="auto" w:fill="FFFFFF"/>
        <w:rPr>
          <w:color w:val="212121"/>
          <w:sz w:val="24"/>
          <w:szCs w:val="24"/>
        </w:rPr>
      </w:pPr>
    </w:p>
    <w:p w:rsidR="00CB1639" w:rsidRPr="00270EA3" w:rsidRDefault="00CB1639" w:rsidP="00227303">
      <w:pPr>
        <w:shd w:val="clear" w:color="auto" w:fill="FFFFFF"/>
        <w:rPr>
          <w:color w:val="212121"/>
          <w:sz w:val="24"/>
          <w:szCs w:val="24"/>
        </w:rPr>
      </w:pPr>
    </w:p>
    <w:p w:rsidR="00CB1639" w:rsidRPr="00270EA3" w:rsidRDefault="00CB1639" w:rsidP="00227303">
      <w:pPr>
        <w:shd w:val="clear" w:color="auto" w:fill="FFFFFF"/>
        <w:rPr>
          <w:color w:val="212121"/>
          <w:sz w:val="24"/>
          <w:szCs w:val="24"/>
        </w:rPr>
      </w:pPr>
    </w:p>
    <w:p w:rsidR="00227303" w:rsidRPr="00270EA3" w:rsidRDefault="00227303" w:rsidP="00227303">
      <w:pPr>
        <w:shd w:val="clear" w:color="auto" w:fill="FFFFFF"/>
        <w:jc w:val="center"/>
        <w:rPr>
          <w:color w:val="212121"/>
          <w:sz w:val="24"/>
          <w:szCs w:val="24"/>
        </w:rPr>
      </w:pPr>
      <w:r w:rsidRPr="00270EA3">
        <w:rPr>
          <w:color w:val="212121"/>
          <w:sz w:val="24"/>
          <w:szCs w:val="24"/>
        </w:rPr>
        <w:t xml:space="preserve">                        </w:t>
      </w:r>
      <w:r w:rsidR="00F956D9" w:rsidRPr="00270EA3">
        <w:rPr>
          <w:color w:val="212121"/>
          <w:sz w:val="24"/>
          <w:szCs w:val="24"/>
        </w:rPr>
        <w:t xml:space="preserve">                        </w:t>
      </w:r>
      <w:r w:rsidR="00E145D6" w:rsidRPr="00270EA3">
        <w:rPr>
          <w:color w:val="212121"/>
          <w:sz w:val="24"/>
          <w:szCs w:val="24"/>
        </w:rPr>
        <w:t xml:space="preserve">          </w:t>
      </w:r>
      <w:r w:rsidRPr="00270EA3">
        <w:rPr>
          <w:color w:val="212121"/>
          <w:sz w:val="24"/>
          <w:szCs w:val="24"/>
        </w:rPr>
        <w:t>Утверждена</w:t>
      </w:r>
      <w:r w:rsidR="00DE6BA2" w:rsidRPr="00270EA3">
        <w:rPr>
          <w:color w:val="212121"/>
          <w:sz w:val="24"/>
          <w:szCs w:val="24"/>
        </w:rPr>
        <w:t>:</w:t>
      </w:r>
    </w:p>
    <w:p w:rsidR="00227303" w:rsidRPr="00270EA3" w:rsidRDefault="00E145D6" w:rsidP="00DE6BA2">
      <w:pPr>
        <w:shd w:val="clear" w:color="auto" w:fill="FFFFFF"/>
        <w:tabs>
          <w:tab w:val="left" w:pos="6540"/>
          <w:tab w:val="right" w:pos="10205"/>
        </w:tabs>
        <w:rPr>
          <w:color w:val="212121"/>
          <w:sz w:val="24"/>
          <w:szCs w:val="24"/>
        </w:rPr>
      </w:pPr>
      <w:r w:rsidRPr="00270EA3">
        <w:rPr>
          <w:color w:val="212121"/>
          <w:sz w:val="24"/>
          <w:szCs w:val="24"/>
        </w:rPr>
        <w:t xml:space="preserve">                                                                                    </w:t>
      </w:r>
      <w:r w:rsidR="00270EA3">
        <w:rPr>
          <w:color w:val="212121"/>
          <w:sz w:val="24"/>
          <w:szCs w:val="24"/>
        </w:rPr>
        <w:t xml:space="preserve">                    </w:t>
      </w:r>
      <w:r w:rsidR="00DE6BA2" w:rsidRPr="00270EA3">
        <w:rPr>
          <w:color w:val="212121"/>
          <w:sz w:val="24"/>
          <w:szCs w:val="24"/>
        </w:rPr>
        <w:t>Постановлением</w:t>
      </w:r>
      <w:r w:rsidR="00227303" w:rsidRPr="00270EA3">
        <w:rPr>
          <w:color w:val="212121"/>
          <w:sz w:val="24"/>
          <w:szCs w:val="24"/>
        </w:rPr>
        <w:t xml:space="preserve">   </w:t>
      </w:r>
      <w:proofErr w:type="gramStart"/>
      <w:r w:rsidR="00DE6BA2" w:rsidRPr="00270EA3">
        <w:rPr>
          <w:color w:val="212121"/>
          <w:sz w:val="24"/>
          <w:szCs w:val="24"/>
        </w:rPr>
        <w:t>Исполнительного</w:t>
      </w:r>
      <w:proofErr w:type="gramEnd"/>
      <w:r w:rsidR="00227303" w:rsidRPr="00270EA3">
        <w:rPr>
          <w:color w:val="212121"/>
          <w:sz w:val="24"/>
          <w:szCs w:val="24"/>
        </w:rPr>
        <w:t xml:space="preserve">                             </w:t>
      </w:r>
    </w:p>
    <w:p w:rsidR="00227303" w:rsidRPr="00270EA3" w:rsidRDefault="00E145D6" w:rsidP="00DE6BA2">
      <w:pPr>
        <w:shd w:val="clear" w:color="auto" w:fill="FFFFFF"/>
        <w:tabs>
          <w:tab w:val="left" w:pos="6525"/>
          <w:tab w:val="right" w:pos="10205"/>
        </w:tabs>
        <w:rPr>
          <w:color w:val="212121"/>
          <w:sz w:val="24"/>
          <w:szCs w:val="24"/>
        </w:rPr>
      </w:pPr>
      <w:r w:rsidRPr="00270EA3">
        <w:rPr>
          <w:color w:val="212121"/>
          <w:sz w:val="24"/>
          <w:szCs w:val="24"/>
        </w:rPr>
        <w:t xml:space="preserve">                                                                                    </w:t>
      </w:r>
      <w:r w:rsidR="00270EA3">
        <w:rPr>
          <w:color w:val="212121"/>
          <w:sz w:val="24"/>
          <w:szCs w:val="24"/>
        </w:rPr>
        <w:t xml:space="preserve">                    </w:t>
      </w:r>
      <w:r w:rsidR="00DE6BA2" w:rsidRPr="00270EA3">
        <w:rPr>
          <w:color w:val="212121"/>
          <w:sz w:val="24"/>
          <w:szCs w:val="24"/>
        </w:rPr>
        <w:t xml:space="preserve">комитета </w:t>
      </w:r>
      <w:r w:rsidR="00AB3EBE">
        <w:rPr>
          <w:color w:val="212121"/>
          <w:sz w:val="24"/>
          <w:szCs w:val="24"/>
        </w:rPr>
        <w:t>Сухояшского</w:t>
      </w:r>
      <w:r w:rsidR="00DE6BA2" w:rsidRPr="00270EA3">
        <w:rPr>
          <w:color w:val="212121"/>
          <w:sz w:val="24"/>
          <w:szCs w:val="24"/>
        </w:rPr>
        <w:tab/>
      </w:r>
      <w:r w:rsidR="00227303" w:rsidRPr="00270EA3">
        <w:rPr>
          <w:color w:val="212121"/>
          <w:sz w:val="24"/>
          <w:szCs w:val="24"/>
        </w:rPr>
        <w:t> </w:t>
      </w:r>
    </w:p>
    <w:p w:rsidR="00227303" w:rsidRPr="00270EA3" w:rsidRDefault="00E145D6" w:rsidP="00DE6BA2">
      <w:pPr>
        <w:shd w:val="clear" w:color="auto" w:fill="FFFFFF"/>
        <w:tabs>
          <w:tab w:val="left" w:pos="6510"/>
          <w:tab w:val="right" w:pos="10205"/>
        </w:tabs>
        <w:rPr>
          <w:color w:val="212121"/>
          <w:sz w:val="24"/>
          <w:szCs w:val="24"/>
        </w:rPr>
      </w:pPr>
      <w:r w:rsidRPr="00270EA3">
        <w:rPr>
          <w:color w:val="212121"/>
          <w:sz w:val="24"/>
          <w:szCs w:val="24"/>
        </w:rPr>
        <w:t xml:space="preserve">                                                                                    </w:t>
      </w:r>
      <w:r w:rsidR="00270EA3">
        <w:rPr>
          <w:color w:val="212121"/>
          <w:sz w:val="24"/>
          <w:szCs w:val="24"/>
        </w:rPr>
        <w:t xml:space="preserve">                    </w:t>
      </w:r>
      <w:r w:rsidR="00DE6BA2" w:rsidRPr="00270EA3">
        <w:rPr>
          <w:color w:val="212121"/>
          <w:sz w:val="24"/>
          <w:szCs w:val="24"/>
        </w:rPr>
        <w:t>сельского поселения Азнакаевского</w:t>
      </w:r>
      <w:r w:rsidR="00DE6BA2" w:rsidRPr="00270EA3">
        <w:rPr>
          <w:color w:val="212121"/>
          <w:sz w:val="24"/>
          <w:szCs w:val="24"/>
        </w:rPr>
        <w:tab/>
      </w:r>
      <w:r w:rsidR="00227303" w:rsidRPr="00270EA3">
        <w:rPr>
          <w:color w:val="212121"/>
          <w:sz w:val="24"/>
          <w:szCs w:val="24"/>
        </w:rPr>
        <w:t> </w:t>
      </w:r>
    </w:p>
    <w:p w:rsidR="00270EA3" w:rsidRDefault="00E145D6" w:rsidP="00270EA3">
      <w:pPr>
        <w:shd w:val="clear" w:color="auto" w:fill="FFFFFF"/>
        <w:tabs>
          <w:tab w:val="left" w:pos="6495"/>
          <w:tab w:val="right" w:pos="10205"/>
        </w:tabs>
        <w:rPr>
          <w:color w:val="212121"/>
          <w:sz w:val="24"/>
          <w:szCs w:val="24"/>
        </w:rPr>
      </w:pPr>
      <w:r w:rsidRPr="00270EA3">
        <w:rPr>
          <w:color w:val="212121"/>
          <w:sz w:val="24"/>
          <w:szCs w:val="24"/>
        </w:rPr>
        <w:t xml:space="preserve">                                                                                    </w:t>
      </w:r>
      <w:r w:rsidR="00270EA3">
        <w:rPr>
          <w:color w:val="212121"/>
          <w:sz w:val="24"/>
          <w:szCs w:val="24"/>
        </w:rPr>
        <w:t xml:space="preserve">                    </w:t>
      </w:r>
      <w:r w:rsidR="00DE6BA2" w:rsidRPr="00270EA3">
        <w:rPr>
          <w:color w:val="212121"/>
          <w:sz w:val="24"/>
          <w:szCs w:val="24"/>
        </w:rPr>
        <w:t>муниципального района РТ</w:t>
      </w:r>
      <w:r w:rsidR="00DE6BA2" w:rsidRPr="00270EA3">
        <w:rPr>
          <w:color w:val="212121"/>
          <w:sz w:val="24"/>
          <w:szCs w:val="24"/>
        </w:rPr>
        <w:tab/>
      </w:r>
      <w:r w:rsidR="00227303" w:rsidRPr="00270EA3">
        <w:rPr>
          <w:color w:val="212121"/>
          <w:sz w:val="24"/>
          <w:szCs w:val="24"/>
        </w:rPr>
        <w:t> </w:t>
      </w:r>
    </w:p>
    <w:p w:rsidR="00227303" w:rsidRPr="00270EA3" w:rsidRDefault="00270EA3" w:rsidP="00BB1C24">
      <w:pPr>
        <w:shd w:val="clear" w:color="auto" w:fill="FFFFFF"/>
        <w:tabs>
          <w:tab w:val="left" w:pos="6495"/>
          <w:tab w:val="right" w:pos="10205"/>
        </w:tabs>
        <w:rPr>
          <w:color w:val="212121"/>
          <w:sz w:val="24"/>
          <w:szCs w:val="24"/>
        </w:rPr>
      </w:pPr>
      <w:r>
        <w:rPr>
          <w:color w:val="212121"/>
          <w:sz w:val="24"/>
          <w:szCs w:val="24"/>
        </w:rPr>
        <w:t xml:space="preserve">                                                                                                        </w:t>
      </w:r>
      <w:r w:rsidR="00DE6BA2" w:rsidRPr="00270EA3">
        <w:rPr>
          <w:color w:val="212121"/>
          <w:sz w:val="24"/>
          <w:szCs w:val="24"/>
        </w:rPr>
        <w:t xml:space="preserve">от    </w:t>
      </w:r>
      <w:r w:rsidR="00E145D6" w:rsidRPr="00270EA3">
        <w:rPr>
          <w:color w:val="212121"/>
          <w:sz w:val="24"/>
          <w:szCs w:val="24"/>
        </w:rPr>
        <w:t>«</w:t>
      </w:r>
      <w:r w:rsidR="00BB1C24">
        <w:rPr>
          <w:color w:val="212121"/>
          <w:sz w:val="24"/>
          <w:szCs w:val="24"/>
        </w:rPr>
        <w:t>25</w:t>
      </w:r>
      <w:r w:rsidR="00E145D6" w:rsidRPr="00270EA3">
        <w:rPr>
          <w:color w:val="212121"/>
          <w:sz w:val="24"/>
          <w:szCs w:val="24"/>
        </w:rPr>
        <w:t>»</w:t>
      </w:r>
      <w:r w:rsidR="00BB1C24">
        <w:rPr>
          <w:color w:val="212121"/>
          <w:sz w:val="24"/>
          <w:szCs w:val="24"/>
        </w:rPr>
        <w:t xml:space="preserve"> апреля</w:t>
      </w:r>
      <w:r w:rsidR="00DE6BA2" w:rsidRPr="00270EA3">
        <w:rPr>
          <w:color w:val="212121"/>
          <w:sz w:val="24"/>
          <w:szCs w:val="24"/>
        </w:rPr>
        <w:t xml:space="preserve"> </w:t>
      </w:r>
      <w:r w:rsidR="00D279F6">
        <w:rPr>
          <w:color w:val="212121"/>
          <w:sz w:val="24"/>
          <w:szCs w:val="24"/>
        </w:rPr>
        <w:t>20</w:t>
      </w:r>
      <w:r w:rsidR="00FD40CC">
        <w:rPr>
          <w:color w:val="212121"/>
          <w:sz w:val="24"/>
          <w:szCs w:val="24"/>
        </w:rPr>
        <w:t>23</w:t>
      </w:r>
      <w:r w:rsidR="00DE6BA2" w:rsidRPr="00270EA3">
        <w:rPr>
          <w:color w:val="212121"/>
          <w:sz w:val="24"/>
          <w:szCs w:val="24"/>
        </w:rPr>
        <w:t xml:space="preserve"> г</w:t>
      </w:r>
      <w:r w:rsidR="00BB1C24">
        <w:rPr>
          <w:color w:val="212121"/>
          <w:sz w:val="24"/>
          <w:szCs w:val="24"/>
        </w:rPr>
        <w:t xml:space="preserve"> </w:t>
      </w:r>
      <w:r w:rsidR="00E145D6" w:rsidRPr="00270EA3">
        <w:rPr>
          <w:color w:val="212121"/>
          <w:sz w:val="24"/>
          <w:szCs w:val="24"/>
        </w:rPr>
        <w:t xml:space="preserve"> №</w:t>
      </w:r>
      <w:r w:rsidR="00BB1C24">
        <w:rPr>
          <w:color w:val="212121"/>
          <w:sz w:val="24"/>
          <w:szCs w:val="24"/>
        </w:rPr>
        <w:t>13</w:t>
      </w:r>
      <w:r w:rsidR="00DE6BA2" w:rsidRPr="00270EA3">
        <w:rPr>
          <w:color w:val="212121"/>
          <w:sz w:val="24"/>
          <w:szCs w:val="24"/>
        </w:rPr>
        <w:tab/>
      </w:r>
      <w:r w:rsidR="00227303" w:rsidRPr="00270EA3">
        <w:rPr>
          <w:color w:val="212121"/>
          <w:sz w:val="24"/>
          <w:szCs w:val="24"/>
        </w:rPr>
        <w:t>  </w:t>
      </w:r>
    </w:p>
    <w:p w:rsidR="00227303" w:rsidRPr="00270EA3" w:rsidRDefault="00107444" w:rsidP="00107444">
      <w:pPr>
        <w:shd w:val="clear" w:color="auto" w:fill="FFFFFF"/>
        <w:jc w:val="center"/>
        <w:rPr>
          <w:color w:val="212121"/>
          <w:sz w:val="24"/>
          <w:szCs w:val="24"/>
        </w:rPr>
      </w:pPr>
      <w:r>
        <w:rPr>
          <w:color w:val="212121"/>
          <w:sz w:val="24"/>
          <w:szCs w:val="24"/>
        </w:rPr>
        <w:t xml:space="preserve">                      </w:t>
      </w:r>
      <w:r w:rsidR="00227303" w:rsidRPr="00270EA3">
        <w:rPr>
          <w:color w:val="212121"/>
          <w:sz w:val="24"/>
          <w:szCs w:val="24"/>
        </w:rPr>
        <w:t> </w:t>
      </w:r>
    </w:p>
    <w:p w:rsidR="00227303" w:rsidRPr="00270EA3" w:rsidRDefault="00227303" w:rsidP="00227303">
      <w:pPr>
        <w:shd w:val="clear" w:color="auto" w:fill="FFFFFF"/>
        <w:jc w:val="right"/>
        <w:rPr>
          <w:color w:val="212121"/>
          <w:sz w:val="24"/>
          <w:szCs w:val="24"/>
        </w:rPr>
      </w:pPr>
      <w:r w:rsidRPr="00270EA3">
        <w:rPr>
          <w:color w:val="212121"/>
          <w:sz w:val="24"/>
          <w:szCs w:val="24"/>
        </w:rPr>
        <w:t> </w:t>
      </w:r>
    </w:p>
    <w:p w:rsidR="00227303" w:rsidRPr="00270EA3" w:rsidRDefault="00227303" w:rsidP="00227303">
      <w:pPr>
        <w:shd w:val="clear" w:color="auto" w:fill="FFFFFF"/>
        <w:jc w:val="right"/>
        <w:rPr>
          <w:color w:val="212121"/>
          <w:sz w:val="24"/>
          <w:szCs w:val="24"/>
        </w:rPr>
      </w:pPr>
      <w:r w:rsidRPr="00270EA3">
        <w:rPr>
          <w:color w:val="212121"/>
          <w:sz w:val="24"/>
          <w:szCs w:val="24"/>
        </w:rPr>
        <w:t> </w:t>
      </w:r>
    </w:p>
    <w:p w:rsidR="00227303" w:rsidRPr="00270EA3" w:rsidRDefault="00227303" w:rsidP="00227303">
      <w:pPr>
        <w:shd w:val="clear" w:color="auto" w:fill="FFFFFF"/>
        <w:jc w:val="center"/>
        <w:rPr>
          <w:color w:val="212121"/>
          <w:sz w:val="28"/>
          <w:szCs w:val="28"/>
        </w:rPr>
      </w:pPr>
      <w:r w:rsidRPr="00270EA3">
        <w:rPr>
          <w:b/>
          <w:bCs/>
          <w:color w:val="212121"/>
          <w:sz w:val="28"/>
          <w:szCs w:val="28"/>
        </w:rPr>
        <w:t>МУНИЦИПАЛЬНАЯ ПРОГРАММА</w:t>
      </w:r>
    </w:p>
    <w:p w:rsidR="00227303" w:rsidRPr="00270EA3" w:rsidRDefault="00227303" w:rsidP="00227303">
      <w:pPr>
        <w:shd w:val="clear" w:color="auto" w:fill="FFFFFF"/>
        <w:jc w:val="center"/>
        <w:rPr>
          <w:color w:val="212121"/>
          <w:sz w:val="28"/>
          <w:szCs w:val="28"/>
        </w:rPr>
      </w:pPr>
      <w:r w:rsidRPr="00270EA3">
        <w:rPr>
          <w:color w:val="212121"/>
          <w:sz w:val="28"/>
          <w:szCs w:val="28"/>
        </w:rPr>
        <w:t> </w:t>
      </w:r>
    </w:p>
    <w:p w:rsidR="00227303" w:rsidRPr="00270EA3" w:rsidRDefault="00227303" w:rsidP="00227303">
      <w:pPr>
        <w:shd w:val="clear" w:color="auto" w:fill="FFFFFF"/>
        <w:jc w:val="center"/>
        <w:rPr>
          <w:color w:val="212121"/>
          <w:sz w:val="28"/>
          <w:szCs w:val="28"/>
        </w:rPr>
      </w:pPr>
      <w:r w:rsidRPr="00270EA3">
        <w:rPr>
          <w:color w:val="212121"/>
          <w:sz w:val="28"/>
          <w:szCs w:val="28"/>
        </w:rPr>
        <w:t> </w:t>
      </w:r>
    </w:p>
    <w:p w:rsidR="00B0749C" w:rsidRPr="00270EA3" w:rsidRDefault="00227303" w:rsidP="00227303">
      <w:pPr>
        <w:shd w:val="clear" w:color="auto" w:fill="FFFFFF"/>
        <w:jc w:val="center"/>
        <w:rPr>
          <w:b/>
          <w:bCs/>
          <w:color w:val="212121"/>
          <w:sz w:val="28"/>
          <w:szCs w:val="28"/>
        </w:rPr>
      </w:pPr>
      <w:r w:rsidRPr="00270EA3">
        <w:rPr>
          <w:b/>
          <w:bCs/>
          <w:color w:val="212121"/>
          <w:sz w:val="28"/>
          <w:szCs w:val="28"/>
        </w:rPr>
        <w:t>«Обеспечение пожарной безопасности на территории</w:t>
      </w:r>
    </w:p>
    <w:p w:rsidR="00F956D9" w:rsidRPr="00270EA3" w:rsidRDefault="00227303" w:rsidP="00227303">
      <w:pPr>
        <w:shd w:val="clear" w:color="auto" w:fill="FFFFFF"/>
        <w:jc w:val="center"/>
        <w:rPr>
          <w:b/>
          <w:bCs/>
          <w:color w:val="212121"/>
          <w:sz w:val="28"/>
          <w:szCs w:val="28"/>
        </w:rPr>
      </w:pPr>
      <w:r w:rsidRPr="00270EA3">
        <w:rPr>
          <w:b/>
          <w:bCs/>
          <w:color w:val="212121"/>
          <w:sz w:val="28"/>
          <w:szCs w:val="28"/>
        </w:rPr>
        <w:t xml:space="preserve"> </w:t>
      </w:r>
      <w:r w:rsidR="00AB3EBE">
        <w:rPr>
          <w:b/>
          <w:bCs/>
          <w:color w:val="212121"/>
          <w:sz w:val="28"/>
          <w:szCs w:val="28"/>
        </w:rPr>
        <w:t>Сухояшского</w:t>
      </w:r>
      <w:r w:rsidR="00F956D9" w:rsidRPr="00270EA3">
        <w:rPr>
          <w:b/>
          <w:bCs/>
          <w:color w:val="212121"/>
          <w:sz w:val="28"/>
          <w:szCs w:val="28"/>
        </w:rPr>
        <w:t xml:space="preserve"> </w:t>
      </w:r>
      <w:r w:rsidRPr="00270EA3">
        <w:rPr>
          <w:b/>
          <w:bCs/>
          <w:color w:val="212121"/>
          <w:sz w:val="28"/>
          <w:szCs w:val="28"/>
        </w:rPr>
        <w:t xml:space="preserve">сельского поселения </w:t>
      </w:r>
    </w:p>
    <w:p w:rsidR="00227303" w:rsidRPr="00270EA3" w:rsidRDefault="00227303" w:rsidP="00227303">
      <w:pPr>
        <w:shd w:val="clear" w:color="auto" w:fill="FFFFFF"/>
        <w:jc w:val="center"/>
        <w:rPr>
          <w:color w:val="212121"/>
          <w:sz w:val="28"/>
          <w:szCs w:val="28"/>
        </w:rPr>
      </w:pPr>
      <w:r w:rsidRPr="00270EA3">
        <w:rPr>
          <w:b/>
          <w:bCs/>
          <w:color w:val="212121"/>
          <w:sz w:val="28"/>
          <w:szCs w:val="28"/>
        </w:rPr>
        <w:t xml:space="preserve">на </w:t>
      </w:r>
      <w:r w:rsidR="00D279F6">
        <w:rPr>
          <w:b/>
          <w:bCs/>
          <w:color w:val="212121"/>
          <w:sz w:val="28"/>
          <w:szCs w:val="28"/>
        </w:rPr>
        <w:t>2023-2025</w:t>
      </w:r>
      <w:r w:rsidRPr="00270EA3">
        <w:rPr>
          <w:b/>
          <w:bCs/>
          <w:color w:val="212121"/>
          <w:sz w:val="28"/>
          <w:szCs w:val="28"/>
        </w:rPr>
        <w:t xml:space="preserve"> годы»</w:t>
      </w:r>
    </w:p>
    <w:p w:rsidR="00227303" w:rsidRPr="00270EA3" w:rsidRDefault="00227303" w:rsidP="00227303">
      <w:pPr>
        <w:shd w:val="clear" w:color="auto" w:fill="FFFFFF"/>
        <w:jc w:val="center"/>
        <w:rPr>
          <w:color w:val="212121"/>
          <w:sz w:val="24"/>
          <w:szCs w:val="24"/>
        </w:rPr>
      </w:pPr>
      <w:r w:rsidRPr="00270EA3">
        <w:rPr>
          <w:color w:val="212121"/>
          <w:sz w:val="24"/>
          <w:szCs w:val="24"/>
        </w:rPr>
        <w:t> </w:t>
      </w:r>
    </w:p>
    <w:p w:rsidR="00227303" w:rsidRPr="00270EA3" w:rsidRDefault="00227303" w:rsidP="00227303">
      <w:pPr>
        <w:shd w:val="clear" w:color="auto" w:fill="FFFFFF"/>
        <w:jc w:val="center"/>
        <w:rPr>
          <w:color w:val="212121"/>
          <w:sz w:val="24"/>
          <w:szCs w:val="24"/>
        </w:rPr>
      </w:pPr>
      <w:r w:rsidRPr="00270EA3">
        <w:rPr>
          <w:color w:val="212121"/>
          <w:sz w:val="24"/>
          <w:szCs w:val="24"/>
        </w:rPr>
        <w:t> </w:t>
      </w:r>
    </w:p>
    <w:p w:rsidR="00227303" w:rsidRPr="00107444" w:rsidRDefault="00227303" w:rsidP="00107444">
      <w:pPr>
        <w:shd w:val="clear" w:color="auto" w:fill="FFFFFF"/>
        <w:jc w:val="center"/>
        <w:rPr>
          <w:color w:val="212121"/>
          <w:sz w:val="24"/>
          <w:szCs w:val="24"/>
        </w:rPr>
      </w:pPr>
      <w:r w:rsidRPr="00270EA3">
        <w:rPr>
          <w:b/>
          <w:bCs/>
          <w:color w:val="000000"/>
          <w:sz w:val="28"/>
          <w:szCs w:val="28"/>
        </w:rPr>
        <w:t>Паспорт</w:t>
      </w:r>
    </w:p>
    <w:p w:rsidR="00227303" w:rsidRPr="00270EA3" w:rsidRDefault="00227303" w:rsidP="00227303">
      <w:pPr>
        <w:shd w:val="clear" w:color="auto" w:fill="FFFFFF"/>
        <w:jc w:val="center"/>
        <w:rPr>
          <w:color w:val="212121"/>
          <w:sz w:val="28"/>
          <w:szCs w:val="28"/>
        </w:rPr>
      </w:pPr>
      <w:r w:rsidRPr="00270EA3">
        <w:rPr>
          <w:b/>
          <w:bCs/>
          <w:color w:val="000000"/>
          <w:sz w:val="28"/>
          <w:szCs w:val="28"/>
        </w:rPr>
        <w:t xml:space="preserve">муниципальной программы «Обеспечение пожарной безопасности на территории </w:t>
      </w:r>
      <w:r w:rsidR="00AB3EBE">
        <w:rPr>
          <w:b/>
          <w:bCs/>
          <w:color w:val="000000"/>
          <w:sz w:val="28"/>
          <w:szCs w:val="28"/>
        </w:rPr>
        <w:t>Сухояшского</w:t>
      </w:r>
      <w:r w:rsidR="00F956D9" w:rsidRPr="00270EA3">
        <w:rPr>
          <w:b/>
          <w:bCs/>
          <w:color w:val="000000"/>
          <w:sz w:val="28"/>
          <w:szCs w:val="28"/>
        </w:rPr>
        <w:t xml:space="preserve"> </w:t>
      </w:r>
      <w:r w:rsidRPr="00270EA3">
        <w:rPr>
          <w:b/>
          <w:bCs/>
          <w:color w:val="000000"/>
          <w:sz w:val="28"/>
          <w:szCs w:val="28"/>
        </w:rPr>
        <w:t xml:space="preserve">сельского поселения на </w:t>
      </w:r>
      <w:r w:rsidR="00D279F6">
        <w:rPr>
          <w:b/>
          <w:bCs/>
          <w:color w:val="000000"/>
          <w:sz w:val="28"/>
          <w:szCs w:val="28"/>
        </w:rPr>
        <w:t>2023-2025</w:t>
      </w:r>
      <w:r w:rsidRPr="00270EA3">
        <w:rPr>
          <w:b/>
          <w:bCs/>
          <w:color w:val="000000"/>
          <w:sz w:val="28"/>
          <w:szCs w:val="28"/>
        </w:rPr>
        <w:t xml:space="preserve"> годы»</w:t>
      </w:r>
    </w:p>
    <w:tbl>
      <w:tblPr>
        <w:tblpPr w:leftFromText="180" w:rightFromText="180" w:vertAnchor="text"/>
        <w:tblW w:w="9780" w:type="dxa"/>
        <w:tblBorders>
          <w:top w:val="single" w:sz="8" w:space="0" w:color="00000A"/>
          <w:left w:val="single" w:sz="8" w:space="0" w:color="00000A"/>
          <w:bottom w:val="single" w:sz="8" w:space="0" w:color="00000A"/>
          <w:right w:val="single" w:sz="8" w:space="0" w:color="00000A"/>
        </w:tblBorders>
        <w:tblCellMar>
          <w:top w:w="15" w:type="dxa"/>
          <w:left w:w="15" w:type="dxa"/>
          <w:bottom w:w="15" w:type="dxa"/>
          <w:right w:w="15" w:type="dxa"/>
        </w:tblCellMar>
        <w:tblLook w:val="04A0" w:firstRow="1" w:lastRow="0" w:firstColumn="1" w:lastColumn="0" w:noHBand="0" w:noVBand="1"/>
      </w:tblPr>
      <w:tblGrid>
        <w:gridCol w:w="2126"/>
        <w:gridCol w:w="7654"/>
      </w:tblGrid>
      <w:tr w:rsidR="00227303" w:rsidRPr="00270EA3" w:rsidTr="00112222">
        <w:trPr>
          <w:trHeight w:val="1021"/>
        </w:trPr>
        <w:tc>
          <w:tcPr>
            <w:tcW w:w="2126" w:type="dxa"/>
            <w:tcBorders>
              <w:top w:val="single" w:sz="8" w:space="0" w:color="00000A"/>
              <w:left w:val="single" w:sz="8" w:space="0" w:color="00000A"/>
              <w:bottom w:val="single" w:sz="8" w:space="0" w:color="00000A"/>
              <w:right w:val="single" w:sz="8" w:space="0" w:color="00000A"/>
            </w:tcBorders>
            <w:tcMar>
              <w:top w:w="102" w:type="dxa"/>
              <w:left w:w="57" w:type="dxa"/>
              <w:bottom w:w="102" w:type="dxa"/>
              <w:right w:w="62" w:type="dxa"/>
            </w:tcMar>
            <w:hideMark/>
          </w:tcPr>
          <w:p w:rsidR="00227303" w:rsidRPr="00270EA3" w:rsidRDefault="00227303" w:rsidP="00112222">
            <w:pPr>
              <w:jc w:val="both"/>
              <w:rPr>
                <w:sz w:val="24"/>
                <w:szCs w:val="24"/>
              </w:rPr>
            </w:pPr>
            <w:r w:rsidRPr="00270EA3">
              <w:rPr>
                <w:sz w:val="24"/>
                <w:szCs w:val="24"/>
              </w:rPr>
              <w:t>Наименование муниципальной программы</w:t>
            </w:r>
          </w:p>
        </w:tc>
        <w:tc>
          <w:tcPr>
            <w:tcW w:w="7654" w:type="dxa"/>
            <w:tcBorders>
              <w:top w:val="single" w:sz="8" w:space="0" w:color="00000A"/>
              <w:left w:val="nil"/>
              <w:bottom w:val="single" w:sz="8" w:space="0" w:color="00000A"/>
              <w:right w:val="single" w:sz="8" w:space="0" w:color="00000A"/>
            </w:tcBorders>
            <w:tcMar>
              <w:top w:w="102" w:type="dxa"/>
              <w:left w:w="57" w:type="dxa"/>
              <w:bottom w:w="102" w:type="dxa"/>
              <w:right w:w="62" w:type="dxa"/>
            </w:tcMar>
            <w:hideMark/>
          </w:tcPr>
          <w:p w:rsidR="00227303" w:rsidRPr="00270EA3" w:rsidRDefault="00227303" w:rsidP="00112222">
            <w:pPr>
              <w:jc w:val="both"/>
              <w:rPr>
                <w:sz w:val="24"/>
                <w:szCs w:val="24"/>
              </w:rPr>
            </w:pPr>
            <w:r w:rsidRPr="00270EA3">
              <w:rPr>
                <w:color w:val="000000"/>
                <w:sz w:val="24"/>
                <w:szCs w:val="24"/>
              </w:rPr>
              <w:t xml:space="preserve">«Обеспечение пожарной безопасности на территории </w:t>
            </w:r>
            <w:r w:rsidR="00AB3EBE">
              <w:rPr>
                <w:color w:val="000000"/>
                <w:sz w:val="24"/>
                <w:szCs w:val="24"/>
              </w:rPr>
              <w:t>Сухояшского</w:t>
            </w:r>
            <w:r w:rsidR="00F956D9" w:rsidRPr="00270EA3">
              <w:rPr>
                <w:color w:val="000000"/>
                <w:sz w:val="24"/>
                <w:szCs w:val="24"/>
              </w:rPr>
              <w:t xml:space="preserve"> </w:t>
            </w:r>
            <w:r w:rsidRPr="00270EA3">
              <w:rPr>
                <w:color w:val="000000"/>
                <w:sz w:val="24"/>
                <w:szCs w:val="24"/>
              </w:rPr>
              <w:t xml:space="preserve">сельского поселения на </w:t>
            </w:r>
            <w:r w:rsidR="00D279F6">
              <w:rPr>
                <w:color w:val="000000"/>
                <w:sz w:val="24"/>
                <w:szCs w:val="24"/>
              </w:rPr>
              <w:t>2023-2025</w:t>
            </w:r>
            <w:r w:rsidRPr="00270EA3">
              <w:rPr>
                <w:color w:val="000000"/>
                <w:sz w:val="24"/>
                <w:szCs w:val="24"/>
              </w:rPr>
              <w:t xml:space="preserve"> годы».</w:t>
            </w:r>
          </w:p>
        </w:tc>
      </w:tr>
      <w:tr w:rsidR="00227303" w:rsidRPr="00270EA3" w:rsidTr="00112222">
        <w:trPr>
          <w:trHeight w:val="1195"/>
        </w:trPr>
        <w:tc>
          <w:tcPr>
            <w:tcW w:w="2126" w:type="dxa"/>
            <w:tcBorders>
              <w:top w:val="nil"/>
              <w:left w:val="single" w:sz="8" w:space="0" w:color="00000A"/>
              <w:bottom w:val="single" w:sz="8" w:space="0" w:color="00000A"/>
              <w:right w:val="single" w:sz="8" w:space="0" w:color="00000A"/>
            </w:tcBorders>
            <w:tcMar>
              <w:top w:w="102" w:type="dxa"/>
              <w:left w:w="57" w:type="dxa"/>
              <w:bottom w:w="102" w:type="dxa"/>
              <w:right w:w="62" w:type="dxa"/>
            </w:tcMar>
            <w:hideMark/>
          </w:tcPr>
          <w:p w:rsidR="00227303" w:rsidRPr="00270EA3" w:rsidRDefault="00227303" w:rsidP="00112222">
            <w:pPr>
              <w:jc w:val="both"/>
              <w:rPr>
                <w:sz w:val="24"/>
                <w:szCs w:val="24"/>
              </w:rPr>
            </w:pPr>
            <w:r w:rsidRPr="00270EA3">
              <w:rPr>
                <w:sz w:val="24"/>
                <w:szCs w:val="24"/>
              </w:rPr>
              <w:t>Основания</w:t>
            </w:r>
          </w:p>
          <w:p w:rsidR="00227303" w:rsidRPr="00270EA3" w:rsidRDefault="00227303" w:rsidP="00112222">
            <w:pPr>
              <w:jc w:val="both"/>
              <w:rPr>
                <w:sz w:val="24"/>
                <w:szCs w:val="24"/>
              </w:rPr>
            </w:pPr>
            <w:r w:rsidRPr="00270EA3">
              <w:rPr>
                <w:sz w:val="24"/>
                <w:szCs w:val="24"/>
              </w:rPr>
              <w:t>для разработки Программы</w:t>
            </w:r>
          </w:p>
        </w:tc>
        <w:tc>
          <w:tcPr>
            <w:tcW w:w="7654" w:type="dxa"/>
            <w:tcBorders>
              <w:top w:val="nil"/>
              <w:left w:val="nil"/>
              <w:bottom w:val="single" w:sz="8" w:space="0" w:color="00000A"/>
              <w:right w:val="single" w:sz="8" w:space="0" w:color="00000A"/>
            </w:tcBorders>
            <w:tcMar>
              <w:top w:w="102" w:type="dxa"/>
              <w:left w:w="57" w:type="dxa"/>
              <w:bottom w:w="102" w:type="dxa"/>
              <w:right w:w="62" w:type="dxa"/>
            </w:tcMar>
            <w:hideMark/>
          </w:tcPr>
          <w:p w:rsidR="00227303" w:rsidRPr="00270EA3" w:rsidRDefault="00227303" w:rsidP="00112222">
            <w:pPr>
              <w:jc w:val="both"/>
              <w:rPr>
                <w:sz w:val="24"/>
                <w:szCs w:val="24"/>
              </w:rPr>
            </w:pPr>
            <w:r w:rsidRPr="00270EA3">
              <w:rPr>
                <w:sz w:val="24"/>
                <w:szCs w:val="24"/>
              </w:rPr>
              <w:t> - Федеральный закон от 06.10.2003 года № 131-ФЗ «Об общих принципах организации местного самоуправления в Российской Федерации»;</w:t>
            </w:r>
          </w:p>
          <w:p w:rsidR="00227303" w:rsidRPr="00270EA3" w:rsidRDefault="00227303" w:rsidP="00112222">
            <w:pPr>
              <w:jc w:val="both"/>
              <w:rPr>
                <w:sz w:val="24"/>
                <w:szCs w:val="24"/>
              </w:rPr>
            </w:pPr>
            <w:r w:rsidRPr="00270EA3">
              <w:rPr>
                <w:sz w:val="24"/>
                <w:szCs w:val="24"/>
              </w:rPr>
              <w:t>- Федеральный Закон от 21.12.1994 года № 69-ФЗ «О пожарной безопасности»;</w:t>
            </w:r>
          </w:p>
          <w:p w:rsidR="00227303" w:rsidRPr="00270EA3" w:rsidRDefault="00227303" w:rsidP="00112222">
            <w:pPr>
              <w:jc w:val="both"/>
              <w:rPr>
                <w:sz w:val="24"/>
                <w:szCs w:val="24"/>
              </w:rPr>
            </w:pPr>
            <w:r w:rsidRPr="00270EA3">
              <w:rPr>
                <w:sz w:val="24"/>
                <w:szCs w:val="24"/>
              </w:rPr>
              <w:t>- Федеральный закон от 22.07.2008 года № 123-ФЗ «Технический регламент о требованиях пожарной безопасности».</w:t>
            </w:r>
          </w:p>
        </w:tc>
      </w:tr>
      <w:tr w:rsidR="00227303" w:rsidRPr="00270EA3" w:rsidTr="00112222">
        <w:trPr>
          <w:trHeight w:val="832"/>
        </w:trPr>
        <w:tc>
          <w:tcPr>
            <w:tcW w:w="2126" w:type="dxa"/>
            <w:tcBorders>
              <w:top w:val="nil"/>
              <w:left w:val="single" w:sz="8" w:space="0" w:color="00000A"/>
              <w:bottom w:val="single" w:sz="8" w:space="0" w:color="00000A"/>
              <w:right w:val="single" w:sz="8" w:space="0" w:color="00000A"/>
            </w:tcBorders>
            <w:tcMar>
              <w:top w:w="102" w:type="dxa"/>
              <w:left w:w="57" w:type="dxa"/>
              <w:bottom w:w="102" w:type="dxa"/>
              <w:right w:w="62" w:type="dxa"/>
            </w:tcMar>
            <w:hideMark/>
          </w:tcPr>
          <w:p w:rsidR="00227303" w:rsidRPr="00270EA3" w:rsidRDefault="00227303" w:rsidP="00112222">
            <w:pPr>
              <w:jc w:val="both"/>
              <w:rPr>
                <w:sz w:val="24"/>
                <w:szCs w:val="24"/>
              </w:rPr>
            </w:pPr>
            <w:r w:rsidRPr="00270EA3">
              <w:rPr>
                <w:sz w:val="24"/>
                <w:szCs w:val="24"/>
              </w:rPr>
              <w:t>Разработчик муниципальной программы</w:t>
            </w:r>
          </w:p>
        </w:tc>
        <w:tc>
          <w:tcPr>
            <w:tcW w:w="7654" w:type="dxa"/>
            <w:tcBorders>
              <w:top w:val="nil"/>
              <w:left w:val="nil"/>
              <w:bottom w:val="single" w:sz="8" w:space="0" w:color="00000A"/>
              <w:right w:val="single" w:sz="8" w:space="0" w:color="00000A"/>
            </w:tcBorders>
            <w:tcMar>
              <w:top w:w="102" w:type="dxa"/>
              <w:left w:w="57" w:type="dxa"/>
              <w:bottom w:w="102" w:type="dxa"/>
              <w:right w:w="62" w:type="dxa"/>
            </w:tcMar>
            <w:hideMark/>
          </w:tcPr>
          <w:p w:rsidR="00227303" w:rsidRPr="00270EA3" w:rsidRDefault="00227303" w:rsidP="00112222">
            <w:pPr>
              <w:rPr>
                <w:sz w:val="24"/>
                <w:szCs w:val="24"/>
              </w:rPr>
            </w:pPr>
            <w:r w:rsidRPr="00270EA3">
              <w:rPr>
                <w:color w:val="000000"/>
                <w:sz w:val="24"/>
                <w:szCs w:val="24"/>
              </w:rPr>
              <w:t xml:space="preserve">Исполнительный комитет </w:t>
            </w:r>
            <w:r w:rsidR="00AB3EBE">
              <w:rPr>
                <w:color w:val="000000"/>
                <w:sz w:val="24"/>
                <w:szCs w:val="24"/>
              </w:rPr>
              <w:t>Сухояшского</w:t>
            </w:r>
            <w:r w:rsidR="00F956D9" w:rsidRPr="00270EA3">
              <w:rPr>
                <w:color w:val="000000"/>
                <w:sz w:val="24"/>
                <w:szCs w:val="24"/>
              </w:rPr>
              <w:t xml:space="preserve"> </w:t>
            </w:r>
            <w:r w:rsidRPr="00270EA3">
              <w:rPr>
                <w:color w:val="000000"/>
                <w:sz w:val="24"/>
                <w:szCs w:val="24"/>
              </w:rPr>
              <w:t>сельского поселения Азнакаевского муниципального района Республики Татарстан.</w:t>
            </w:r>
          </w:p>
        </w:tc>
      </w:tr>
      <w:tr w:rsidR="00227303" w:rsidRPr="00270EA3" w:rsidTr="00112222">
        <w:tc>
          <w:tcPr>
            <w:tcW w:w="2126" w:type="dxa"/>
            <w:tcBorders>
              <w:top w:val="nil"/>
              <w:left w:val="single" w:sz="8" w:space="0" w:color="00000A"/>
              <w:bottom w:val="single" w:sz="8" w:space="0" w:color="00000A"/>
              <w:right w:val="single" w:sz="8" w:space="0" w:color="00000A"/>
            </w:tcBorders>
            <w:tcMar>
              <w:top w:w="102" w:type="dxa"/>
              <w:left w:w="57" w:type="dxa"/>
              <w:bottom w:w="102" w:type="dxa"/>
              <w:right w:w="62" w:type="dxa"/>
            </w:tcMar>
            <w:hideMark/>
          </w:tcPr>
          <w:p w:rsidR="00227303" w:rsidRPr="00270EA3" w:rsidRDefault="00227303" w:rsidP="00112222">
            <w:pPr>
              <w:rPr>
                <w:sz w:val="24"/>
                <w:szCs w:val="24"/>
              </w:rPr>
            </w:pPr>
            <w:r w:rsidRPr="00270EA3">
              <w:rPr>
                <w:sz w:val="24"/>
                <w:szCs w:val="24"/>
              </w:rPr>
              <w:t>Исполнитель муниципальной программы</w:t>
            </w:r>
          </w:p>
        </w:tc>
        <w:tc>
          <w:tcPr>
            <w:tcW w:w="7654" w:type="dxa"/>
            <w:tcBorders>
              <w:top w:val="nil"/>
              <w:left w:val="nil"/>
              <w:bottom w:val="single" w:sz="8" w:space="0" w:color="00000A"/>
              <w:right w:val="single" w:sz="8" w:space="0" w:color="00000A"/>
            </w:tcBorders>
            <w:tcMar>
              <w:top w:w="102" w:type="dxa"/>
              <w:left w:w="57" w:type="dxa"/>
              <w:bottom w:w="102" w:type="dxa"/>
              <w:right w:w="62" w:type="dxa"/>
            </w:tcMar>
            <w:hideMark/>
          </w:tcPr>
          <w:p w:rsidR="00227303" w:rsidRPr="00270EA3" w:rsidRDefault="00227303" w:rsidP="00112222">
            <w:pPr>
              <w:rPr>
                <w:sz w:val="24"/>
                <w:szCs w:val="24"/>
              </w:rPr>
            </w:pPr>
            <w:r w:rsidRPr="00270EA3">
              <w:rPr>
                <w:color w:val="000000"/>
                <w:sz w:val="24"/>
                <w:szCs w:val="24"/>
              </w:rPr>
              <w:t xml:space="preserve">Исполнительный комитет </w:t>
            </w:r>
            <w:r w:rsidR="00AB3EBE">
              <w:rPr>
                <w:color w:val="000000"/>
                <w:sz w:val="24"/>
                <w:szCs w:val="24"/>
              </w:rPr>
              <w:t>Сухояшского</w:t>
            </w:r>
            <w:r w:rsidR="00F956D9" w:rsidRPr="00270EA3">
              <w:rPr>
                <w:color w:val="000000"/>
                <w:sz w:val="24"/>
                <w:szCs w:val="24"/>
              </w:rPr>
              <w:t xml:space="preserve"> </w:t>
            </w:r>
            <w:r w:rsidRPr="00270EA3">
              <w:rPr>
                <w:color w:val="000000"/>
                <w:sz w:val="24"/>
                <w:szCs w:val="24"/>
              </w:rPr>
              <w:t>сельского поселения Азнакаевского муниципального района Республики Татарстан</w:t>
            </w:r>
            <w:proofErr w:type="gramStart"/>
            <w:r w:rsidRPr="00270EA3">
              <w:rPr>
                <w:color w:val="000000"/>
                <w:sz w:val="24"/>
                <w:szCs w:val="24"/>
              </w:rPr>
              <w:t xml:space="preserve"> .</w:t>
            </w:r>
            <w:proofErr w:type="gramEnd"/>
          </w:p>
        </w:tc>
      </w:tr>
      <w:tr w:rsidR="00227303" w:rsidRPr="00270EA3" w:rsidTr="00112222">
        <w:tc>
          <w:tcPr>
            <w:tcW w:w="2126" w:type="dxa"/>
            <w:tcBorders>
              <w:top w:val="nil"/>
              <w:left w:val="single" w:sz="8" w:space="0" w:color="00000A"/>
              <w:bottom w:val="single" w:sz="8" w:space="0" w:color="00000A"/>
              <w:right w:val="single" w:sz="8" w:space="0" w:color="00000A"/>
            </w:tcBorders>
            <w:tcMar>
              <w:top w:w="102" w:type="dxa"/>
              <w:left w:w="57" w:type="dxa"/>
              <w:bottom w:w="102" w:type="dxa"/>
              <w:right w:w="62" w:type="dxa"/>
            </w:tcMar>
            <w:hideMark/>
          </w:tcPr>
          <w:p w:rsidR="00227303" w:rsidRPr="00270EA3" w:rsidRDefault="00227303" w:rsidP="00112222">
            <w:pPr>
              <w:rPr>
                <w:sz w:val="24"/>
                <w:szCs w:val="24"/>
              </w:rPr>
            </w:pPr>
            <w:r w:rsidRPr="00270EA3">
              <w:rPr>
                <w:sz w:val="24"/>
                <w:szCs w:val="24"/>
              </w:rPr>
              <w:t>Цел</w:t>
            </w:r>
            <w:proofErr w:type="gramStart"/>
            <w:r w:rsidRPr="00270EA3">
              <w:rPr>
                <w:sz w:val="24"/>
                <w:szCs w:val="24"/>
              </w:rPr>
              <w:t>ь(</w:t>
            </w:r>
            <w:proofErr w:type="gramEnd"/>
            <w:r w:rsidRPr="00270EA3">
              <w:rPr>
                <w:sz w:val="24"/>
                <w:szCs w:val="24"/>
              </w:rPr>
              <w:t>и) муниципальной программы</w:t>
            </w:r>
          </w:p>
        </w:tc>
        <w:tc>
          <w:tcPr>
            <w:tcW w:w="7654" w:type="dxa"/>
            <w:tcBorders>
              <w:top w:val="nil"/>
              <w:left w:val="nil"/>
              <w:bottom w:val="single" w:sz="8" w:space="0" w:color="00000A"/>
              <w:right w:val="single" w:sz="8" w:space="0" w:color="00000A"/>
            </w:tcBorders>
            <w:tcMar>
              <w:top w:w="102" w:type="dxa"/>
              <w:left w:w="57" w:type="dxa"/>
              <w:bottom w:w="102" w:type="dxa"/>
              <w:right w:w="62" w:type="dxa"/>
            </w:tcMar>
            <w:hideMark/>
          </w:tcPr>
          <w:p w:rsidR="00227303" w:rsidRPr="00270EA3" w:rsidRDefault="00227303" w:rsidP="00112222">
            <w:pPr>
              <w:jc w:val="both"/>
              <w:rPr>
                <w:sz w:val="24"/>
                <w:szCs w:val="24"/>
              </w:rPr>
            </w:pPr>
            <w:r w:rsidRPr="00270EA3">
              <w:rPr>
                <w:color w:val="000000"/>
                <w:sz w:val="24"/>
                <w:szCs w:val="24"/>
              </w:rPr>
              <w:t>Снижение риска пожаров до социально приемлемого уровня,</w:t>
            </w:r>
            <w:r w:rsidRPr="00270EA3">
              <w:rPr>
                <w:color w:val="000000"/>
                <w:sz w:val="24"/>
                <w:szCs w:val="24"/>
              </w:rPr>
              <w:br/>
              <w:t>включая сокращение числа погибших и получивших травмы в</w:t>
            </w:r>
            <w:r w:rsidRPr="00270EA3">
              <w:rPr>
                <w:color w:val="000000"/>
                <w:sz w:val="24"/>
                <w:szCs w:val="24"/>
              </w:rPr>
              <w:br/>
              <w:t>результате пожаров.</w:t>
            </w:r>
          </w:p>
        </w:tc>
      </w:tr>
      <w:tr w:rsidR="00227303" w:rsidRPr="00270EA3" w:rsidTr="00112222">
        <w:tc>
          <w:tcPr>
            <w:tcW w:w="2126" w:type="dxa"/>
            <w:tcBorders>
              <w:top w:val="nil"/>
              <w:left w:val="single" w:sz="8" w:space="0" w:color="00000A"/>
              <w:bottom w:val="single" w:sz="8" w:space="0" w:color="00000A"/>
              <w:right w:val="single" w:sz="8" w:space="0" w:color="00000A"/>
            </w:tcBorders>
            <w:tcMar>
              <w:top w:w="102" w:type="dxa"/>
              <w:left w:w="57" w:type="dxa"/>
              <w:bottom w:w="102" w:type="dxa"/>
              <w:right w:w="62" w:type="dxa"/>
            </w:tcMar>
            <w:hideMark/>
          </w:tcPr>
          <w:p w:rsidR="00227303" w:rsidRPr="00270EA3" w:rsidRDefault="00227303" w:rsidP="00112222">
            <w:pPr>
              <w:rPr>
                <w:sz w:val="24"/>
                <w:szCs w:val="24"/>
              </w:rPr>
            </w:pPr>
            <w:r w:rsidRPr="00270EA3">
              <w:rPr>
                <w:sz w:val="24"/>
                <w:szCs w:val="24"/>
              </w:rPr>
              <w:t>Задач</w:t>
            </w:r>
            <w:proofErr w:type="gramStart"/>
            <w:r w:rsidRPr="00270EA3">
              <w:rPr>
                <w:sz w:val="24"/>
                <w:szCs w:val="24"/>
              </w:rPr>
              <w:t>а(</w:t>
            </w:r>
            <w:proofErr w:type="gramEnd"/>
            <w:r w:rsidRPr="00270EA3">
              <w:rPr>
                <w:sz w:val="24"/>
                <w:szCs w:val="24"/>
              </w:rPr>
              <w:t>и) муниципальной программы</w:t>
            </w:r>
          </w:p>
        </w:tc>
        <w:tc>
          <w:tcPr>
            <w:tcW w:w="7654" w:type="dxa"/>
            <w:tcBorders>
              <w:top w:val="nil"/>
              <w:left w:val="nil"/>
              <w:bottom w:val="single" w:sz="8" w:space="0" w:color="00000A"/>
              <w:right w:val="single" w:sz="8" w:space="0" w:color="00000A"/>
            </w:tcBorders>
            <w:tcMar>
              <w:top w:w="102" w:type="dxa"/>
              <w:left w:w="57" w:type="dxa"/>
              <w:bottom w:w="102" w:type="dxa"/>
              <w:right w:w="62" w:type="dxa"/>
            </w:tcMar>
            <w:hideMark/>
          </w:tcPr>
          <w:p w:rsidR="00227303" w:rsidRPr="00270EA3" w:rsidRDefault="00227303" w:rsidP="00112222">
            <w:pPr>
              <w:jc w:val="both"/>
              <w:rPr>
                <w:sz w:val="24"/>
                <w:szCs w:val="24"/>
              </w:rPr>
            </w:pPr>
            <w:r w:rsidRPr="00270EA3">
              <w:rPr>
                <w:color w:val="030303"/>
                <w:sz w:val="24"/>
                <w:szCs w:val="24"/>
              </w:rPr>
              <w:t>- </w:t>
            </w:r>
            <w:r w:rsidRPr="00270EA3">
              <w:rPr>
                <w:color w:val="000000"/>
                <w:sz w:val="24"/>
                <w:szCs w:val="24"/>
              </w:rPr>
              <w:t>создание эффективной системы пожарной безопасности на</w:t>
            </w:r>
            <w:r w:rsidRPr="00270EA3">
              <w:rPr>
                <w:color w:val="000000"/>
                <w:sz w:val="24"/>
                <w:szCs w:val="24"/>
              </w:rPr>
              <w:br/>
              <w:t xml:space="preserve">территории </w:t>
            </w:r>
            <w:r w:rsidR="00AB3EBE">
              <w:rPr>
                <w:color w:val="000000"/>
                <w:sz w:val="24"/>
                <w:szCs w:val="24"/>
              </w:rPr>
              <w:t>Сухояшского</w:t>
            </w:r>
            <w:r w:rsidR="00F956D9" w:rsidRPr="00270EA3">
              <w:rPr>
                <w:color w:val="000000"/>
                <w:sz w:val="24"/>
                <w:szCs w:val="24"/>
              </w:rPr>
              <w:t xml:space="preserve"> </w:t>
            </w:r>
            <w:r w:rsidRPr="00270EA3">
              <w:rPr>
                <w:color w:val="000000"/>
                <w:sz w:val="24"/>
                <w:szCs w:val="24"/>
              </w:rPr>
              <w:t>сельского поселения;</w:t>
            </w:r>
          </w:p>
          <w:p w:rsidR="00227303" w:rsidRPr="00270EA3" w:rsidRDefault="00227303" w:rsidP="00112222">
            <w:pPr>
              <w:jc w:val="both"/>
              <w:rPr>
                <w:sz w:val="24"/>
                <w:szCs w:val="24"/>
              </w:rPr>
            </w:pPr>
            <w:r w:rsidRPr="00270EA3">
              <w:rPr>
                <w:color w:val="000000"/>
                <w:sz w:val="24"/>
                <w:szCs w:val="24"/>
              </w:rPr>
              <w:t>- снижение рисков пожаров и смягчение возможных их</w:t>
            </w:r>
            <w:r w:rsidRPr="00270EA3">
              <w:rPr>
                <w:color w:val="000000"/>
                <w:sz w:val="24"/>
                <w:szCs w:val="24"/>
              </w:rPr>
              <w:br/>
              <w:t>последствий;</w:t>
            </w:r>
            <w:r w:rsidRPr="00270EA3">
              <w:rPr>
                <w:color w:val="000000"/>
                <w:sz w:val="24"/>
                <w:szCs w:val="24"/>
              </w:rPr>
              <w:br/>
              <w:t>- повышение безопасности населения и защищенности</w:t>
            </w:r>
            <w:r w:rsidRPr="00270EA3">
              <w:rPr>
                <w:color w:val="000000"/>
                <w:sz w:val="24"/>
                <w:szCs w:val="24"/>
              </w:rPr>
              <w:br/>
              <w:t>критически важных объектов от угроз пожаров.</w:t>
            </w:r>
          </w:p>
        </w:tc>
      </w:tr>
      <w:tr w:rsidR="00227303" w:rsidRPr="00270EA3" w:rsidTr="00112222">
        <w:tc>
          <w:tcPr>
            <w:tcW w:w="2126" w:type="dxa"/>
            <w:tcBorders>
              <w:top w:val="nil"/>
              <w:left w:val="single" w:sz="8" w:space="0" w:color="00000A"/>
              <w:bottom w:val="single" w:sz="8" w:space="0" w:color="00000A"/>
              <w:right w:val="single" w:sz="8" w:space="0" w:color="00000A"/>
            </w:tcBorders>
            <w:tcMar>
              <w:top w:w="102" w:type="dxa"/>
              <w:left w:w="57" w:type="dxa"/>
              <w:bottom w:w="102" w:type="dxa"/>
              <w:right w:w="62" w:type="dxa"/>
            </w:tcMar>
            <w:hideMark/>
          </w:tcPr>
          <w:p w:rsidR="00227303" w:rsidRPr="00270EA3" w:rsidRDefault="00227303" w:rsidP="00112222">
            <w:pPr>
              <w:rPr>
                <w:sz w:val="24"/>
                <w:szCs w:val="24"/>
              </w:rPr>
            </w:pPr>
            <w:r w:rsidRPr="00270EA3">
              <w:rPr>
                <w:sz w:val="24"/>
                <w:szCs w:val="24"/>
              </w:rPr>
              <w:t>Сроки и (или) этапы реализации муниципальной программы</w:t>
            </w:r>
          </w:p>
        </w:tc>
        <w:tc>
          <w:tcPr>
            <w:tcW w:w="7654" w:type="dxa"/>
            <w:tcBorders>
              <w:top w:val="nil"/>
              <w:left w:val="nil"/>
              <w:bottom w:val="single" w:sz="8" w:space="0" w:color="00000A"/>
              <w:right w:val="single" w:sz="8" w:space="0" w:color="00000A"/>
            </w:tcBorders>
            <w:tcMar>
              <w:top w:w="102" w:type="dxa"/>
              <w:left w:w="57" w:type="dxa"/>
              <w:bottom w:w="102" w:type="dxa"/>
              <w:right w:w="62" w:type="dxa"/>
            </w:tcMar>
            <w:hideMark/>
          </w:tcPr>
          <w:p w:rsidR="00227303" w:rsidRPr="00270EA3" w:rsidRDefault="00227303" w:rsidP="00D279F6">
            <w:pPr>
              <w:rPr>
                <w:sz w:val="24"/>
                <w:szCs w:val="24"/>
              </w:rPr>
            </w:pPr>
            <w:r w:rsidRPr="00270EA3">
              <w:rPr>
                <w:sz w:val="24"/>
                <w:szCs w:val="24"/>
              </w:rPr>
              <w:t>С 1 января 202</w:t>
            </w:r>
            <w:r w:rsidR="00D279F6">
              <w:rPr>
                <w:sz w:val="24"/>
                <w:szCs w:val="24"/>
              </w:rPr>
              <w:t>3</w:t>
            </w:r>
            <w:r w:rsidRPr="00270EA3">
              <w:rPr>
                <w:sz w:val="24"/>
                <w:szCs w:val="24"/>
              </w:rPr>
              <w:t xml:space="preserve"> по 31 декабря 202</w:t>
            </w:r>
            <w:r w:rsidR="00D279F6">
              <w:rPr>
                <w:sz w:val="24"/>
                <w:szCs w:val="24"/>
              </w:rPr>
              <w:t>5</w:t>
            </w:r>
            <w:r w:rsidRPr="00270EA3">
              <w:rPr>
                <w:sz w:val="24"/>
                <w:szCs w:val="24"/>
              </w:rPr>
              <w:t xml:space="preserve"> годы.</w:t>
            </w:r>
          </w:p>
        </w:tc>
      </w:tr>
      <w:tr w:rsidR="00227303" w:rsidRPr="00270EA3" w:rsidTr="00112222">
        <w:tc>
          <w:tcPr>
            <w:tcW w:w="2126" w:type="dxa"/>
            <w:tcBorders>
              <w:top w:val="nil"/>
              <w:left w:val="single" w:sz="8" w:space="0" w:color="00000A"/>
              <w:bottom w:val="single" w:sz="8" w:space="0" w:color="00000A"/>
              <w:right w:val="single" w:sz="8" w:space="0" w:color="00000A"/>
            </w:tcBorders>
            <w:tcMar>
              <w:top w:w="102" w:type="dxa"/>
              <w:left w:w="57" w:type="dxa"/>
              <w:bottom w:w="102" w:type="dxa"/>
              <w:right w:w="62" w:type="dxa"/>
            </w:tcMar>
            <w:hideMark/>
          </w:tcPr>
          <w:p w:rsidR="00227303" w:rsidRPr="00270EA3" w:rsidRDefault="00227303" w:rsidP="00112222">
            <w:pPr>
              <w:rPr>
                <w:sz w:val="24"/>
                <w:szCs w:val="24"/>
              </w:rPr>
            </w:pPr>
            <w:r w:rsidRPr="00270EA3">
              <w:rPr>
                <w:sz w:val="24"/>
                <w:szCs w:val="24"/>
              </w:rPr>
              <w:t>Целевые показатели муниципальной программы</w:t>
            </w:r>
          </w:p>
        </w:tc>
        <w:tc>
          <w:tcPr>
            <w:tcW w:w="7654" w:type="dxa"/>
            <w:tcBorders>
              <w:top w:val="nil"/>
              <w:left w:val="nil"/>
              <w:bottom w:val="single" w:sz="8" w:space="0" w:color="00000A"/>
              <w:right w:val="single" w:sz="8" w:space="0" w:color="00000A"/>
            </w:tcBorders>
            <w:tcMar>
              <w:top w:w="102" w:type="dxa"/>
              <w:left w:w="57" w:type="dxa"/>
              <w:bottom w:w="102" w:type="dxa"/>
              <w:right w:w="62" w:type="dxa"/>
            </w:tcMar>
            <w:hideMark/>
          </w:tcPr>
          <w:p w:rsidR="00227303" w:rsidRPr="00270EA3" w:rsidRDefault="00227303" w:rsidP="00112222">
            <w:pPr>
              <w:jc w:val="both"/>
              <w:rPr>
                <w:sz w:val="24"/>
                <w:szCs w:val="24"/>
              </w:rPr>
            </w:pPr>
            <w:r w:rsidRPr="00270EA3">
              <w:rPr>
                <w:color w:val="000000"/>
                <w:sz w:val="24"/>
                <w:szCs w:val="24"/>
                <w:shd w:val="clear" w:color="auto" w:fill="FFFFFF"/>
              </w:rPr>
              <w:t>Эффективность реализации программы оценивается с использованием целевых показателей, характеризующих:</w:t>
            </w:r>
          </w:p>
          <w:p w:rsidR="00227303" w:rsidRPr="00270EA3" w:rsidRDefault="00227303" w:rsidP="00112222">
            <w:pPr>
              <w:jc w:val="both"/>
              <w:rPr>
                <w:sz w:val="24"/>
                <w:szCs w:val="24"/>
              </w:rPr>
            </w:pPr>
            <w:r w:rsidRPr="00270EA3">
              <w:rPr>
                <w:color w:val="000000"/>
                <w:sz w:val="24"/>
                <w:szCs w:val="24"/>
                <w:shd w:val="clear" w:color="auto" w:fill="FFFFFF"/>
              </w:rPr>
              <w:t>- снижение количества пожаров;</w:t>
            </w:r>
          </w:p>
          <w:p w:rsidR="00227303" w:rsidRPr="00270EA3" w:rsidRDefault="00227303" w:rsidP="00112222">
            <w:pPr>
              <w:jc w:val="both"/>
              <w:rPr>
                <w:sz w:val="24"/>
                <w:szCs w:val="24"/>
              </w:rPr>
            </w:pPr>
            <w:r w:rsidRPr="00270EA3">
              <w:rPr>
                <w:color w:val="000000"/>
                <w:sz w:val="24"/>
                <w:szCs w:val="24"/>
                <w:shd w:val="clear" w:color="auto" w:fill="FFFFFF"/>
              </w:rPr>
              <w:t>- снижение количества пострадавших и погибших на пожарах;</w:t>
            </w:r>
          </w:p>
          <w:p w:rsidR="00227303" w:rsidRPr="00270EA3" w:rsidRDefault="00227303" w:rsidP="00112222">
            <w:pPr>
              <w:jc w:val="both"/>
              <w:rPr>
                <w:sz w:val="24"/>
                <w:szCs w:val="24"/>
              </w:rPr>
            </w:pPr>
            <w:r w:rsidRPr="00270EA3">
              <w:rPr>
                <w:color w:val="000000"/>
                <w:sz w:val="24"/>
                <w:szCs w:val="24"/>
                <w:shd w:val="clear" w:color="auto" w:fill="FFFFFF"/>
              </w:rPr>
              <w:t>- снижение размера материального ущерба от пожаров.</w:t>
            </w:r>
          </w:p>
        </w:tc>
      </w:tr>
      <w:tr w:rsidR="00227303" w:rsidRPr="00270EA3" w:rsidTr="00112222">
        <w:tc>
          <w:tcPr>
            <w:tcW w:w="2126" w:type="dxa"/>
            <w:tcBorders>
              <w:top w:val="nil"/>
              <w:left w:val="single" w:sz="8" w:space="0" w:color="00000A"/>
              <w:bottom w:val="single" w:sz="8" w:space="0" w:color="00000A"/>
              <w:right w:val="single" w:sz="8" w:space="0" w:color="00000A"/>
            </w:tcBorders>
            <w:tcMar>
              <w:top w:w="102" w:type="dxa"/>
              <w:left w:w="57" w:type="dxa"/>
              <w:bottom w:w="102" w:type="dxa"/>
              <w:right w:w="62" w:type="dxa"/>
            </w:tcMar>
            <w:hideMark/>
          </w:tcPr>
          <w:p w:rsidR="00227303" w:rsidRPr="00270EA3" w:rsidRDefault="009E144B" w:rsidP="00112222">
            <w:pPr>
              <w:rPr>
                <w:sz w:val="24"/>
                <w:szCs w:val="24"/>
              </w:rPr>
            </w:pPr>
            <w:r>
              <w:rPr>
                <w:sz w:val="24"/>
                <w:szCs w:val="24"/>
              </w:rPr>
              <w:t xml:space="preserve">Объемы и источники </w:t>
            </w:r>
            <w:r w:rsidR="00227303" w:rsidRPr="00270EA3">
              <w:rPr>
                <w:sz w:val="24"/>
                <w:szCs w:val="24"/>
              </w:rPr>
              <w:t>финансового обеспечения муниципальной программы</w:t>
            </w:r>
          </w:p>
        </w:tc>
        <w:tc>
          <w:tcPr>
            <w:tcW w:w="7654" w:type="dxa"/>
            <w:tcBorders>
              <w:top w:val="nil"/>
              <w:left w:val="nil"/>
              <w:bottom w:val="single" w:sz="8" w:space="0" w:color="00000A"/>
              <w:right w:val="single" w:sz="8" w:space="0" w:color="00000A"/>
            </w:tcBorders>
            <w:tcMar>
              <w:top w:w="102" w:type="dxa"/>
              <w:left w:w="57" w:type="dxa"/>
              <w:bottom w:w="102" w:type="dxa"/>
              <w:right w:w="62" w:type="dxa"/>
            </w:tcMar>
            <w:hideMark/>
          </w:tcPr>
          <w:p w:rsidR="00227303" w:rsidRPr="00270EA3" w:rsidRDefault="00227303" w:rsidP="00112222">
            <w:pPr>
              <w:jc w:val="both"/>
              <w:rPr>
                <w:sz w:val="24"/>
                <w:szCs w:val="24"/>
              </w:rPr>
            </w:pPr>
            <w:r w:rsidRPr="00270EA3">
              <w:rPr>
                <w:color w:val="030303"/>
                <w:sz w:val="24"/>
                <w:szCs w:val="24"/>
              </w:rPr>
              <w:t>Общий объем финансирования Программы составляет:</w:t>
            </w:r>
          </w:p>
          <w:p w:rsidR="00227303" w:rsidRPr="008F2A33" w:rsidRDefault="00227303" w:rsidP="00112222">
            <w:pPr>
              <w:jc w:val="both"/>
              <w:rPr>
                <w:sz w:val="24"/>
                <w:szCs w:val="24"/>
              </w:rPr>
            </w:pPr>
            <w:r w:rsidRPr="008F2A33">
              <w:rPr>
                <w:color w:val="030303"/>
                <w:sz w:val="24"/>
                <w:szCs w:val="24"/>
              </w:rPr>
              <w:t>202</w:t>
            </w:r>
            <w:r w:rsidR="00D279F6" w:rsidRPr="008F2A33">
              <w:rPr>
                <w:color w:val="030303"/>
                <w:sz w:val="24"/>
                <w:szCs w:val="24"/>
              </w:rPr>
              <w:t>3</w:t>
            </w:r>
            <w:r w:rsidRPr="008F2A33">
              <w:rPr>
                <w:color w:val="030303"/>
                <w:sz w:val="24"/>
                <w:szCs w:val="24"/>
              </w:rPr>
              <w:t>г. -</w:t>
            </w:r>
            <w:r w:rsidR="00DB4733">
              <w:rPr>
                <w:color w:val="030303"/>
                <w:sz w:val="24"/>
                <w:szCs w:val="24"/>
              </w:rPr>
              <w:t xml:space="preserve"> 3,</w:t>
            </w:r>
            <w:r w:rsidR="00D279F6" w:rsidRPr="008F2A33">
              <w:rPr>
                <w:color w:val="030303"/>
                <w:sz w:val="24"/>
                <w:szCs w:val="24"/>
              </w:rPr>
              <w:t>0</w:t>
            </w:r>
            <w:r w:rsidRPr="008F2A33">
              <w:rPr>
                <w:color w:val="030303"/>
                <w:sz w:val="24"/>
                <w:szCs w:val="24"/>
              </w:rPr>
              <w:t xml:space="preserve"> тыс. </w:t>
            </w:r>
            <w:proofErr w:type="spellStart"/>
            <w:r w:rsidRPr="008F2A33">
              <w:rPr>
                <w:color w:val="030303"/>
                <w:sz w:val="24"/>
                <w:szCs w:val="24"/>
              </w:rPr>
              <w:t>руб</w:t>
            </w:r>
            <w:proofErr w:type="spellEnd"/>
          </w:p>
          <w:p w:rsidR="00227303" w:rsidRPr="008F2A33" w:rsidRDefault="00E145D6" w:rsidP="00112222">
            <w:pPr>
              <w:jc w:val="both"/>
              <w:rPr>
                <w:sz w:val="24"/>
                <w:szCs w:val="24"/>
              </w:rPr>
            </w:pPr>
            <w:r w:rsidRPr="008F2A33">
              <w:rPr>
                <w:color w:val="030303"/>
                <w:sz w:val="24"/>
                <w:szCs w:val="24"/>
              </w:rPr>
              <w:t>202</w:t>
            </w:r>
            <w:r w:rsidR="00D279F6" w:rsidRPr="008F2A33">
              <w:rPr>
                <w:color w:val="030303"/>
                <w:sz w:val="24"/>
                <w:szCs w:val="24"/>
              </w:rPr>
              <w:t>4</w:t>
            </w:r>
            <w:r w:rsidRPr="008F2A33">
              <w:rPr>
                <w:color w:val="030303"/>
                <w:sz w:val="24"/>
                <w:szCs w:val="24"/>
              </w:rPr>
              <w:t>г. –</w:t>
            </w:r>
            <w:r w:rsidR="00DB4733">
              <w:rPr>
                <w:color w:val="030303"/>
                <w:sz w:val="24"/>
                <w:szCs w:val="24"/>
              </w:rPr>
              <w:t>7</w:t>
            </w:r>
            <w:r w:rsidR="008F2A33" w:rsidRPr="008F2A33">
              <w:rPr>
                <w:color w:val="030303"/>
                <w:sz w:val="24"/>
                <w:szCs w:val="24"/>
              </w:rPr>
              <w:t>6</w:t>
            </w:r>
            <w:r w:rsidR="00D279F6" w:rsidRPr="008F2A33">
              <w:rPr>
                <w:color w:val="030303"/>
                <w:sz w:val="24"/>
                <w:szCs w:val="24"/>
              </w:rPr>
              <w:t>,0</w:t>
            </w:r>
            <w:r w:rsidRPr="008F2A33">
              <w:rPr>
                <w:color w:val="030303"/>
                <w:sz w:val="24"/>
                <w:szCs w:val="24"/>
              </w:rPr>
              <w:t xml:space="preserve"> </w:t>
            </w:r>
            <w:proofErr w:type="spellStart"/>
            <w:r w:rsidR="00227303" w:rsidRPr="008F2A33">
              <w:rPr>
                <w:color w:val="030303"/>
                <w:sz w:val="24"/>
                <w:szCs w:val="24"/>
              </w:rPr>
              <w:t>тыс</w:t>
            </w:r>
            <w:proofErr w:type="gramStart"/>
            <w:r w:rsidR="00227303" w:rsidRPr="008F2A33">
              <w:rPr>
                <w:color w:val="030303"/>
                <w:sz w:val="24"/>
                <w:szCs w:val="24"/>
              </w:rPr>
              <w:t>.р</w:t>
            </w:r>
            <w:proofErr w:type="gramEnd"/>
            <w:r w:rsidR="00227303" w:rsidRPr="008F2A33">
              <w:rPr>
                <w:color w:val="030303"/>
                <w:sz w:val="24"/>
                <w:szCs w:val="24"/>
              </w:rPr>
              <w:t>уб</w:t>
            </w:r>
            <w:proofErr w:type="spellEnd"/>
          </w:p>
          <w:p w:rsidR="00227303" w:rsidRPr="00270EA3" w:rsidRDefault="00E145D6" w:rsidP="00D279F6">
            <w:pPr>
              <w:jc w:val="both"/>
              <w:rPr>
                <w:sz w:val="24"/>
                <w:szCs w:val="24"/>
              </w:rPr>
            </w:pPr>
            <w:r w:rsidRPr="008F2A33">
              <w:rPr>
                <w:color w:val="030303"/>
                <w:sz w:val="24"/>
                <w:szCs w:val="24"/>
              </w:rPr>
              <w:t>202</w:t>
            </w:r>
            <w:r w:rsidR="00D279F6" w:rsidRPr="008F2A33">
              <w:rPr>
                <w:color w:val="030303"/>
                <w:sz w:val="24"/>
                <w:szCs w:val="24"/>
              </w:rPr>
              <w:t>5</w:t>
            </w:r>
            <w:r w:rsidRPr="008F2A33">
              <w:rPr>
                <w:color w:val="030303"/>
                <w:sz w:val="24"/>
                <w:szCs w:val="24"/>
              </w:rPr>
              <w:t xml:space="preserve">г. </w:t>
            </w:r>
            <w:r w:rsidR="00C202EF" w:rsidRPr="008F2A33">
              <w:rPr>
                <w:color w:val="030303"/>
                <w:sz w:val="24"/>
                <w:szCs w:val="24"/>
              </w:rPr>
              <w:t>–</w:t>
            </w:r>
            <w:r w:rsidR="009E144B">
              <w:rPr>
                <w:color w:val="030303"/>
                <w:sz w:val="24"/>
                <w:szCs w:val="24"/>
              </w:rPr>
              <w:t>7</w:t>
            </w:r>
            <w:r w:rsidR="008F2A33" w:rsidRPr="008F2A33">
              <w:rPr>
                <w:color w:val="030303"/>
                <w:sz w:val="24"/>
                <w:szCs w:val="24"/>
              </w:rPr>
              <w:t>2</w:t>
            </w:r>
            <w:r w:rsidR="00C202EF" w:rsidRPr="008F2A33">
              <w:rPr>
                <w:color w:val="030303"/>
                <w:sz w:val="24"/>
                <w:szCs w:val="24"/>
              </w:rPr>
              <w:t>,0</w:t>
            </w:r>
            <w:r w:rsidR="00227303" w:rsidRPr="008F2A33">
              <w:rPr>
                <w:color w:val="030303"/>
                <w:sz w:val="24"/>
                <w:szCs w:val="24"/>
              </w:rPr>
              <w:t xml:space="preserve"> </w:t>
            </w:r>
            <w:proofErr w:type="spellStart"/>
            <w:r w:rsidR="00227303" w:rsidRPr="008F2A33">
              <w:rPr>
                <w:color w:val="030303"/>
                <w:sz w:val="24"/>
                <w:szCs w:val="24"/>
              </w:rPr>
              <w:t>тыс</w:t>
            </w:r>
            <w:proofErr w:type="gramStart"/>
            <w:r w:rsidR="00227303" w:rsidRPr="008F2A33">
              <w:rPr>
                <w:color w:val="030303"/>
                <w:sz w:val="24"/>
                <w:szCs w:val="24"/>
              </w:rPr>
              <w:t>.р</w:t>
            </w:r>
            <w:proofErr w:type="gramEnd"/>
            <w:r w:rsidR="00227303" w:rsidRPr="008F2A33">
              <w:rPr>
                <w:color w:val="030303"/>
                <w:sz w:val="24"/>
                <w:szCs w:val="24"/>
              </w:rPr>
              <w:t>уб</w:t>
            </w:r>
            <w:proofErr w:type="spellEnd"/>
          </w:p>
        </w:tc>
      </w:tr>
      <w:tr w:rsidR="00227303" w:rsidRPr="00270EA3" w:rsidTr="00112222">
        <w:tc>
          <w:tcPr>
            <w:tcW w:w="2126" w:type="dxa"/>
            <w:tcBorders>
              <w:top w:val="nil"/>
              <w:left w:val="single" w:sz="8" w:space="0" w:color="00000A"/>
              <w:bottom w:val="single" w:sz="8" w:space="0" w:color="00000A"/>
              <w:right w:val="single" w:sz="8" w:space="0" w:color="00000A"/>
            </w:tcBorders>
            <w:tcMar>
              <w:top w:w="102" w:type="dxa"/>
              <w:left w:w="57" w:type="dxa"/>
              <w:bottom w:w="102" w:type="dxa"/>
              <w:right w:w="62" w:type="dxa"/>
            </w:tcMar>
            <w:hideMark/>
          </w:tcPr>
          <w:p w:rsidR="00227303" w:rsidRPr="00270EA3" w:rsidRDefault="00227303" w:rsidP="00112222">
            <w:pPr>
              <w:rPr>
                <w:sz w:val="24"/>
                <w:szCs w:val="24"/>
              </w:rPr>
            </w:pPr>
            <w:r w:rsidRPr="00270EA3">
              <w:rPr>
                <w:sz w:val="24"/>
                <w:szCs w:val="24"/>
              </w:rPr>
              <w:t>Ожидаемые результаты реализации муниципальной программы</w:t>
            </w:r>
          </w:p>
        </w:tc>
        <w:tc>
          <w:tcPr>
            <w:tcW w:w="7654" w:type="dxa"/>
            <w:tcBorders>
              <w:top w:val="nil"/>
              <w:left w:val="nil"/>
              <w:bottom w:val="single" w:sz="8" w:space="0" w:color="00000A"/>
              <w:right w:val="single" w:sz="8" w:space="0" w:color="00000A"/>
            </w:tcBorders>
            <w:tcMar>
              <w:top w:w="102" w:type="dxa"/>
              <w:left w:w="57" w:type="dxa"/>
              <w:bottom w:w="102" w:type="dxa"/>
              <w:right w:w="62" w:type="dxa"/>
            </w:tcMar>
            <w:hideMark/>
          </w:tcPr>
          <w:p w:rsidR="00227303" w:rsidRPr="00270EA3" w:rsidRDefault="00227303" w:rsidP="00112222">
            <w:pPr>
              <w:jc w:val="both"/>
              <w:rPr>
                <w:sz w:val="24"/>
                <w:szCs w:val="24"/>
              </w:rPr>
            </w:pPr>
            <w:r w:rsidRPr="00270EA3">
              <w:rPr>
                <w:color w:val="000000"/>
                <w:sz w:val="24"/>
                <w:szCs w:val="24"/>
              </w:rPr>
              <w:t xml:space="preserve"> - Укрепление пожарной безопасности на территории </w:t>
            </w:r>
            <w:r w:rsidR="00AB3EBE">
              <w:rPr>
                <w:color w:val="000000"/>
                <w:sz w:val="24"/>
                <w:szCs w:val="24"/>
              </w:rPr>
              <w:t>Сухояшского</w:t>
            </w:r>
            <w:r w:rsidR="00F956D9" w:rsidRPr="00270EA3">
              <w:rPr>
                <w:color w:val="000000"/>
                <w:sz w:val="24"/>
                <w:szCs w:val="24"/>
              </w:rPr>
              <w:t xml:space="preserve"> </w:t>
            </w:r>
            <w:r w:rsidRPr="00270EA3">
              <w:rPr>
                <w:color w:val="000000"/>
                <w:sz w:val="24"/>
                <w:szCs w:val="24"/>
              </w:rPr>
              <w:t>сельского поселения, снижение количества пожаров, гибели и травматизма людей при пожарах, достигаемое за счет качественного обеспечения первичных мер пожарной безопасности;</w:t>
            </w:r>
          </w:p>
          <w:p w:rsidR="00227303" w:rsidRPr="00270EA3" w:rsidRDefault="00227303" w:rsidP="00112222">
            <w:pPr>
              <w:jc w:val="both"/>
              <w:rPr>
                <w:sz w:val="24"/>
                <w:szCs w:val="24"/>
              </w:rPr>
            </w:pPr>
            <w:r w:rsidRPr="00270EA3">
              <w:rPr>
                <w:color w:val="000000"/>
                <w:sz w:val="24"/>
                <w:szCs w:val="24"/>
              </w:rPr>
              <w:t>-  относительное сокращение материального ущерба от пожаров.</w:t>
            </w:r>
          </w:p>
        </w:tc>
      </w:tr>
      <w:tr w:rsidR="00227303" w:rsidRPr="00270EA3" w:rsidTr="00112222">
        <w:tc>
          <w:tcPr>
            <w:tcW w:w="2126" w:type="dxa"/>
            <w:tcBorders>
              <w:top w:val="nil"/>
              <w:left w:val="single" w:sz="8" w:space="0" w:color="00000A"/>
              <w:bottom w:val="single" w:sz="8" w:space="0" w:color="00000A"/>
              <w:right w:val="single" w:sz="8" w:space="0" w:color="00000A"/>
            </w:tcBorders>
            <w:tcMar>
              <w:top w:w="102" w:type="dxa"/>
              <w:left w:w="57" w:type="dxa"/>
              <w:bottom w:w="102" w:type="dxa"/>
              <w:right w:w="62" w:type="dxa"/>
            </w:tcMar>
            <w:hideMark/>
          </w:tcPr>
          <w:p w:rsidR="00227303" w:rsidRPr="00270EA3" w:rsidRDefault="00227303" w:rsidP="00112222">
            <w:pPr>
              <w:rPr>
                <w:sz w:val="24"/>
                <w:szCs w:val="24"/>
              </w:rPr>
            </w:pPr>
            <w:r w:rsidRPr="00270EA3">
              <w:rPr>
                <w:color w:val="000000"/>
                <w:sz w:val="24"/>
                <w:szCs w:val="24"/>
              </w:rPr>
              <w:t>Организация контроля</w:t>
            </w:r>
          </w:p>
        </w:tc>
        <w:tc>
          <w:tcPr>
            <w:tcW w:w="7654" w:type="dxa"/>
            <w:tcBorders>
              <w:top w:val="nil"/>
              <w:left w:val="nil"/>
              <w:bottom w:val="single" w:sz="8" w:space="0" w:color="00000A"/>
              <w:right w:val="single" w:sz="8" w:space="0" w:color="00000A"/>
            </w:tcBorders>
            <w:tcMar>
              <w:top w:w="102" w:type="dxa"/>
              <w:left w:w="57" w:type="dxa"/>
              <w:bottom w:w="102" w:type="dxa"/>
              <w:right w:w="62" w:type="dxa"/>
            </w:tcMar>
            <w:hideMark/>
          </w:tcPr>
          <w:p w:rsidR="00227303" w:rsidRPr="00270EA3" w:rsidRDefault="00227303" w:rsidP="00112222">
            <w:pPr>
              <w:jc w:val="both"/>
              <w:rPr>
                <w:sz w:val="24"/>
                <w:szCs w:val="24"/>
              </w:rPr>
            </w:pPr>
            <w:proofErr w:type="gramStart"/>
            <w:r w:rsidRPr="00270EA3">
              <w:rPr>
                <w:color w:val="000000"/>
                <w:sz w:val="24"/>
                <w:szCs w:val="24"/>
              </w:rPr>
              <w:t>Контроль за</w:t>
            </w:r>
            <w:proofErr w:type="gramEnd"/>
            <w:r w:rsidRPr="00270EA3">
              <w:rPr>
                <w:color w:val="000000"/>
                <w:sz w:val="24"/>
                <w:szCs w:val="24"/>
              </w:rPr>
              <w:t xml:space="preserve"> исполнением Программы осуществляет глава </w:t>
            </w:r>
            <w:r w:rsidR="00AB3EBE">
              <w:rPr>
                <w:color w:val="000000"/>
                <w:sz w:val="24"/>
                <w:szCs w:val="24"/>
              </w:rPr>
              <w:t>Сухояшского</w:t>
            </w:r>
            <w:r w:rsidR="00F956D9" w:rsidRPr="00270EA3">
              <w:rPr>
                <w:color w:val="000000"/>
                <w:sz w:val="24"/>
                <w:szCs w:val="24"/>
              </w:rPr>
              <w:t xml:space="preserve"> </w:t>
            </w:r>
            <w:r w:rsidRPr="00270EA3">
              <w:rPr>
                <w:color w:val="000000"/>
                <w:sz w:val="24"/>
                <w:szCs w:val="24"/>
              </w:rPr>
              <w:t>сельского поселения</w:t>
            </w:r>
          </w:p>
        </w:tc>
      </w:tr>
    </w:tbl>
    <w:p w:rsidR="00270EA3" w:rsidRDefault="00270EA3" w:rsidP="00227303">
      <w:pPr>
        <w:shd w:val="clear" w:color="auto" w:fill="FFFFFF"/>
        <w:jc w:val="center"/>
        <w:rPr>
          <w:color w:val="212121"/>
          <w:sz w:val="24"/>
          <w:szCs w:val="24"/>
        </w:rPr>
      </w:pPr>
    </w:p>
    <w:p w:rsidR="00270EA3" w:rsidRDefault="00270EA3" w:rsidP="00227303">
      <w:pPr>
        <w:shd w:val="clear" w:color="auto" w:fill="FFFFFF"/>
        <w:jc w:val="center"/>
        <w:rPr>
          <w:color w:val="212121"/>
          <w:sz w:val="24"/>
          <w:szCs w:val="24"/>
        </w:rPr>
      </w:pPr>
    </w:p>
    <w:p w:rsidR="00227303" w:rsidRPr="00270EA3" w:rsidRDefault="00227303" w:rsidP="00227303">
      <w:pPr>
        <w:shd w:val="clear" w:color="auto" w:fill="FFFFFF"/>
        <w:jc w:val="center"/>
        <w:rPr>
          <w:color w:val="212121"/>
          <w:sz w:val="28"/>
          <w:szCs w:val="28"/>
        </w:rPr>
      </w:pPr>
      <w:r w:rsidRPr="00270EA3">
        <w:rPr>
          <w:color w:val="212121"/>
          <w:sz w:val="24"/>
          <w:szCs w:val="24"/>
        </w:rPr>
        <w:t> </w:t>
      </w:r>
      <w:r w:rsidRPr="00270EA3">
        <w:rPr>
          <w:b/>
          <w:bCs/>
          <w:color w:val="000000"/>
          <w:sz w:val="28"/>
          <w:szCs w:val="28"/>
        </w:rPr>
        <w:t>1. Общее положение</w:t>
      </w:r>
    </w:p>
    <w:p w:rsidR="00227303" w:rsidRPr="00270EA3" w:rsidRDefault="00227303" w:rsidP="00227303">
      <w:pPr>
        <w:shd w:val="clear" w:color="auto" w:fill="FFFFFF"/>
        <w:jc w:val="both"/>
        <w:rPr>
          <w:color w:val="212121"/>
          <w:sz w:val="28"/>
          <w:szCs w:val="28"/>
        </w:rPr>
      </w:pPr>
      <w:r w:rsidRPr="00270EA3">
        <w:rPr>
          <w:color w:val="000000"/>
          <w:sz w:val="28"/>
          <w:szCs w:val="28"/>
        </w:rPr>
        <w:t xml:space="preserve">         1.1. Муниципальная программа «Обеспечение пожарной безопасности на территории </w:t>
      </w:r>
      <w:r w:rsidR="00AB3EBE">
        <w:rPr>
          <w:color w:val="000000"/>
          <w:sz w:val="28"/>
          <w:szCs w:val="28"/>
        </w:rPr>
        <w:t>Сухояшского</w:t>
      </w:r>
      <w:r w:rsidR="00F956D9" w:rsidRPr="00270EA3">
        <w:rPr>
          <w:color w:val="000000"/>
          <w:sz w:val="28"/>
          <w:szCs w:val="28"/>
        </w:rPr>
        <w:t xml:space="preserve"> </w:t>
      </w:r>
      <w:r w:rsidRPr="00270EA3">
        <w:rPr>
          <w:color w:val="000000"/>
          <w:sz w:val="28"/>
          <w:szCs w:val="28"/>
        </w:rPr>
        <w:t xml:space="preserve">сельского поселения на </w:t>
      </w:r>
      <w:r w:rsidR="00D279F6">
        <w:rPr>
          <w:color w:val="000000"/>
          <w:sz w:val="28"/>
          <w:szCs w:val="28"/>
        </w:rPr>
        <w:t>2023-2025</w:t>
      </w:r>
      <w:r w:rsidRPr="00270EA3">
        <w:rPr>
          <w:color w:val="000000"/>
          <w:sz w:val="28"/>
          <w:szCs w:val="28"/>
        </w:rPr>
        <w:t xml:space="preserve"> годы» (далее - Программа) определяет направления и механизмы реализации полномочий по обеспечению первичных мер пожарной безопасности на территории </w:t>
      </w:r>
      <w:r w:rsidR="00AB3EBE">
        <w:rPr>
          <w:color w:val="000000"/>
          <w:sz w:val="28"/>
          <w:szCs w:val="28"/>
        </w:rPr>
        <w:t>Сухояшского</w:t>
      </w:r>
      <w:r w:rsidR="00F956D9" w:rsidRPr="00270EA3">
        <w:rPr>
          <w:color w:val="000000"/>
          <w:sz w:val="28"/>
          <w:szCs w:val="28"/>
        </w:rPr>
        <w:t xml:space="preserve"> </w:t>
      </w:r>
      <w:r w:rsidRPr="00270EA3">
        <w:rPr>
          <w:color w:val="000000"/>
          <w:sz w:val="28"/>
          <w:szCs w:val="28"/>
        </w:rPr>
        <w:t>сельского поселения (далее - территория поселения), усиления противопожарной защиты населения и материальных ценностей.</w:t>
      </w:r>
    </w:p>
    <w:p w:rsidR="00227303" w:rsidRPr="00270EA3" w:rsidRDefault="00227303" w:rsidP="00E145D6">
      <w:pPr>
        <w:shd w:val="clear" w:color="auto" w:fill="FFFFFF"/>
        <w:ind w:firstLine="708"/>
        <w:jc w:val="both"/>
        <w:rPr>
          <w:color w:val="212121"/>
          <w:sz w:val="28"/>
          <w:szCs w:val="28"/>
        </w:rPr>
      </w:pPr>
      <w:r w:rsidRPr="00270EA3">
        <w:rPr>
          <w:color w:val="000000"/>
          <w:sz w:val="28"/>
          <w:szCs w:val="28"/>
        </w:rPr>
        <w:t>1.2. Программа разработана в соответствии с нормативными актами Российской Федерации, Республики Татарстан</w:t>
      </w:r>
      <w:r w:rsidRPr="00270EA3">
        <w:rPr>
          <w:color w:val="212121"/>
          <w:sz w:val="28"/>
          <w:szCs w:val="28"/>
        </w:rPr>
        <w:t> и муниципальными нормативными актами</w:t>
      </w:r>
      <w:r w:rsidRPr="00270EA3">
        <w:rPr>
          <w:color w:val="000000"/>
          <w:sz w:val="28"/>
          <w:szCs w:val="28"/>
        </w:rPr>
        <w:t>:</w:t>
      </w:r>
    </w:p>
    <w:p w:rsidR="00227303" w:rsidRPr="00270EA3" w:rsidRDefault="001C3CE2" w:rsidP="00227303">
      <w:pPr>
        <w:shd w:val="clear" w:color="auto" w:fill="FFFFFF"/>
        <w:jc w:val="both"/>
        <w:rPr>
          <w:color w:val="212121"/>
          <w:sz w:val="28"/>
          <w:szCs w:val="28"/>
        </w:rPr>
      </w:pPr>
      <w:r>
        <w:rPr>
          <w:color w:val="000000"/>
          <w:sz w:val="28"/>
          <w:szCs w:val="28"/>
        </w:rPr>
        <w:t xml:space="preserve">         </w:t>
      </w:r>
      <w:r w:rsidR="00227303" w:rsidRPr="00270EA3">
        <w:rPr>
          <w:color w:val="000000"/>
          <w:sz w:val="28"/>
          <w:szCs w:val="28"/>
        </w:rPr>
        <w:t>- Федеральным законом от 6 октября 2003 г. № 131-ФЗ «Об общих принципах организации местного самоуправления в Российской Федерации»;                                                                                                         </w:t>
      </w:r>
    </w:p>
    <w:p w:rsidR="00227303" w:rsidRPr="00270EA3" w:rsidRDefault="00227303" w:rsidP="00227303">
      <w:pPr>
        <w:shd w:val="clear" w:color="auto" w:fill="FFFFFF"/>
        <w:jc w:val="both"/>
        <w:rPr>
          <w:color w:val="212121"/>
          <w:sz w:val="28"/>
          <w:szCs w:val="28"/>
        </w:rPr>
      </w:pPr>
      <w:r w:rsidRPr="00270EA3">
        <w:rPr>
          <w:color w:val="000000"/>
          <w:sz w:val="28"/>
          <w:szCs w:val="28"/>
        </w:rPr>
        <w:t xml:space="preserve">  </w:t>
      </w:r>
      <w:r w:rsidR="001C3CE2">
        <w:rPr>
          <w:color w:val="000000"/>
          <w:sz w:val="28"/>
          <w:szCs w:val="28"/>
        </w:rPr>
        <w:t xml:space="preserve">  </w:t>
      </w:r>
      <w:r w:rsidRPr="00270EA3">
        <w:rPr>
          <w:color w:val="000000"/>
          <w:sz w:val="28"/>
          <w:szCs w:val="28"/>
        </w:rPr>
        <w:t>- Федеральным законом от 21 декабря 1994 г. № 69-ФЗ «О пожарной безопасности»;</w:t>
      </w:r>
    </w:p>
    <w:p w:rsidR="00227303" w:rsidRPr="00270EA3" w:rsidRDefault="001C3CE2" w:rsidP="00227303">
      <w:pPr>
        <w:shd w:val="clear" w:color="auto" w:fill="FFFFFF"/>
        <w:jc w:val="both"/>
        <w:rPr>
          <w:color w:val="212121"/>
          <w:sz w:val="28"/>
          <w:szCs w:val="28"/>
        </w:rPr>
      </w:pPr>
      <w:r>
        <w:rPr>
          <w:color w:val="000000"/>
          <w:sz w:val="28"/>
          <w:szCs w:val="28"/>
        </w:rPr>
        <w:t xml:space="preserve">         </w:t>
      </w:r>
      <w:r w:rsidR="00227303" w:rsidRPr="00270EA3">
        <w:rPr>
          <w:color w:val="000000"/>
          <w:sz w:val="28"/>
          <w:szCs w:val="28"/>
        </w:rPr>
        <w:t>- Федеральным законом от 22 июля 2008г. № 123-ФЗ «Технический регламент о требованиях пожарной безопасности»;</w:t>
      </w:r>
    </w:p>
    <w:p w:rsidR="00227303" w:rsidRPr="00270EA3" w:rsidRDefault="001C3CE2" w:rsidP="00227303">
      <w:pPr>
        <w:shd w:val="clear" w:color="auto" w:fill="FFFFFF"/>
        <w:jc w:val="both"/>
        <w:rPr>
          <w:sz w:val="28"/>
          <w:szCs w:val="28"/>
        </w:rPr>
      </w:pPr>
      <w:r>
        <w:rPr>
          <w:color w:val="000000"/>
          <w:sz w:val="28"/>
          <w:szCs w:val="28"/>
        </w:rPr>
        <w:t xml:space="preserve">         </w:t>
      </w:r>
      <w:r w:rsidR="00227303" w:rsidRPr="00270EA3">
        <w:rPr>
          <w:color w:val="000000"/>
          <w:sz w:val="28"/>
          <w:szCs w:val="28"/>
        </w:rPr>
        <w:t xml:space="preserve">- </w:t>
      </w:r>
      <w:r w:rsidR="00227303" w:rsidRPr="00270EA3">
        <w:rPr>
          <w:sz w:val="28"/>
          <w:szCs w:val="28"/>
        </w:rPr>
        <w:t>Закон Республики Татарстан от 18 мая 1993 года № 1866-XII «О пожарной безопасности» (в редакции Закона Республики Татарстан от 26 февраля 2005 года № 54-ЗРТ) (Ведомости Верховного Совета Татарстана, 1993, № 11 – 12; 1994, № 1 – 2; Ведомости Государственного Совета Татарстана, 1996, № 2, № 11; 1999, № 3; 2001, № 3; 2002, № 12 (II часть); 2005, № 2; 2006, № 7 (I часть); 2007, № 4; 2008, № 6)</w:t>
      </w:r>
      <w:r w:rsidR="00227303" w:rsidRPr="00270EA3">
        <w:rPr>
          <w:color w:val="000000"/>
          <w:sz w:val="28"/>
          <w:szCs w:val="28"/>
        </w:rPr>
        <w:t>;</w:t>
      </w:r>
    </w:p>
    <w:p w:rsidR="00227303" w:rsidRPr="00270EA3" w:rsidRDefault="001C3CE2" w:rsidP="00227303">
      <w:pPr>
        <w:shd w:val="clear" w:color="auto" w:fill="FFFFFF"/>
        <w:jc w:val="both"/>
        <w:rPr>
          <w:color w:val="212121"/>
          <w:sz w:val="28"/>
          <w:szCs w:val="28"/>
        </w:rPr>
      </w:pPr>
      <w:r>
        <w:rPr>
          <w:color w:val="000000"/>
          <w:sz w:val="28"/>
          <w:szCs w:val="28"/>
        </w:rPr>
        <w:t xml:space="preserve">        - П</w:t>
      </w:r>
      <w:r w:rsidR="00227303" w:rsidRPr="00270EA3">
        <w:rPr>
          <w:color w:val="000000"/>
          <w:sz w:val="28"/>
          <w:szCs w:val="28"/>
        </w:rPr>
        <w:t xml:space="preserve">остановлением </w:t>
      </w:r>
      <w:r w:rsidR="00227303" w:rsidRPr="00270EA3">
        <w:rPr>
          <w:sz w:val="28"/>
          <w:szCs w:val="28"/>
        </w:rPr>
        <w:t xml:space="preserve">исполкома «О порядке разработки, реализации и проведения оценки эффективности реализации муниципальных программ </w:t>
      </w:r>
      <w:r w:rsidR="00AB3EBE">
        <w:rPr>
          <w:sz w:val="28"/>
          <w:szCs w:val="28"/>
        </w:rPr>
        <w:t>Сухояшского</w:t>
      </w:r>
      <w:r w:rsidR="00F956D9" w:rsidRPr="00270EA3">
        <w:rPr>
          <w:sz w:val="28"/>
          <w:szCs w:val="28"/>
        </w:rPr>
        <w:t xml:space="preserve"> </w:t>
      </w:r>
      <w:r w:rsidR="00227303" w:rsidRPr="00270EA3">
        <w:rPr>
          <w:sz w:val="28"/>
          <w:szCs w:val="28"/>
        </w:rPr>
        <w:t>сельского  поселения Азнакаевского муниципального района Республики Татарстан» №5 от 25.03.2015</w:t>
      </w:r>
      <w:r w:rsidR="00227303" w:rsidRPr="00270EA3">
        <w:rPr>
          <w:color w:val="212121"/>
          <w:sz w:val="28"/>
          <w:szCs w:val="28"/>
        </w:rPr>
        <w:t>».</w:t>
      </w:r>
    </w:p>
    <w:p w:rsidR="00270EA3" w:rsidRDefault="00270EA3" w:rsidP="00270EA3">
      <w:pPr>
        <w:shd w:val="clear" w:color="auto" w:fill="FFFFFF"/>
        <w:jc w:val="center"/>
        <w:rPr>
          <w:b/>
          <w:bCs/>
          <w:color w:val="000000"/>
          <w:sz w:val="28"/>
          <w:szCs w:val="28"/>
        </w:rPr>
      </w:pPr>
    </w:p>
    <w:p w:rsidR="00270EA3" w:rsidRDefault="00270EA3" w:rsidP="00270EA3">
      <w:pPr>
        <w:shd w:val="clear" w:color="auto" w:fill="FFFFFF"/>
        <w:jc w:val="center"/>
        <w:rPr>
          <w:b/>
          <w:bCs/>
          <w:color w:val="000000"/>
          <w:sz w:val="28"/>
          <w:szCs w:val="28"/>
        </w:rPr>
      </w:pPr>
    </w:p>
    <w:p w:rsidR="00227303" w:rsidRPr="00270EA3" w:rsidRDefault="00227303" w:rsidP="00270EA3">
      <w:pPr>
        <w:shd w:val="clear" w:color="auto" w:fill="FFFFFF"/>
        <w:jc w:val="center"/>
        <w:rPr>
          <w:color w:val="212121"/>
          <w:sz w:val="28"/>
          <w:szCs w:val="28"/>
        </w:rPr>
      </w:pPr>
      <w:r w:rsidRPr="00270EA3">
        <w:rPr>
          <w:b/>
          <w:bCs/>
          <w:color w:val="000000"/>
          <w:sz w:val="28"/>
          <w:szCs w:val="28"/>
        </w:rPr>
        <w:t>2. Содержание проблемы и обоснование необходимости ее решения программными методами</w:t>
      </w:r>
    </w:p>
    <w:p w:rsidR="00227303" w:rsidRPr="00270EA3" w:rsidRDefault="00227303" w:rsidP="00E145D6">
      <w:pPr>
        <w:shd w:val="clear" w:color="auto" w:fill="FFFFFF"/>
        <w:ind w:firstLine="708"/>
        <w:jc w:val="both"/>
        <w:rPr>
          <w:color w:val="212121"/>
          <w:sz w:val="28"/>
          <w:szCs w:val="28"/>
        </w:rPr>
      </w:pPr>
      <w:r w:rsidRPr="00270EA3">
        <w:rPr>
          <w:color w:val="212121"/>
          <w:sz w:val="28"/>
          <w:szCs w:val="28"/>
        </w:rPr>
        <w:t xml:space="preserve">Согласно статье 19 Федерального закона от 21 декабря 1994 года № 69-ФЗ «О пожарной безопасности», к полномочиям органов местного самоуправления в области пожарной безопасности относится обеспечение первичных мер пожарной безопасности в границах поселения. Содержание понятия «первичные меры пожарной безопасности» раскрывается в статье 1 Федерального закона «О пожарной безопасности», в соответствии с которой понимается «реализация принятых в установленном порядке норм и правил по предотвращению пожаров, спасению людей и имущества от пожаров, являющихся комплексом мероприятий по организации пожаротушения». Состояние защищенности жизни и здоровья граждан их имущества, муниципального имущества, а также имущества организаций от пожаров на территории поселения </w:t>
      </w:r>
      <w:proofErr w:type="gramStart"/>
      <w:r w:rsidRPr="00270EA3">
        <w:rPr>
          <w:color w:val="212121"/>
          <w:sz w:val="28"/>
          <w:szCs w:val="28"/>
        </w:rPr>
        <w:t>находится</w:t>
      </w:r>
      <w:proofErr w:type="gramEnd"/>
      <w:r w:rsidRPr="00270EA3">
        <w:rPr>
          <w:color w:val="212121"/>
          <w:sz w:val="28"/>
          <w:szCs w:val="28"/>
        </w:rPr>
        <w:t xml:space="preserve"> не на должном уровне. Для большинства граждан пожар представляется маловероятным событием, игнорируются противопожарные требования и как следствие, большая часть пожаров происходит по причине неосторожного обращения с огнем, неисправности печного отопления, нарушения правил эксплуатации электроприборов. Анализ причин, от которых возникают пожары, убедительно показывает, что предупредить их возможно, опираясь на средства противопожарной пропаганды, одним из видов которой является обучение (инструктаж) населения, включая обучение элементарным навыкам поведения в экстремальных ситуациях, умению быстро производить эвакуацию, воспрепятствовать распространению огня. Для достижения результативности должна быть система и определенный порядок. Для преодоления негативных тенденций в деле организации борьбы с пожарами, необходимы целенаправленные и скоординированные действия администрации поселения, учреждений всех форм собственности и ведомственной принадлежности.</w:t>
      </w:r>
    </w:p>
    <w:p w:rsidR="00227303" w:rsidRPr="00270EA3" w:rsidRDefault="00227303" w:rsidP="00E145D6">
      <w:pPr>
        <w:shd w:val="clear" w:color="auto" w:fill="FFFFFF"/>
        <w:ind w:firstLine="708"/>
        <w:jc w:val="both"/>
        <w:rPr>
          <w:color w:val="212121"/>
          <w:sz w:val="28"/>
          <w:szCs w:val="28"/>
        </w:rPr>
      </w:pPr>
      <w:r w:rsidRPr="00270EA3">
        <w:rPr>
          <w:color w:val="212121"/>
          <w:sz w:val="28"/>
          <w:szCs w:val="28"/>
        </w:rPr>
        <w:t>Основными проблемами поселения в сфере пожарной безопасности являются:</w:t>
      </w:r>
    </w:p>
    <w:p w:rsidR="00227303" w:rsidRPr="00270EA3" w:rsidRDefault="00227303" w:rsidP="00227303">
      <w:pPr>
        <w:shd w:val="clear" w:color="auto" w:fill="FFFFFF"/>
        <w:jc w:val="both"/>
        <w:rPr>
          <w:color w:val="212121"/>
          <w:sz w:val="28"/>
          <w:szCs w:val="28"/>
        </w:rPr>
      </w:pPr>
      <w:r w:rsidRPr="00270EA3">
        <w:rPr>
          <w:color w:val="212121"/>
          <w:sz w:val="28"/>
          <w:szCs w:val="28"/>
        </w:rPr>
        <w:t>- физический износ зданий;</w:t>
      </w:r>
    </w:p>
    <w:p w:rsidR="00227303" w:rsidRPr="00270EA3" w:rsidRDefault="00227303" w:rsidP="00227303">
      <w:pPr>
        <w:shd w:val="clear" w:color="auto" w:fill="FFFFFF"/>
        <w:jc w:val="both"/>
        <w:rPr>
          <w:color w:val="212121"/>
          <w:sz w:val="28"/>
          <w:szCs w:val="28"/>
        </w:rPr>
      </w:pPr>
      <w:r w:rsidRPr="00270EA3">
        <w:rPr>
          <w:color w:val="212121"/>
          <w:sz w:val="28"/>
          <w:szCs w:val="28"/>
        </w:rPr>
        <w:t>- ветхость частного жилья;</w:t>
      </w:r>
    </w:p>
    <w:p w:rsidR="00227303" w:rsidRPr="00270EA3" w:rsidRDefault="00227303" w:rsidP="00227303">
      <w:pPr>
        <w:shd w:val="clear" w:color="auto" w:fill="FFFFFF"/>
        <w:jc w:val="both"/>
        <w:rPr>
          <w:color w:val="212121"/>
          <w:sz w:val="28"/>
          <w:szCs w:val="28"/>
        </w:rPr>
      </w:pPr>
      <w:r w:rsidRPr="00270EA3">
        <w:rPr>
          <w:color w:val="212121"/>
          <w:sz w:val="28"/>
          <w:szCs w:val="28"/>
        </w:rPr>
        <w:t>- недостаточность бюджетных средств, предусмотренных в бюджете поселения.</w:t>
      </w:r>
    </w:p>
    <w:p w:rsidR="00227303" w:rsidRPr="00270EA3" w:rsidRDefault="00227303" w:rsidP="00227303">
      <w:pPr>
        <w:shd w:val="clear" w:color="auto" w:fill="FFFFFF"/>
        <w:jc w:val="center"/>
        <w:rPr>
          <w:color w:val="212121"/>
          <w:sz w:val="28"/>
          <w:szCs w:val="28"/>
        </w:rPr>
      </w:pPr>
      <w:r w:rsidRPr="00270EA3">
        <w:rPr>
          <w:color w:val="212121"/>
          <w:sz w:val="28"/>
          <w:szCs w:val="28"/>
        </w:rPr>
        <w:t> </w:t>
      </w:r>
    </w:p>
    <w:p w:rsidR="00227303" w:rsidRPr="00270EA3" w:rsidRDefault="00227303" w:rsidP="00227303">
      <w:pPr>
        <w:shd w:val="clear" w:color="auto" w:fill="FFFFFF"/>
        <w:jc w:val="center"/>
        <w:rPr>
          <w:color w:val="212121"/>
          <w:sz w:val="28"/>
          <w:szCs w:val="28"/>
        </w:rPr>
      </w:pPr>
      <w:r w:rsidRPr="00270EA3">
        <w:rPr>
          <w:b/>
          <w:bCs/>
          <w:color w:val="000000"/>
          <w:sz w:val="28"/>
          <w:szCs w:val="28"/>
        </w:rPr>
        <w:t>3. Основные цели и задачи  Программы, сроки реализации Программы</w:t>
      </w:r>
    </w:p>
    <w:p w:rsidR="00227303" w:rsidRPr="00270EA3" w:rsidRDefault="00227303" w:rsidP="00E145D6">
      <w:pPr>
        <w:shd w:val="clear" w:color="auto" w:fill="FFFFFF"/>
        <w:ind w:firstLine="708"/>
        <w:jc w:val="both"/>
        <w:rPr>
          <w:color w:val="212121"/>
          <w:sz w:val="28"/>
          <w:szCs w:val="28"/>
        </w:rPr>
      </w:pPr>
      <w:r w:rsidRPr="00270EA3">
        <w:rPr>
          <w:color w:val="000000"/>
          <w:sz w:val="28"/>
          <w:szCs w:val="28"/>
        </w:rPr>
        <w:t>3.1. </w:t>
      </w:r>
      <w:r w:rsidRPr="00270EA3">
        <w:rPr>
          <w:color w:val="212121"/>
          <w:sz w:val="28"/>
          <w:szCs w:val="28"/>
        </w:rPr>
        <w:t>Основными целями программы являются:</w:t>
      </w:r>
    </w:p>
    <w:p w:rsidR="00227303" w:rsidRPr="00270EA3" w:rsidRDefault="00227303" w:rsidP="00227303">
      <w:pPr>
        <w:shd w:val="clear" w:color="auto" w:fill="FFFFFF"/>
        <w:jc w:val="both"/>
        <w:rPr>
          <w:color w:val="212121"/>
          <w:sz w:val="28"/>
          <w:szCs w:val="28"/>
        </w:rPr>
      </w:pPr>
      <w:r w:rsidRPr="00270EA3">
        <w:rPr>
          <w:color w:val="000000"/>
          <w:sz w:val="28"/>
          <w:szCs w:val="28"/>
        </w:rPr>
        <w:t>снижение риска пожаров до социально приемлемого уровня, включая</w:t>
      </w:r>
      <w:r w:rsidRPr="00270EA3">
        <w:rPr>
          <w:color w:val="000000"/>
          <w:sz w:val="28"/>
          <w:szCs w:val="28"/>
        </w:rPr>
        <w:br/>
        <w:t>сокращение числа погибших и получивших травмы в результате пожаров.</w:t>
      </w:r>
    </w:p>
    <w:p w:rsidR="00227303" w:rsidRPr="00270EA3" w:rsidRDefault="00227303" w:rsidP="00E145D6">
      <w:pPr>
        <w:shd w:val="clear" w:color="auto" w:fill="FFFFFF"/>
        <w:ind w:firstLine="708"/>
        <w:jc w:val="both"/>
        <w:rPr>
          <w:color w:val="212121"/>
          <w:sz w:val="28"/>
          <w:szCs w:val="28"/>
        </w:rPr>
      </w:pPr>
      <w:r w:rsidRPr="00270EA3">
        <w:rPr>
          <w:color w:val="212121"/>
          <w:sz w:val="28"/>
          <w:szCs w:val="28"/>
        </w:rPr>
        <w:t>3.2. Для достижения этих целей необходимо решить следующие задачи:</w:t>
      </w:r>
    </w:p>
    <w:p w:rsidR="00227303" w:rsidRPr="00270EA3" w:rsidRDefault="00227303" w:rsidP="00227303">
      <w:pPr>
        <w:shd w:val="clear" w:color="auto" w:fill="FFFFFF"/>
        <w:jc w:val="both"/>
        <w:rPr>
          <w:color w:val="212121"/>
          <w:sz w:val="28"/>
          <w:szCs w:val="28"/>
        </w:rPr>
      </w:pPr>
      <w:r w:rsidRPr="00270EA3">
        <w:rPr>
          <w:color w:val="000000"/>
          <w:sz w:val="28"/>
          <w:szCs w:val="28"/>
        </w:rPr>
        <w:t>создание эффективной системы пожарной безопасности на территории</w:t>
      </w:r>
      <w:r w:rsidRPr="00270EA3">
        <w:rPr>
          <w:color w:val="000000"/>
          <w:sz w:val="28"/>
          <w:szCs w:val="28"/>
        </w:rPr>
        <w:br/>
        <w:t>сельсовета;</w:t>
      </w:r>
      <w:r w:rsidRPr="00270EA3">
        <w:rPr>
          <w:color w:val="000000"/>
          <w:sz w:val="28"/>
          <w:szCs w:val="28"/>
        </w:rPr>
        <w:br/>
        <w:t>          снижение рисков пожаров и смягчение возможных их последствий;</w:t>
      </w:r>
      <w:r w:rsidRPr="00270EA3">
        <w:rPr>
          <w:color w:val="000000"/>
          <w:sz w:val="28"/>
          <w:szCs w:val="28"/>
        </w:rPr>
        <w:br/>
        <w:t>          повышение безопасности населения и защищенности критически важных объектов от угроз пожаров.</w:t>
      </w:r>
    </w:p>
    <w:p w:rsidR="00227303" w:rsidRPr="00270EA3" w:rsidRDefault="00227303" w:rsidP="00E145D6">
      <w:pPr>
        <w:shd w:val="clear" w:color="auto" w:fill="FFFFFF"/>
        <w:ind w:firstLine="708"/>
        <w:jc w:val="both"/>
        <w:rPr>
          <w:color w:val="212121"/>
          <w:sz w:val="28"/>
          <w:szCs w:val="28"/>
        </w:rPr>
      </w:pPr>
      <w:r w:rsidRPr="00270EA3">
        <w:rPr>
          <w:color w:val="000000"/>
          <w:sz w:val="28"/>
          <w:szCs w:val="28"/>
        </w:rPr>
        <w:t>3.3. Период действия Программы - 3 года (</w:t>
      </w:r>
      <w:r w:rsidR="00D279F6">
        <w:rPr>
          <w:color w:val="000000"/>
          <w:sz w:val="28"/>
          <w:szCs w:val="28"/>
        </w:rPr>
        <w:t>2023-2025</w:t>
      </w:r>
      <w:r w:rsidRPr="00270EA3">
        <w:rPr>
          <w:color w:val="000000"/>
          <w:sz w:val="28"/>
          <w:szCs w:val="28"/>
        </w:rPr>
        <w:t xml:space="preserve"> гг.).</w:t>
      </w:r>
    </w:p>
    <w:p w:rsidR="00227303" w:rsidRPr="00270EA3" w:rsidRDefault="00227303" w:rsidP="00E145D6">
      <w:pPr>
        <w:shd w:val="clear" w:color="auto" w:fill="FFFFFF"/>
        <w:ind w:firstLine="708"/>
        <w:jc w:val="both"/>
        <w:rPr>
          <w:color w:val="212121"/>
          <w:sz w:val="28"/>
          <w:szCs w:val="28"/>
        </w:rPr>
      </w:pPr>
      <w:r w:rsidRPr="00270EA3">
        <w:rPr>
          <w:color w:val="000000"/>
          <w:sz w:val="28"/>
          <w:szCs w:val="28"/>
        </w:rPr>
        <w:t xml:space="preserve">3.4. </w:t>
      </w:r>
      <w:proofErr w:type="gramStart"/>
      <w:r w:rsidRPr="00270EA3">
        <w:rPr>
          <w:color w:val="000000"/>
          <w:sz w:val="28"/>
          <w:szCs w:val="28"/>
        </w:rPr>
        <w:t>Предусмотренные в Программе мероприятия (приложение 1) имеют характер первичных мер пожарной безопасности и ставят своей целью решение наиболее острых проблем укрепления противопожарной защиты территории поселения за счет целевого выделения бюджетных средств, при освоении которых в короткие сроки создадутся необходимые условия для кардинальных изменений в деле укрепления пожарной безопасности, защиты жизни и здоровья граждан от пожаров.</w:t>
      </w:r>
      <w:proofErr w:type="gramEnd"/>
    </w:p>
    <w:p w:rsidR="00227303" w:rsidRPr="00270EA3" w:rsidRDefault="00227303" w:rsidP="00227303">
      <w:pPr>
        <w:shd w:val="clear" w:color="auto" w:fill="FFFFFF"/>
        <w:jc w:val="both"/>
        <w:rPr>
          <w:color w:val="212121"/>
          <w:sz w:val="28"/>
          <w:szCs w:val="28"/>
        </w:rPr>
      </w:pPr>
      <w:r w:rsidRPr="00270EA3">
        <w:rPr>
          <w:color w:val="212121"/>
          <w:sz w:val="28"/>
          <w:szCs w:val="28"/>
        </w:rPr>
        <w:t> </w:t>
      </w:r>
    </w:p>
    <w:p w:rsidR="00E145D6" w:rsidRDefault="00227303" w:rsidP="00E145D6">
      <w:pPr>
        <w:shd w:val="clear" w:color="auto" w:fill="FFFFFF"/>
        <w:jc w:val="center"/>
        <w:rPr>
          <w:b/>
          <w:bCs/>
          <w:color w:val="000000"/>
          <w:sz w:val="28"/>
          <w:szCs w:val="28"/>
        </w:rPr>
      </w:pPr>
      <w:r w:rsidRPr="00270EA3">
        <w:rPr>
          <w:b/>
          <w:bCs/>
          <w:color w:val="000000"/>
          <w:sz w:val="28"/>
          <w:szCs w:val="28"/>
        </w:rPr>
        <w:t>4. Показатели достижения целей и решения задач,</w:t>
      </w:r>
      <w:r w:rsidRPr="00270EA3">
        <w:rPr>
          <w:color w:val="212121"/>
          <w:sz w:val="28"/>
          <w:szCs w:val="28"/>
        </w:rPr>
        <w:br/>
      </w:r>
      <w:r w:rsidRPr="00270EA3">
        <w:rPr>
          <w:b/>
          <w:bCs/>
          <w:color w:val="000000"/>
          <w:sz w:val="28"/>
          <w:szCs w:val="28"/>
        </w:rPr>
        <w:t>основные ожидаемые конечные результаты муниципальной программы</w:t>
      </w:r>
    </w:p>
    <w:p w:rsidR="00270EA3" w:rsidRPr="00270EA3" w:rsidRDefault="00270EA3" w:rsidP="00E145D6">
      <w:pPr>
        <w:shd w:val="clear" w:color="auto" w:fill="FFFFFF"/>
        <w:jc w:val="center"/>
        <w:rPr>
          <w:b/>
          <w:bCs/>
          <w:color w:val="000000"/>
          <w:sz w:val="28"/>
          <w:szCs w:val="28"/>
        </w:rPr>
      </w:pPr>
    </w:p>
    <w:p w:rsidR="00227303" w:rsidRPr="00270EA3" w:rsidRDefault="00227303" w:rsidP="00227303">
      <w:pPr>
        <w:shd w:val="clear" w:color="auto" w:fill="FFFFFF"/>
        <w:jc w:val="both"/>
        <w:rPr>
          <w:color w:val="212121"/>
          <w:sz w:val="28"/>
          <w:szCs w:val="28"/>
        </w:rPr>
      </w:pPr>
      <w:r w:rsidRPr="00270EA3">
        <w:rPr>
          <w:color w:val="000000"/>
          <w:sz w:val="28"/>
          <w:szCs w:val="28"/>
        </w:rPr>
        <w:t>          Перечень показателей Программы предусматривает возможность корректировки в случаях изменения приоритетов муниципальной политики, появления новых социально экономических обстоятельств, оказывающих существенное влияние на обеспечение пожарной безопасности.</w:t>
      </w:r>
    </w:p>
    <w:p w:rsidR="00227303" w:rsidRPr="00270EA3" w:rsidRDefault="00227303" w:rsidP="00227303">
      <w:pPr>
        <w:shd w:val="clear" w:color="auto" w:fill="FFFFFF"/>
        <w:jc w:val="both"/>
        <w:rPr>
          <w:color w:val="212121"/>
          <w:sz w:val="28"/>
          <w:szCs w:val="28"/>
        </w:rPr>
      </w:pPr>
      <w:r w:rsidRPr="00270EA3">
        <w:rPr>
          <w:color w:val="000000"/>
          <w:sz w:val="28"/>
          <w:szCs w:val="28"/>
        </w:rPr>
        <w:t xml:space="preserve">Система показателей сформирована с учетом </w:t>
      </w:r>
      <w:proofErr w:type="gramStart"/>
      <w:r w:rsidRPr="00270EA3">
        <w:rPr>
          <w:color w:val="000000"/>
          <w:sz w:val="28"/>
          <w:szCs w:val="28"/>
        </w:rPr>
        <w:t>обеспечения возможности подтверждения достижения цели</w:t>
      </w:r>
      <w:proofErr w:type="gramEnd"/>
      <w:r w:rsidRPr="00270EA3">
        <w:rPr>
          <w:color w:val="000000"/>
          <w:sz w:val="28"/>
          <w:szCs w:val="28"/>
        </w:rPr>
        <w:t xml:space="preserve"> и решения задач Программы (приложение 2).</w:t>
      </w:r>
    </w:p>
    <w:p w:rsidR="00227303" w:rsidRPr="00270EA3" w:rsidRDefault="00227303" w:rsidP="00227303">
      <w:pPr>
        <w:shd w:val="clear" w:color="auto" w:fill="FFFFFF"/>
        <w:jc w:val="both"/>
        <w:rPr>
          <w:color w:val="212121"/>
          <w:sz w:val="28"/>
          <w:szCs w:val="28"/>
        </w:rPr>
      </w:pPr>
      <w:r w:rsidRPr="00270EA3">
        <w:rPr>
          <w:color w:val="212121"/>
          <w:sz w:val="28"/>
          <w:szCs w:val="28"/>
        </w:rPr>
        <w:t> </w:t>
      </w:r>
    </w:p>
    <w:p w:rsidR="00227303" w:rsidRPr="00270EA3" w:rsidRDefault="00227303" w:rsidP="00227303">
      <w:pPr>
        <w:shd w:val="clear" w:color="auto" w:fill="FFFFFF"/>
        <w:jc w:val="center"/>
        <w:rPr>
          <w:color w:val="212121"/>
          <w:sz w:val="28"/>
          <w:szCs w:val="28"/>
        </w:rPr>
      </w:pPr>
      <w:r w:rsidRPr="00270EA3">
        <w:rPr>
          <w:b/>
          <w:bCs/>
          <w:color w:val="000000"/>
          <w:sz w:val="28"/>
          <w:szCs w:val="28"/>
        </w:rPr>
        <w:t>5. Ресурсное обеспечение Программы</w:t>
      </w:r>
    </w:p>
    <w:p w:rsidR="00227303" w:rsidRPr="001C3CE2" w:rsidRDefault="00227303" w:rsidP="00E145D6">
      <w:pPr>
        <w:shd w:val="clear" w:color="auto" w:fill="FFFFFF"/>
        <w:ind w:firstLine="708"/>
        <w:jc w:val="both"/>
        <w:rPr>
          <w:color w:val="212121"/>
          <w:sz w:val="28"/>
          <w:szCs w:val="28"/>
        </w:rPr>
      </w:pPr>
      <w:r w:rsidRPr="00270EA3">
        <w:rPr>
          <w:color w:val="000000"/>
          <w:sz w:val="28"/>
          <w:szCs w:val="28"/>
        </w:rPr>
        <w:t xml:space="preserve">5.1. </w:t>
      </w:r>
      <w:r w:rsidR="001C3CE2" w:rsidRPr="001C3CE2">
        <w:rPr>
          <w:sz w:val="28"/>
          <w:szCs w:val="28"/>
        </w:rPr>
        <w:t>Программа реализуется за счет средств местного бюджета муниципального образования «</w:t>
      </w:r>
      <w:proofErr w:type="spellStart"/>
      <w:r w:rsidR="001C3CE2" w:rsidRPr="001C3CE2">
        <w:rPr>
          <w:sz w:val="28"/>
          <w:szCs w:val="28"/>
        </w:rPr>
        <w:t>Сухояшское</w:t>
      </w:r>
      <w:proofErr w:type="spellEnd"/>
      <w:r w:rsidR="001C3CE2">
        <w:t xml:space="preserve"> </w:t>
      </w:r>
      <w:r w:rsidR="001C3CE2" w:rsidRPr="001C3CE2">
        <w:rPr>
          <w:sz w:val="28"/>
          <w:szCs w:val="28"/>
        </w:rPr>
        <w:t>сельское поселение» Азнакаевского муниципального района Республики Татарстан</w:t>
      </w:r>
      <w:r w:rsidRPr="001C3CE2">
        <w:rPr>
          <w:color w:val="000000"/>
          <w:sz w:val="28"/>
          <w:szCs w:val="28"/>
        </w:rPr>
        <w:t>.</w:t>
      </w:r>
    </w:p>
    <w:p w:rsidR="00227303" w:rsidRPr="001C3CE2" w:rsidRDefault="00227303" w:rsidP="00E145D6">
      <w:pPr>
        <w:shd w:val="clear" w:color="auto" w:fill="FFFFFF"/>
        <w:ind w:firstLine="708"/>
        <w:jc w:val="both"/>
        <w:rPr>
          <w:color w:val="212121"/>
          <w:sz w:val="28"/>
          <w:szCs w:val="28"/>
        </w:rPr>
      </w:pPr>
      <w:r w:rsidRPr="001C3CE2">
        <w:rPr>
          <w:color w:val="000000"/>
          <w:sz w:val="28"/>
          <w:szCs w:val="28"/>
        </w:rPr>
        <w:t xml:space="preserve">5.2. </w:t>
      </w:r>
      <w:r w:rsidR="001C3CE2" w:rsidRPr="001C3CE2">
        <w:rPr>
          <w:sz w:val="28"/>
          <w:szCs w:val="28"/>
        </w:rPr>
        <w:t>Объем финансирования Программы за счет средств местного бюджета ежегодно уточняются в соответствии с объемами финансирования, определяемыми решением Совета Сухояшского сельского поселения о бюджете муниципального образования «</w:t>
      </w:r>
      <w:proofErr w:type="spellStart"/>
      <w:r w:rsidR="001C3CE2" w:rsidRPr="001C3CE2">
        <w:rPr>
          <w:sz w:val="28"/>
          <w:szCs w:val="28"/>
        </w:rPr>
        <w:t>Сухояшское</w:t>
      </w:r>
      <w:proofErr w:type="spellEnd"/>
      <w:r w:rsidR="001C3CE2" w:rsidRPr="001C3CE2">
        <w:rPr>
          <w:sz w:val="28"/>
          <w:szCs w:val="28"/>
        </w:rPr>
        <w:t xml:space="preserve"> сельское поселение» Азнакаевского муниципального района Республики Татарстан на очередной финансовый год и на плановый период</w:t>
      </w:r>
      <w:proofErr w:type="gramStart"/>
      <w:r w:rsidR="001C3CE2" w:rsidRPr="001C3CE2">
        <w:rPr>
          <w:sz w:val="28"/>
          <w:szCs w:val="28"/>
        </w:rPr>
        <w:t>.</w:t>
      </w:r>
      <w:r w:rsidRPr="001C3CE2">
        <w:rPr>
          <w:color w:val="000000"/>
          <w:sz w:val="28"/>
          <w:szCs w:val="28"/>
        </w:rPr>
        <w:t>.</w:t>
      </w:r>
      <w:proofErr w:type="gramEnd"/>
    </w:p>
    <w:p w:rsidR="00227303" w:rsidRPr="00270EA3" w:rsidRDefault="00227303" w:rsidP="00227303">
      <w:pPr>
        <w:shd w:val="clear" w:color="auto" w:fill="FFFFFF"/>
        <w:jc w:val="center"/>
        <w:rPr>
          <w:color w:val="212121"/>
          <w:sz w:val="28"/>
          <w:szCs w:val="28"/>
        </w:rPr>
      </w:pPr>
      <w:r w:rsidRPr="00270EA3">
        <w:rPr>
          <w:color w:val="212121"/>
          <w:sz w:val="28"/>
          <w:szCs w:val="28"/>
        </w:rPr>
        <w:t> </w:t>
      </w:r>
    </w:p>
    <w:p w:rsidR="00227303" w:rsidRDefault="00227303" w:rsidP="00227303">
      <w:pPr>
        <w:shd w:val="clear" w:color="auto" w:fill="FFFFFF"/>
        <w:jc w:val="center"/>
        <w:rPr>
          <w:b/>
          <w:bCs/>
          <w:color w:val="212121"/>
          <w:sz w:val="28"/>
          <w:szCs w:val="28"/>
        </w:rPr>
      </w:pPr>
      <w:r w:rsidRPr="00270EA3">
        <w:rPr>
          <w:b/>
          <w:bCs/>
          <w:color w:val="000000"/>
          <w:sz w:val="28"/>
          <w:szCs w:val="28"/>
        </w:rPr>
        <w:t>6. </w:t>
      </w:r>
      <w:r w:rsidRPr="00270EA3">
        <w:rPr>
          <w:b/>
          <w:bCs/>
          <w:color w:val="212121"/>
          <w:sz w:val="28"/>
          <w:szCs w:val="28"/>
        </w:rPr>
        <w:t>Механизм реализации Программы</w:t>
      </w:r>
    </w:p>
    <w:p w:rsidR="00270EA3" w:rsidRPr="00270EA3" w:rsidRDefault="00270EA3" w:rsidP="00227303">
      <w:pPr>
        <w:shd w:val="clear" w:color="auto" w:fill="FFFFFF"/>
        <w:jc w:val="center"/>
        <w:rPr>
          <w:color w:val="212121"/>
          <w:sz w:val="28"/>
          <w:szCs w:val="28"/>
        </w:rPr>
      </w:pPr>
    </w:p>
    <w:p w:rsidR="00227303" w:rsidRPr="00270EA3" w:rsidRDefault="00227303" w:rsidP="00E145D6">
      <w:pPr>
        <w:shd w:val="clear" w:color="auto" w:fill="FFFFFF"/>
        <w:ind w:firstLine="708"/>
        <w:jc w:val="both"/>
        <w:rPr>
          <w:color w:val="212121"/>
          <w:sz w:val="28"/>
          <w:szCs w:val="28"/>
        </w:rPr>
      </w:pPr>
      <w:r w:rsidRPr="00270EA3">
        <w:rPr>
          <w:color w:val="212121"/>
          <w:sz w:val="28"/>
          <w:szCs w:val="28"/>
        </w:rPr>
        <w:t>Основными критериями распределения финансовых ресурсов для реализации Программы является:</w:t>
      </w:r>
    </w:p>
    <w:p w:rsidR="00227303" w:rsidRPr="00270EA3" w:rsidRDefault="00227303" w:rsidP="00227303">
      <w:pPr>
        <w:shd w:val="clear" w:color="auto" w:fill="FFFFFF"/>
        <w:jc w:val="both"/>
        <w:rPr>
          <w:color w:val="212121"/>
          <w:sz w:val="28"/>
          <w:szCs w:val="28"/>
        </w:rPr>
      </w:pPr>
      <w:r w:rsidRPr="00270EA3">
        <w:rPr>
          <w:color w:val="212121"/>
          <w:sz w:val="28"/>
          <w:szCs w:val="28"/>
        </w:rPr>
        <w:t>- наличие разработанной и утвержденной муниципальной программы по пожарной безопасности;</w:t>
      </w:r>
    </w:p>
    <w:p w:rsidR="00227303" w:rsidRDefault="00227303" w:rsidP="00270EA3">
      <w:pPr>
        <w:shd w:val="clear" w:color="auto" w:fill="FFFFFF"/>
        <w:jc w:val="both"/>
        <w:rPr>
          <w:color w:val="212121"/>
          <w:sz w:val="28"/>
          <w:szCs w:val="28"/>
        </w:rPr>
      </w:pPr>
      <w:r w:rsidRPr="00270EA3">
        <w:rPr>
          <w:color w:val="212121"/>
          <w:sz w:val="28"/>
          <w:szCs w:val="28"/>
        </w:rPr>
        <w:t>- наличие местной нормативной правовой базы, положения которой соответствуют федеральной нормативной правовой базе и нормативной правовой базе соответствующего субъекта Российской Федерации.</w:t>
      </w:r>
    </w:p>
    <w:p w:rsidR="00270EA3" w:rsidRPr="00270EA3" w:rsidRDefault="00270EA3" w:rsidP="00270EA3">
      <w:pPr>
        <w:shd w:val="clear" w:color="auto" w:fill="FFFFFF"/>
        <w:jc w:val="both"/>
        <w:rPr>
          <w:color w:val="212121"/>
          <w:sz w:val="28"/>
          <w:szCs w:val="28"/>
        </w:rPr>
      </w:pPr>
    </w:p>
    <w:p w:rsidR="00227303" w:rsidRDefault="00227303" w:rsidP="00270EA3">
      <w:pPr>
        <w:shd w:val="clear" w:color="auto" w:fill="FFFFFF"/>
        <w:jc w:val="center"/>
        <w:rPr>
          <w:b/>
          <w:bCs/>
          <w:color w:val="000000"/>
          <w:sz w:val="28"/>
          <w:szCs w:val="28"/>
        </w:rPr>
      </w:pPr>
      <w:r w:rsidRPr="00270EA3">
        <w:rPr>
          <w:b/>
          <w:bCs/>
          <w:color w:val="000000"/>
          <w:sz w:val="28"/>
          <w:szCs w:val="28"/>
        </w:rPr>
        <w:t xml:space="preserve">7. Организация управления Программой и </w:t>
      </w:r>
      <w:proofErr w:type="gramStart"/>
      <w:r w:rsidRPr="00270EA3">
        <w:rPr>
          <w:b/>
          <w:bCs/>
          <w:color w:val="000000"/>
          <w:sz w:val="28"/>
          <w:szCs w:val="28"/>
        </w:rPr>
        <w:t>контроль за</w:t>
      </w:r>
      <w:proofErr w:type="gramEnd"/>
      <w:r w:rsidRPr="00270EA3">
        <w:rPr>
          <w:b/>
          <w:bCs/>
          <w:color w:val="000000"/>
          <w:sz w:val="28"/>
          <w:szCs w:val="28"/>
        </w:rPr>
        <w:t xml:space="preserve"> ходом ее реализации</w:t>
      </w:r>
    </w:p>
    <w:p w:rsidR="00270EA3" w:rsidRPr="00270EA3" w:rsidRDefault="00270EA3" w:rsidP="00270EA3">
      <w:pPr>
        <w:shd w:val="clear" w:color="auto" w:fill="FFFFFF"/>
        <w:jc w:val="center"/>
        <w:rPr>
          <w:color w:val="212121"/>
          <w:sz w:val="28"/>
          <w:szCs w:val="28"/>
        </w:rPr>
      </w:pPr>
    </w:p>
    <w:p w:rsidR="00227303" w:rsidRPr="00270EA3" w:rsidRDefault="00227303" w:rsidP="00E145D6">
      <w:pPr>
        <w:shd w:val="clear" w:color="auto" w:fill="FFFFFF"/>
        <w:ind w:firstLine="708"/>
        <w:jc w:val="both"/>
        <w:rPr>
          <w:color w:val="212121"/>
          <w:sz w:val="28"/>
          <w:szCs w:val="28"/>
        </w:rPr>
      </w:pPr>
      <w:r w:rsidRPr="00270EA3">
        <w:rPr>
          <w:color w:val="000000"/>
          <w:sz w:val="28"/>
          <w:szCs w:val="28"/>
        </w:rPr>
        <w:t>7.1. Исполнительный комитет сельского поселения несет ответственность за выполнение Программы, рациональное использование выделяемых бюджетных средств, издает нормативные акты, направленные на выполнение соответствующих программных мероприятий.</w:t>
      </w:r>
    </w:p>
    <w:p w:rsidR="00227303" w:rsidRPr="00270EA3" w:rsidRDefault="00227303" w:rsidP="00E145D6">
      <w:pPr>
        <w:shd w:val="clear" w:color="auto" w:fill="FFFFFF"/>
        <w:ind w:firstLine="708"/>
        <w:jc w:val="both"/>
        <w:rPr>
          <w:color w:val="212121"/>
          <w:sz w:val="28"/>
          <w:szCs w:val="28"/>
        </w:rPr>
      </w:pPr>
      <w:r w:rsidRPr="00270EA3">
        <w:rPr>
          <w:color w:val="000000"/>
          <w:sz w:val="28"/>
          <w:szCs w:val="28"/>
        </w:rPr>
        <w:t xml:space="preserve">7.2. Общий </w:t>
      </w:r>
      <w:proofErr w:type="gramStart"/>
      <w:r w:rsidRPr="00270EA3">
        <w:rPr>
          <w:color w:val="000000"/>
          <w:sz w:val="28"/>
          <w:szCs w:val="28"/>
        </w:rPr>
        <w:t>контроль за</w:t>
      </w:r>
      <w:proofErr w:type="gramEnd"/>
      <w:r w:rsidRPr="00270EA3">
        <w:rPr>
          <w:color w:val="000000"/>
          <w:sz w:val="28"/>
          <w:szCs w:val="28"/>
        </w:rPr>
        <w:t xml:space="preserve"> реализацией Программы и контроль текущих мероприятий Программы осуществляет глава </w:t>
      </w:r>
      <w:r w:rsidR="00AB3EBE">
        <w:rPr>
          <w:color w:val="000000"/>
          <w:sz w:val="28"/>
          <w:szCs w:val="28"/>
        </w:rPr>
        <w:t>Сухояшского</w:t>
      </w:r>
      <w:r w:rsidR="00F956D9" w:rsidRPr="00270EA3">
        <w:rPr>
          <w:color w:val="000000"/>
          <w:sz w:val="28"/>
          <w:szCs w:val="28"/>
        </w:rPr>
        <w:t xml:space="preserve"> </w:t>
      </w:r>
      <w:r w:rsidRPr="00270EA3">
        <w:rPr>
          <w:color w:val="000000"/>
          <w:sz w:val="28"/>
          <w:szCs w:val="28"/>
        </w:rPr>
        <w:t>сельского поселения.</w:t>
      </w:r>
    </w:p>
    <w:p w:rsidR="00227303" w:rsidRPr="00270EA3" w:rsidRDefault="00227303" w:rsidP="00227303">
      <w:pPr>
        <w:shd w:val="clear" w:color="auto" w:fill="FFFFFF"/>
        <w:jc w:val="both"/>
        <w:rPr>
          <w:color w:val="212121"/>
          <w:sz w:val="28"/>
          <w:szCs w:val="28"/>
        </w:rPr>
      </w:pPr>
      <w:r w:rsidRPr="00270EA3">
        <w:rPr>
          <w:color w:val="212121"/>
          <w:sz w:val="28"/>
          <w:szCs w:val="28"/>
        </w:rPr>
        <w:t> </w:t>
      </w:r>
    </w:p>
    <w:p w:rsidR="00227303" w:rsidRDefault="00227303" w:rsidP="00227303">
      <w:pPr>
        <w:shd w:val="clear" w:color="auto" w:fill="FFFFFF"/>
        <w:jc w:val="center"/>
        <w:rPr>
          <w:b/>
          <w:bCs/>
          <w:color w:val="000000"/>
          <w:sz w:val="28"/>
          <w:szCs w:val="28"/>
        </w:rPr>
      </w:pPr>
      <w:r w:rsidRPr="00270EA3">
        <w:rPr>
          <w:b/>
          <w:bCs/>
          <w:color w:val="000000"/>
          <w:sz w:val="28"/>
          <w:szCs w:val="28"/>
        </w:rPr>
        <w:t>8. Оценка эффективности последствий реализации Программы</w:t>
      </w:r>
    </w:p>
    <w:p w:rsidR="00227303" w:rsidRPr="00270EA3" w:rsidRDefault="00227303" w:rsidP="00E145D6">
      <w:pPr>
        <w:shd w:val="clear" w:color="auto" w:fill="FFFFFF"/>
        <w:ind w:firstLine="708"/>
        <w:jc w:val="both"/>
        <w:rPr>
          <w:color w:val="212121"/>
          <w:sz w:val="28"/>
          <w:szCs w:val="28"/>
        </w:rPr>
      </w:pPr>
      <w:r w:rsidRPr="00270EA3">
        <w:rPr>
          <w:color w:val="000000"/>
          <w:sz w:val="28"/>
          <w:szCs w:val="28"/>
        </w:rPr>
        <w:t>8.1. В результате выполнения намеченных мероприятий Программы предполагается уменьшить количество травмированных и погибших при пожаре людей, обеспечить сокращение общего количества пожаров и материальных потерь от них.</w:t>
      </w:r>
    </w:p>
    <w:p w:rsidR="00227303" w:rsidRPr="00270EA3" w:rsidRDefault="00227303" w:rsidP="00E145D6">
      <w:pPr>
        <w:shd w:val="clear" w:color="auto" w:fill="FFFFFF"/>
        <w:ind w:firstLine="708"/>
        <w:jc w:val="both"/>
        <w:rPr>
          <w:color w:val="212121"/>
          <w:sz w:val="28"/>
          <w:szCs w:val="28"/>
        </w:rPr>
      </w:pPr>
      <w:r w:rsidRPr="00270EA3">
        <w:rPr>
          <w:color w:val="000000"/>
          <w:sz w:val="28"/>
          <w:szCs w:val="28"/>
        </w:rPr>
        <w:t>8.2. Повысить уровень культуры пожарной безопасности среди населения, улучшить противопожарную защиту объектов бюджетной сферы, жилых домов граждан.</w:t>
      </w:r>
    </w:p>
    <w:p w:rsidR="00227303" w:rsidRPr="00270EA3" w:rsidRDefault="00227303" w:rsidP="00227303">
      <w:pPr>
        <w:shd w:val="clear" w:color="auto" w:fill="FFFFFF"/>
        <w:jc w:val="center"/>
        <w:rPr>
          <w:color w:val="212121"/>
          <w:sz w:val="28"/>
          <w:szCs w:val="28"/>
        </w:rPr>
      </w:pPr>
      <w:r w:rsidRPr="00270EA3">
        <w:rPr>
          <w:color w:val="212121"/>
          <w:sz w:val="28"/>
          <w:szCs w:val="28"/>
        </w:rPr>
        <w:t> </w:t>
      </w:r>
    </w:p>
    <w:p w:rsidR="00227303" w:rsidRPr="00270EA3" w:rsidRDefault="00227303" w:rsidP="00270EA3">
      <w:pPr>
        <w:shd w:val="clear" w:color="auto" w:fill="FFFFFF"/>
        <w:jc w:val="center"/>
        <w:rPr>
          <w:color w:val="212121"/>
          <w:sz w:val="28"/>
          <w:szCs w:val="28"/>
        </w:rPr>
      </w:pPr>
      <w:r w:rsidRPr="00270EA3">
        <w:rPr>
          <w:b/>
          <w:bCs/>
          <w:color w:val="212121"/>
          <w:sz w:val="28"/>
          <w:szCs w:val="28"/>
        </w:rPr>
        <w:t>ПЕРЕЧЕНЬ</w:t>
      </w:r>
    </w:p>
    <w:p w:rsidR="00227303" w:rsidRPr="00270EA3" w:rsidRDefault="00227303" w:rsidP="00227303">
      <w:pPr>
        <w:shd w:val="clear" w:color="auto" w:fill="FFFFFF"/>
        <w:jc w:val="center"/>
        <w:rPr>
          <w:color w:val="212121"/>
          <w:sz w:val="28"/>
          <w:szCs w:val="28"/>
        </w:rPr>
      </w:pPr>
      <w:r w:rsidRPr="00270EA3">
        <w:rPr>
          <w:b/>
          <w:bCs/>
          <w:color w:val="212121"/>
          <w:sz w:val="28"/>
          <w:szCs w:val="28"/>
        </w:rPr>
        <w:t xml:space="preserve">мероприятий муниципальной Программы «Обеспечение пожарной безопасности на территории </w:t>
      </w:r>
      <w:r w:rsidR="00AB3EBE">
        <w:rPr>
          <w:b/>
          <w:bCs/>
          <w:color w:val="212121"/>
          <w:sz w:val="28"/>
          <w:szCs w:val="28"/>
        </w:rPr>
        <w:t>Сухояшского</w:t>
      </w:r>
      <w:r w:rsidR="00F956D9" w:rsidRPr="00270EA3">
        <w:rPr>
          <w:b/>
          <w:bCs/>
          <w:color w:val="212121"/>
          <w:sz w:val="28"/>
          <w:szCs w:val="28"/>
        </w:rPr>
        <w:t xml:space="preserve"> </w:t>
      </w:r>
      <w:r w:rsidRPr="00270EA3">
        <w:rPr>
          <w:b/>
          <w:bCs/>
          <w:color w:val="212121"/>
          <w:sz w:val="28"/>
          <w:szCs w:val="28"/>
        </w:rPr>
        <w:t>сельского поселения</w:t>
      </w:r>
    </w:p>
    <w:p w:rsidR="00227303" w:rsidRDefault="00227303" w:rsidP="00227303">
      <w:pPr>
        <w:shd w:val="clear" w:color="auto" w:fill="FFFFFF"/>
        <w:jc w:val="center"/>
        <w:rPr>
          <w:b/>
          <w:bCs/>
          <w:color w:val="212121"/>
          <w:sz w:val="28"/>
          <w:szCs w:val="28"/>
        </w:rPr>
      </w:pPr>
      <w:r w:rsidRPr="00270EA3">
        <w:rPr>
          <w:b/>
          <w:bCs/>
          <w:color w:val="212121"/>
          <w:sz w:val="28"/>
          <w:szCs w:val="28"/>
        </w:rPr>
        <w:t xml:space="preserve">на </w:t>
      </w:r>
      <w:r w:rsidR="00D279F6">
        <w:rPr>
          <w:b/>
          <w:bCs/>
          <w:color w:val="212121"/>
          <w:sz w:val="28"/>
          <w:szCs w:val="28"/>
        </w:rPr>
        <w:t>2023-2025</w:t>
      </w:r>
      <w:r w:rsidRPr="00270EA3">
        <w:rPr>
          <w:b/>
          <w:bCs/>
          <w:color w:val="212121"/>
          <w:sz w:val="28"/>
          <w:szCs w:val="28"/>
        </w:rPr>
        <w:t xml:space="preserve"> годы»</w:t>
      </w:r>
    </w:p>
    <w:p w:rsidR="001C3CE2" w:rsidRPr="007B338D" w:rsidRDefault="001C3CE2" w:rsidP="00227303">
      <w:pPr>
        <w:shd w:val="clear" w:color="auto" w:fill="FFFFFF"/>
        <w:jc w:val="center"/>
        <w:rPr>
          <w:color w:val="212121"/>
          <w:sz w:val="24"/>
          <w:szCs w:val="24"/>
        </w:rPr>
      </w:pPr>
    </w:p>
    <w:tbl>
      <w:tblPr>
        <w:tblW w:w="0" w:type="auto"/>
        <w:tblInd w:w="-743"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709"/>
        <w:gridCol w:w="4111"/>
        <w:gridCol w:w="993"/>
        <w:gridCol w:w="850"/>
        <w:gridCol w:w="851"/>
        <w:gridCol w:w="849"/>
        <w:gridCol w:w="1844"/>
      </w:tblGrid>
      <w:tr w:rsidR="00227303" w:rsidRPr="007B338D" w:rsidTr="00112222">
        <w:tc>
          <w:tcPr>
            <w:tcW w:w="70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27303" w:rsidRPr="007B338D" w:rsidRDefault="00227303" w:rsidP="00112222">
            <w:pPr>
              <w:rPr>
                <w:sz w:val="24"/>
                <w:szCs w:val="24"/>
              </w:rPr>
            </w:pPr>
            <w:r w:rsidRPr="007B338D">
              <w:rPr>
                <w:color w:val="212121"/>
                <w:sz w:val="24"/>
                <w:szCs w:val="24"/>
              </w:rPr>
              <w:t> </w:t>
            </w:r>
            <w:r w:rsidRPr="007B338D">
              <w:rPr>
                <w:sz w:val="24"/>
                <w:szCs w:val="24"/>
              </w:rPr>
              <w:t xml:space="preserve">№ </w:t>
            </w:r>
            <w:proofErr w:type="gramStart"/>
            <w:r w:rsidRPr="007B338D">
              <w:rPr>
                <w:sz w:val="24"/>
                <w:szCs w:val="24"/>
              </w:rPr>
              <w:t>п</w:t>
            </w:r>
            <w:proofErr w:type="gramEnd"/>
            <w:r w:rsidRPr="007B338D">
              <w:rPr>
                <w:sz w:val="24"/>
                <w:szCs w:val="24"/>
              </w:rPr>
              <w:t>/п</w:t>
            </w:r>
          </w:p>
        </w:tc>
        <w:tc>
          <w:tcPr>
            <w:tcW w:w="4111"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27303" w:rsidRPr="007B338D" w:rsidRDefault="00227303" w:rsidP="00112222">
            <w:pPr>
              <w:jc w:val="center"/>
              <w:rPr>
                <w:sz w:val="24"/>
                <w:szCs w:val="24"/>
              </w:rPr>
            </w:pPr>
            <w:r w:rsidRPr="007B338D">
              <w:rPr>
                <w:sz w:val="24"/>
                <w:szCs w:val="24"/>
              </w:rPr>
              <w:t>Мероприятия</w:t>
            </w:r>
          </w:p>
        </w:tc>
        <w:tc>
          <w:tcPr>
            <w:tcW w:w="3543" w:type="dxa"/>
            <w:gridSpan w:val="4"/>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27303" w:rsidRPr="007B338D" w:rsidRDefault="00227303" w:rsidP="00112222">
            <w:pPr>
              <w:jc w:val="center"/>
              <w:rPr>
                <w:sz w:val="24"/>
                <w:szCs w:val="24"/>
              </w:rPr>
            </w:pPr>
            <w:r w:rsidRPr="007B338D">
              <w:rPr>
                <w:sz w:val="24"/>
                <w:szCs w:val="24"/>
              </w:rPr>
              <w:t>Объем финансирования</w:t>
            </w:r>
          </w:p>
          <w:p w:rsidR="00227303" w:rsidRPr="007B338D" w:rsidRDefault="00227303" w:rsidP="00112222">
            <w:pPr>
              <w:jc w:val="center"/>
              <w:rPr>
                <w:sz w:val="24"/>
                <w:szCs w:val="24"/>
              </w:rPr>
            </w:pPr>
            <w:r w:rsidRPr="007B338D">
              <w:rPr>
                <w:sz w:val="24"/>
                <w:szCs w:val="24"/>
              </w:rPr>
              <w:t>(тыс. руб.)</w:t>
            </w:r>
          </w:p>
        </w:tc>
        <w:tc>
          <w:tcPr>
            <w:tcW w:w="18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27303" w:rsidRPr="007B338D" w:rsidRDefault="00227303" w:rsidP="00112222">
            <w:pPr>
              <w:jc w:val="center"/>
              <w:rPr>
                <w:sz w:val="24"/>
                <w:szCs w:val="24"/>
              </w:rPr>
            </w:pPr>
            <w:r w:rsidRPr="007B338D">
              <w:rPr>
                <w:sz w:val="24"/>
                <w:szCs w:val="24"/>
              </w:rPr>
              <w:t>Срок исполнения</w:t>
            </w:r>
          </w:p>
        </w:tc>
      </w:tr>
      <w:tr w:rsidR="00227303" w:rsidRPr="00270EA3" w:rsidTr="00112222">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27303" w:rsidRPr="00270EA3" w:rsidRDefault="00227303" w:rsidP="00112222">
            <w:pPr>
              <w:rPr>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227303" w:rsidRPr="00270EA3" w:rsidRDefault="00227303" w:rsidP="00112222">
            <w:pPr>
              <w:rPr>
                <w:sz w:val="24"/>
                <w:szCs w:val="24"/>
              </w:rPr>
            </w:pP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227303" w:rsidRPr="00270EA3" w:rsidRDefault="00227303" w:rsidP="00112222">
            <w:pPr>
              <w:rPr>
                <w:sz w:val="24"/>
                <w:szCs w:val="24"/>
              </w:rPr>
            </w:pPr>
            <w:r w:rsidRPr="00270EA3">
              <w:rPr>
                <w:sz w:val="24"/>
                <w:szCs w:val="24"/>
              </w:rPr>
              <w:t>всего</w:t>
            </w: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rsidR="00227303" w:rsidRPr="00270EA3" w:rsidRDefault="00227303" w:rsidP="00D279F6">
            <w:pPr>
              <w:rPr>
                <w:sz w:val="24"/>
                <w:szCs w:val="24"/>
              </w:rPr>
            </w:pPr>
            <w:r w:rsidRPr="00270EA3">
              <w:rPr>
                <w:sz w:val="24"/>
                <w:szCs w:val="24"/>
              </w:rPr>
              <w:t>202</w:t>
            </w:r>
            <w:r w:rsidR="00D279F6">
              <w:rPr>
                <w:sz w:val="24"/>
                <w:szCs w:val="24"/>
              </w:rPr>
              <w:t>3</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227303" w:rsidRPr="00270EA3" w:rsidRDefault="00227303" w:rsidP="00D279F6">
            <w:pPr>
              <w:rPr>
                <w:sz w:val="24"/>
                <w:szCs w:val="24"/>
              </w:rPr>
            </w:pPr>
            <w:r w:rsidRPr="00270EA3">
              <w:rPr>
                <w:sz w:val="24"/>
                <w:szCs w:val="24"/>
              </w:rPr>
              <w:t>202</w:t>
            </w:r>
            <w:r w:rsidR="00D279F6">
              <w:rPr>
                <w:sz w:val="24"/>
                <w:szCs w:val="24"/>
              </w:rPr>
              <w:t>4</w:t>
            </w:r>
          </w:p>
        </w:tc>
        <w:tc>
          <w:tcPr>
            <w:tcW w:w="849" w:type="dxa"/>
            <w:tcBorders>
              <w:top w:val="nil"/>
              <w:left w:val="nil"/>
              <w:bottom w:val="single" w:sz="8" w:space="0" w:color="000000"/>
              <w:right w:val="single" w:sz="8" w:space="0" w:color="000000"/>
            </w:tcBorders>
            <w:tcMar>
              <w:top w:w="0" w:type="dxa"/>
              <w:left w:w="108" w:type="dxa"/>
              <w:bottom w:w="0" w:type="dxa"/>
              <w:right w:w="108" w:type="dxa"/>
            </w:tcMar>
            <w:hideMark/>
          </w:tcPr>
          <w:p w:rsidR="00227303" w:rsidRPr="00270EA3" w:rsidRDefault="00227303" w:rsidP="00D279F6">
            <w:pPr>
              <w:rPr>
                <w:sz w:val="24"/>
                <w:szCs w:val="24"/>
              </w:rPr>
            </w:pPr>
            <w:r w:rsidRPr="00270EA3">
              <w:rPr>
                <w:sz w:val="24"/>
                <w:szCs w:val="24"/>
              </w:rPr>
              <w:t>202</w:t>
            </w:r>
            <w:r w:rsidR="00D279F6">
              <w:rPr>
                <w:sz w:val="24"/>
                <w:szCs w:val="24"/>
              </w:rPr>
              <w:t>5</w:t>
            </w:r>
          </w:p>
        </w:tc>
        <w:tc>
          <w:tcPr>
            <w:tcW w:w="1844" w:type="dxa"/>
            <w:tcBorders>
              <w:top w:val="nil"/>
              <w:left w:val="nil"/>
              <w:bottom w:val="single" w:sz="8" w:space="0" w:color="000000"/>
              <w:right w:val="single" w:sz="8" w:space="0" w:color="000000"/>
            </w:tcBorders>
            <w:tcMar>
              <w:top w:w="0" w:type="dxa"/>
              <w:left w:w="108" w:type="dxa"/>
              <w:bottom w:w="0" w:type="dxa"/>
              <w:right w:w="108" w:type="dxa"/>
            </w:tcMar>
            <w:hideMark/>
          </w:tcPr>
          <w:p w:rsidR="00227303" w:rsidRPr="00270EA3" w:rsidRDefault="00227303" w:rsidP="00112222">
            <w:pPr>
              <w:rPr>
                <w:sz w:val="24"/>
                <w:szCs w:val="24"/>
              </w:rPr>
            </w:pPr>
            <w:r w:rsidRPr="00270EA3">
              <w:rPr>
                <w:sz w:val="24"/>
                <w:szCs w:val="24"/>
              </w:rPr>
              <w:t> </w:t>
            </w:r>
          </w:p>
        </w:tc>
      </w:tr>
      <w:tr w:rsidR="00227303" w:rsidRPr="00AB3EBE" w:rsidTr="0011222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7303" w:rsidRPr="00270EA3" w:rsidRDefault="00227303" w:rsidP="00112222">
            <w:pPr>
              <w:rPr>
                <w:sz w:val="24"/>
                <w:szCs w:val="24"/>
              </w:rPr>
            </w:pPr>
            <w:r w:rsidRPr="00270EA3">
              <w:rPr>
                <w:sz w:val="24"/>
                <w:szCs w:val="24"/>
              </w:rPr>
              <w:t>1.</w:t>
            </w:r>
          </w:p>
        </w:tc>
        <w:tc>
          <w:tcPr>
            <w:tcW w:w="4111" w:type="dxa"/>
            <w:tcBorders>
              <w:top w:val="nil"/>
              <w:left w:val="nil"/>
              <w:bottom w:val="single" w:sz="8" w:space="0" w:color="000000"/>
              <w:right w:val="single" w:sz="8" w:space="0" w:color="000000"/>
            </w:tcBorders>
            <w:tcMar>
              <w:top w:w="0" w:type="dxa"/>
              <w:left w:w="108" w:type="dxa"/>
              <w:bottom w:w="0" w:type="dxa"/>
              <w:right w:w="108" w:type="dxa"/>
            </w:tcMar>
            <w:hideMark/>
          </w:tcPr>
          <w:p w:rsidR="00227303" w:rsidRPr="00270EA3" w:rsidRDefault="00227303" w:rsidP="00112222">
            <w:pPr>
              <w:jc w:val="both"/>
              <w:rPr>
                <w:sz w:val="24"/>
                <w:szCs w:val="24"/>
              </w:rPr>
            </w:pPr>
            <w:r w:rsidRPr="00270EA3">
              <w:rPr>
                <w:sz w:val="24"/>
                <w:szCs w:val="24"/>
              </w:rPr>
              <w:t xml:space="preserve">Обучение </w:t>
            </w:r>
            <w:proofErr w:type="gramStart"/>
            <w:r w:rsidRPr="00270EA3">
              <w:rPr>
                <w:sz w:val="24"/>
                <w:szCs w:val="24"/>
              </w:rPr>
              <w:t>ответственного</w:t>
            </w:r>
            <w:proofErr w:type="gramEnd"/>
            <w:r w:rsidRPr="00270EA3">
              <w:rPr>
                <w:sz w:val="24"/>
                <w:szCs w:val="24"/>
              </w:rPr>
              <w:t xml:space="preserve"> за пожарную безопасность, пожарно-техническому минимуму</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227303" w:rsidRPr="008F2A33" w:rsidRDefault="00D279F6" w:rsidP="00112222">
            <w:pPr>
              <w:jc w:val="center"/>
              <w:rPr>
                <w:sz w:val="24"/>
                <w:szCs w:val="24"/>
              </w:rPr>
            </w:pPr>
            <w:r w:rsidRPr="008F2A33">
              <w:rPr>
                <w:sz w:val="24"/>
                <w:szCs w:val="24"/>
              </w:rPr>
              <w:t>3,0</w:t>
            </w: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rsidR="00227303" w:rsidRPr="008F2A33" w:rsidRDefault="00D279F6" w:rsidP="00112222">
            <w:pPr>
              <w:jc w:val="center"/>
              <w:rPr>
                <w:sz w:val="24"/>
                <w:szCs w:val="24"/>
              </w:rPr>
            </w:pPr>
            <w:r w:rsidRPr="008F2A33">
              <w:rPr>
                <w:sz w:val="24"/>
                <w:szCs w:val="24"/>
              </w:rPr>
              <w:t>3,0</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227303" w:rsidRPr="008F2A33" w:rsidRDefault="00D279F6" w:rsidP="00112222">
            <w:pPr>
              <w:jc w:val="center"/>
              <w:rPr>
                <w:sz w:val="24"/>
                <w:szCs w:val="24"/>
              </w:rPr>
            </w:pPr>
            <w:r w:rsidRPr="008F2A33">
              <w:rPr>
                <w:sz w:val="24"/>
                <w:szCs w:val="24"/>
              </w:rPr>
              <w:t>0</w:t>
            </w:r>
          </w:p>
        </w:tc>
        <w:tc>
          <w:tcPr>
            <w:tcW w:w="849" w:type="dxa"/>
            <w:tcBorders>
              <w:top w:val="nil"/>
              <w:left w:val="nil"/>
              <w:bottom w:val="single" w:sz="8" w:space="0" w:color="000000"/>
              <w:right w:val="single" w:sz="8" w:space="0" w:color="000000"/>
            </w:tcBorders>
            <w:tcMar>
              <w:top w:w="0" w:type="dxa"/>
              <w:left w:w="108" w:type="dxa"/>
              <w:bottom w:w="0" w:type="dxa"/>
              <w:right w:w="108" w:type="dxa"/>
            </w:tcMar>
            <w:hideMark/>
          </w:tcPr>
          <w:p w:rsidR="00227303" w:rsidRPr="008F2A33" w:rsidRDefault="00D279F6" w:rsidP="00112222">
            <w:pPr>
              <w:jc w:val="center"/>
              <w:rPr>
                <w:sz w:val="24"/>
                <w:szCs w:val="24"/>
              </w:rPr>
            </w:pPr>
            <w:r w:rsidRPr="008F2A33">
              <w:rPr>
                <w:sz w:val="24"/>
                <w:szCs w:val="24"/>
              </w:rPr>
              <w:t>0</w:t>
            </w:r>
          </w:p>
        </w:tc>
        <w:tc>
          <w:tcPr>
            <w:tcW w:w="1844" w:type="dxa"/>
            <w:tcBorders>
              <w:top w:val="nil"/>
              <w:left w:val="nil"/>
              <w:bottom w:val="single" w:sz="8" w:space="0" w:color="000000"/>
              <w:right w:val="single" w:sz="8" w:space="0" w:color="000000"/>
            </w:tcBorders>
            <w:tcMar>
              <w:top w:w="0" w:type="dxa"/>
              <w:left w:w="108" w:type="dxa"/>
              <w:bottom w:w="0" w:type="dxa"/>
              <w:right w:w="108" w:type="dxa"/>
            </w:tcMar>
            <w:hideMark/>
          </w:tcPr>
          <w:p w:rsidR="00227303" w:rsidRPr="008F2A33" w:rsidRDefault="00227303" w:rsidP="00112222">
            <w:pPr>
              <w:rPr>
                <w:sz w:val="24"/>
                <w:szCs w:val="24"/>
              </w:rPr>
            </w:pPr>
            <w:r w:rsidRPr="008F2A33">
              <w:rPr>
                <w:sz w:val="24"/>
                <w:szCs w:val="24"/>
              </w:rPr>
              <w:t>Не реже 1 раза в 3 года</w:t>
            </w:r>
          </w:p>
        </w:tc>
      </w:tr>
      <w:tr w:rsidR="00227303" w:rsidRPr="00AB3EBE" w:rsidTr="0011222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7303" w:rsidRPr="00270EA3" w:rsidRDefault="00227303" w:rsidP="00112222">
            <w:pPr>
              <w:rPr>
                <w:sz w:val="24"/>
                <w:szCs w:val="24"/>
              </w:rPr>
            </w:pPr>
            <w:r w:rsidRPr="00270EA3">
              <w:rPr>
                <w:sz w:val="24"/>
                <w:szCs w:val="24"/>
              </w:rPr>
              <w:t>2.</w:t>
            </w:r>
          </w:p>
        </w:tc>
        <w:tc>
          <w:tcPr>
            <w:tcW w:w="4111" w:type="dxa"/>
            <w:tcBorders>
              <w:top w:val="nil"/>
              <w:left w:val="nil"/>
              <w:bottom w:val="single" w:sz="8" w:space="0" w:color="000000"/>
              <w:right w:val="single" w:sz="8" w:space="0" w:color="000000"/>
            </w:tcBorders>
            <w:tcMar>
              <w:top w:w="0" w:type="dxa"/>
              <w:left w:w="108" w:type="dxa"/>
              <w:bottom w:w="0" w:type="dxa"/>
              <w:right w:w="108" w:type="dxa"/>
            </w:tcMar>
            <w:hideMark/>
          </w:tcPr>
          <w:p w:rsidR="00227303" w:rsidRPr="00270EA3" w:rsidRDefault="00227303" w:rsidP="00112222">
            <w:pPr>
              <w:jc w:val="both"/>
              <w:rPr>
                <w:sz w:val="24"/>
                <w:szCs w:val="24"/>
              </w:rPr>
            </w:pPr>
            <w:r w:rsidRPr="00270EA3">
              <w:rPr>
                <w:sz w:val="24"/>
                <w:szCs w:val="24"/>
              </w:rPr>
              <w:t>Обеспечение надлежащего состояния источников противопожарного водоснабжения</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227303" w:rsidRPr="008F2A33" w:rsidRDefault="00DB4733" w:rsidP="00112222">
            <w:pPr>
              <w:jc w:val="center"/>
              <w:rPr>
                <w:sz w:val="24"/>
                <w:szCs w:val="24"/>
              </w:rPr>
            </w:pPr>
            <w:r>
              <w:rPr>
                <w:sz w:val="24"/>
                <w:szCs w:val="24"/>
              </w:rPr>
              <w:t>2</w:t>
            </w:r>
            <w:r w:rsidR="004F6E76" w:rsidRPr="008F2A33">
              <w:rPr>
                <w:sz w:val="24"/>
                <w:szCs w:val="24"/>
              </w:rPr>
              <w:t>5</w:t>
            </w:r>
            <w:r w:rsidR="00D279F6" w:rsidRPr="008F2A33">
              <w:rPr>
                <w:sz w:val="24"/>
                <w:szCs w:val="24"/>
              </w:rPr>
              <w:t>,0</w:t>
            </w: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rsidR="00227303" w:rsidRPr="008F2A33" w:rsidRDefault="00DB4733" w:rsidP="00112222">
            <w:pPr>
              <w:jc w:val="center"/>
              <w:rPr>
                <w:sz w:val="24"/>
                <w:szCs w:val="24"/>
              </w:rPr>
            </w:pPr>
            <w:r>
              <w:rPr>
                <w:sz w:val="24"/>
                <w:szCs w:val="24"/>
              </w:rPr>
              <w:t>0,0</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227303" w:rsidRPr="008F2A33" w:rsidRDefault="004F6E76" w:rsidP="00C202EF">
            <w:pPr>
              <w:jc w:val="center"/>
              <w:rPr>
                <w:sz w:val="24"/>
                <w:szCs w:val="24"/>
              </w:rPr>
            </w:pPr>
            <w:r w:rsidRPr="008F2A33">
              <w:rPr>
                <w:sz w:val="24"/>
                <w:szCs w:val="24"/>
              </w:rPr>
              <w:t>10,0</w:t>
            </w:r>
          </w:p>
        </w:tc>
        <w:tc>
          <w:tcPr>
            <w:tcW w:w="849" w:type="dxa"/>
            <w:tcBorders>
              <w:top w:val="nil"/>
              <w:left w:val="nil"/>
              <w:bottom w:val="single" w:sz="8" w:space="0" w:color="000000"/>
              <w:right w:val="single" w:sz="8" w:space="0" w:color="000000"/>
            </w:tcBorders>
            <w:tcMar>
              <w:top w:w="0" w:type="dxa"/>
              <w:left w:w="108" w:type="dxa"/>
              <w:bottom w:w="0" w:type="dxa"/>
              <w:right w:w="108" w:type="dxa"/>
            </w:tcMar>
            <w:hideMark/>
          </w:tcPr>
          <w:p w:rsidR="00227303" w:rsidRPr="008F2A33" w:rsidRDefault="004F6E76" w:rsidP="00112222">
            <w:pPr>
              <w:jc w:val="center"/>
              <w:rPr>
                <w:sz w:val="24"/>
                <w:szCs w:val="24"/>
              </w:rPr>
            </w:pPr>
            <w:r w:rsidRPr="008F2A33">
              <w:rPr>
                <w:sz w:val="24"/>
                <w:szCs w:val="24"/>
              </w:rPr>
              <w:t>15</w:t>
            </w:r>
            <w:r w:rsidR="005D4471" w:rsidRPr="008F2A33">
              <w:rPr>
                <w:sz w:val="24"/>
                <w:szCs w:val="24"/>
              </w:rPr>
              <w:t>,</w:t>
            </w:r>
            <w:r w:rsidR="00C202EF" w:rsidRPr="008F2A33">
              <w:rPr>
                <w:sz w:val="24"/>
                <w:szCs w:val="24"/>
              </w:rPr>
              <w:t>0</w:t>
            </w:r>
          </w:p>
        </w:tc>
        <w:tc>
          <w:tcPr>
            <w:tcW w:w="1844" w:type="dxa"/>
            <w:tcBorders>
              <w:top w:val="nil"/>
              <w:left w:val="nil"/>
              <w:bottom w:val="single" w:sz="8" w:space="0" w:color="000000"/>
              <w:right w:val="single" w:sz="8" w:space="0" w:color="000000"/>
            </w:tcBorders>
            <w:tcMar>
              <w:top w:w="0" w:type="dxa"/>
              <w:left w:w="108" w:type="dxa"/>
              <w:bottom w:w="0" w:type="dxa"/>
              <w:right w:w="108" w:type="dxa"/>
            </w:tcMar>
            <w:hideMark/>
          </w:tcPr>
          <w:p w:rsidR="00227303" w:rsidRPr="008F2A33" w:rsidRDefault="00D279F6" w:rsidP="00112222">
            <w:pPr>
              <w:rPr>
                <w:sz w:val="24"/>
                <w:szCs w:val="24"/>
              </w:rPr>
            </w:pPr>
            <w:r w:rsidRPr="008F2A33">
              <w:rPr>
                <w:sz w:val="24"/>
                <w:szCs w:val="24"/>
              </w:rPr>
              <w:t>2023-2025</w:t>
            </w:r>
            <w:r w:rsidR="00227303" w:rsidRPr="008F2A33">
              <w:rPr>
                <w:sz w:val="24"/>
                <w:szCs w:val="24"/>
              </w:rPr>
              <w:t>гг.</w:t>
            </w:r>
          </w:p>
        </w:tc>
      </w:tr>
      <w:tr w:rsidR="00227303" w:rsidRPr="00AB3EBE" w:rsidTr="0011222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7303" w:rsidRPr="00270EA3" w:rsidRDefault="00227303" w:rsidP="00112222">
            <w:pPr>
              <w:rPr>
                <w:sz w:val="24"/>
                <w:szCs w:val="24"/>
              </w:rPr>
            </w:pPr>
            <w:r w:rsidRPr="00270EA3">
              <w:rPr>
                <w:sz w:val="24"/>
                <w:szCs w:val="24"/>
              </w:rPr>
              <w:t>3.</w:t>
            </w:r>
          </w:p>
        </w:tc>
        <w:tc>
          <w:tcPr>
            <w:tcW w:w="4111" w:type="dxa"/>
            <w:tcBorders>
              <w:top w:val="nil"/>
              <w:left w:val="nil"/>
              <w:bottom w:val="single" w:sz="8" w:space="0" w:color="000000"/>
              <w:right w:val="single" w:sz="8" w:space="0" w:color="000000"/>
            </w:tcBorders>
            <w:tcMar>
              <w:top w:w="0" w:type="dxa"/>
              <w:left w:w="108" w:type="dxa"/>
              <w:bottom w:w="0" w:type="dxa"/>
              <w:right w:w="108" w:type="dxa"/>
            </w:tcMar>
            <w:hideMark/>
          </w:tcPr>
          <w:p w:rsidR="00227303" w:rsidRPr="00270EA3" w:rsidRDefault="00227303" w:rsidP="00112222">
            <w:pPr>
              <w:jc w:val="both"/>
              <w:rPr>
                <w:sz w:val="24"/>
                <w:szCs w:val="24"/>
              </w:rPr>
            </w:pPr>
            <w:r w:rsidRPr="00270EA3">
              <w:rPr>
                <w:sz w:val="24"/>
                <w:szCs w:val="24"/>
              </w:rPr>
              <w:t>Оснащение территорий общего пользования первичными средствами тушения пожаров и противопожарным инвентарем</w:t>
            </w:r>
          </w:p>
        </w:tc>
        <w:tc>
          <w:tcPr>
            <w:tcW w:w="993" w:type="dxa"/>
            <w:tcBorders>
              <w:top w:val="nil"/>
              <w:left w:val="nil"/>
              <w:bottom w:val="single" w:sz="8" w:space="0" w:color="000000"/>
              <w:right w:val="single" w:sz="8" w:space="0" w:color="000000"/>
            </w:tcBorders>
            <w:tcMar>
              <w:top w:w="0" w:type="dxa"/>
              <w:left w:w="108" w:type="dxa"/>
              <w:bottom w:w="0" w:type="dxa"/>
              <w:right w:w="108" w:type="dxa"/>
            </w:tcMar>
          </w:tcPr>
          <w:p w:rsidR="00227303" w:rsidRPr="008F2A33" w:rsidRDefault="00C202EF" w:rsidP="00DE6BA2">
            <w:pPr>
              <w:jc w:val="center"/>
              <w:rPr>
                <w:sz w:val="24"/>
                <w:szCs w:val="24"/>
              </w:rPr>
            </w:pPr>
            <w:r w:rsidRPr="008F2A33">
              <w:rPr>
                <w:sz w:val="24"/>
                <w:szCs w:val="24"/>
              </w:rPr>
              <w:t>1</w:t>
            </w:r>
            <w:r w:rsidR="005D4471" w:rsidRPr="008F2A33">
              <w:rPr>
                <w:sz w:val="24"/>
                <w:szCs w:val="24"/>
              </w:rPr>
              <w:t>0,0</w:t>
            </w: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227303" w:rsidRPr="008F2A33" w:rsidRDefault="00DB4733" w:rsidP="00112222">
            <w:pPr>
              <w:jc w:val="center"/>
              <w:rPr>
                <w:sz w:val="24"/>
                <w:szCs w:val="24"/>
              </w:rPr>
            </w:pPr>
            <w:r>
              <w:rPr>
                <w:sz w:val="24"/>
                <w:szCs w:val="24"/>
              </w:rPr>
              <w:t>0,0</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227303" w:rsidRPr="008F2A33" w:rsidRDefault="00DB4733" w:rsidP="00112222">
            <w:pPr>
              <w:jc w:val="center"/>
              <w:rPr>
                <w:sz w:val="24"/>
                <w:szCs w:val="24"/>
              </w:rPr>
            </w:pPr>
            <w:r>
              <w:rPr>
                <w:sz w:val="24"/>
                <w:szCs w:val="24"/>
              </w:rPr>
              <w:t>10,</w:t>
            </w:r>
            <w:r w:rsidR="00C202EF" w:rsidRPr="008F2A33">
              <w:rPr>
                <w:sz w:val="24"/>
                <w:szCs w:val="24"/>
              </w:rPr>
              <w:t>0</w:t>
            </w:r>
          </w:p>
        </w:tc>
        <w:tc>
          <w:tcPr>
            <w:tcW w:w="849" w:type="dxa"/>
            <w:tcBorders>
              <w:top w:val="nil"/>
              <w:left w:val="nil"/>
              <w:bottom w:val="single" w:sz="8" w:space="0" w:color="000000"/>
              <w:right w:val="single" w:sz="8" w:space="0" w:color="000000"/>
            </w:tcBorders>
            <w:tcMar>
              <w:top w:w="0" w:type="dxa"/>
              <w:left w:w="108" w:type="dxa"/>
              <w:bottom w:w="0" w:type="dxa"/>
              <w:right w:w="108" w:type="dxa"/>
            </w:tcMar>
          </w:tcPr>
          <w:p w:rsidR="00227303" w:rsidRPr="008F2A33" w:rsidRDefault="00C202EF" w:rsidP="00112222">
            <w:pPr>
              <w:jc w:val="center"/>
              <w:rPr>
                <w:sz w:val="24"/>
                <w:szCs w:val="24"/>
              </w:rPr>
            </w:pPr>
            <w:r w:rsidRPr="008F2A33">
              <w:rPr>
                <w:sz w:val="24"/>
                <w:szCs w:val="24"/>
              </w:rPr>
              <w:t>0</w:t>
            </w:r>
          </w:p>
        </w:tc>
        <w:tc>
          <w:tcPr>
            <w:tcW w:w="1844" w:type="dxa"/>
            <w:tcBorders>
              <w:top w:val="nil"/>
              <w:left w:val="nil"/>
              <w:bottom w:val="single" w:sz="8" w:space="0" w:color="000000"/>
              <w:right w:val="single" w:sz="8" w:space="0" w:color="000000"/>
            </w:tcBorders>
            <w:tcMar>
              <w:top w:w="0" w:type="dxa"/>
              <w:left w:w="108" w:type="dxa"/>
              <w:bottom w:w="0" w:type="dxa"/>
              <w:right w:w="108" w:type="dxa"/>
            </w:tcMar>
            <w:hideMark/>
          </w:tcPr>
          <w:p w:rsidR="00227303" w:rsidRPr="008F2A33" w:rsidRDefault="00D279F6" w:rsidP="00112222">
            <w:pPr>
              <w:rPr>
                <w:sz w:val="24"/>
                <w:szCs w:val="24"/>
              </w:rPr>
            </w:pPr>
            <w:r w:rsidRPr="008F2A33">
              <w:rPr>
                <w:sz w:val="24"/>
                <w:szCs w:val="24"/>
              </w:rPr>
              <w:t>2023-2025</w:t>
            </w:r>
            <w:r w:rsidR="00227303" w:rsidRPr="008F2A33">
              <w:rPr>
                <w:sz w:val="24"/>
                <w:szCs w:val="24"/>
              </w:rPr>
              <w:t>гг.</w:t>
            </w:r>
          </w:p>
        </w:tc>
      </w:tr>
      <w:tr w:rsidR="007B338D" w:rsidRPr="00AB3EBE" w:rsidTr="0011222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7B338D" w:rsidRDefault="007B338D" w:rsidP="00112222">
            <w:pPr>
              <w:rPr>
                <w:sz w:val="24"/>
                <w:szCs w:val="24"/>
              </w:rPr>
            </w:pPr>
            <w:r>
              <w:rPr>
                <w:sz w:val="24"/>
                <w:szCs w:val="24"/>
              </w:rPr>
              <w:t>4.</w:t>
            </w:r>
          </w:p>
        </w:tc>
        <w:tc>
          <w:tcPr>
            <w:tcW w:w="4111" w:type="dxa"/>
            <w:tcBorders>
              <w:top w:val="nil"/>
              <w:left w:val="nil"/>
              <w:bottom w:val="single" w:sz="8" w:space="0" w:color="000000"/>
              <w:right w:val="single" w:sz="8" w:space="0" w:color="000000"/>
            </w:tcBorders>
            <w:tcMar>
              <w:top w:w="0" w:type="dxa"/>
              <w:left w:w="108" w:type="dxa"/>
              <w:bottom w:w="0" w:type="dxa"/>
              <w:right w:w="108" w:type="dxa"/>
            </w:tcMar>
          </w:tcPr>
          <w:p w:rsidR="007B338D" w:rsidRPr="007B338D" w:rsidRDefault="007B338D" w:rsidP="00112222">
            <w:pPr>
              <w:jc w:val="both"/>
              <w:rPr>
                <w:sz w:val="24"/>
                <w:szCs w:val="24"/>
              </w:rPr>
            </w:pPr>
            <w:r w:rsidRPr="007B338D">
              <w:rPr>
                <w:sz w:val="24"/>
                <w:szCs w:val="24"/>
              </w:rPr>
              <w:t xml:space="preserve">Организация обучения населения мерам пожарной безопасности и пропаганда в области пожарной безопасности, содействие распространению </w:t>
            </w:r>
            <w:proofErr w:type="spellStart"/>
            <w:r w:rsidRPr="007B338D">
              <w:rPr>
                <w:sz w:val="24"/>
                <w:szCs w:val="24"/>
              </w:rPr>
              <w:t>пожарнотехнических</w:t>
            </w:r>
            <w:proofErr w:type="spellEnd"/>
            <w:r w:rsidRPr="007B338D">
              <w:rPr>
                <w:sz w:val="24"/>
                <w:szCs w:val="24"/>
              </w:rPr>
              <w:t xml:space="preserve"> знаний</w:t>
            </w:r>
          </w:p>
        </w:tc>
        <w:tc>
          <w:tcPr>
            <w:tcW w:w="993" w:type="dxa"/>
            <w:tcBorders>
              <w:top w:val="nil"/>
              <w:left w:val="nil"/>
              <w:bottom w:val="single" w:sz="8" w:space="0" w:color="000000"/>
              <w:right w:val="single" w:sz="8" w:space="0" w:color="000000"/>
            </w:tcBorders>
            <w:tcMar>
              <w:top w:w="0" w:type="dxa"/>
              <w:left w:w="108" w:type="dxa"/>
              <w:bottom w:w="0" w:type="dxa"/>
              <w:right w:w="108" w:type="dxa"/>
            </w:tcMar>
          </w:tcPr>
          <w:p w:rsidR="007B338D" w:rsidRDefault="007B338D" w:rsidP="00112222">
            <w:pPr>
              <w:jc w:val="center"/>
              <w:rPr>
                <w:sz w:val="24"/>
                <w:szCs w:val="24"/>
              </w:rPr>
            </w:pPr>
            <w:r>
              <w:rPr>
                <w:sz w:val="24"/>
                <w:szCs w:val="24"/>
              </w:rPr>
              <w:t>0,0</w:t>
            </w: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7B338D" w:rsidRDefault="007B338D" w:rsidP="00112222">
            <w:pPr>
              <w:jc w:val="center"/>
              <w:rPr>
                <w:sz w:val="24"/>
                <w:szCs w:val="24"/>
              </w:rPr>
            </w:pPr>
            <w:r>
              <w:rPr>
                <w:sz w:val="24"/>
                <w:szCs w:val="24"/>
              </w:rPr>
              <w:t>0,0</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7B338D" w:rsidRPr="008F2A33" w:rsidRDefault="007B338D" w:rsidP="00112222">
            <w:pPr>
              <w:jc w:val="center"/>
              <w:rPr>
                <w:sz w:val="24"/>
                <w:szCs w:val="24"/>
              </w:rPr>
            </w:pPr>
            <w:r>
              <w:rPr>
                <w:sz w:val="24"/>
                <w:szCs w:val="24"/>
              </w:rPr>
              <w:t>0,0</w:t>
            </w:r>
          </w:p>
        </w:tc>
        <w:tc>
          <w:tcPr>
            <w:tcW w:w="849" w:type="dxa"/>
            <w:tcBorders>
              <w:top w:val="nil"/>
              <w:left w:val="nil"/>
              <w:bottom w:val="single" w:sz="8" w:space="0" w:color="000000"/>
              <w:right w:val="single" w:sz="8" w:space="0" w:color="000000"/>
            </w:tcBorders>
            <w:tcMar>
              <w:top w:w="0" w:type="dxa"/>
              <w:left w:w="108" w:type="dxa"/>
              <w:bottom w:w="0" w:type="dxa"/>
              <w:right w:w="108" w:type="dxa"/>
            </w:tcMar>
          </w:tcPr>
          <w:p w:rsidR="007B338D" w:rsidRPr="008F2A33" w:rsidRDefault="007B338D" w:rsidP="008F2A33">
            <w:pPr>
              <w:jc w:val="center"/>
              <w:rPr>
                <w:sz w:val="24"/>
                <w:szCs w:val="24"/>
              </w:rPr>
            </w:pPr>
            <w:r>
              <w:rPr>
                <w:sz w:val="24"/>
                <w:szCs w:val="24"/>
              </w:rPr>
              <w:t>0,0</w:t>
            </w:r>
          </w:p>
        </w:tc>
        <w:tc>
          <w:tcPr>
            <w:tcW w:w="1844" w:type="dxa"/>
            <w:tcBorders>
              <w:top w:val="nil"/>
              <w:left w:val="nil"/>
              <w:bottom w:val="single" w:sz="8" w:space="0" w:color="000000"/>
              <w:right w:val="single" w:sz="8" w:space="0" w:color="000000"/>
            </w:tcBorders>
            <w:tcMar>
              <w:top w:w="0" w:type="dxa"/>
              <w:left w:w="108" w:type="dxa"/>
              <w:bottom w:w="0" w:type="dxa"/>
              <w:right w:w="108" w:type="dxa"/>
            </w:tcMar>
          </w:tcPr>
          <w:p w:rsidR="007B338D" w:rsidRPr="008F2A33" w:rsidRDefault="007B338D" w:rsidP="009345D5">
            <w:pPr>
              <w:rPr>
                <w:sz w:val="24"/>
                <w:szCs w:val="24"/>
              </w:rPr>
            </w:pPr>
            <w:r w:rsidRPr="008F2A33">
              <w:rPr>
                <w:sz w:val="24"/>
                <w:szCs w:val="24"/>
              </w:rPr>
              <w:t>2023-2025гг.</w:t>
            </w:r>
          </w:p>
        </w:tc>
      </w:tr>
      <w:tr w:rsidR="007B338D" w:rsidRPr="00AB3EBE" w:rsidTr="0011222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7B338D" w:rsidRDefault="007B338D" w:rsidP="00112222">
            <w:pPr>
              <w:rPr>
                <w:sz w:val="24"/>
                <w:szCs w:val="24"/>
              </w:rPr>
            </w:pPr>
            <w:r>
              <w:rPr>
                <w:sz w:val="24"/>
                <w:szCs w:val="24"/>
              </w:rPr>
              <w:t>5.</w:t>
            </w:r>
          </w:p>
        </w:tc>
        <w:tc>
          <w:tcPr>
            <w:tcW w:w="4111" w:type="dxa"/>
            <w:tcBorders>
              <w:top w:val="nil"/>
              <w:left w:val="nil"/>
              <w:bottom w:val="single" w:sz="8" w:space="0" w:color="000000"/>
              <w:right w:val="single" w:sz="8" w:space="0" w:color="000000"/>
            </w:tcBorders>
            <w:tcMar>
              <w:top w:w="0" w:type="dxa"/>
              <w:left w:w="108" w:type="dxa"/>
              <w:bottom w:w="0" w:type="dxa"/>
              <w:right w:w="108" w:type="dxa"/>
            </w:tcMar>
          </w:tcPr>
          <w:p w:rsidR="007B338D" w:rsidRPr="007B338D" w:rsidRDefault="007B338D" w:rsidP="00112222">
            <w:pPr>
              <w:jc w:val="both"/>
              <w:rPr>
                <w:sz w:val="24"/>
                <w:szCs w:val="24"/>
              </w:rPr>
            </w:pPr>
            <w:r w:rsidRPr="007B338D">
              <w:rPr>
                <w:sz w:val="24"/>
                <w:szCs w:val="24"/>
              </w:rPr>
              <w:t>Изготовление обучающего и информационного материала, памяток, знаков, табличек по пожарной безопасности</w:t>
            </w:r>
          </w:p>
        </w:tc>
        <w:tc>
          <w:tcPr>
            <w:tcW w:w="993" w:type="dxa"/>
            <w:tcBorders>
              <w:top w:val="nil"/>
              <w:left w:val="nil"/>
              <w:bottom w:val="single" w:sz="8" w:space="0" w:color="000000"/>
              <w:right w:val="single" w:sz="8" w:space="0" w:color="000000"/>
            </w:tcBorders>
            <w:tcMar>
              <w:top w:w="0" w:type="dxa"/>
              <w:left w:w="108" w:type="dxa"/>
              <w:bottom w:w="0" w:type="dxa"/>
              <w:right w:w="108" w:type="dxa"/>
            </w:tcMar>
          </w:tcPr>
          <w:p w:rsidR="007B338D" w:rsidRDefault="007B338D" w:rsidP="009345D5">
            <w:pPr>
              <w:jc w:val="center"/>
              <w:rPr>
                <w:sz w:val="24"/>
                <w:szCs w:val="24"/>
              </w:rPr>
            </w:pPr>
            <w:r>
              <w:rPr>
                <w:sz w:val="24"/>
                <w:szCs w:val="24"/>
              </w:rPr>
              <w:t>0,0</w:t>
            </w: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7B338D" w:rsidRDefault="007B338D" w:rsidP="009345D5">
            <w:pPr>
              <w:jc w:val="center"/>
              <w:rPr>
                <w:sz w:val="24"/>
                <w:szCs w:val="24"/>
              </w:rPr>
            </w:pPr>
            <w:r>
              <w:rPr>
                <w:sz w:val="24"/>
                <w:szCs w:val="24"/>
              </w:rPr>
              <w:t>0,0</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7B338D" w:rsidRPr="008F2A33" w:rsidRDefault="007B338D" w:rsidP="009345D5">
            <w:pPr>
              <w:jc w:val="center"/>
              <w:rPr>
                <w:sz w:val="24"/>
                <w:szCs w:val="24"/>
              </w:rPr>
            </w:pPr>
            <w:r>
              <w:rPr>
                <w:sz w:val="24"/>
                <w:szCs w:val="24"/>
              </w:rPr>
              <w:t>0,0</w:t>
            </w:r>
          </w:p>
        </w:tc>
        <w:tc>
          <w:tcPr>
            <w:tcW w:w="849" w:type="dxa"/>
            <w:tcBorders>
              <w:top w:val="nil"/>
              <w:left w:val="nil"/>
              <w:bottom w:val="single" w:sz="8" w:space="0" w:color="000000"/>
              <w:right w:val="single" w:sz="8" w:space="0" w:color="000000"/>
            </w:tcBorders>
            <w:tcMar>
              <w:top w:w="0" w:type="dxa"/>
              <w:left w:w="108" w:type="dxa"/>
              <w:bottom w:w="0" w:type="dxa"/>
              <w:right w:w="108" w:type="dxa"/>
            </w:tcMar>
          </w:tcPr>
          <w:p w:rsidR="007B338D" w:rsidRPr="008F2A33" w:rsidRDefault="007B338D" w:rsidP="009345D5">
            <w:pPr>
              <w:jc w:val="center"/>
              <w:rPr>
                <w:sz w:val="24"/>
                <w:szCs w:val="24"/>
              </w:rPr>
            </w:pPr>
            <w:r>
              <w:rPr>
                <w:sz w:val="24"/>
                <w:szCs w:val="24"/>
              </w:rPr>
              <w:t>0,0</w:t>
            </w:r>
          </w:p>
        </w:tc>
        <w:tc>
          <w:tcPr>
            <w:tcW w:w="1844" w:type="dxa"/>
            <w:tcBorders>
              <w:top w:val="nil"/>
              <w:left w:val="nil"/>
              <w:bottom w:val="single" w:sz="8" w:space="0" w:color="000000"/>
              <w:right w:val="single" w:sz="8" w:space="0" w:color="000000"/>
            </w:tcBorders>
            <w:tcMar>
              <w:top w:w="0" w:type="dxa"/>
              <w:left w:w="108" w:type="dxa"/>
              <w:bottom w:w="0" w:type="dxa"/>
              <w:right w:w="108" w:type="dxa"/>
            </w:tcMar>
          </w:tcPr>
          <w:p w:rsidR="007B338D" w:rsidRPr="008F2A33" w:rsidRDefault="007B338D" w:rsidP="009345D5">
            <w:pPr>
              <w:rPr>
                <w:sz w:val="24"/>
                <w:szCs w:val="24"/>
              </w:rPr>
            </w:pPr>
            <w:r w:rsidRPr="008F2A33">
              <w:rPr>
                <w:sz w:val="24"/>
                <w:szCs w:val="24"/>
              </w:rPr>
              <w:t>2023-2025гг.</w:t>
            </w:r>
          </w:p>
        </w:tc>
      </w:tr>
      <w:tr w:rsidR="00227303" w:rsidRPr="00AB3EBE" w:rsidTr="0011222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7303" w:rsidRPr="00270EA3" w:rsidRDefault="007B338D" w:rsidP="00112222">
            <w:pPr>
              <w:rPr>
                <w:sz w:val="24"/>
                <w:szCs w:val="24"/>
              </w:rPr>
            </w:pPr>
            <w:r>
              <w:rPr>
                <w:sz w:val="24"/>
                <w:szCs w:val="24"/>
              </w:rPr>
              <w:t>6</w:t>
            </w:r>
            <w:r w:rsidR="00227303" w:rsidRPr="00270EA3">
              <w:rPr>
                <w:sz w:val="24"/>
                <w:szCs w:val="24"/>
              </w:rPr>
              <w:t>.</w:t>
            </w:r>
          </w:p>
        </w:tc>
        <w:tc>
          <w:tcPr>
            <w:tcW w:w="4111" w:type="dxa"/>
            <w:tcBorders>
              <w:top w:val="nil"/>
              <w:left w:val="nil"/>
              <w:bottom w:val="single" w:sz="8" w:space="0" w:color="000000"/>
              <w:right w:val="single" w:sz="8" w:space="0" w:color="000000"/>
            </w:tcBorders>
            <w:tcMar>
              <w:top w:w="0" w:type="dxa"/>
              <w:left w:w="108" w:type="dxa"/>
              <w:bottom w:w="0" w:type="dxa"/>
              <w:right w:w="108" w:type="dxa"/>
            </w:tcMar>
            <w:hideMark/>
          </w:tcPr>
          <w:p w:rsidR="00227303" w:rsidRPr="00270EA3" w:rsidRDefault="00227303" w:rsidP="00112222">
            <w:pPr>
              <w:jc w:val="both"/>
              <w:rPr>
                <w:sz w:val="24"/>
                <w:szCs w:val="24"/>
              </w:rPr>
            </w:pPr>
            <w:r w:rsidRPr="00270EA3">
              <w:rPr>
                <w:sz w:val="24"/>
                <w:szCs w:val="24"/>
              </w:rPr>
              <w:t>Опашка населенных пунктов с привлечением сельскохозяйственной техники для целей пожаротушения при введении особого режима пожарной безопасности</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227303" w:rsidRPr="008F2A33" w:rsidRDefault="00DB4733" w:rsidP="00112222">
            <w:pPr>
              <w:jc w:val="center"/>
              <w:rPr>
                <w:sz w:val="24"/>
                <w:szCs w:val="24"/>
              </w:rPr>
            </w:pPr>
            <w:r>
              <w:rPr>
                <w:sz w:val="24"/>
                <w:szCs w:val="24"/>
              </w:rPr>
              <w:t>13</w:t>
            </w:r>
            <w:r w:rsidR="004F6E76" w:rsidRPr="008F2A33">
              <w:rPr>
                <w:sz w:val="24"/>
                <w:szCs w:val="24"/>
              </w:rPr>
              <w:t>,0</w:t>
            </w: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rsidR="00227303" w:rsidRPr="008F2A33" w:rsidRDefault="00DB4733" w:rsidP="00112222">
            <w:pPr>
              <w:jc w:val="center"/>
              <w:rPr>
                <w:sz w:val="24"/>
                <w:szCs w:val="24"/>
              </w:rPr>
            </w:pPr>
            <w:r>
              <w:rPr>
                <w:sz w:val="24"/>
                <w:szCs w:val="24"/>
              </w:rPr>
              <w:t>0,0</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227303" w:rsidRPr="008F2A33" w:rsidRDefault="008F2A33" w:rsidP="00112222">
            <w:pPr>
              <w:jc w:val="center"/>
              <w:rPr>
                <w:sz w:val="24"/>
                <w:szCs w:val="24"/>
              </w:rPr>
            </w:pPr>
            <w:r w:rsidRPr="008F2A33">
              <w:rPr>
                <w:sz w:val="24"/>
                <w:szCs w:val="24"/>
              </w:rPr>
              <w:t>6</w:t>
            </w:r>
            <w:r w:rsidR="004F6E76" w:rsidRPr="008F2A33">
              <w:rPr>
                <w:sz w:val="24"/>
                <w:szCs w:val="24"/>
              </w:rPr>
              <w:t>,0</w:t>
            </w:r>
          </w:p>
        </w:tc>
        <w:tc>
          <w:tcPr>
            <w:tcW w:w="849" w:type="dxa"/>
            <w:tcBorders>
              <w:top w:val="nil"/>
              <w:left w:val="nil"/>
              <w:bottom w:val="single" w:sz="8" w:space="0" w:color="000000"/>
              <w:right w:val="single" w:sz="8" w:space="0" w:color="000000"/>
            </w:tcBorders>
            <w:tcMar>
              <w:top w:w="0" w:type="dxa"/>
              <w:left w:w="108" w:type="dxa"/>
              <w:bottom w:w="0" w:type="dxa"/>
              <w:right w:w="108" w:type="dxa"/>
            </w:tcMar>
            <w:hideMark/>
          </w:tcPr>
          <w:p w:rsidR="00227303" w:rsidRPr="008F2A33" w:rsidRDefault="008F2A33" w:rsidP="008F2A33">
            <w:pPr>
              <w:jc w:val="center"/>
              <w:rPr>
                <w:sz w:val="24"/>
                <w:szCs w:val="24"/>
              </w:rPr>
            </w:pPr>
            <w:r w:rsidRPr="008F2A33">
              <w:rPr>
                <w:sz w:val="24"/>
                <w:szCs w:val="24"/>
              </w:rPr>
              <w:t>7</w:t>
            </w:r>
            <w:r w:rsidR="004F6E76" w:rsidRPr="008F2A33">
              <w:rPr>
                <w:sz w:val="24"/>
                <w:szCs w:val="24"/>
              </w:rPr>
              <w:t>,0</w:t>
            </w:r>
          </w:p>
        </w:tc>
        <w:tc>
          <w:tcPr>
            <w:tcW w:w="1844" w:type="dxa"/>
            <w:tcBorders>
              <w:top w:val="nil"/>
              <w:left w:val="nil"/>
              <w:bottom w:val="single" w:sz="8" w:space="0" w:color="000000"/>
              <w:right w:val="single" w:sz="8" w:space="0" w:color="000000"/>
            </w:tcBorders>
            <w:tcMar>
              <w:top w:w="0" w:type="dxa"/>
              <w:left w:w="108" w:type="dxa"/>
              <w:bottom w:w="0" w:type="dxa"/>
              <w:right w:w="108" w:type="dxa"/>
            </w:tcMar>
            <w:hideMark/>
          </w:tcPr>
          <w:p w:rsidR="00227303" w:rsidRPr="008F2A33" w:rsidRDefault="00D279F6" w:rsidP="00112222">
            <w:pPr>
              <w:rPr>
                <w:sz w:val="24"/>
                <w:szCs w:val="24"/>
              </w:rPr>
            </w:pPr>
            <w:r w:rsidRPr="008F2A33">
              <w:rPr>
                <w:sz w:val="24"/>
                <w:szCs w:val="24"/>
              </w:rPr>
              <w:t>2023-2025</w:t>
            </w:r>
            <w:r w:rsidR="00227303" w:rsidRPr="008F2A33">
              <w:rPr>
                <w:sz w:val="24"/>
                <w:szCs w:val="24"/>
              </w:rPr>
              <w:t>гг</w:t>
            </w:r>
          </w:p>
        </w:tc>
      </w:tr>
      <w:tr w:rsidR="009E144B" w:rsidRPr="00AB3EBE" w:rsidTr="009E144B">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9E144B" w:rsidRPr="009E144B" w:rsidRDefault="007B338D" w:rsidP="009E144B">
            <w:pPr>
              <w:rPr>
                <w:bCs/>
                <w:sz w:val="24"/>
                <w:szCs w:val="24"/>
              </w:rPr>
            </w:pPr>
            <w:r>
              <w:rPr>
                <w:bCs/>
                <w:sz w:val="24"/>
                <w:szCs w:val="24"/>
              </w:rPr>
              <w:t>7</w:t>
            </w:r>
            <w:r w:rsidR="009E144B" w:rsidRPr="009E144B">
              <w:rPr>
                <w:bCs/>
                <w:sz w:val="24"/>
                <w:szCs w:val="24"/>
              </w:rPr>
              <w:t>.</w:t>
            </w:r>
          </w:p>
        </w:tc>
        <w:tc>
          <w:tcPr>
            <w:tcW w:w="4111" w:type="dxa"/>
            <w:tcBorders>
              <w:top w:val="nil"/>
              <w:left w:val="single" w:sz="8" w:space="0" w:color="000000"/>
              <w:bottom w:val="single" w:sz="8" w:space="0" w:color="000000"/>
              <w:right w:val="single" w:sz="8" w:space="0" w:color="000000"/>
            </w:tcBorders>
          </w:tcPr>
          <w:p w:rsidR="009E144B" w:rsidRPr="009E144B" w:rsidRDefault="009E144B" w:rsidP="009E144B">
            <w:pPr>
              <w:rPr>
                <w:b/>
                <w:bCs/>
                <w:sz w:val="24"/>
                <w:szCs w:val="24"/>
              </w:rPr>
            </w:pPr>
            <w:r w:rsidRPr="009E144B">
              <w:rPr>
                <w:sz w:val="24"/>
                <w:szCs w:val="24"/>
                <w:shd w:val="clear" w:color="auto" w:fill="FFFFFF"/>
              </w:rPr>
              <w:t>Обеспечение первичных мер пожарной безопасности в границах населенных пунктов сельского поселения</w:t>
            </w:r>
          </w:p>
        </w:tc>
        <w:tc>
          <w:tcPr>
            <w:tcW w:w="993" w:type="dxa"/>
            <w:tcBorders>
              <w:top w:val="nil"/>
              <w:left w:val="nil"/>
              <w:bottom w:val="single" w:sz="8" w:space="0" w:color="000000"/>
              <w:right w:val="single" w:sz="8" w:space="0" w:color="000000"/>
            </w:tcBorders>
            <w:tcMar>
              <w:top w:w="0" w:type="dxa"/>
              <w:left w:w="108" w:type="dxa"/>
              <w:bottom w:w="0" w:type="dxa"/>
              <w:right w:w="108" w:type="dxa"/>
            </w:tcMar>
          </w:tcPr>
          <w:p w:rsidR="009E144B" w:rsidRPr="008F2A33" w:rsidRDefault="00DB4733" w:rsidP="00425166">
            <w:pPr>
              <w:rPr>
                <w:sz w:val="24"/>
                <w:szCs w:val="24"/>
              </w:rPr>
            </w:pPr>
            <w:r>
              <w:rPr>
                <w:sz w:val="24"/>
                <w:szCs w:val="24"/>
              </w:rPr>
              <w:t>10</w:t>
            </w:r>
            <w:r w:rsidR="009E144B">
              <w:rPr>
                <w:sz w:val="24"/>
                <w:szCs w:val="24"/>
              </w:rPr>
              <w:t>0,0</w:t>
            </w: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9E144B" w:rsidRPr="008F2A33" w:rsidRDefault="00DB4733" w:rsidP="00112222">
            <w:pPr>
              <w:rPr>
                <w:sz w:val="24"/>
                <w:szCs w:val="24"/>
              </w:rPr>
            </w:pPr>
            <w:r>
              <w:rPr>
                <w:sz w:val="24"/>
                <w:szCs w:val="24"/>
              </w:rPr>
              <w:t>0,0</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9E144B" w:rsidRPr="008F2A33" w:rsidRDefault="009E144B" w:rsidP="00C202EF">
            <w:pPr>
              <w:rPr>
                <w:sz w:val="24"/>
                <w:szCs w:val="24"/>
              </w:rPr>
            </w:pPr>
            <w:r>
              <w:rPr>
                <w:sz w:val="24"/>
                <w:szCs w:val="24"/>
              </w:rPr>
              <w:t>50,0</w:t>
            </w:r>
          </w:p>
        </w:tc>
        <w:tc>
          <w:tcPr>
            <w:tcW w:w="849" w:type="dxa"/>
            <w:tcBorders>
              <w:top w:val="nil"/>
              <w:left w:val="nil"/>
              <w:bottom w:val="single" w:sz="8" w:space="0" w:color="000000"/>
              <w:right w:val="single" w:sz="8" w:space="0" w:color="000000"/>
            </w:tcBorders>
            <w:tcMar>
              <w:top w:w="0" w:type="dxa"/>
              <w:left w:w="108" w:type="dxa"/>
              <w:bottom w:w="0" w:type="dxa"/>
              <w:right w:w="108" w:type="dxa"/>
            </w:tcMar>
          </w:tcPr>
          <w:p w:rsidR="009E144B" w:rsidRPr="008F2A33" w:rsidRDefault="009E144B" w:rsidP="00425166">
            <w:pPr>
              <w:rPr>
                <w:sz w:val="24"/>
                <w:szCs w:val="24"/>
              </w:rPr>
            </w:pPr>
            <w:r>
              <w:rPr>
                <w:sz w:val="24"/>
                <w:szCs w:val="24"/>
              </w:rPr>
              <w:t>50,0</w:t>
            </w:r>
          </w:p>
        </w:tc>
        <w:tc>
          <w:tcPr>
            <w:tcW w:w="1844" w:type="dxa"/>
            <w:tcBorders>
              <w:top w:val="nil"/>
              <w:left w:val="nil"/>
              <w:bottom w:val="single" w:sz="8" w:space="0" w:color="000000"/>
              <w:right w:val="single" w:sz="8" w:space="0" w:color="000000"/>
            </w:tcBorders>
            <w:tcMar>
              <w:top w:w="0" w:type="dxa"/>
              <w:left w:w="108" w:type="dxa"/>
              <w:bottom w:w="0" w:type="dxa"/>
              <w:right w:w="108" w:type="dxa"/>
            </w:tcMar>
          </w:tcPr>
          <w:p w:rsidR="009E144B" w:rsidRPr="008F2A33" w:rsidRDefault="009E144B" w:rsidP="00112222">
            <w:pPr>
              <w:rPr>
                <w:sz w:val="24"/>
                <w:szCs w:val="24"/>
              </w:rPr>
            </w:pPr>
            <w:r>
              <w:rPr>
                <w:sz w:val="24"/>
                <w:szCs w:val="24"/>
              </w:rPr>
              <w:t>2023-2025гг</w:t>
            </w:r>
          </w:p>
        </w:tc>
      </w:tr>
      <w:tr w:rsidR="00227303" w:rsidRPr="00AB3EBE" w:rsidTr="004F6E76">
        <w:tc>
          <w:tcPr>
            <w:tcW w:w="482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7303" w:rsidRPr="00270EA3" w:rsidRDefault="00227303" w:rsidP="00112222">
            <w:pPr>
              <w:jc w:val="center"/>
              <w:rPr>
                <w:sz w:val="24"/>
                <w:szCs w:val="24"/>
              </w:rPr>
            </w:pPr>
            <w:r w:rsidRPr="00270EA3">
              <w:rPr>
                <w:b/>
                <w:bCs/>
                <w:sz w:val="24"/>
                <w:szCs w:val="24"/>
              </w:rPr>
              <w:t>ИТОГО:</w:t>
            </w:r>
          </w:p>
        </w:tc>
        <w:tc>
          <w:tcPr>
            <w:tcW w:w="993" w:type="dxa"/>
            <w:tcBorders>
              <w:top w:val="nil"/>
              <w:left w:val="nil"/>
              <w:bottom w:val="single" w:sz="8" w:space="0" w:color="000000"/>
              <w:right w:val="single" w:sz="8" w:space="0" w:color="000000"/>
            </w:tcBorders>
            <w:tcMar>
              <w:top w:w="0" w:type="dxa"/>
              <w:left w:w="108" w:type="dxa"/>
              <w:bottom w:w="0" w:type="dxa"/>
              <w:right w:w="108" w:type="dxa"/>
            </w:tcMar>
          </w:tcPr>
          <w:p w:rsidR="00227303" w:rsidRPr="008F2A33" w:rsidRDefault="00DB4733" w:rsidP="00425166">
            <w:pPr>
              <w:rPr>
                <w:sz w:val="24"/>
                <w:szCs w:val="24"/>
              </w:rPr>
            </w:pPr>
            <w:r>
              <w:rPr>
                <w:sz w:val="24"/>
                <w:szCs w:val="24"/>
              </w:rPr>
              <w:t>151</w:t>
            </w:r>
            <w:r w:rsidR="008F2A33" w:rsidRPr="008F2A33">
              <w:rPr>
                <w:sz w:val="24"/>
                <w:szCs w:val="24"/>
              </w:rPr>
              <w:t>,0</w:t>
            </w: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227303" w:rsidRPr="008F2A33" w:rsidRDefault="00DB4733" w:rsidP="00112222">
            <w:pPr>
              <w:rPr>
                <w:sz w:val="24"/>
                <w:szCs w:val="24"/>
              </w:rPr>
            </w:pPr>
            <w:r>
              <w:rPr>
                <w:sz w:val="24"/>
                <w:szCs w:val="24"/>
              </w:rPr>
              <w:t>3,0</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227303" w:rsidRPr="008F2A33" w:rsidRDefault="00DB4733" w:rsidP="00C202EF">
            <w:pPr>
              <w:rPr>
                <w:sz w:val="24"/>
                <w:szCs w:val="24"/>
              </w:rPr>
            </w:pPr>
            <w:r>
              <w:rPr>
                <w:sz w:val="24"/>
                <w:szCs w:val="24"/>
              </w:rPr>
              <w:t>7</w:t>
            </w:r>
            <w:r w:rsidR="008F2A33" w:rsidRPr="008F2A33">
              <w:rPr>
                <w:sz w:val="24"/>
                <w:szCs w:val="24"/>
              </w:rPr>
              <w:t>6,0</w:t>
            </w:r>
          </w:p>
        </w:tc>
        <w:tc>
          <w:tcPr>
            <w:tcW w:w="849" w:type="dxa"/>
            <w:tcBorders>
              <w:top w:val="nil"/>
              <w:left w:val="nil"/>
              <w:bottom w:val="single" w:sz="8" w:space="0" w:color="000000"/>
              <w:right w:val="single" w:sz="8" w:space="0" w:color="000000"/>
            </w:tcBorders>
            <w:tcMar>
              <w:top w:w="0" w:type="dxa"/>
              <w:left w:w="108" w:type="dxa"/>
              <w:bottom w:w="0" w:type="dxa"/>
              <w:right w:w="108" w:type="dxa"/>
            </w:tcMar>
          </w:tcPr>
          <w:p w:rsidR="00227303" w:rsidRPr="008F2A33" w:rsidRDefault="009E144B" w:rsidP="00425166">
            <w:pPr>
              <w:rPr>
                <w:sz w:val="24"/>
                <w:szCs w:val="24"/>
              </w:rPr>
            </w:pPr>
            <w:r>
              <w:rPr>
                <w:sz w:val="24"/>
                <w:szCs w:val="24"/>
              </w:rPr>
              <w:t>7</w:t>
            </w:r>
            <w:r w:rsidR="008F2A33" w:rsidRPr="008F2A33">
              <w:rPr>
                <w:sz w:val="24"/>
                <w:szCs w:val="24"/>
              </w:rPr>
              <w:t>2,0</w:t>
            </w:r>
          </w:p>
        </w:tc>
        <w:tc>
          <w:tcPr>
            <w:tcW w:w="1844" w:type="dxa"/>
            <w:tcBorders>
              <w:top w:val="nil"/>
              <w:left w:val="nil"/>
              <w:bottom w:val="single" w:sz="8" w:space="0" w:color="000000"/>
              <w:right w:val="single" w:sz="8" w:space="0" w:color="000000"/>
            </w:tcBorders>
            <w:tcMar>
              <w:top w:w="0" w:type="dxa"/>
              <w:left w:w="108" w:type="dxa"/>
              <w:bottom w:w="0" w:type="dxa"/>
              <w:right w:w="108" w:type="dxa"/>
            </w:tcMar>
            <w:hideMark/>
          </w:tcPr>
          <w:p w:rsidR="00227303" w:rsidRPr="008F2A33" w:rsidRDefault="00227303" w:rsidP="00112222">
            <w:pPr>
              <w:rPr>
                <w:sz w:val="24"/>
                <w:szCs w:val="24"/>
              </w:rPr>
            </w:pPr>
            <w:r w:rsidRPr="008F2A33">
              <w:rPr>
                <w:sz w:val="24"/>
                <w:szCs w:val="24"/>
              </w:rPr>
              <w:t> </w:t>
            </w:r>
          </w:p>
        </w:tc>
      </w:tr>
      <w:tr w:rsidR="00227303" w:rsidRPr="00270EA3" w:rsidTr="00112222">
        <w:tc>
          <w:tcPr>
            <w:tcW w:w="10207" w:type="dxa"/>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7303" w:rsidRPr="00270EA3" w:rsidRDefault="00227303" w:rsidP="00112222">
            <w:pPr>
              <w:jc w:val="both"/>
              <w:rPr>
                <w:sz w:val="24"/>
                <w:szCs w:val="24"/>
              </w:rPr>
            </w:pPr>
            <w:r w:rsidRPr="00270EA3">
              <w:rPr>
                <w:color w:val="000000"/>
                <w:sz w:val="24"/>
                <w:szCs w:val="24"/>
              </w:rPr>
              <w:t xml:space="preserve">Источник финансирования Программы - средства бюджета </w:t>
            </w:r>
            <w:r w:rsidR="00AB3EBE">
              <w:rPr>
                <w:color w:val="000000"/>
                <w:sz w:val="24"/>
                <w:szCs w:val="24"/>
              </w:rPr>
              <w:t>Сухояшского</w:t>
            </w:r>
            <w:r w:rsidR="00F956D9" w:rsidRPr="00270EA3">
              <w:rPr>
                <w:color w:val="000000"/>
                <w:sz w:val="24"/>
                <w:szCs w:val="24"/>
              </w:rPr>
              <w:t xml:space="preserve"> </w:t>
            </w:r>
            <w:r w:rsidRPr="00270EA3">
              <w:rPr>
                <w:color w:val="000000"/>
                <w:sz w:val="24"/>
                <w:szCs w:val="24"/>
              </w:rPr>
              <w:t>сельского поселения</w:t>
            </w:r>
          </w:p>
        </w:tc>
      </w:tr>
    </w:tbl>
    <w:p w:rsidR="00227303" w:rsidRPr="00270EA3" w:rsidRDefault="00227303" w:rsidP="00227303">
      <w:pPr>
        <w:shd w:val="clear" w:color="auto" w:fill="FFFFFF"/>
        <w:rPr>
          <w:color w:val="212121"/>
          <w:sz w:val="24"/>
          <w:szCs w:val="24"/>
        </w:rPr>
      </w:pPr>
      <w:r w:rsidRPr="00270EA3">
        <w:rPr>
          <w:color w:val="212121"/>
          <w:sz w:val="24"/>
          <w:szCs w:val="24"/>
        </w:rPr>
        <w:t> </w:t>
      </w:r>
    </w:p>
    <w:p w:rsidR="008F2A33" w:rsidRDefault="00227303" w:rsidP="00227303">
      <w:pPr>
        <w:shd w:val="clear" w:color="auto" w:fill="FFFFFF"/>
        <w:rPr>
          <w:b/>
          <w:bCs/>
          <w:color w:val="212121"/>
          <w:sz w:val="24"/>
          <w:szCs w:val="24"/>
        </w:rPr>
      </w:pPr>
      <w:r w:rsidRPr="00270EA3">
        <w:rPr>
          <w:b/>
          <w:bCs/>
          <w:color w:val="212121"/>
          <w:sz w:val="24"/>
          <w:szCs w:val="24"/>
        </w:rPr>
        <w:t>                                                                                                                              </w:t>
      </w:r>
    </w:p>
    <w:p w:rsidR="00227303" w:rsidRPr="00270EA3" w:rsidRDefault="007B338D" w:rsidP="00227303">
      <w:pPr>
        <w:shd w:val="clear" w:color="auto" w:fill="FFFFFF"/>
        <w:rPr>
          <w:b/>
          <w:bCs/>
          <w:color w:val="212121"/>
          <w:sz w:val="24"/>
          <w:szCs w:val="24"/>
        </w:rPr>
      </w:pPr>
      <w:r>
        <w:rPr>
          <w:b/>
          <w:bCs/>
          <w:color w:val="212121"/>
          <w:sz w:val="24"/>
          <w:szCs w:val="24"/>
        </w:rPr>
        <w:t>       </w:t>
      </w:r>
    </w:p>
    <w:p w:rsidR="00227303" w:rsidRPr="00270EA3" w:rsidRDefault="00227303" w:rsidP="00227303">
      <w:pPr>
        <w:shd w:val="clear" w:color="auto" w:fill="FFFFFF"/>
        <w:rPr>
          <w:color w:val="212121"/>
          <w:sz w:val="24"/>
          <w:szCs w:val="24"/>
        </w:rPr>
      </w:pPr>
      <w:r w:rsidRPr="00270EA3">
        <w:rPr>
          <w:b/>
          <w:bCs/>
          <w:color w:val="212121"/>
          <w:sz w:val="24"/>
          <w:szCs w:val="24"/>
        </w:rPr>
        <w:t xml:space="preserve">                                                                                                                    </w:t>
      </w:r>
      <w:r w:rsidRPr="00270EA3">
        <w:rPr>
          <w:color w:val="212121"/>
          <w:sz w:val="24"/>
          <w:szCs w:val="24"/>
        </w:rPr>
        <w:t>Приложение 2</w:t>
      </w:r>
    </w:p>
    <w:p w:rsidR="00227303" w:rsidRPr="00270EA3" w:rsidRDefault="00227303" w:rsidP="00270EA3">
      <w:pPr>
        <w:shd w:val="clear" w:color="auto" w:fill="FFFFFF"/>
        <w:spacing w:after="100" w:afterAutospacing="1"/>
        <w:jc w:val="center"/>
        <w:rPr>
          <w:color w:val="212121"/>
          <w:sz w:val="28"/>
          <w:szCs w:val="28"/>
        </w:rPr>
      </w:pPr>
      <w:r w:rsidRPr="00270EA3">
        <w:rPr>
          <w:b/>
          <w:bCs/>
          <w:color w:val="212121"/>
          <w:sz w:val="28"/>
          <w:szCs w:val="28"/>
        </w:rPr>
        <w:t>СВЕДЕНИЯ</w:t>
      </w:r>
    </w:p>
    <w:p w:rsidR="00227303" w:rsidRPr="00270EA3" w:rsidRDefault="00227303" w:rsidP="00227303">
      <w:pPr>
        <w:shd w:val="clear" w:color="auto" w:fill="FFFFFF"/>
        <w:jc w:val="center"/>
        <w:rPr>
          <w:color w:val="212121"/>
          <w:sz w:val="28"/>
          <w:szCs w:val="28"/>
        </w:rPr>
      </w:pPr>
      <w:r w:rsidRPr="00270EA3">
        <w:rPr>
          <w:b/>
          <w:bCs/>
          <w:color w:val="212121"/>
          <w:sz w:val="28"/>
          <w:szCs w:val="28"/>
        </w:rPr>
        <w:t>о показателях муниципальной программы </w:t>
      </w:r>
      <w:r w:rsidRPr="00270EA3">
        <w:rPr>
          <w:b/>
          <w:bCs/>
          <w:color w:val="000000"/>
          <w:sz w:val="28"/>
          <w:szCs w:val="28"/>
        </w:rPr>
        <w:t xml:space="preserve">«Обеспечение пожарной безопасности на территории </w:t>
      </w:r>
      <w:r w:rsidR="00AB3EBE">
        <w:rPr>
          <w:b/>
          <w:bCs/>
          <w:color w:val="000000"/>
          <w:sz w:val="28"/>
          <w:szCs w:val="28"/>
        </w:rPr>
        <w:t>Сухояшского</w:t>
      </w:r>
      <w:r w:rsidR="00F956D9" w:rsidRPr="00270EA3">
        <w:rPr>
          <w:b/>
          <w:bCs/>
          <w:color w:val="000000"/>
          <w:sz w:val="28"/>
          <w:szCs w:val="28"/>
        </w:rPr>
        <w:t xml:space="preserve"> </w:t>
      </w:r>
      <w:r w:rsidRPr="00270EA3">
        <w:rPr>
          <w:b/>
          <w:bCs/>
          <w:color w:val="000000"/>
          <w:sz w:val="28"/>
          <w:szCs w:val="28"/>
        </w:rPr>
        <w:t xml:space="preserve">сельского поселения на </w:t>
      </w:r>
      <w:r w:rsidR="00D279F6">
        <w:rPr>
          <w:b/>
          <w:bCs/>
          <w:color w:val="000000"/>
          <w:sz w:val="28"/>
          <w:szCs w:val="28"/>
        </w:rPr>
        <w:t>2023-2025</w:t>
      </w:r>
      <w:r w:rsidRPr="00270EA3">
        <w:rPr>
          <w:b/>
          <w:bCs/>
          <w:color w:val="000000"/>
          <w:sz w:val="28"/>
          <w:szCs w:val="28"/>
        </w:rPr>
        <w:t xml:space="preserve"> годы»</w:t>
      </w:r>
    </w:p>
    <w:p w:rsidR="00227303" w:rsidRPr="00270EA3" w:rsidRDefault="00227303" w:rsidP="00227303">
      <w:pPr>
        <w:shd w:val="clear" w:color="auto" w:fill="FFFFFF"/>
        <w:jc w:val="center"/>
        <w:rPr>
          <w:color w:val="212121"/>
          <w:sz w:val="28"/>
          <w:szCs w:val="28"/>
        </w:rPr>
      </w:pPr>
      <w:r w:rsidRPr="00270EA3">
        <w:rPr>
          <w:color w:val="212121"/>
          <w:sz w:val="28"/>
          <w:szCs w:val="28"/>
        </w:rPr>
        <w:t>I. Перечень показателей муниципальной программы</w:t>
      </w:r>
    </w:p>
    <w:p w:rsidR="00227303" w:rsidRPr="00270EA3" w:rsidRDefault="00227303" w:rsidP="00227303">
      <w:pPr>
        <w:shd w:val="clear" w:color="auto" w:fill="FFFFFF"/>
        <w:jc w:val="both"/>
        <w:rPr>
          <w:color w:val="212121"/>
          <w:sz w:val="24"/>
          <w:szCs w:val="24"/>
        </w:rPr>
      </w:pPr>
      <w:r w:rsidRPr="00270EA3">
        <w:rPr>
          <w:color w:val="212121"/>
          <w:sz w:val="24"/>
          <w:szCs w:val="24"/>
        </w:rPr>
        <w:t> </w:t>
      </w:r>
    </w:p>
    <w:tbl>
      <w:tblPr>
        <w:tblW w:w="0" w:type="auto"/>
        <w:tblInd w:w="-505" w:type="dxa"/>
        <w:tblCellMar>
          <w:top w:w="15" w:type="dxa"/>
          <w:left w:w="15" w:type="dxa"/>
          <w:bottom w:w="15" w:type="dxa"/>
          <w:right w:w="15" w:type="dxa"/>
        </w:tblCellMar>
        <w:tblLook w:val="04A0" w:firstRow="1" w:lastRow="0" w:firstColumn="1" w:lastColumn="0" w:noHBand="0" w:noVBand="1"/>
      </w:tblPr>
      <w:tblGrid>
        <w:gridCol w:w="490"/>
        <w:gridCol w:w="2175"/>
        <w:gridCol w:w="128"/>
        <w:gridCol w:w="2830"/>
        <w:gridCol w:w="1709"/>
        <w:gridCol w:w="1088"/>
        <w:gridCol w:w="90"/>
        <w:gridCol w:w="1136"/>
        <w:gridCol w:w="1188"/>
      </w:tblGrid>
      <w:tr w:rsidR="00227303" w:rsidRPr="00270EA3" w:rsidTr="009E144B">
        <w:tc>
          <w:tcPr>
            <w:tcW w:w="490" w:type="dxa"/>
            <w:vMerge w:val="restart"/>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227303" w:rsidRPr="00270EA3" w:rsidRDefault="00227303" w:rsidP="00112222">
            <w:pPr>
              <w:jc w:val="center"/>
              <w:rPr>
                <w:sz w:val="24"/>
                <w:szCs w:val="24"/>
              </w:rPr>
            </w:pPr>
            <w:r w:rsidRPr="00270EA3">
              <w:rPr>
                <w:sz w:val="24"/>
                <w:szCs w:val="24"/>
              </w:rPr>
              <w:t>№</w:t>
            </w:r>
          </w:p>
          <w:p w:rsidR="00227303" w:rsidRPr="00270EA3" w:rsidRDefault="00227303" w:rsidP="00112222">
            <w:pPr>
              <w:jc w:val="center"/>
              <w:rPr>
                <w:sz w:val="24"/>
                <w:szCs w:val="24"/>
              </w:rPr>
            </w:pPr>
            <w:proofErr w:type="gramStart"/>
            <w:r w:rsidRPr="00270EA3">
              <w:rPr>
                <w:sz w:val="24"/>
                <w:szCs w:val="24"/>
              </w:rPr>
              <w:t>п</w:t>
            </w:r>
            <w:proofErr w:type="gramEnd"/>
            <w:r w:rsidRPr="00270EA3">
              <w:rPr>
                <w:sz w:val="24"/>
                <w:szCs w:val="24"/>
              </w:rPr>
              <w:t>/п</w:t>
            </w:r>
          </w:p>
        </w:tc>
        <w:tc>
          <w:tcPr>
            <w:tcW w:w="2303" w:type="dxa"/>
            <w:gridSpan w:val="2"/>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227303" w:rsidRPr="00270EA3" w:rsidRDefault="00227303" w:rsidP="00112222">
            <w:pPr>
              <w:rPr>
                <w:sz w:val="24"/>
                <w:szCs w:val="24"/>
              </w:rPr>
            </w:pPr>
            <w:r w:rsidRPr="00270EA3">
              <w:rPr>
                <w:sz w:val="24"/>
                <w:szCs w:val="24"/>
              </w:rPr>
              <w:t>Задачи, направленные на достижение целей</w:t>
            </w:r>
          </w:p>
        </w:tc>
        <w:tc>
          <w:tcPr>
            <w:tcW w:w="2830" w:type="dxa"/>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227303" w:rsidRPr="00270EA3" w:rsidRDefault="00227303" w:rsidP="00112222">
            <w:pPr>
              <w:rPr>
                <w:sz w:val="24"/>
                <w:szCs w:val="24"/>
              </w:rPr>
            </w:pPr>
            <w:r w:rsidRPr="00270EA3">
              <w:rPr>
                <w:sz w:val="24"/>
                <w:szCs w:val="24"/>
              </w:rPr>
              <w:t>Наименование целевого показателя</w:t>
            </w:r>
          </w:p>
        </w:tc>
        <w:tc>
          <w:tcPr>
            <w:tcW w:w="1709" w:type="dxa"/>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227303" w:rsidRPr="00270EA3" w:rsidRDefault="00227303" w:rsidP="00112222">
            <w:pPr>
              <w:jc w:val="center"/>
              <w:rPr>
                <w:sz w:val="24"/>
                <w:szCs w:val="24"/>
              </w:rPr>
            </w:pPr>
            <w:r w:rsidRPr="00270EA3">
              <w:rPr>
                <w:sz w:val="24"/>
                <w:szCs w:val="24"/>
              </w:rPr>
              <w:t>Единица измерения целевого показателя</w:t>
            </w:r>
          </w:p>
        </w:tc>
        <w:tc>
          <w:tcPr>
            <w:tcW w:w="3502"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227303" w:rsidRPr="00270EA3" w:rsidRDefault="00227303" w:rsidP="00112222">
            <w:pPr>
              <w:jc w:val="center"/>
              <w:rPr>
                <w:sz w:val="24"/>
                <w:szCs w:val="24"/>
              </w:rPr>
            </w:pPr>
            <w:r w:rsidRPr="00270EA3">
              <w:rPr>
                <w:sz w:val="24"/>
                <w:szCs w:val="24"/>
              </w:rPr>
              <w:t>Значения целевых показателей</w:t>
            </w:r>
          </w:p>
        </w:tc>
      </w:tr>
      <w:tr w:rsidR="009E144B" w:rsidRPr="00270EA3" w:rsidTr="009E144B">
        <w:tc>
          <w:tcPr>
            <w:tcW w:w="0" w:type="auto"/>
            <w:vMerge/>
            <w:tcBorders>
              <w:top w:val="single" w:sz="8" w:space="0" w:color="auto"/>
              <w:left w:val="single" w:sz="8" w:space="0" w:color="auto"/>
              <w:bottom w:val="single" w:sz="8" w:space="0" w:color="auto"/>
              <w:right w:val="single" w:sz="8" w:space="0" w:color="auto"/>
            </w:tcBorders>
            <w:vAlign w:val="center"/>
            <w:hideMark/>
          </w:tcPr>
          <w:p w:rsidR="009E144B" w:rsidRPr="00270EA3" w:rsidRDefault="009E144B" w:rsidP="00112222">
            <w:pPr>
              <w:rPr>
                <w:sz w:val="24"/>
                <w:szCs w:val="24"/>
              </w:rPr>
            </w:pPr>
          </w:p>
        </w:tc>
        <w:tc>
          <w:tcPr>
            <w:tcW w:w="0" w:type="auto"/>
            <w:gridSpan w:val="2"/>
            <w:vMerge/>
            <w:tcBorders>
              <w:top w:val="single" w:sz="8" w:space="0" w:color="auto"/>
              <w:left w:val="nil"/>
              <w:bottom w:val="single" w:sz="8" w:space="0" w:color="auto"/>
              <w:right w:val="single" w:sz="8" w:space="0" w:color="auto"/>
            </w:tcBorders>
            <w:vAlign w:val="center"/>
            <w:hideMark/>
          </w:tcPr>
          <w:p w:rsidR="009E144B" w:rsidRPr="00270EA3" w:rsidRDefault="009E144B" w:rsidP="00112222">
            <w:pPr>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9E144B" w:rsidRPr="00270EA3" w:rsidRDefault="009E144B" w:rsidP="00112222">
            <w:pPr>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9E144B" w:rsidRPr="00270EA3" w:rsidRDefault="009E144B" w:rsidP="00112222">
            <w:pPr>
              <w:rPr>
                <w:sz w:val="24"/>
                <w:szCs w:val="24"/>
              </w:rPr>
            </w:pPr>
          </w:p>
        </w:tc>
        <w:tc>
          <w:tcPr>
            <w:tcW w:w="1088" w:type="dxa"/>
            <w:tcBorders>
              <w:top w:val="nil"/>
              <w:left w:val="nil"/>
              <w:bottom w:val="single" w:sz="8" w:space="0" w:color="auto"/>
              <w:right w:val="single" w:sz="8" w:space="0" w:color="auto"/>
            </w:tcBorders>
            <w:tcMar>
              <w:top w:w="102" w:type="dxa"/>
              <w:left w:w="62" w:type="dxa"/>
              <w:bottom w:w="102" w:type="dxa"/>
              <w:right w:w="62" w:type="dxa"/>
            </w:tcMar>
            <w:hideMark/>
          </w:tcPr>
          <w:p w:rsidR="009E144B" w:rsidRPr="00270EA3" w:rsidRDefault="009E144B" w:rsidP="00D279F6">
            <w:pPr>
              <w:jc w:val="center"/>
              <w:rPr>
                <w:sz w:val="24"/>
                <w:szCs w:val="24"/>
              </w:rPr>
            </w:pPr>
            <w:r w:rsidRPr="00270EA3">
              <w:rPr>
                <w:sz w:val="24"/>
                <w:szCs w:val="24"/>
              </w:rPr>
              <w:t>202</w:t>
            </w:r>
            <w:r>
              <w:rPr>
                <w:sz w:val="24"/>
                <w:szCs w:val="24"/>
              </w:rPr>
              <w:t xml:space="preserve">3 </w:t>
            </w:r>
            <w:r w:rsidRPr="00270EA3">
              <w:rPr>
                <w:sz w:val="24"/>
                <w:szCs w:val="24"/>
              </w:rPr>
              <w:t>год</w:t>
            </w:r>
          </w:p>
        </w:tc>
        <w:tc>
          <w:tcPr>
            <w:tcW w:w="1226"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9E144B" w:rsidRPr="00270EA3" w:rsidRDefault="009E144B" w:rsidP="00D279F6">
            <w:pPr>
              <w:jc w:val="center"/>
              <w:rPr>
                <w:sz w:val="24"/>
                <w:szCs w:val="24"/>
              </w:rPr>
            </w:pPr>
            <w:r w:rsidRPr="00270EA3">
              <w:rPr>
                <w:sz w:val="24"/>
                <w:szCs w:val="24"/>
              </w:rPr>
              <w:t>202</w:t>
            </w:r>
            <w:r>
              <w:rPr>
                <w:sz w:val="24"/>
                <w:szCs w:val="24"/>
              </w:rPr>
              <w:t>4</w:t>
            </w:r>
            <w:r w:rsidRPr="00270EA3">
              <w:rPr>
                <w:sz w:val="24"/>
                <w:szCs w:val="24"/>
              </w:rPr>
              <w:t xml:space="preserve"> год</w:t>
            </w:r>
          </w:p>
        </w:tc>
        <w:tc>
          <w:tcPr>
            <w:tcW w:w="1188" w:type="dxa"/>
            <w:tcBorders>
              <w:top w:val="nil"/>
              <w:left w:val="nil"/>
              <w:bottom w:val="single" w:sz="8" w:space="0" w:color="auto"/>
              <w:right w:val="single" w:sz="8" w:space="0" w:color="auto"/>
            </w:tcBorders>
            <w:tcMar>
              <w:top w:w="102" w:type="dxa"/>
              <w:left w:w="62" w:type="dxa"/>
              <w:bottom w:w="102" w:type="dxa"/>
              <w:right w:w="62" w:type="dxa"/>
            </w:tcMar>
            <w:hideMark/>
          </w:tcPr>
          <w:p w:rsidR="009E144B" w:rsidRPr="00270EA3" w:rsidRDefault="009E144B" w:rsidP="00D279F6">
            <w:pPr>
              <w:jc w:val="center"/>
              <w:rPr>
                <w:sz w:val="24"/>
                <w:szCs w:val="24"/>
              </w:rPr>
            </w:pPr>
            <w:r w:rsidRPr="00270EA3">
              <w:rPr>
                <w:sz w:val="24"/>
                <w:szCs w:val="24"/>
              </w:rPr>
              <w:t>202</w:t>
            </w:r>
            <w:r>
              <w:rPr>
                <w:sz w:val="24"/>
                <w:szCs w:val="24"/>
              </w:rPr>
              <w:t>5</w:t>
            </w:r>
            <w:r w:rsidRPr="00270EA3">
              <w:rPr>
                <w:sz w:val="24"/>
                <w:szCs w:val="24"/>
              </w:rPr>
              <w:t xml:space="preserve"> год</w:t>
            </w:r>
          </w:p>
        </w:tc>
      </w:tr>
      <w:tr w:rsidR="009E144B" w:rsidRPr="00270EA3" w:rsidTr="009E144B">
        <w:tc>
          <w:tcPr>
            <w:tcW w:w="49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E144B" w:rsidRPr="00270EA3" w:rsidRDefault="009E144B" w:rsidP="00112222">
            <w:pPr>
              <w:jc w:val="center"/>
              <w:rPr>
                <w:sz w:val="24"/>
                <w:szCs w:val="24"/>
              </w:rPr>
            </w:pPr>
            <w:r w:rsidRPr="00270EA3">
              <w:rPr>
                <w:sz w:val="24"/>
                <w:szCs w:val="24"/>
              </w:rPr>
              <w:t>1</w:t>
            </w:r>
          </w:p>
        </w:tc>
        <w:tc>
          <w:tcPr>
            <w:tcW w:w="2303"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9E144B" w:rsidRPr="00270EA3" w:rsidRDefault="009E144B" w:rsidP="00112222">
            <w:pPr>
              <w:jc w:val="center"/>
              <w:rPr>
                <w:sz w:val="24"/>
                <w:szCs w:val="24"/>
              </w:rPr>
            </w:pPr>
            <w:r w:rsidRPr="00270EA3">
              <w:rPr>
                <w:sz w:val="24"/>
                <w:szCs w:val="24"/>
              </w:rPr>
              <w:t>2</w:t>
            </w:r>
          </w:p>
        </w:tc>
        <w:tc>
          <w:tcPr>
            <w:tcW w:w="2830" w:type="dxa"/>
            <w:tcBorders>
              <w:top w:val="nil"/>
              <w:left w:val="nil"/>
              <w:bottom w:val="single" w:sz="8" w:space="0" w:color="auto"/>
              <w:right w:val="single" w:sz="8" w:space="0" w:color="auto"/>
            </w:tcBorders>
            <w:tcMar>
              <w:top w:w="102" w:type="dxa"/>
              <w:left w:w="62" w:type="dxa"/>
              <w:bottom w:w="102" w:type="dxa"/>
              <w:right w:w="62" w:type="dxa"/>
            </w:tcMar>
            <w:hideMark/>
          </w:tcPr>
          <w:p w:rsidR="009E144B" w:rsidRPr="00270EA3" w:rsidRDefault="009E144B" w:rsidP="00112222">
            <w:pPr>
              <w:jc w:val="center"/>
              <w:rPr>
                <w:sz w:val="24"/>
                <w:szCs w:val="24"/>
              </w:rPr>
            </w:pPr>
            <w:r w:rsidRPr="00270EA3">
              <w:rPr>
                <w:sz w:val="24"/>
                <w:szCs w:val="24"/>
              </w:rPr>
              <w:t>3</w:t>
            </w:r>
          </w:p>
        </w:tc>
        <w:tc>
          <w:tcPr>
            <w:tcW w:w="1709" w:type="dxa"/>
            <w:tcBorders>
              <w:top w:val="nil"/>
              <w:left w:val="nil"/>
              <w:bottom w:val="single" w:sz="8" w:space="0" w:color="auto"/>
              <w:right w:val="single" w:sz="8" w:space="0" w:color="auto"/>
            </w:tcBorders>
            <w:tcMar>
              <w:top w:w="102" w:type="dxa"/>
              <w:left w:w="62" w:type="dxa"/>
              <w:bottom w:w="102" w:type="dxa"/>
              <w:right w:w="62" w:type="dxa"/>
            </w:tcMar>
            <w:hideMark/>
          </w:tcPr>
          <w:p w:rsidR="009E144B" w:rsidRPr="00270EA3" w:rsidRDefault="009E144B" w:rsidP="00112222">
            <w:pPr>
              <w:jc w:val="center"/>
              <w:rPr>
                <w:sz w:val="24"/>
                <w:szCs w:val="24"/>
              </w:rPr>
            </w:pPr>
            <w:r w:rsidRPr="00270EA3">
              <w:rPr>
                <w:sz w:val="24"/>
                <w:szCs w:val="24"/>
              </w:rPr>
              <w:t>4</w:t>
            </w:r>
          </w:p>
        </w:tc>
        <w:tc>
          <w:tcPr>
            <w:tcW w:w="1088" w:type="dxa"/>
            <w:tcBorders>
              <w:top w:val="nil"/>
              <w:left w:val="nil"/>
              <w:bottom w:val="single" w:sz="8" w:space="0" w:color="auto"/>
              <w:right w:val="single" w:sz="8" w:space="0" w:color="auto"/>
            </w:tcBorders>
            <w:tcMar>
              <w:top w:w="102" w:type="dxa"/>
              <w:left w:w="62" w:type="dxa"/>
              <w:bottom w:w="102" w:type="dxa"/>
              <w:right w:w="62" w:type="dxa"/>
            </w:tcMar>
            <w:hideMark/>
          </w:tcPr>
          <w:p w:rsidR="009E144B" w:rsidRPr="00270EA3" w:rsidRDefault="009E144B" w:rsidP="00112222">
            <w:pPr>
              <w:jc w:val="center"/>
              <w:rPr>
                <w:sz w:val="24"/>
                <w:szCs w:val="24"/>
              </w:rPr>
            </w:pPr>
            <w:r w:rsidRPr="00270EA3">
              <w:rPr>
                <w:sz w:val="24"/>
                <w:szCs w:val="24"/>
              </w:rPr>
              <w:t>5</w:t>
            </w:r>
          </w:p>
          <w:p w:rsidR="009E144B" w:rsidRPr="00270EA3" w:rsidRDefault="009E144B" w:rsidP="00112222">
            <w:pPr>
              <w:jc w:val="center"/>
              <w:rPr>
                <w:sz w:val="24"/>
                <w:szCs w:val="24"/>
              </w:rPr>
            </w:pPr>
          </w:p>
        </w:tc>
        <w:tc>
          <w:tcPr>
            <w:tcW w:w="1226"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9E144B" w:rsidRPr="00270EA3" w:rsidRDefault="009E144B" w:rsidP="00112222">
            <w:pPr>
              <w:jc w:val="center"/>
              <w:rPr>
                <w:sz w:val="24"/>
                <w:szCs w:val="24"/>
              </w:rPr>
            </w:pPr>
            <w:r>
              <w:rPr>
                <w:sz w:val="24"/>
                <w:szCs w:val="24"/>
              </w:rPr>
              <w:t>6</w:t>
            </w:r>
          </w:p>
        </w:tc>
        <w:tc>
          <w:tcPr>
            <w:tcW w:w="1188" w:type="dxa"/>
            <w:tcBorders>
              <w:top w:val="nil"/>
              <w:left w:val="nil"/>
              <w:bottom w:val="single" w:sz="8" w:space="0" w:color="auto"/>
              <w:right w:val="single" w:sz="8" w:space="0" w:color="auto"/>
            </w:tcBorders>
            <w:tcMar>
              <w:top w:w="102" w:type="dxa"/>
              <w:left w:w="62" w:type="dxa"/>
              <w:bottom w:w="102" w:type="dxa"/>
              <w:right w:w="62" w:type="dxa"/>
            </w:tcMar>
            <w:hideMark/>
          </w:tcPr>
          <w:p w:rsidR="009E144B" w:rsidRPr="00270EA3" w:rsidRDefault="009E144B" w:rsidP="00112222">
            <w:pPr>
              <w:jc w:val="center"/>
              <w:rPr>
                <w:sz w:val="24"/>
                <w:szCs w:val="24"/>
              </w:rPr>
            </w:pPr>
            <w:r>
              <w:rPr>
                <w:sz w:val="24"/>
                <w:szCs w:val="24"/>
              </w:rPr>
              <w:t>7</w:t>
            </w:r>
          </w:p>
        </w:tc>
      </w:tr>
      <w:tr w:rsidR="00227303" w:rsidRPr="00270EA3" w:rsidTr="009E144B">
        <w:tc>
          <w:tcPr>
            <w:tcW w:w="10834" w:type="dxa"/>
            <w:gridSpan w:val="9"/>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227303" w:rsidRPr="00270EA3" w:rsidRDefault="00227303" w:rsidP="00112222">
            <w:pPr>
              <w:jc w:val="center"/>
              <w:rPr>
                <w:sz w:val="24"/>
                <w:szCs w:val="24"/>
              </w:rPr>
            </w:pPr>
            <w:r w:rsidRPr="00270EA3">
              <w:rPr>
                <w:b/>
                <w:bCs/>
                <w:color w:val="000000"/>
                <w:sz w:val="24"/>
                <w:szCs w:val="24"/>
              </w:rPr>
              <w:t>Цель: снижение риска пожаров до социально приемлемого уровня, включая сокращение числа погибших и получивших травмы в</w:t>
            </w:r>
            <w:r w:rsidRPr="00270EA3">
              <w:rPr>
                <w:color w:val="000000"/>
                <w:sz w:val="24"/>
                <w:szCs w:val="24"/>
              </w:rPr>
              <w:t> </w:t>
            </w:r>
            <w:r w:rsidRPr="00270EA3">
              <w:rPr>
                <w:b/>
                <w:bCs/>
                <w:color w:val="000000"/>
                <w:sz w:val="24"/>
                <w:szCs w:val="24"/>
              </w:rPr>
              <w:t>результате пожаров</w:t>
            </w:r>
          </w:p>
        </w:tc>
      </w:tr>
      <w:tr w:rsidR="009E144B" w:rsidRPr="00270EA3" w:rsidTr="009E144B">
        <w:trPr>
          <w:trHeight w:val="977"/>
        </w:trPr>
        <w:tc>
          <w:tcPr>
            <w:tcW w:w="49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E144B" w:rsidRPr="00270EA3" w:rsidRDefault="009E144B" w:rsidP="00112222">
            <w:pPr>
              <w:rPr>
                <w:sz w:val="24"/>
                <w:szCs w:val="24"/>
              </w:rPr>
            </w:pPr>
            <w:r w:rsidRPr="00270EA3">
              <w:rPr>
                <w:sz w:val="24"/>
                <w:szCs w:val="24"/>
              </w:rPr>
              <w:t>1.</w:t>
            </w:r>
          </w:p>
        </w:tc>
        <w:tc>
          <w:tcPr>
            <w:tcW w:w="2175" w:type="dxa"/>
            <w:tcBorders>
              <w:top w:val="nil"/>
              <w:left w:val="nil"/>
              <w:bottom w:val="single" w:sz="8" w:space="0" w:color="auto"/>
              <w:right w:val="single" w:sz="8" w:space="0" w:color="auto"/>
            </w:tcBorders>
            <w:tcMar>
              <w:top w:w="102" w:type="dxa"/>
              <w:left w:w="62" w:type="dxa"/>
              <w:bottom w:w="102" w:type="dxa"/>
              <w:right w:w="62" w:type="dxa"/>
            </w:tcMar>
            <w:hideMark/>
          </w:tcPr>
          <w:p w:rsidR="009E144B" w:rsidRPr="00270EA3" w:rsidRDefault="009E144B" w:rsidP="00112222">
            <w:pPr>
              <w:rPr>
                <w:sz w:val="24"/>
                <w:szCs w:val="24"/>
              </w:rPr>
            </w:pPr>
            <w:r w:rsidRPr="00270EA3">
              <w:rPr>
                <w:color w:val="000000"/>
                <w:sz w:val="24"/>
                <w:szCs w:val="24"/>
                <w:shd w:val="clear" w:color="auto" w:fill="FFFFFF"/>
              </w:rPr>
              <w:t xml:space="preserve">создание </w:t>
            </w:r>
            <w:proofErr w:type="gramStart"/>
            <w:r w:rsidRPr="00270EA3">
              <w:rPr>
                <w:color w:val="000000"/>
                <w:sz w:val="24"/>
                <w:szCs w:val="24"/>
                <w:shd w:val="clear" w:color="auto" w:fill="FFFFFF"/>
              </w:rPr>
              <w:t>эффективной</w:t>
            </w:r>
            <w:proofErr w:type="gramEnd"/>
          </w:p>
          <w:p w:rsidR="009E144B" w:rsidRPr="00270EA3" w:rsidRDefault="009E144B" w:rsidP="00112222">
            <w:pPr>
              <w:rPr>
                <w:sz w:val="24"/>
                <w:szCs w:val="24"/>
              </w:rPr>
            </w:pPr>
            <w:r w:rsidRPr="00270EA3">
              <w:rPr>
                <w:color w:val="000000"/>
                <w:sz w:val="24"/>
                <w:szCs w:val="24"/>
                <w:shd w:val="clear" w:color="auto" w:fill="FFFFFF"/>
              </w:rPr>
              <w:t>системы пожарной</w:t>
            </w:r>
          </w:p>
          <w:p w:rsidR="009E144B" w:rsidRPr="00270EA3" w:rsidRDefault="009E144B" w:rsidP="00112222">
            <w:pPr>
              <w:rPr>
                <w:sz w:val="24"/>
                <w:szCs w:val="24"/>
              </w:rPr>
            </w:pPr>
            <w:r w:rsidRPr="00270EA3">
              <w:rPr>
                <w:color w:val="000000"/>
                <w:sz w:val="24"/>
                <w:szCs w:val="24"/>
                <w:shd w:val="clear" w:color="auto" w:fill="FFFFFF"/>
              </w:rPr>
              <w:t>безопасности на территории поселения</w:t>
            </w:r>
          </w:p>
        </w:tc>
        <w:tc>
          <w:tcPr>
            <w:tcW w:w="2958"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9E144B" w:rsidRPr="00270EA3" w:rsidRDefault="009E144B" w:rsidP="00112222">
            <w:pPr>
              <w:jc w:val="both"/>
              <w:rPr>
                <w:sz w:val="24"/>
                <w:szCs w:val="24"/>
              </w:rPr>
            </w:pPr>
            <w:r w:rsidRPr="00270EA3">
              <w:rPr>
                <w:color w:val="000000"/>
                <w:sz w:val="24"/>
                <w:szCs w:val="24"/>
              </w:rPr>
              <w:t>Количество человек, участвующих в добровольных пожарных дружинах</w:t>
            </w:r>
          </w:p>
        </w:tc>
        <w:tc>
          <w:tcPr>
            <w:tcW w:w="1709" w:type="dxa"/>
            <w:tcBorders>
              <w:top w:val="nil"/>
              <w:left w:val="nil"/>
              <w:bottom w:val="single" w:sz="8" w:space="0" w:color="auto"/>
              <w:right w:val="single" w:sz="8" w:space="0" w:color="auto"/>
            </w:tcBorders>
            <w:tcMar>
              <w:top w:w="102" w:type="dxa"/>
              <w:left w:w="62" w:type="dxa"/>
              <w:bottom w:w="102" w:type="dxa"/>
              <w:right w:w="62" w:type="dxa"/>
            </w:tcMar>
            <w:hideMark/>
          </w:tcPr>
          <w:p w:rsidR="009E144B" w:rsidRPr="00270EA3" w:rsidRDefault="009E144B" w:rsidP="00112222">
            <w:pPr>
              <w:jc w:val="center"/>
              <w:rPr>
                <w:sz w:val="24"/>
                <w:szCs w:val="24"/>
              </w:rPr>
            </w:pPr>
            <w:r w:rsidRPr="00270EA3">
              <w:rPr>
                <w:sz w:val="24"/>
                <w:szCs w:val="24"/>
              </w:rPr>
              <w:t>кол-во</w:t>
            </w:r>
          </w:p>
          <w:p w:rsidR="009E144B" w:rsidRPr="00270EA3" w:rsidRDefault="009E144B" w:rsidP="00112222">
            <w:pPr>
              <w:jc w:val="center"/>
              <w:rPr>
                <w:sz w:val="24"/>
                <w:szCs w:val="24"/>
              </w:rPr>
            </w:pPr>
            <w:r w:rsidRPr="00270EA3">
              <w:rPr>
                <w:sz w:val="24"/>
                <w:szCs w:val="24"/>
              </w:rPr>
              <w:t> </w:t>
            </w:r>
          </w:p>
          <w:p w:rsidR="009E144B" w:rsidRPr="00270EA3" w:rsidRDefault="009E144B" w:rsidP="00112222">
            <w:pPr>
              <w:jc w:val="center"/>
              <w:rPr>
                <w:sz w:val="24"/>
                <w:szCs w:val="24"/>
              </w:rPr>
            </w:pPr>
            <w:r w:rsidRPr="00270EA3">
              <w:rPr>
                <w:sz w:val="24"/>
                <w:szCs w:val="24"/>
              </w:rPr>
              <w:t> </w:t>
            </w:r>
          </w:p>
          <w:p w:rsidR="009E144B" w:rsidRPr="00270EA3" w:rsidRDefault="009E144B" w:rsidP="00112222">
            <w:pPr>
              <w:jc w:val="center"/>
              <w:rPr>
                <w:sz w:val="24"/>
                <w:szCs w:val="24"/>
              </w:rPr>
            </w:pPr>
            <w:r w:rsidRPr="00270EA3">
              <w:rPr>
                <w:sz w:val="24"/>
                <w:szCs w:val="24"/>
              </w:rPr>
              <w:t> </w:t>
            </w:r>
          </w:p>
        </w:tc>
        <w:tc>
          <w:tcPr>
            <w:tcW w:w="1088" w:type="dxa"/>
            <w:tcBorders>
              <w:top w:val="nil"/>
              <w:left w:val="nil"/>
              <w:bottom w:val="single" w:sz="8" w:space="0" w:color="auto"/>
              <w:right w:val="single" w:sz="8" w:space="0" w:color="auto"/>
            </w:tcBorders>
            <w:tcMar>
              <w:top w:w="102" w:type="dxa"/>
              <w:left w:w="62" w:type="dxa"/>
              <w:bottom w:w="102" w:type="dxa"/>
              <w:right w:w="62" w:type="dxa"/>
            </w:tcMar>
            <w:hideMark/>
          </w:tcPr>
          <w:p w:rsidR="009E144B" w:rsidRPr="00270EA3" w:rsidRDefault="009E144B" w:rsidP="00112222">
            <w:pPr>
              <w:jc w:val="center"/>
              <w:rPr>
                <w:sz w:val="24"/>
                <w:szCs w:val="24"/>
              </w:rPr>
            </w:pPr>
            <w:r w:rsidRPr="00270EA3">
              <w:rPr>
                <w:sz w:val="24"/>
                <w:szCs w:val="24"/>
              </w:rPr>
              <w:t>10</w:t>
            </w:r>
          </w:p>
          <w:p w:rsidR="009E144B" w:rsidRPr="00270EA3" w:rsidRDefault="009E144B" w:rsidP="00112222">
            <w:pPr>
              <w:jc w:val="center"/>
              <w:rPr>
                <w:sz w:val="24"/>
                <w:szCs w:val="24"/>
              </w:rPr>
            </w:pPr>
          </w:p>
        </w:tc>
        <w:tc>
          <w:tcPr>
            <w:tcW w:w="1226" w:type="dxa"/>
            <w:gridSpan w:val="2"/>
            <w:tcBorders>
              <w:top w:val="nil"/>
              <w:left w:val="nil"/>
              <w:bottom w:val="single" w:sz="8" w:space="0" w:color="auto"/>
              <w:right w:val="single" w:sz="8" w:space="0" w:color="auto"/>
            </w:tcBorders>
            <w:tcMar>
              <w:top w:w="102" w:type="dxa"/>
              <w:left w:w="62" w:type="dxa"/>
              <w:bottom w:w="102" w:type="dxa"/>
              <w:right w:w="62" w:type="dxa"/>
            </w:tcMar>
          </w:tcPr>
          <w:p w:rsidR="009E144B" w:rsidRPr="00270EA3" w:rsidRDefault="009E144B" w:rsidP="00112222">
            <w:pPr>
              <w:jc w:val="center"/>
              <w:rPr>
                <w:sz w:val="24"/>
                <w:szCs w:val="24"/>
              </w:rPr>
            </w:pPr>
            <w:r w:rsidRPr="00270EA3">
              <w:rPr>
                <w:sz w:val="24"/>
                <w:szCs w:val="24"/>
              </w:rPr>
              <w:t>10</w:t>
            </w:r>
          </w:p>
        </w:tc>
        <w:tc>
          <w:tcPr>
            <w:tcW w:w="1188" w:type="dxa"/>
            <w:tcBorders>
              <w:top w:val="nil"/>
              <w:left w:val="nil"/>
              <w:bottom w:val="single" w:sz="8" w:space="0" w:color="auto"/>
              <w:right w:val="single" w:sz="8" w:space="0" w:color="auto"/>
            </w:tcBorders>
            <w:tcMar>
              <w:top w:w="102" w:type="dxa"/>
              <w:left w:w="62" w:type="dxa"/>
              <w:bottom w:w="102" w:type="dxa"/>
              <w:right w:w="62" w:type="dxa"/>
            </w:tcMar>
          </w:tcPr>
          <w:p w:rsidR="009E144B" w:rsidRPr="00270EA3" w:rsidRDefault="009E144B" w:rsidP="00112222">
            <w:pPr>
              <w:jc w:val="center"/>
              <w:rPr>
                <w:sz w:val="24"/>
                <w:szCs w:val="24"/>
              </w:rPr>
            </w:pPr>
            <w:r w:rsidRPr="00270EA3">
              <w:rPr>
                <w:sz w:val="24"/>
                <w:szCs w:val="24"/>
              </w:rPr>
              <w:t>10</w:t>
            </w:r>
          </w:p>
        </w:tc>
      </w:tr>
      <w:tr w:rsidR="009E144B" w:rsidRPr="00270EA3" w:rsidTr="009E144B">
        <w:tc>
          <w:tcPr>
            <w:tcW w:w="490" w:type="dxa"/>
            <w:tcBorders>
              <w:top w:val="nil"/>
              <w:left w:val="single" w:sz="8" w:space="0" w:color="auto"/>
              <w:bottom w:val="single" w:sz="4" w:space="0" w:color="auto"/>
              <w:right w:val="single" w:sz="8" w:space="0" w:color="auto"/>
            </w:tcBorders>
            <w:tcMar>
              <w:top w:w="102" w:type="dxa"/>
              <w:left w:w="62" w:type="dxa"/>
              <w:bottom w:w="102" w:type="dxa"/>
              <w:right w:w="62" w:type="dxa"/>
            </w:tcMar>
            <w:hideMark/>
          </w:tcPr>
          <w:p w:rsidR="009E144B" w:rsidRPr="00270EA3" w:rsidRDefault="009E144B" w:rsidP="00112222">
            <w:pPr>
              <w:jc w:val="center"/>
              <w:rPr>
                <w:sz w:val="24"/>
                <w:szCs w:val="24"/>
              </w:rPr>
            </w:pPr>
            <w:r w:rsidRPr="00270EA3">
              <w:rPr>
                <w:sz w:val="24"/>
                <w:szCs w:val="24"/>
              </w:rPr>
              <w:t>2.</w:t>
            </w:r>
          </w:p>
        </w:tc>
        <w:tc>
          <w:tcPr>
            <w:tcW w:w="2175" w:type="dxa"/>
            <w:tcBorders>
              <w:top w:val="nil"/>
              <w:left w:val="nil"/>
              <w:bottom w:val="single" w:sz="4" w:space="0" w:color="auto"/>
              <w:right w:val="single" w:sz="8" w:space="0" w:color="auto"/>
            </w:tcBorders>
            <w:tcMar>
              <w:top w:w="102" w:type="dxa"/>
              <w:left w:w="62" w:type="dxa"/>
              <w:bottom w:w="102" w:type="dxa"/>
              <w:right w:w="62" w:type="dxa"/>
            </w:tcMar>
            <w:hideMark/>
          </w:tcPr>
          <w:p w:rsidR="009E144B" w:rsidRPr="00270EA3" w:rsidRDefault="009E144B" w:rsidP="00112222">
            <w:pPr>
              <w:rPr>
                <w:sz w:val="24"/>
                <w:szCs w:val="24"/>
              </w:rPr>
            </w:pPr>
            <w:r w:rsidRPr="00270EA3">
              <w:rPr>
                <w:color w:val="000000"/>
                <w:sz w:val="24"/>
                <w:szCs w:val="24"/>
              </w:rPr>
              <w:t>снижение рисков пожаров и смягчение возможных их последствий</w:t>
            </w:r>
          </w:p>
        </w:tc>
        <w:tc>
          <w:tcPr>
            <w:tcW w:w="2958" w:type="dxa"/>
            <w:gridSpan w:val="2"/>
            <w:tcBorders>
              <w:top w:val="nil"/>
              <w:left w:val="nil"/>
              <w:bottom w:val="single" w:sz="4" w:space="0" w:color="auto"/>
              <w:right w:val="single" w:sz="8" w:space="0" w:color="auto"/>
            </w:tcBorders>
            <w:tcMar>
              <w:top w:w="102" w:type="dxa"/>
              <w:left w:w="62" w:type="dxa"/>
              <w:bottom w:w="102" w:type="dxa"/>
              <w:right w:w="62" w:type="dxa"/>
            </w:tcMar>
            <w:hideMark/>
          </w:tcPr>
          <w:p w:rsidR="009E144B" w:rsidRPr="00270EA3" w:rsidRDefault="009E144B" w:rsidP="00112222">
            <w:pPr>
              <w:jc w:val="both"/>
              <w:rPr>
                <w:sz w:val="24"/>
                <w:szCs w:val="24"/>
              </w:rPr>
            </w:pPr>
            <w:r w:rsidRPr="00270EA3">
              <w:rPr>
                <w:color w:val="000000"/>
                <w:sz w:val="24"/>
                <w:szCs w:val="24"/>
              </w:rPr>
              <w:t>Количество зарегистрированных пожаров, количество погибших при пожаре людей, количество получивших травм</w:t>
            </w:r>
          </w:p>
        </w:tc>
        <w:tc>
          <w:tcPr>
            <w:tcW w:w="1709" w:type="dxa"/>
            <w:tcBorders>
              <w:top w:val="nil"/>
              <w:left w:val="nil"/>
              <w:bottom w:val="single" w:sz="4" w:space="0" w:color="auto"/>
              <w:right w:val="single" w:sz="8" w:space="0" w:color="auto"/>
            </w:tcBorders>
            <w:tcMar>
              <w:top w:w="102" w:type="dxa"/>
              <w:left w:w="62" w:type="dxa"/>
              <w:bottom w:w="102" w:type="dxa"/>
              <w:right w:w="62" w:type="dxa"/>
            </w:tcMar>
            <w:hideMark/>
          </w:tcPr>
          <w:p w:rsidR="009E144B" w:rsidRPr="00270EA3" w:rsidRDefault="009E144B" w:rsidP="00112222">
            <w:pPr>
              <w:jc w:val="center"/>
              <w:rPr>
                <w:sz w:val="24"/>
                <w:szCs w:val="24"/>
              </w:rPr>
            </w:pPr>
            <w:r w:rsidRPr="00270EA3">
              <w:rPr>
                <w:sz w:val="24"/>
                <w:szCs w:val="24"/>
              </w:rPr>
              <w:t>шт.</w:t>
            </w:r>
          </w:p>
        </w:tc>
        <w:tc>
          <w:tcPr>
            <w:tcW w:w="1088" w:type="dxa"/>
            <w:tcBorders>
              <w:top w:val="nil"/>
              <w:left w:val="nil"/>
              <w:bottom w:val="single" w:sz="4" w:space="0" w:color="auto"/>
              <w:right w:val="single" w:sz="8" w:space="0" w:color="auto"/>
            </w:tcBorders>
            <w:tcMar>
              <w:top w:w="102" w:type="dxa"/>
              <w:left w:w="62" w:type="dxa"/>
              <w:bottom w:w="102" w:type="dxa"/>
              <w:right w:w="62" w:type="dxa"/>
            </w:tcMar>
            <w:hideMark/>
          </w:tcPr>
          <w:p w:rsidR="009E144B" w:rsidRPr="00270EA3" w:rsidRDefault="009E144B" w:rsidP="00112222">
            <w:pPr>
              <w:jc w:val="center"/>
              <w:rPr>
                <w:sz w:val="24"/>
                <w:szCs w:val="24"/>
              </w:rPr>
            </w:pPr>
            <w:r w:rsidRPr="00270EA3">
              <w:rPr>
                <w:sz w:val="24"/>
                <w:szCs w:val="24"/>
              </w:rPr>
              <w:t> 0</w:t>
            </w:r>
          </w:p>
          <w:p w:rsidR="009E144B" w:rsidRPr="00270EA3" w:rsidRDefault="009E144B" w:rsidP="00112222">
            <w:pPr>
              <w:jc w:val="center"/>
              <w:rPr>
                <w:sz w:val="24"/>
                <w:szCs w:val="24"/>
              </w:rPr>
            </w:pPr>
          </w:p>
        </w:tc>
        <w:tc>
          <w:tcPr>
            <w:tcW w:w="1226" w:type="dxa"/>
            <w:gridSpan w:val="2"/>
            <w:tcBorders>
              <w:top w:val="nil"/>
              <w:left w:val="nil"/>
              <w:bottom w:val="single" w:sz="4" w:space="0" w:color="auto"/>
              <w:right w:val="single" w:sz="8" w:space="0" w:color="auto"/>
            </w:tcBorders>
            <w:tcMar>
              <w:top w:w="102" w:type="dxa"/>
              <w:left w:w="62" w:type="dxa"/>
              <w:bottom w:w="102" w:type="dxa"/>
              <w:right w:w="62" w:type="dxa"/>
            </w:tcMar>
            <w:hideMark/>
          </w:tcPr>
          <w:p w:rsidR="009E144B" w:rsidRPr="00270EA3" w:rsidRDefault="009E144B" w:rsidP="00112222">
            <w:pPr>
              <w:jc w:val="center"/>
              <w:rPr>
                <w:sz w:val="24"/>
                <w:szCs w:val="24"/>
              </w:rPr>
            </w:pPr>
            <w:r w:rsidRPr="00270EA3">
              <w:rPr>
                <w:sz w:val="24"/>
                <w:szCs w:val="24"/>
              </w:rPr>
              <w:t>0 </w:t>
            </w:r>
          </w:p>
        </w:tc>
        <w:tc>
          <w:tcPr>
            <w:tcW w:w="1188" w:type="dxa"/>
            <w:tcBorders>
              <w:top w:val="nil"/>
              <w:left w:val="nil"/>
              <w:bottom w:val="single" w:sz="4" w:space="0" w:color="auto"/>
              <w:right w:val="single" w:sz="8" w:space="0" w:color="auto"/>
            </w:tcBorders>
            <w:tcMar>
              <w:top w:w="102" w:type="dxa"/>
              <w:left w:w="62" w:type="dxa"/>
              <w:bottom w:w="102" w:type="dxa"/>
              <w:right w:w="62" w:type="dxa"/>
            </w:tcMar>
            <w:hideMark/>
          </w:tcPr>
          <w:p w:rsidR="009E144B" w:rsidRPr="00270EA3" w:rsidRDefault="009E144B" w:rsidP="00112222">
            <w:pPr>
              <w:jc w:val="center"/>
              <w:rPr>
                <w:sz w:val="24"/>
                <w:szCs w:val="24"/>
              </w:rPr>
            </w:pPr>
            <w:r w:rsidRPr="00270EA3">
              <w:rPr>
                <w:sz w:val="24"/>
                <w:szCs w:val="24"/>
              </w:rPr>
              <w:t>0 </w:t>
            </w:r>
          </w:p>
        </w:tc>
      </w:tr>
      <w:tr w:rsidR="007B338D" w:rsidRPr="00270EA3" w:rsidTr="009E144B">
        <w:tc>
          <w:tcPr>
            <w:tcW w:w="490" w:type="dxa"/>
            <w:tcBorders>
              <w:top w:val="nil"/>
              <w:left w:val="single" w:sz="8" w:space="0" w:color="auto"/>
              <w:bottom w:val="single" w:sz="4" w:space="0" w:color="auto"/>
              <w:right w:val="single" w:sz="8" w:space="0" w:color="auto"/>
            </w:tcBorders>
            <w:tcMar>
              <w:top w:w="102" w:type="dxa"/>
              <w:left w:w="62" w:type="dxa"/>
              <w:bottom w:w="102" w:type="dxa"/>
              <w:right w:w="62" w:type="dxa"/>
            </w:tcMar>
          </w:tcPr>
          <w:p w:rsidR="007B338D" w:rsidRPr="00270EA3" w:rsidRDefault="007B338D" w:rsidP="00112222">
            <w:pPr>
              <w:jc w:val="center"/>
              <w:rPr>
                <w:sz w:val="24"/>
                <w:szCs w:val="24"/>
              </w:rPr>
            </w:pPr>
            <w:r>
              <w:rPr>
                <w:sz w:val="24"/>
                <w:szCs w:val="24"/>
              </w:rPr>
              <w:t>3</w:t>
            </w:r>
          </w:p>
        </w:tc>
        <w:tc>
          <w:tcPr>
            <w:tcW w:w="2175" w:type="dxa"/>
            <w:tcBorders>
              <w:top w:val="nil"/>
              <w:left w:val="nil"/>
              <w:bottom w:val="single" w:sz="4" w:space="0" w:color="auto"/>
              <w:right w:val="single" w:sz="8" w:space="0" w:color="auto"/>
            </w:tcBorders>
            <w:tcMar>
              <w:top w:w="102" w:type="dxa"/>
              <w:left w:w="62" w:type="dxa"/>
              <w:bottom w:w="102" w:type="dxa"/>
              <w:right w:w="62" w:type="dxa"/>
            </w:tcMar>
          </w:tcPr>
          <w:p w:rsidR="007B338D" w:rsidRPr="007B338D" w:rsidRDefault="007B338D">
            <w:pPr>
              <w:rPr>
                <w:sz w:val="24"/>
                <w:szCs w:val="24"/>
              </w:rPr>
            </w:pPr>
            <w:r w:rsidRPr="007B338D">
              <w:rPr>
                <w:sz w:val="24"/>
                <w:szCs w:val="24"/>
              </w:rPr>
              <w:t>повышение безопасности населения и защищенности критически важных объектов от угроз пожаров Размещение на информационных стендах и общественных местах информационных материалов по пожарной безопасности (буклеты, плакаты)</w:t>
            </w:r>
          </w:p>
        </w:tc>
        <w:tc>
          <w:tcPr>
            <w:tcW w:w="2958" w:type="dxa"/>
            <w:gridSpan w:val="2"/>
            <w:tcBorders>
              <w:top w:val="nil"/>
              <w:left w:val="nil"/>
              <w:bottom w:val="single" w:sz="4" w:space="0" w:color="auto"/>
              <w:right w:val="single" w:sz="8" w:space="0" w:color="auto"/>
            </w:tcBorders>
            <w:tcMar>
              <w:top w:w="102" w:type="dxa"/>
              <w:left w:w="62" w:type="dxa"/>
              <w:bottom w:w="102" w:type="dxa"/>
              <w:right w:w="62" w:type="dxa"/>
            </w:tcMar>
          </w:tcPr>
          <w:p w:rsidR="007B338D" w:rsidRPr="007B338D" w:rsidRDefault="007B338D">
            <w:pPr>
              <w:rPr>
                <w:sz w:val="24"/>
                <w:szCs w:val="24"/>
              </w:rPr>
            </w:pPr>
            <w:r w:rsidRPr="007B338D">
              <w:rPr>
                <w:sz w:val="24"/>
                <w:szCs w:val="24"/>
              </w:rPr>
              <w:t>повышение безопасности населения и защищенности критически важных объектов от угроз пожаров Размещение на информационных стендах и общественных местах информационных материалов по пожарной безопасности (буклеты, плакаты)</w:t>
            </w:r>
          </w:p>
        </w:tc>
        <w:tc>
          <w:tcPr>
            <w:tcW w:w="1709" w:type="dxa"/>
            <w:tcBorders>
              <w:top w:val="nil"/>
              <w:left w:val="nil"/>
              <w:bottom w:val="single" w:sz="4" w:space="0" w:color="auto"/>
              <w:right w:val="single" w:sz="8" w:space="0" w:color="auto"/>
            </w:tcBorders>
            <w:tcMar>
              <w:top w:w="102" w:type="dxa"/>
              <w:left w:w="62" w:type="dxa"/>
              <w:bottom w:w="102" w:type="dxa"/>
              <w:right w:w="62" w:type="dxa"/>
            </w:tcMar>
          </w:tcPr>
          <w:p w:rsidR="007B338D" w:rsidRPr="00270EA3" w:rsidRDefault="007B338D" w:rsidP="00112222">
            <w:pPr>
              <w:jc w:val="center"/>
              <w:rPr>
                <w:sz w:val="24"/>
                <w:szCs w:val="24"/>
              </w:rPr>
            </w:pPr>
            <w:proofErr w:type="spellStart"/>
            <w:proofErr w:type="gramStart"/>
            <w:r>
              <w:rPr>
                <w:sz w:val="24"/>
                <w:szCs w:val="24"/>
              </w:rPr>
              <w:t>шт</w:t>
            </w:r>
            <w:proofErr w:type="spellEnd"/>
            <w:proofErr w:type="gramEnd"/>
          </w:p>
        </w:tc>
        <w:tc>
          <w:tcPr>
            <w:tcW w:w="1088" w:type="dxa"/>
            <w:tcBorders>
              <w:top w:val="nil"/>
              <w:left w:val="nil"/>
              <w:bottom w:val="single" w:sz="4" w:space="0" w:color="auto"/>
              <w:right w:val="single" w:sz="8" w:space="0" w:color="auto"/>
            </w:tcBorders>
            <w:tcMar>
              <w:top w:w="102" w:type="dxa"/>
              <w:left w:w="62" w:type="dxa"/>
              <w:bottom w:w="102" w:type="dxa"/>
              <w:right w:w="62" w:type="dxa"/>
            </w:tcMar>
          </w:tcPr>
          <w:p w:rsidR="007B338D" w:rsidRPr="00270EA3" w:rsidRDefault="007B338D" w:rsidP="00112222">
            <w:pPr>
              <w:jc w:val="center"/>
              <w:rPr>
                <w:sz w:val="24"/>
                <w:szCs w:val="24"/>
              </w:rPr>
            </w:pPr>
            <w:r>
              <w:rPr>
                <w:sz w:val="24"/>
                <w:szCs w:val="24"/>
              </w:rPr>
              <w:t>3</w:t>
            </w:r>
          </w:p>
        </w:tc>
        <w:tc>
          <w:tcPr>
            <w:tcW w:w="1226" w:type="dxa"/>
            <w:gridSpan w:val="2"/>
            <w:tcBorders>
              <w:top w:val="nil"/>
              <w:left w:val="nil"/>
              <w:bottom w:val="single" w:sz="4" w:space="0" w:color="auto"/>
              <w:right w:val="single" w:sz="8" w:space="0" w:color="auto"/>
            </w:tcBorders>
            <w:tcMar>
              <w:top w:w="102" w:type="dxa"/>
              <w:left w:w="62" w:type="dxa"/>
              <w:bottom w:w="102" w:type="dxa"/>
              <w:right w:w="62" w:type="dxa"/>
            </w:tcMar>
          </w:tcPr>
          <w:p w:rsidR="007B338D" w:rsidRPr="00270EA3" w:rsidRDefault="007B338D" w:rsidP="00112222">
            <w:pPr>
              <w:jc w:val="center"/>
              <w:rPr>
                <w:sz w:val="24"/>
                <w:szCs w:val="24"/>
              </w:rPr>
            </w:pPr>
            <w:r>
              <w:rPr>
                <w:sz w:val="24"/>
                <w:szCs w:val="24"/>
              </w:rPr>
              <w:t>3</w:t>
            </w:r>
          </w:p>
        </w:tc>
        <w:tc>
          <w:tcPr>
            <w:tcW w:w="1188" w:type="dxa"/>
            <w:tcBorders>
              <w:top w:val="nil"/>
              <w:left w:val="nil"/>
              <w:bottom w:val="single" w:sz="4" w:space="0" w:color="auto"/>
              <w:right w:val="single" w:sz="8" w:space="0" w:color="auto"/>
            </w:tcBorders>
            <w:tcMar>
              <w:top w:w="102" w:type="dxa"/>
              <w:left w:w="62" w:type="dxa"/>
              <w:bottom w:w="102" w:type="dxa"/>
              <w:right w:w="62" w:type="dxa"/>
            </w:tcMar>
          </w:tcPr>
          <w:p w:rsidR="007B338D" w:rsidRPr="00270EA3" w:rsidRDefault="007B338D" w:rsidP="00112222">
            <w:pPr>
              <w:jc w:val="center"/>
              <w:rPr>
                <w:sz w:val="24"/>
                <w:szCs w:val="24"/>
              </w:rPr>
            </w:pPr>
            <w:r>
              <w:rPr>
                <w:sz w:val="24"/>
                <w:szCs w:val="24"/>
              </w:rPr>
              <w:t>3</w:t>
            </w:r>
          </w:p>
        </w:tc>
      </w:tr>
      <w:tr w:rsidR="00227303" w:rsidRPr="00270EA3" w:rsidTr="009E144B">
        <w:tc>
          <w:tcPr>
            <w:tcW w:w="490" w:type="dxa"/>
            <w:tcBorders>
              <w:top w:val="nil"/>
              <w:left w:val="nil"/>
              <w:bottom w:val="nil"/>
              <w:right w:val="nil"/>
            </w:tcBorders>
            <w:vAlign w:val="center"/>
            <w:hideMark/>
          </w:tcPr>
          <w:p w:rsidR="00227303" w:rsidRPr="00270EA3" w:rsidRDefault="00227303" w:rsidP="00112222">
            <w:pPr>
              <w:spacing w:line="0" w:lineRule="atLeast"/>
              <w:rPr>
                <w:sz w:val="24"/>
                <w:szCs w:val="24"/>
              </w:rPr>
            </w:pPr>
            <w:r w:rsidRPr="00270EA3">
              <w:rPr>
                <w:sz w:val="24"/>
                <w:szCs w:val="24"/>
              </w:rPr>
              <w:t> </w:t>
            </w:r>
          </w:p>
        </w:tc>
        <w:tc>
          <w:tcPr>
            <w:tcW w:w="2175" w:type="dxa"/>
            <w:tcBorders>
              <w:top w:val="nil"/>
              <w:left w:val="nil"/>
              <w:bottom w:val="nil"/>
              <w:right w:val="nil"/>
            </w:tcBorders>
            <w:vAlign w:val="center"/>
            <w:hideMark/>
          </w:tcPr>
          <w:p w:rsidR="00227303" w:rsidRPr="00270EA3" w:rsidRDefault="00227303" w:rsidP="00112222">
            <w:pPr>
              <w:spacing w:line="0" w:lineRule="atLeast"/>
              <w:rPr>
                <w:sz w:val="24"/>
                <w:szCs w:val="24"/>
              </w:rPr>
            </w:pPr>
            <w:r w:rsidRPr="00270EA3">
              <w:rPr>
                <w:sz w:val="24"/>
                <w:szCs w:val="24"/>
              </w:rPr>
              <w:t> </w:t>
            </w:r>
          </w:p>
        </w:tc>
        <w:tc>
          <w:tcPr>
            <w:tcW w:w="128" w:type="dxa"/>
            <w:tcBorders>
              <w:top w:val="nil"/>
              <w:left w:val="nil"/>
              <w:bottom w:val="nil"/>
              <w:right w:val="nil"/>
            </w:tcBorders>
            <w:vAlign w:val="center"/>
            <w:hideMark/>
          </w:tcPr>
          <w:p w:rsidR="00227303" w:rsidRPr="00270EA3" w:rsidRDefault="00227303" w:rsidP="00112222">
            <w:pPr>
              <w:spacing w:line="0" w:lineRule="atLeast"/>
              <w:rPr>
                <w:sz w:val="24"/>
                <w:szCs w:val="24"/>
              </w:rPr>
            </w:pPr>
            <w:r w:rsidRPr="00270EA3">
              <w:rPr>
                <w:sz w:val="24"/>
                <w:szCs w:val="24"/>
              </w:rPr>
              <w:t> </w:t>
            </w:r>
          </w:p>
        </w:tc>
        <w:tc>
          <w:tcPr>
            <w:tcW w:w="2830" w:type="dxa"/>
            <w:tcBorders>
              <w:top w:val="nil"/>
              <w:left w:val="nil"/>
              <w:bottom w:val="nil"/>
              <w:right w:val="nil"/>
            </w:tcBorders>
            <w:vAlign w:val="center"/>
            <w:hideMark/>
          </w:tcPr>
          <w:p w:rsidR="00227303" w:rsidRPr="00270EA3" w:rsidRDefault="00227303" w:rsidP="00112222">
            <w:pPr>
              <w:spacing w:line="0" w:lineRule="atLeast"/>
              <w:rPr>
                <w:sz w:val="24"/>
                <w:szCs w:val="24"/>
              </w:rPr>
            </w:pPr>
            <w:r w:rsidRPr="00270EA3">
              <w:rPr>
                <w:sz w:val="24"/>
                <w:szCs w:val="24"/>
              </w:rPr>
              <w:t> </w:t>
            </w:r>
          </w:p>
        </w:tc>
        <w:tc>
          <w:tcPr>
            <w:tcW w:w="1709" w:type="dxa"/>
            <w:tcBorders>
              <w:top w:val="nil"/>
              <w:left w:val="nil"/>
              <w:bottom w:val="nil"/>
              <w:right w:val="nil"/>
            </w:tcBorders>
            <w:vAlign w:val="center"/>
            <w:hideMark/>
          </w:tcPr>
          <w:p w:rsidR="00227303" w:rsidRPr="00270EA3" w:rsidRDefault="00227303" w:rsidP="00112222">
            <w:pPr>
              <w:spacing w:line="0" w:lineRule="atLeast"/>
              <w:rPr>
                <w:sz w:val="24"/>
                <w:szCs w:val="24"/>
              </w:rPr>
            </w:pPr>
            <w:r w:rsidRPr="00270EA3">
              <w:rPr>
                <w:sz w:val="24"/>
                <w:szCs w:val="24"/>
              </w:rPr>
              <w:t> </w:t>
            </w:r>
          </w:p>
        </w:tc>
        <w:tc>
          <w:tcPr>
            <w:tcW w:w="1088" w:type="dxa"/>
            <w:tcBorders>
              <w:top w:val="nil"/>
              <w:left w:val="nil"/>
              <w:bottom w:val="nil"/>
              <w:right w:val="nil"/>
            </w:tcBorders>
            <w:vAlign w:val="center"/>
            <w:hideMark/>
          </w:tcPr>
          <w:p w:rsidR="00227303" w:rsidRPr="00270EA3" w:rsidRDefault="00227303" w:rsidP="00112222">
            <w:pPr>
              <w:spacing w:line="0" w:lineRule="atLeast"/>
              <w:rPr>
                <w:sz w:val="24"/>
                <w:szCs w:val="24"/>
              </w:rPr>
            </w:pPr>
            <w:r w:rsidRPr="00270EA3">
              <w:rPr>
                <w:sz w:val="24"/>
                <w:szCs w:val="24"/>
              </w:rPr>
              <w:t> </w:t>
            </w:r>
          </w:p>
        </w:tc>
        <w:tc>
          <w:tcPr>
            <w:tcW w:w="90" w:type="dxa"/>
            <w:tcBorders>
              <w:top w:val="nil"/>
              <w:left w:val="nil"/>
              <w:bottom w:val="nil"/>
              <w:right w:val="nil"/>
            </w:tcBorders>
            <w:vAlign w:val="center"/>
            <w:hideMark/>
          </w:tcPr>
          <w:p w:rsidR="00227303" w:rsidRPr="00270EA3" w:rsidRDefault="00227303" w:rsidP="00112222">
            <w:pPr>
              <w:spacing w:line="0" w:lineRule="atLeast"/>
              <w:rPr>
                <w:sz w:val="24"/>
                <w:szCs w:val="24"/>
              </w:rPr>
            </w:pPr>
            <w:r w:rsidRPr="00270EA3">
              <w:rPr>
                <w:sz w:val="24"/>
                <w:szCs w:val="24"/>
              </w:rPr>
              <w:t> </w:t>
            </w:r>
          </w:p>
        </w:tc>
        <w:tc>
          <w:tcPr>
            <w:tcW w:w="1136" w:type="dxa"/>
            <w:tcBorders>
              <w:top w:val="nil"/>
              <w:left w:val="nil"/>
              <w:bottom w:val="nil"/>
              <w:right w:val="nil"/>
            </w:tcBorders>
            <w:vAlign w:val="center"/>
            <w:hideMark/>
          </w:tcPr>
          <w:p w:rsidR="00227303" w:rsidRPr="00270EA3" w:rsidRDefault="00227303" w:rsidP="00112222">
            <w:pPr>
              <w:spacing w:line="0" w:lineRule="atLeast"/>
              <w:rPr>
                <w:sz w:val="24"/>
                <w:szCs w:val="24"/>
              </w:rPr>
            </w:pPr>
            <w:r w:rsidRPr="00270EA3">
              <w:rPr>
                <w:sz w:val="24"/>
                <w:szCs w:val="24"/>
              </w:rPr>
              <w:t> </w:t>
            </w:r>
          </w:p>
        </w:tc>
        <w:tc>
          <w:tcPr>
            <w:tcW w:w="1188" w:type="dxa"/>
            <w:tcBorders>
              <w:top w:val="nil"/>
              <w:left w:val="nil"/>
              <w:bottom w:val="nil"/>
              <w:right w:val="nil"/>
            </w:tcBorders>
            <w:vAlign w:val="center"/>
            <w:hideMark/>
          </w:tcPr>
          <w:p w:rsidR="00227303" w:rsidRPr="00270EA3" w:rsidRDefault="00227303" w:rsidP="00112222">
            <w:pPr>
              <w:spacing w:line="0" w:lineRule="atLeast"/>
              <w:rPr>
                <w:sz w:val="24"/>
                <w:szCs w:val="24"/>
              </w:rPr>
            </w:pPr>
            <w:r w:rsidRPr="00270EA3">
              <w:rPr>
                <w:sz w:val="24"/>
                <w:szCs w:val="24"/>
              </w:rPr>
              <w:t> </w:t>
            </w:r>
          </w:p>
        </w:tc>
      </w:tr>
    </w:tbl>
    <w:p w:rsidR="00227303" w:rsidRPr="00270EA3" w:rsidRDefault="00227303" w:rsidP="00227303">
      <w:pPr>
        <w:shd w:val="clear" w:color="auto" w:fill="FFFFFF"/>
        <w:rPr>
          <w:color w:val="212121"/>
          <w:sz w:val="24"/>
          <w:szCs w:val="24"/>
        </w:rPr>
      </w:pPr>
      <w:r w:rsidRPr="00270EA3">
        <w:rPr>
          <w:color w:val="212121"/>
          <w:sz w:val="24"/>
          <w:szCs w:val="24"/>
        </w:rPr>
        <w:t> </w:t>
      </w:r>
    </w:p>
    <w:p w:rsidR="00227303" w:rsidRPr="00270EA3" w:rsidRDefault="00227303" w:rsidP="00227303">
      <w:pPr>
        <w:shd w:val="clear" w:color="auto" w:fill="FFFFFF"/>
        <w:rPr>
          <w:color w:val="212121"/>
          <w:sz w:val="24"/>
          <w:szCs w:val="24"/>
        </w:rPr>
      </w:pPr>
      <w:r w:rsidRPr="00270EA3">
        <w:rPr>
          <w:color w:val="212121"/>
          <w:sz w:val="24"/>
          <w:szCs w:val="24"/>
        </w:rPr>
        <w:t> </w:t>
      </w:r>
    </w:p>
    <w:p w:rsidR="00227303" w:rsidRPr="00270EA3" w:rsidRDefault="00227303" w:rsidP="00227303">
      <w:pPr>
        <w:rPr>
          <w:sz w:val="24"/>
          <w:szCs w:val="24"/>
        </w:rPr>
      </w:pPr>
    </w:p>
    <w:p w:rsidR="00227303" w:rsidRPr="00270EA3" w:rsidRDefault="00227303" w:rsidP="00227303">
      <w:pPr>
        <w:rPr>
          <w:sz w:val="24"/>
          <w:szCs w:val="24"/>
        </w:rPr>
      </w:pPr>
    </w:p>
    <w:p w:rsidR="00227303" w:rsidRPr="00270EA3" w:rsidRDefault="00227303" w:rsidP="00227303">
      <w:pPr>
        <w:ind w:left="-142" w:right="-149"/>
        <w:rPr>
          <w:b/>
          <w:sz w:val="24"/>
          <w:szCs w:val="24"/>
        </w:rPr>
      </w:pPr>
    </w:p>
    <w:p w:rsidR="00A16F1D" w:rsidRPr="00270EA3" w:rsidRDefault="00A16F1D" w:rsidP="00227303"/>
    <w:sectPr w:rsidR="00A16F1D" w:rsidRPr="00270EA3" w:rsidSect="00DB4733">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7667B"/>
    <w:multiLevelType w:val="multilevel"/>
    <w:tmpl w:val="8E643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FF1010"/>
    <w:multiLevelType w:val="multilevel"/>
    <w:tmpl w:val="CA06F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0E7317"/>
    <w:multiLevelType w:val="multilevel"/>
    <w:tmpl w:val="1130E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FE040A"/>
    <w:multiLevelType w:val="multilevel"/>
    <w:tmpl w:val="2320D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694"/>
    <w:rsid w:val="00025694"/>
    <w:rsid w:val="00107444"/>
    <w:rsid w:val="0016103A"/>
    <w:rsid w:val="001C3CE2"/>
    <w:rsid w:val="00227303"/>
    <w:rsid w:val="00270EA3"/>
    <w:rsid w:val="002E3B00"/>
    <w:rsid w:val="00321A6F"/>
    <w:rsid w:val="003C4AE7"/>
    <w:rsid w:val="003F55B7"/>
    <w:rsid w:val="00425166"/>
    <w:rsid w:val="00474EB4"/>
    <w:rsid w:val="004B4B4C"/>
    <w:rsid w:val="004F6E76"/>
    <w:rsid w:val="0051174C"/>
    <w:rsid w:val="005D4471"/>
    <w:rsid w:val="00686F56"/>
    <w:rsid w:val="00703439"/>
    <w:rsid w:val="007937ED"/>
    <w:rsid w:val="007B338D"/>
    <w:rsid w:val="008B06C4"/>
    <w:rsid w:val="008E6CB2"/>
    <w:rsid w:val="008F2A33"/>
    <w:rsid w:val="009732B6"/>
    <w:rsid w:val="009D51A5"/>
    <w:rsid w:val="009E144B"/>
    <w:rsid w:val="00A16F1D"/>
    <w:rsid w:val="00AB3EBE"/>
    <w:rsid w:val="00B0749C"/>
    <w:rsid w:val="00B439F4"/>
    <w:rsid w:val="00B50705"/>
    <w:rsid w:val="00B90230"/>
    <w:rsid w:val="00BB1C24"/>
    <w:rsid w:val="00C202EF"/>
    <w:rsid w:val="00C5708C"/>
    <w:rsid w:val="00CB1639"/>
    <w:rsid w:val="00D279F6"/>
    <w:rsid w:val="00D81E3A"/>
    <w:rsid w:val="00DB4733"/>
    <w:rsid w:val="00DE6BA2"/>
    <w:rsid w:val="00E145D6"/>
    <w:rsid w:val="00F956D9"/>
    <w:rsid w:val="00FD40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F5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86F56"/>
    <w:pPr>
      <w:keepNext/>
      <w:widowControl/>
      <w:autoSpaceDE/>
      <w:autoSpaceDN/>
      <w:adjustRightInd/>
      <w:jc w:val="center"/>
      <w:outlineLvl w:val="0"/>
    </w:pPr>
    <w:rPr>
      <w:b/>
    </w:rPr>
  </w:style>
  <w:style w:type="paragraph" w:styleId="2">
    <w:name w:val="heading 2"/>
    <w:basedOn w:val="a"/>
    <w:next w:val="a"/>
    <w:link w:val="20"/>
    <w:uiPriority w:val="9"/>
    <w:unhideWhenUsed/>
    <w:qFormat/>
    <w:rsid w:val="00A16F1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16F1D"/>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6F56"/>
    <w:rPr>
      <w:rFonts w:ascii="Times New Roman" w:eastAsia="Times New Roman" w:hAnsi="Times New Roman" w:cs="Times New Roman"/>
      <w:b/>
      <w:sz w:val="20"/>
      <w:szCs w:val="20"/>
      <w:lang w:eastAsia="ru-RU"/>
    </w:rPr>
  </w:style>
  <w:style w:type="paragraph" w:styleId="a3">
    <w:name w:val="Body Text"/>
    <w:basedOn w:val="a"/>
    <w:link w:val="a4"/>
    <w:uiPriority w:val="99"/>
    <w:rsid w:val="00686F56"/>
    <w:pPr>
      <w:widowControl/>
      <w:autoSpaceDE/>
      <w:autoSpaceDN/>
      <w:adjustRightInd/>
      <w:jc w:val="center"/>
    </w:pPr>
    <w:rPr>
      <w:b/>
      <w:sz w:val="36"/>
    </w:rPr>
  </w:style>
  <w:style w:type="character" w:customStyle="1" w:styleId="a4">
    <w:name w:val="Основной текст Знак"/>
    <w:basedOn w:val="a0"/>
    <w:link w:val="a3"/>
    <w:uiPriority w:val="99"/>
    <w:rsid w:val="00686F56"/>
    <w:rPr>
      <w:rFonts w:ascii="Times New Roman" w:eastAsia="Times New Roman" w:hAnsi="Times New Roman" w:cs="Times New Roman"/>
      <w:b/>
      <w:sz w:val="36"/>
      <w:szCs w:val="20"/>
      <w:lang w:eastAsia="ru-RU"/>
    </w:rPr>
  </w:style>
  <w:style w:type="paragraph" w:styleId="a5">
    <w:name w:val="Balloon Text"/>
    <w:basedOn w:val="a"/>
    <w:link w:val="a6"/>
    <w:uiPriority w:val="99"/>
    <w:semiHidden/>
    <w:unhideWhenUsed/>
    <w:rsid w:val="00686F56"/>
    <w:rPr>
      <w:rFonts w:ascii="Tahoma" w:hAnsi="Tahoma" w:cs="Tahoma"/>
      <w:sz w:val="16"/>
      <w:szCs w:val="16"/>
    </w:rPr>
  </w:style>
  <w:style w:type="character" w:customStyle="1" w:styleId="a6">
    <w:name w:val="Текст выноски Знак"/>
    <w:basedOn w:val="a0"/>
    <w:link w:val="a5"/>
    <w:uiPriority w:val="99"/>
    <w:semiHidden/>
    <w:rsid w:val="00686F56"/>
    <w:rPr>
      <w:rFonts w:ascii="Tahoma" w:eastAsia="Times New Roman" w:hAnsi="Tahoma" w:cs="Tahoma"/>
      <w:sz w:val="16"/>
      <w:szCs w:val="16"/>
      <w:lang w:eastAsia="ru-RU"/>
    </w:rPr>
  </w:style>
  <w:style w:type="paragraph" w:customStyle="1" w:styleId="rep">
    <w:name w:val="rep"/>
    <w:basedOn w:val="a"/>
    <w:rsid w:val="008E6CB2"/>
    <w:pPr>
      <w:widowControl/>
      <w:autoSpaceDE/>
      <w:autoSpaceDN/>
      <w:adjustRightInd/>
      <w:spacing w:before="100" w:beforeAutospacing="1" w:after="100" w:afterAutospacing="1"/>
    </w:pPr>
    <w:rPr>
      <w:sz w:val="24"/>
      <w:szCs w:val="24"/>
    </w:rPr>
  </w:style>
  <w:style w:type="character" w:styleId="a7">
    <w:name w:val="Hyperlink"/>
    <w:basedOn w:val="a0"/>
    <w:uiPriority w:val="99"/>
    <w:semiHidden/>
    <w:unhideWhenUsed/>
    <w:rsid w:val="008E6CB2"/>
    <w:rPr>
      <w:color w:val="0000FF"/>
      <w:u w:val="single"/>
    </w:rPr>
  </w:style>
  <w:style w:type="paragraph" w:styleId="a8">
    <w:name w:val="Normal (Web)"/>
    <w:basedOn w:val="a"/>
    <w:uiPriority w:val="99"/>
    <w:unhideWhenUsed/>
    <w:rsid w:val="00A16F1D"/>
    <w:pPr>
      <w:widowControl/>
      <w:autoSpaceDE/>
      <w:autoSpaceDN/>
      <w:adjustRightInd/>
      <w:spacing w:before="100" w:beforeAutospacing="1" w:after="100" w:afterAutospacing="1"/>
    </w:pPr>
    <w:rPr>
      <w:sz w:val="24"/>
      <w:szCs w:val="24"/>
    </w:rPr>
  </w:style>
  <w:style w:type="character" w:styleId="a9">
    <w:name w:val="Strong"/>
    <w:basedOn w:val="a0"/>
    <w:uiPriority w:val="22"/>
    <w:qFormat/>
    <w:rsid w:val="00A16F1D"/>
    <w:rPr>
      <w:b/>
      <w:bCs/>
    </w:rPr>
  </w:style>
  <w:style w:type="character" w:customStyle="1" w:styleId="30">
    <w:name w:val="Заголовок 3 Знак"/>
    <w:basedOn w:val="a0"/>
    <w:link w:val="3"/>
    <w:uiPriority w:val="9"/>
    <w:semiHidden/>
    <w:rsid w:val="00A16F1D"/>
    <w:rPr>
      <w:rFonts w:asciiTheme="majorHAnsi" w:eastAsiaTheme="majorEastAsia" w:hAnsiTheme="majorHAnsi" w:cstheme="majorBidi"/>
      <w:b/>
      <w:bCs/>
      <w:color w:val="4F81BD" w:themeColor="accent1"/>
      <w:sz w:val="20"/>
      <w:szCs w:val="20"/>
      <w:lang w:eastAsia="ru-RU"/>
    </w:rPr>
  </w:style>
  <w:style w:type="character" w:customStyle="1" w:styleId="20">
    <w:name w:val="Заголовок 2 Знак"/>
    <w:basedOn w:val="a0"/>
    <w:link w:val="2"/>
    <w:uiPriority w:val="9"/>
    <w:rsid w:val="00A16F1D"/>
    <w:rPr>
      <w:rFonts w:asciiTheme="majorHAnsi" w:eastAsiaTheme="majorEastAsia" w:hAnsiTheme="majorHAnsi" w:cstheme="majorBidi"/>
      <w:b/>
      <w:bCs/>
      <w:color w:val="4F81BD" w:themeColor="accent1"/>
      <w:sz w:val="26"/>
      <w:szCs w:val="26"/>
      <w:lang w:eastAsia="ru-RU"/>
    </w:rPr>
  </w:style>
  <w:style w:type="character" w:customStyle="1" w:styleId="info">
    <w:name w:val="info"/>
    <w:basedOn w:val="a0"/>
    <w:rsid w:val="00A16F1D"/>
  </w:style>
  <w:style w:type="paragraph" w:styleId="z-">
    <w:name w:val="HTML Top of Form"/>
    <w:basedOn w:val="a"/>
    <w:next w:val="a"/>
    <w:link w:val="z-0"/>
    <w:hidden/>
    <w:uiPriority w:val="99"/>
    <w:semiHidden/>
    <w:unhideWhenUsed/>
    <w:rsid w:val="00A16F1D"/>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basedOn w:val="a0"/>
    <w:link w:val="z-"/>
    <w:uiPriority w:val="99"/>
    <w:semiHidden/>
    <w:rsid w:val="00A16F1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16F1D"/>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basedOn w:val="a0"/>
    <w:link w:val="z-1"/>
    <w:uiPriority w:val="99"/>
    <w:semiHidden/>
    <w:rsid w:val="00A16F1D"/>
    <w:rPr>
      <w:rFonts w:ascii="Arial" w:eastAsia="Times New Roman" w:hAnsi="Arial" w:cs="Arial"/>
      <w:vanish/>
      <w:sz w:val="16"/>
      <w:szCs w:val="16"/>
      <w:lang w:eastAsia="ru-RU"/>
    </w:rPr>
  </w:style>
  <w:style w:type="paragraph" w:styleId="21">
    <w:name w:val="Body Text 2"/>
    <w:basedOn w:val="a"/>
    <w:link w:val="22"/>
    <w:uiPriority w:val="99"/>
    <w:semiHidden/>
    <w:unhideWhenUsed/>
    <w:rsid w:val="00E145D6"/>
    <w:pPr>
      <w:widowControl/>
      <w:overflowPunct w:val="0"/>
      <w:spacing w:after="120" w:line="480" w:lineRule="auto"/>
    </w:pPr>
  </w:style>
  <w:style w:type="character" w:customStyle="1" w:styleId="22">
    <w:name w:val="Основной текст 2 Знак"/>
    <w:basedOn w:val="a0"/>
    <w:link w:val="21"/>
    <w:uiPriority w:val="99"/>
    <w:semiHidden/>
    <w:rsid w:val="00E145D6"/>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F5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86F56"/>
    <w:pPr>
      <w:keepNext/>
      <w:widowControl/>
      <w:autoSpaceDE/>
      <w:autoSpaceDN/>
      <w:adjustRightInd/>
      <w:jc w:val="center"/>
      <w:outlineLvl w:val="0"/>
    </w:pPr>
    <w:rPr>
      <w:b/>
    </w:rPr>
  </w:style>
  <w:style w:type="paragraph" w:styleId="2">
    <w:name w:val="heading 2"/>
    <w:basedOn w:val="a"/>
    <w:next w:val="a"/>
    <w:link w:val="20"/>
    <w:uiPriority w:val="9"/>
    <w:unhideWhenUsed/>
    <w:qFormat/>
    <w:rsid w:val="00A16F1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16F1D"/>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6F56"/>
    <w:rPr>
      <w:rFonts w:ascii="Times New Roman" w:eastAsia="Times New Roman" w:hAnsi="Times New Roman" w:cs="Times New Roman"/>
      <w:b/>
      <w:sz w:val="20"/>
      <w:szCs w:val="20"/>
      <w:lang w:eastAsia="ru-RU"/>
    </w:rPr>
  </w:style>
  <w:style w:type="paragraph" w:styleId="a3">
    <w:name w:val="Body Text"/>
    <w:basedOn w:val="a"/>
    <w:link w:val="a4"/>
    <w:uiPriority w:val="99"/>
    <w:rsid w:val="00686F56"/>
    <w:pPr>
      <w:widowControl/>
      <w:autoSpaceDE/>
      <w:autoSpaceDN/>
      <w:adjustRightInd/>
      <w:jc w:val="center"/>
    </w:pPr>
    <w:rPr>
      <w:b/>
      <w:sz w:val="36"/>
    </w:rPr>
  </w:style>
  <w:style w:type="character" w:customStyle="1" w:styleId="a4">
    <w:name w:val="Основной текст Знак"/>
    <w:basedOn w:val="a0"/>
    <w:link w:val="a3"/>
    <w:uiPriority w:val="99"/>
    <w:rsid w:val="00686F56"/>
    <w:rPr>
      <w:rFonts w:ascii="Times New Roman" w:eastAsia="Times New Roman" w:hAnsi="Times New Roman" w:cs="Times New Roman"/>
      <w:b/>
      <w:sz w:val="36"/>
      <w:szCs w:val="20"/>
      <w:lang w:eastAsia="ru-RU"/>
    </w:rPr>
  </w:style>
  <w:style w:type="paragraph" w:styleId="a5">
    <w:name w:val="Balloon Text"/>
    <w:basedOn w:val="a"/>
    <w:link w:val="a6"/>
    <w:uiPriority w:val="99"/>
    <w:semiHidden/>
    <w:unhideWhenUsed/>
    <w:rsid w:val="00686F56"/>
    <w:rPr>
      <w:rFonts w:ascii="Tahoma" w:hAnsi="Tahoma" w:cs="Tahoma"/>
      <w:sz w:val="16"/>
      <w:szCs w:val="16"/>
    </w:rPr>
  </w:style>
  <w:style w:type="character" w:customStyle="1" w:styleId="a6">
    <w:name w:val="Текст выноски Знак"/>
    <w:basedOn w:val="a0"/>
    <w:link w:val="a5"/>
    <w:uiPriority w:val="99"/>
    <w:semiHidden/>
    <w:rsid w:val="00686F56"/>
    <w:rPr>
      <w:rFonts w:ascii="Tahoma" w:eastAsia="Times New Roman" w:hAnsi="Tahoma" w:cs="Tahoma"/>
      <w:sz w:val="16"/>
      <w:szCs w:val="16"/>
      <w:lang w:eastAsia="ru-RU"/>
    </w:rPr>
  </w:style>
  <w:style w:type="paragraph" w:customStyle="1" w:styleId="rep">
    <w:name w:val="rep"/>
    <w:basedOn w:val="a"/>
    <w:rsid w:val="008E6CB2"/>
    <w:pPr>
      <w:widowControl/>
      <w:autoSpaceDE/>
      <w:autoSpaceDN/>
      <w:adjustRightInd/>
      <w:spacing w:before="100" w:beforeAutospacing="1" w:after="100" w:afterAutospacing="1"/>
    </w:pPr>
    <w:rPr>
      <w:sz w:val="24"/>
      <w:szCs w:val="24"/>
    </w:rPr>
  </w:style>
  <w:style w:type="character" w:styleId="a7">
    <w:name w:val="Hyperlink"/>
    <w:basedOn w:val="a0"/>
    <w:uiPriority w:val="99"/>
    <w:semiHidden/>
    <w:unhideWhenUsed/>
    <w:rsid w:val="008E6CB2"/>
    <w:rPr>
      <w:color w:val="0000FF"/>
      <w:u w:val="single"/>
    </w:rPr>
  </w:style>
  <w:style w:type="paragraph" w:styleId="a8">
    <w:name w:val="Normal (Web)"/>
    <w:basedOn w:val="a"/>
    <w:uiPriority w:val="99"/>
    <w:unhideWhenUsed/>
    <w:rsid w:val="00A16F1D"/>
    <w:pPr>
      <w:widowControl/>
      <w:autoSpaceDE/>
      <w:autoSpaceDN/>
      <w:adjustRightInd/>
      <w:spacing w:before="100" w:beforeAutospacing="1" w:after="100" w:afterAutospacing="1"/>
    </w:pPr>
    <w:rPr>
      <w:sz w:val="24"/>
      <w:szCs w:val="24"/>
    </w:rPr>
  </w:style>
  <w:style w:type="character" w:styleId="a9">
    <w:name w:val="Strong"/>
    <w:basedOn w:val="a0"/>
    <w:uiPriority w:val="22"/>
    <w:qFormat/>
    <w:rsid w:val="00A16F1D"/>
    <w:rPr>
      <w:b/>
      <w:bCs/>
    </w:rPr>
  </w:style>
  <w:style w:type="character" w:customStyle="1" w:styleId="30">
    <w:name w:val="Заголовок 3 Знак"/>
    <w:basedOn w:val="a0"/>
    <w:link w:val="3"/>
    <w:uiPriority w:val="9"/>
    <w:semiHidden/>
    <w:rsid w:val="00A16F1D"/>
    <w:rPr>
      <w:rFonts w:asciiTheme="majorHAnsi" w:eastAsiaTheme="majorEastAsia" w:hAnsiTheme="majorHAnsi" w:cstheme="majorBidi"/>
      <w:b/>
      <w:bCs/>
      <w:color w:val="4F81BD" w:themeColor="accent1"/>
      <w:sz w:val="20"/>
      <w:szCs w:val="20"/>
      <w:lang w:eastAsia="ru-RU"/>
    </w:rPr>
  </w:style>
  <w:style w:type="character" w:customStyle="1" w:styleId="20">
    <w:name w:val="Заголовок 2 Знак"/>
    <w:basedOn w:val="a0"/>
    <w:link w:val="2"/>
    <w:uiPriority w:val="9"/>
    <w:rsid w:val="00A16F1D"/>
    <w:rPr>
      <w:rFonts w:asciiTheme="majorHAnsi" w:eastAsiaTheme="majorEastAsia" w:hAnsiTheme="majorHAnsi" w:cstheme="majorBidi"/>
      <w:b/>
      <w:bCs/>
      <w:color w:val="4F81BD" w:themeColor="accent1"/>
      <w:sz w:val="26"/>
      <w:szCs w:val="26"/>
      <w:lang w:eastAsia="ru-RU"/>
    </w:rPr>
  </w:style>
  <w:style w:type="character" w:customStyle="1" w:styleId="info">
    <w:name w:val="info"/>
    <w:basedOn w:val="a0"/>
    <w:rsid w:val="00A16F1D"/>
  </w:style>
  <w:style w:type="paragraph" w:styleId="z-">
    <w:name w:val="HTML Top of Form"/>
    <w:basedOn w:val="a"/>
    <w:next w:val="a"/>
    <w:link w:val="z-0"/>
    <w:hidden/>
    <w:uiPriority w:val="99"/>
    <w:semiHidden/>
    <w:unhideWhenUsed/>
    <w:rsid w:val="00A16F1D"/>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basedOn w:val="a0"/>
    <w:link w:val="z-"/>
    <w:uiPriority w:val="99"/>
    <w:semiHidden/>
    <w:rsid w:val="00A16F1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16F1D"/>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basedOn w:val="a0"/>
    <w:link w:val="z-1"/>
    <w:uiPriority w:val="99"/>
    <w:semiHidden/>
    <w:rsid w:val="00A16F1D"/>
    <w:rPr>
      <w:rFonts w:ascii="Arial" w:eastAsia="Times New Roman" w:hAnsi="Arial" w:cs="Arial"/>
      <w:vanish/>
      <w:sz w:val="16"/>
      <w:szCs w:val="16"/>
      <w:lang w:eastAsia="ru-RU"/>
    </w:rPr>
  </w:style>
  <w:style w:type="paragraph" w:styleId="21">
    <w:name w:val="Body Text 2"/>
    <w:basedOn w:val="a"/>
    <w:link w:val="22"/>
    <w:uiPriority w:val="99"/>
    <w:semiHidden/>
    <w:unhideWhenUsed/>
    <w:rsid w:val="00E145D6"/>
    <w:pPr>
      <w:widowControl/>
      <w:overflowPunct w:val="0"/>
      <w:spacing w:after="120" w:line="480" w:lineRule="auto"/>
    </w:pPr>
  </w:style>
  <w:style w:type="character" w:customStyle="1" w:styleId="22">
    <w:name w:val="Основной текст 2 Знак"/>
    <w:basedOn w:val="a0"/>
    <w:link w:val="21"/>
    <w:uiPriority w:val="99"/>
    <w:semiHidden/>
    <w:rsid w:val="00E145D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16909">
      <w:bodyDiv w:val="1"/>
      <w:marLeft w:val="0"/>
      <w:marRight w:val="0"/>
      <w:marTop w:val="0"/>
      <w:marBottom w:val="0"/>
      <w:divBdr>
        <w:top w:val="none" w:sz="0" w:space="0" w:color="auto"/>
        <w:left w:val="none" w:sz="0" w:space="0" w:color="auto"/>
        <w:bottom w:val="none" w:sz="0" w:space="0" w:color="auto"/>
        <w:right w:val="none" w:sz="0" w:space="0" w:color="auto"/>
      </w:divBdr>
    </w:div>
    <w:div w:id="385564563">
      <w:bodyDiv w:val="1"/>
      <w:marLeft w:val="0"/>
      <w:marRight w:val="0"/>
      <w:marTop w:val="0"/>
      <w:marBottom w:val="0"/>
      <w:divBdr>
        <w:top w:val="none" w:sz="0" w:space="0" w:color="auto"/>
        <w:left w:val="none" w:sz="0" w:space="0" w:color="auto"/>
        <w:bottom w:val="none" w:sz="0" w:space="0" w:color="auto"/>
        <w:right w:val="none" w:sz="0" w:space="0" w:color="auto"/>
      </w:divBdr>
    </w:div>
    <w:div w:id="491481872">
      <w:bodyDiv w:val="1"/>
      <w:marLeft w:val="0"/>
      <w:marRight w:val="0"/>
      <w:marTop w:val="0"/>
      <w:marBottom w:val="0"/>
      <w:divBdr>
        <w:top w:val="none" w:sz="0" w:space="0" w:color="auto"/>
        <w:left w:val="none" w:sz="0" w:space="0" w:color="auto"/>
        <w:bottom w:val="none" w:sz="0" w:space="0" w:color="auto"/>
        <w:right w:val="none" w:sz="0" w:space="0" w:color="auto"/>
      </w:divBdr>
      <w:divsChild>
        <w:div w:id="19093384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0608137">
      <w:bodyDiv w:val="1"/>
      <w:marLeft w:val="0"/>
      <w:marRight w:val="0"/>
      <w:marTop w:val="0"/>
      <w:marBottom w:val="0"/>
      <w:divBdr>
        <w:top w:val="none" w:sz="0" w:space="0" w:color="auto"/>
        <w:left w:val="none" w:sz="0" w:space="0" w:color="auto"/>
        <w:bottom w:val="none" w:sz="0" w:space="0" w:color="auto"/>
        <w:right w:val="none" w:sz="0" w:space="0" w:color="auto"/>
      </w:divBdr>
      <w:divsChild>
        <w:div w:id="121118141">
          <w:marLeft w:val="0"/>
          <w:marRight w:val="0"/>
          <w:marTop w:val="0"/>
          <w:marBottom w:val="0"/>
          <w:divBdr>
            <w:top w:val="none" w:sz="0" w:space="0" w:color="auto"/>
            <w:left w:val="none" w:sz="0" w:space="0" w:color="auto"/>
            <w:bottom w:val="none" w:sz="0" w:space="0" w:color="auto"/>
            <w:right w:val="none" w:sz="0" w:space="0" w:color="auto"/>
          </w:divBdr>
        </w:div>
        <w:div w:id="707800758">
          <w:marLeft w:val="0"/>
          <w:marRight w:val="0"/>
          <w:marTop w:val="0"/>
          <w:marBottom w:val="450"/>
          <w:divBdr>
            <w:top w:val="none" w:sz="0" w:space="0" w:color="auto"/>
            <w:left w:val="none" w:sz="0" w:space="0" w:color="auto"/>
            <w:bottom w:val="none" w:sz="0" w:space="0" w:color="auto"/>
            <w:right w:val="none" w:sz="0" w:space="0" w:color="auto"/>
          </w:divBdr>
          <w:divsChild>
            <w:div w:id="194399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769409">
      <w:bodyDiv w:val="1"/>
      <w:marLeft w:val="0"/>
      <w:marRight w:val="0"/>
      <w:marTop w:val="0"/>
      <w:marBottom w:val="0"/>
      <w:divBdr>
        <w:top w:val="none" w:sz="0" w:space="0" w:color="auto"/>
        <w:left w:val="none" w:sz="0" w:space="0" w:color="auto"/>
        <w:bottom w:val="none" w:sz="0" w:space="0" w:color="auto"/>
        <w:right w:val="none" w:sz="0" w:space="0" w:color="auto"/>
      </w:divBdr>
    </w:div>
    <w:div w:id="872957146">
      <w:bodyDiv w:val="1"/>
      <w:marLeft w:val="0"/>
      <w:marRight w:val="0"/>
      <w:marTop w:val="0"/>
      <w:marBottom w:val="0"/>
      <w:divBdr>
        <w:top w:val="none" w:sz="0" w:space="0" w:color="auto"/>
        <w:left w:val="none" w:sz="0" w:space="0" w:color="auto"/>
        <w:bottom w:val="none" w:sz="0" w:space="0" w:color="auto"/>
        <w:right w:val="none" w:sz="0" w:space="0" w:color="auto"/>
      </w:divBdr>
      <w:divsChild>
        <w:div w:id="1457068989">
          <w:marLeft w:val="0"/>
          <w:marRight w:val="0"/>
          <w:marTop w:val="0"/>
          <w:marBottom w:val="0"/>
          <w:divBdr>
            <w:top w:val="none" w:sz="0" w:space="0" w:color="auto"/>
            <w:left w:val="none" w:sz="0" w:space="0" w:color="auto"/>
            <w:bottom w:val="none" w:sz="0" w:space="0" w:color="auto"/>
            <w:right w:val="none" w:sz="0" w:space="0" w:color="auto"/>
          </w:divBdr>
        </w:div>
      </w:divsChild>
    </w:div>
    <w:div w:id="1032343067">
      <w:bodyDiv w:val="1"/>
      <w:marLeft w:val="0"/>
      <w:marRight w:val="0"/>
      <w:marTop w:val="0"/>
      <w:marBottom w:val="0"/>
      <w:divBdr>
        <w:top w:val="none" w:sz="0" w:space="0" w:color="auto"/>
        <w:left w:val="none" w:sz="0" w:space="0" w:color="auto"/>
        <w:bottom w:val="none" w:sz="0" w:space="0" w:color="auto"/>
        <w:right w:val="none" w:sz="0" w:space="0" w:color="auto"/>
      </w:divBdr>
    </w:div>
    <w:div w:id="1810240938">
      <w:bodyDiv w:val="1"/>
      <w:marLeft w:val="0"/>
      <w:marRight w:val="0"/>
      <w:marTop w:val="0"/>
      <w:marBottom w:val="0"/>
      <w:divBdr>
        <w:top w:val="none" w:sz="0" w:space="0" w:color="auto"/>
        <w:left w:val="none" w:sz="0" w:space="0" w:color="auto"/>
        <w:bottom w:val="none" w:sz="0" w:space="0" w:color="auto"/>
        <w:right w:val="none" w:sz="0" w:space="0" w:color="auto"/>
      </w:divBdr>
    </w:div>
    <w:div w:id="1971865299">
      <w:bodyDiv w:val="1"/>
      <w:marLeft w:val="0"/>
      <w:marRight w:val="0"/>
      <w:marTop w:val="0"/>
      <w:marBottom w:val="0"/>
      <w:divBdr>
        <w:top w:val="none" w:sz="0" w:space="0" w:color="auto"/>
        <w:left w:val="none" w:sz="0" w:space="0" w:color="auto"/>
        <w:bottom w:val="none" w:sz="0" w:space="0" w:color="auto"/>
        <w:right w:val="none" w:sz="0" w:space="0" w:color="auto"/>
      </w:divBdr>
    </w:div>
    <w:div w:id="214403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F6502-15AB-4B1C-B9EB-AACBA087A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2314</Words>
  <Characters>13196</Characters>
  <Application>Microsoft Office Word</Application>
  <DocSecurity>0</DocSecurity>
  <Lines>109</Lines>
  <Paragraphs>30</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vt:lpstr>
      <vt:lpstr>Об утверждении муниципальной программы  обеспечение пожарной безопасности на тер</vt:lpstr>
    </vt:vector>
  </TitlesOfParts>
  <Company/>
  <LinksUpToDate>false</LinksUpToDate>
  <CharactersWithSpaces>15480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2023-04-28T07:26:00Z</cp:lastPrinted>
  <dcterms:created xsi:type="dcterms:W3CDTF">2023-04-28T07:22:00Z</dcterms:created>
  <dcterms:modified xsi:type="dcterms:W3CDTF">2023-04-28T07:26:00Z</dcterms:modified>
</cp:coreProperties>
</file>