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75E72" w14:textId="3BEAFFBC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Центр «Мой бизнес» при поддержке Министерства экономики Республики Татарстан в рамках национального проекта «Малое и среднее предпринимательство» запускает образовательную </w:t>
      </w:r>
      <w:bookmarkStart w:id="0" w:name="_GoBack"/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онлайн-программу по настройке эффективной рекламной кампании в Яндексе. </w:t>
      </w:r>
      <w:bookmarkEnd w:id="0"/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Участники курса получат бесплатный </w:t>
      </w:r>
      <w:proofErr w:type="spellStart"/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промокод</w:t>
      </w:r>
      <w:proofErr w:type="spellEnd"/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7 тысяч рублей на пополнение рекламного кабинета в «Яндекс. Директ» для быстрого старта работы. </w:t>
      </w:r>
    </w:p>
    <w:p w14:paraId="33CF3AA5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В Центре «Мой бизнес» рассказали, что на протяжении 6 недель спикеры – сотрудники Яндекса будут делиться стратегиями и алгоритмами по запуску рекламы, расскажут всё об охватных кампаниях, поделятся регламентами и рекомендациями по настройке кампаний.</w:t>
      </w:r>
    </w:p>
    <w:p w14:paraId="30098FE7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 xml:space="preserve">Обучающая онлайн-программа с элементами геймификации включает в себя мастер-классы и </w:t>
      </w:r>
      <w:proofErr w:type="spellStart"/>
      <w:r w:rsidRPr="007937A2">
        <w:rPr>
          <w:rFonts w:ascii="Times New Roman" w:hAnsi="Times New Roman" w:cs="Times New Roman"/>
          <w:sz w:val="28"/>
          <w:szCs w:val="28"/>
        </w:rPr>
        <w:t>мастермайнды</w:t>
      </w:r>
      <w:proofErr w:type="spellEnd"/>
      <w:r w:rsidRPr="007937A2">
        <w:rPr>
          <w:rFonts w:ascii="Times New Roman" w:hAnsi="Times New Roman" w:cs="Times New Roman"/>
          <w:sz w:val="28"/>
          <w:szCs w:val="28"/>
        </w:rPr>
        <w:t xml:space="preserve">. Участники образовательного курса узнают, как найти и работать со своей целевой аудиторией, получат пошаговую инструкцию по запуску первой рекламной кампании. Также участники получат бесплатный </w:t>
      </w:r>
      <w:proofErr w:type="spellStart"/>
      <w:r w:rsidRPr="007937A2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7937A2">
        <w:rPr>
          <w:rFonts w:ascii="Times New Roman" w:hAnsi="Times New Roman" w:cs="Times New Roman"/>
          <w:sz w:val="28"/>
          <w:szCs w:val="28"/>
        </w:rPr>
        <w:t xml:space="preserve"> на 7 тысяч рублей для пополнения рекламного кабинета в «Яндекс. Директ» для быстрого запуска рекламной кампании. </w:t>
      </w:r>
    </w:p>
    <w:p w14:paraId="79E26117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Обучающий курс реализуется в рамках Национального проекта «Малое и среднее предпринимательство и поддержка индивидуальной предпринимательской инициативы», Министерством экономики Республики Татарстан и Центром «Мой бизнес» НО МКК «Фонд поддержки предпринимательства Республики Татарстан». </w:t>
      </w:r>
    </w:p>
    <w:p w14:paraId="7CB396D4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 xml:space="preserve">Количество мест ограничено. Регистрация на курс доступна на Цифровой платформе МСП.РФ, в разделе «Региональные меры поддержки», услуга: «Обучение по продвижению продукции/услуг через сервисы автоматического запуска интернет-рекламы и </w:t>
      </w:r>
      <w:proofErr w:type="spellStart"/>
      <w:r w:rsidRPr="007937A2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7937A2">
        <w:rPr>
          <w:rFonts w:ascii="Times New Roman" w:hAnsi="Times New Roman" w:cs="Times New Roman"/>
          <w:sz w:val="28"/>
          <w:szCs w:val="28"/>
        </w:rPr>
        <w:t xml:space="preserve"> на пополнение рекламного кабинета».</w:t>
      </w:r>
    </w:p>
    <w:p w14:paraId="34AED0A7" w14:textId="4C52DAD1" w:rsidR="00EE1921" w:rsidRDefault="00EE1921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поддержки МСП и подачи заявки на Цифровой платформе МСП.РФ для получения бесплатных услуг от Центра «Мой бизнес» предприниматели могут обратиться на горячую линию Центра «Мой бизнес» по номеру: +7(843)524-90-90. </w:t>
      </w:r>
    </w:p>
    <w:p w14:paraId="3517CF1F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78766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109D4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03340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CCE01" w14:textId="0E1CE6B6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B8AF8" w14:textId="6C9EFE12" w:rsidR="00CF3B89" w:rsidRDefault="00CF3B89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5D84D" w14:textId="6BC7BAD7" w:rsidR="00CF3B89" w:rsidRDefault="00CF3B89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7C523" w14:textId="77777777" w:rsidR="00CF3B89" w:rsidRDefault="00CF3B89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E7329" w14:textId="77777777" w:rsidR="00D50727" w:rsidRDefault="00D50727">
      <w:pPr>
        <w:spacing w:after="0" w:line="240" w:lineRule="auto"/>
        <w:ind w:firstLine="709"/>
      </w:pPr>
    </w:p>
    <w:sectPr w:rsidR="00D50727" w:rsidSect="00CF3B8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A2"/>
    <w:rsid w:val="00065A2B"/>
    <w:rsid w:val="005607CB"/>
    <w:rsid w:val="007937A2"/>
    <w:rsid w:val="009742A3"/>
    <w:rsid w:val="00CF3B89"/>
    <w:rsid w:val="00D50727"/>
    <w:rsid w:val="00E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04E4"/>
  <w15:chartTrackingRefBased/>
  <w15:docId w15:val="{1A4EA8FB-3603-4D2E-A3C3-CC42ED17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user</cp:lastModifiedBy>
  <cp:revision>4</cp:revision>
  <dcterms:created xsi:type="dcterms:W3CDTF">2023-08-11T12:37:00Z</dcterms:created>
  <dcterms:modified xsi:type="dcterms:W3CDTF">2023-08-11T12:39:00Z</dcterms:modified>
</cp:coreProperties>
</file>