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C4" w:rsidRPr="00265038" w:rsidRDefault="00670C75" w:rsidP="00265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 потребителя н</w:t>
      </w:r>
      <w:bookmarkStart w:id="0" w:name="_GoBack"/>
      <w:bookmarkEnd w:id="0"/>
      <w:r w:rsidR="00C743C4" w:rsidRPr="00265038">
        <w:rPr>
          <w:rFonts w:ascii="Times New Roman" w:hAnsi="Times New Roman" w:cs="Times New Roman"/>
          <w:b/>
          <w:sz w:val="24"/>
          <w:szCs w:val="24"/>
        </w:rPr>
        <w:t>а информацию о товарах (работах, услугах)</w:t>
      </w:r>
      <w:r w:rsidR="00265038">
        <w:rPr>
          <w:rFonts w:ascii="Times New Roman" w:hAnsi="Times New Roman" w:cs="Times New Roman"/>
          <w:b/>
          <w:sz w:val="24"/>
          <w:szCs w:val="24"/>
        </w:rPr>
        <w:t>.</w:t>
      </w:r>
    </w:p>
    <w:p w:rsidR="00C743C4" w:rsidRPr="00C743C4" w:rsidRDefault="00C743C4" w:rsidP="002650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08118AA" wp14:editId="139C03F5">
            <wp:extent cx="1914525" cy="790575"/>
            <wp:effectExtent l="0" t="0" r="9525" b="9525"/>
            <wp:docPr id="1" name="Рисунок 1" descr="https://www.tatzpp.ru/upload/iblock/22c/2884gbv0m06zwcdgg6oyj6ug3lcpp2rf/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tzpp.ru/upload/iblock/22c/2884gbv0m06zwcdgg6oyj6ug3lcpp2rf/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Наверняка каждый из нас при покупке того или иного товара, рассчитывает на то, что он будет служить долго и не будет ломаться при условии его правильного использования.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Прежде всего, еще до покупки необходимо сделать правильный выбор и выбрать такой товар, который бы отвечал Вашим требованиям. Но для того, чтобы сделать правильный выбор, необходимо обладать достоверной и полной информацией об этом товаре.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Данное право регулируется ст.10 Закона Российской Федерации «О защите прав потребителей» и означает, что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Информация о товарах (работах, услугах) в обязательном порядке должна содержать: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наименование технического регламента или иное установленное законодательством РФ о техническом регулировании и свидетельствующее об обязательном подтверждении соответствия товара обозначение;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сведения об основных потребительских свойствах товаров (работ, услуг), в отношении продуктов питания сведения о составе, пищевой ценности;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об условиях применения и хранения продуктов питания;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цену в рублях и условия приобретения товаров (работ, услуг), в том числе при предоставлении кредита размер кредита, полную сумму, подлежащую выплате потребителем, и график погашения этой суммы;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гарантийный срок, если он установлен;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правила и условия эффективного и безопасного использования товаров (работ, услуг);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срок службы или срок годности товаров (работ),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3C4">
        <w:rPr>
          <w:rFonts w:ascii="Times New Roman" w:hAnsi="Times New Roman" w:cs="Times New Roman"/>
          <w:sz w:val="24"/>
          <w:szCs w:val="24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proofErr w:type="gramEnd"/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информацию об обязательном подтверждении соответствия товаров (работ, услуг);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C743C4" w:rsidRP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Информация, перечисленная выше, 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C743C4" w:rsidRDefault="00C743C4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Внимательное изучение предоставляемой информации при совершении покупки позволит потребителю приобрести товар, который будет долго служить своему новому хозяину и дарить положительные эмоции.</w:t>
      </w:r>
    </w:p>
    <w:p w:rsidR="00265038" w:rsidRPr="00C743C4" w:rsidRDefault="00265038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5038" w:rsidRPr="00265038" w:rsidRDefault="00265038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50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265038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2650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РТ</w:t>
      </w:r>
    </w:p>
    <w:p w:rsidR="00842313" w:rsidRPr="00C743C4" w:rsidRDefault="00842313" w:rsidP="00265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2313" w:rsidRPr="00C743C4" w:rsidSect="0026503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A77B6"/>
    <w:multiLevelType w:val="multilevel"/>
    <w:tmpl w:val="846A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24"/>
    <w:rsid w:val="00265038"/>
    <w:rsid w:val="00670C75"/>
    <w:rsid w:val="00842313"/>
    <w:rsid w:val="00C743C4"/>
    <w:rsid w:val="00D6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6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197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2023-08-16T13:52:00Z</dcterms:created>
  <dcterms:modified xsi:type="dcterms:W3CDTF">2023-08-16T13:54:00Z</dcterms:modified>
</cp:coreProperties>
</file>