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C97" w:rsidRPr="00812C97" w:rsidRDefault="00812C97" w:rsidP="00812C97">
      <w:pPr>
        <w:spacing w:line="240" w:lineRule="auto"/>
        <w:jc w:val="center"/>
        <w:rPr>
          <w:rFonts w:ascii="Arial" w:eastAsia="Times New Roman" w:hAnsi="Arial" w:cs="Arial"/>
          <w:b/>
          <w:color w:val="252525"/>
          <w:sz w:val="24"/>
          <w:szCs w:val="24"/>
          <w:lang w:eastAsia="ru-RU"/>
        </w:rPr>
      </w:pPr>
      <w:r w:rsidRPr="00812C97">
        <w:rPr>
          <w:rFonts w:ascii="Arial" w:eastAsia="Times New Roman" w:hAnsi="Arial" w:cs="Arial"/>
          <w:b/>
          <w:color w:val="252525"/>
          <w:sz w:val="24"/>
          <w:szCs w:val="24"/>
          <w:lang w:eastAsia="ru-RU"/>
        </w:rPr>
        <w:t>Продавцы и исполнители обязаны соблюдать сроки</w:t>
      </w:r>
    </w:p>
    <w:p w:rsidR="00812C97" w:rsidRPr="00812C97" w:rsidRDefault="00812C97" w:rsidP="00812C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12C97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10F6B144" wp14:editId="62FB2F27">
            <wp:extent cx="3181350" cy="2033081"/>
            <wp:effectExtent l="0" t="0" r="0" b="5715"/>
            <wp:docPr id="1" name="Рисунок 1" descr="https://www.tatzpp.ru/upload/iblock/6d9/kjznfoh88dwdsqj8t0h095s2i82s2oz4/1628737274990_bullet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tatzpp.ru/upload/iblock/6d9/kjznfoh88dwdsqj8t0h095s2i82s2oz4/1628737274990_bulleti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033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C97" w:rsidRPr="00812C97" w:rsidRDefault="00812C97" w:rsidP="00812C9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812C97">
        <w:rPr>
          <w:rFonts w:ascii="Arial" w:eastAsia="Times New Roman" w:hAnsi="Arial" w:cs="Arial"/>
          <w:color w:val="252525"/>
          <w:sz w:val="24"/>
          <w:szCs w:val="24"/>
          <w:lang w:eastAsia="ru-RU"/>
        </w:rPr>
        <w:t xml:space="preserve">В правовых отношениях вообще и в отношениях, которые регулирует Закон Российской Федерации «О защите прав потребителей» (далее </w:t>
      </w:r>
      <w:proofErr w:type="gramStart"/>
      <w:r w:rsidRPr="00812C97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–З</w:t>
      </w:r>
      <w:proofErr w:type="gramEnd"/>
      <w:r w:rsidRPr="00812C97">
        <w:rPr>
          <w:rFonts w:ascii="Arial" w:eastAsia="Times New Roman" w:hAnsi="Arial" w:cs="Arial"/>
          <w:color w:val="252525"/>
          <w:sz w:val="24"/>
          <w:szCs w:val="24"/>
          <w:lang w:eastAsia="ru-RU"/>
        </w:rPr>
        <w:t xml:space="preserve">акон), в частности, большое значение имеют сроки. Однако достаточно часто сроки удовлетворения требований потребителей не соблюдаются. Даже если потребитель выставил требование о расторжении договора и возврате уплаченной за товар денежной суммы, продавец принимает товар на проверку качества сроком на двадцать дней. </w:t>
      </w:r>
      <w:proofErr w:type="gramStart"/>
      <w:r w:rsidRPr="00812C97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При том, что согласно статье 22 Закона требование потребителя о соразмерном уменьшении покупной цены товара, возмещении расходов на исправление недостатков товара потребителем или третьим лицом, возврата уплаченной за товар денежной суммы, а также требование о возмещении убытков, причинённых потребителю вследствие продажи товара ненадлежащего качества либо предоставления ненадлежащей информации о товаре, подлежат удовлетворению продавцом (изготовителем, уполномоченной организацией или уполномоченным индивидуальным предпринимателем</w:t>
      </w:r>
      <w:proofErr w:type="gramEnd"/>
      <w:r w:rsidRPr="00812C97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, импортёром) в течение десяти дней со дня предъявления соответствующего требования.</w:t>
      </w:r>
    </w:p>
    <w:p w:rsidR="00812C97" w:rsidRPr="00812C97" w:rsidRDefault="00812C97" w:rsidP="00812C9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812C97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То есть, в случае обнаружения в товаре недостатков, за исключением технически сложных товаров по истечении пятнадцатидневного срока после покупки, потребитель вправе потребовать расторжения договора и потребовать возврат уплаченных за товар денежной суммы. Продавец обязан в течение 10 дней провести проверку качества товара, даже если проверка будет проходить за тридевять земель, и принять решение в удовлетворении требований потребителя или отказать. Но почему то продавцы не знают или не хотят знать о десятидневном сроке для проведения проверки качества и принимают товар на проверку сроком на двадцать дней.</w:t>
      </w:r>
    </w:p>
    <w:p w:rsidR="00812C97" w:rsidRPr="00812C97" w:rsidRDefault="00812C97" w:rsidP="00812C9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812C97">
        <w:rPr>
          <w:rFonts w:ascii="Arial" w:eastAsia="Times New Roman" w:hAnsi="Arial" w:cs="Arial"/>
          <w:color w:val="252525"/>
          <w:sz w:val="24"/>
          <w:szCs w:val="24"/>
          <w:lang w:eastAsia="ru-RU"/>
        </w:rPr>
        <w:t xml:space="preserve">Двадцатидневный срок дополнительной проверки качества предусмотрен статьёй 21 Закона. </w:t>
      </w:r>
      <w:proofErr w:type="gramStart"/>
      <w:r w:rsidRPr="00812C97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В случае обнаружения потребителем недостатков товара и предъявления требования о его замене продавец (изготовитель, уполномоченная организация или уполномоченный индивидуальный предприниматель, импортёр) обязан заменить такой товар в течение 7 дней со дня предъявления указанного требования потребителем, а при необходимости дополнительной проверки качества такого товара – в течение двадцати дней со дня предъявления указанного требования.</w:t>
      </w:r>
      <w:proofErr w:type="gramEnd"/>
    </w:p>
    <w:p w:rsidR="00812C97" w:rsidRPr="00812C97" w:rsidRDefault="00812C97" w:rsidP="00812C9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812C97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Таким образом, двадцатидневный срок проведения проверки качества предусмотрен только при выполнении требований потребителя о замене товара ненадлежащего качества.</w:t>
      </w:r>
    </w:p>
    <w:p w:rsidR="00812C97" w:rsidRPr="00812C97" w:rsidRDefault="00812C97" w:rsidP="00812C9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812C97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Согласно статье 20 Закона срок устранения недостатков товара, определяемый в письменной форме соглашением сторон, не может превышать сорок пять дней.</w:t>
      </w:r>
    </w:p>
    <w:p w:rsidR="00812C97" w:rsidRPr="00812C97" w:rsidRDefault="00812C97" w:rsidP="00812C9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812C97">
        <w:rPr>
          <w:rFonts w:ascii="Arial" w:eastAsia="Times New Roman" w:hAnsi="Arial" w:cs="Arial"/>
          <w:color w:val="252525"/>
          <w:sz w:val="24"/>
          <w:szCs w:val="24"/>
          <w:lang w:eastAsia="ru-RU"/>
        </w:rPr>
        <w:lastRenderedPageBreak/>
        <w:t>В силу статьи 23 Закона за нарушение предусмотренных статьями 20, 21, 22 Закона сроков продавец, допустивший такие нарушения, уплачивает потребителю за каждый день просрочки неустойку (пеню) в размере одного процента цены товара.</w:t>
      </w:r>
    </w:p>
    <w:p w:rsidR="00812C97" w:rsidRPr="00812C97" w:rsidRDefault="00812C97" w:rsidP="00812C9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proofErr w:type="gramStart"/>
      <w:r w:rsidRPr="00812C97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В соответствии со статьёй 31 Закона требования потребителя об уменьшении цены за выполненную работу (оказанную услугу), о возмещении расходов по устранению недостатков выполненной работы (оказанной услуги) своими силами или третьими лицами, а также о возврате уплаченной за работу (услугу) денежной суммы и возмещения убытков, подлежат удовлетворению в десятидневный срок со дня предъявления соответствующего требования.</w:t>
      </w:r>
      <w:proofErr w:type="gramEnd"/>
    </w:p>
    <w:p w:rsidR="00812C97" w:rsidRPr="00812C97" w:rsidRDefault="00812C97" w:rsidP="00812C9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812C97">
        <w:rPr>
          <w:rFonts w:ascii="Arial" w:eastAsia="Times New Roman" w:hAnsi="Arial" w:cs="Arial"/>
          <w:color w:val="252525"/>
          <w:sz w:val="24"/>
          <w:szCs w:val="24"/>
          <w:lang w:eastAsia="ru-RU"/>
        </w:rPr>
        <w:t xml:space="preserve">За нарушение предусмотренных </w:t>
      </w:r>
      <w:proofErr w:type="gramStart"/>
      <w:r w:rsidRPr="00812C97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статей сроков удовлетворения отдельных требований потребителя</w:t>
      </w:r>
      <w:proofErr w:type="gramEnd"/>
      <w:r w:rsidRPr="00812C97">
        <w:rPr>
          <w:rFonts w:ascii="Arial" w:eastAsia="Times New Roman" w:hAnsi="Arial" w:cs="Arial"/>
          <w:color w:val="252525"/>
          <w:sz w:val="24"/>
          <w:szCs w:val="24"/>
          <w:lang w:eastAsia="ru-RU"/>
        </w:rPr>
        <w:t xml:space="preserve"> исполнитель уплачивает потребителю за каждый день просрочки неустойку (пеню) в размере трёх процентов цены выполненной работы (оказания услуги), а если цена выполнения работы (оказания услуги) договором не определена – общей цены заказа.</w:t>
      </w:r>
    </w:p>
    <w:p w:rsidR="00812C97" w:rsidRPr="00812C97" w:rsidRDefault="00812C97" w:rsidP="00812C9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812C97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Недостатки работы (услуги) должны быть устранены исполнителем в разумный срок, назначенный потребителем. За нарушение сроков также предусмотрена неустойка в размере трёх процентов.</w:t>
      </w:r>
    </w:p>
    <w:p w:rsidR="00812C97" w:rsidRDefault="00812C97" w:rsidP="00812C9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812C97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Потребителям не нужно идти на поводу у продавцов или исполнителей и требовать выполнения ими норм права. Закон Российской Федерации «О защите прав потребителей» стоит на страже потребителей.</w:t>
      </w:r>
    </w:p>
    <w:p w:rsidR="00812C97" w:rsidRDefault="00812C97" w:rsidP="00812C9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</w:p>
    <w:p w:rsidR="00812C97" w:rsidRDefault="00812C97" w:rsidP="00812C9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</w:p>
    <w:p w:rsidR="00812C97" w:rsidRDefault="00812C97" w:rsidP="00812C9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</w:p>
    <w:p w:rsidR="00812C97" w:rsidRPr="00812C97" w:rsidRDefault="00812C97" w:rsidP="00812C9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i/>
          <w:color w:val="252525"/>
          <w:sz w:val="24"/>
          <w:szCs w:val="24"/>
          <w:u w:val="single"/>
          <w:lang w:eastAsia="ru-RU"/>
        </w:rPr>
      </w:pPr>
      <w:bookmarkStart w:id="0" w:name="_GoBack"/>
      <w:r w:rsidRPr="00812C97">
        <w:rPr>
          <w:rFonts w:ascii="Arial" w:eastAsia="Times New Roman" w:hAnsi="Arial" w:cs="Arial"/>
          <w:b/>
          <w:i/>
          <w:color w:val="252525"/>
          <w:sz w:val="24"/>
          <w:szCs w:val="24"/>
          <w:u w:val="single"/>
          <w:lang w:eastAsia="ru-RU"/>
        </w:rPr>
        <w:t>Источник: Госалкогольинспекция РТ</w:t>
      </w:r>
      <w:bookmarkEnd w:id="0"/>
    </w:p>
    <w:sectPr w:rsidR="00812C97" w:rsidRPr="00812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E91"/>
    <w:rsid w:val="006F6E91"/>
    <w:rsid w:val="00812C97"/>
    <w:rsid w:val="00B9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C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171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645">
              <w:marLeft w:val="0"/>
              <w:marRight w:val="0"/>
              <w:marTop w:val="30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97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4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1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2023-08-18T12:54:00Z</dcterms:created>
  <dcterms:modified xsi:type="dcterms:W3CDTF">2023-08-18T12:55:00Z</dcterms:modified>
</cp:coreProperties>
</file>