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F3" w:rsidRPr="00B25F61" w:rsidRDefault="005972F3" w:rsidP="00B25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61">
        <w:rPr>
          <w:rFonts w:ascii="Times New Roman" w:hAnsi="Times New Roman" w:cs="Times New Roman"/>
          <w:b/>
          <w:sz w:val="28"/>
          <w:szCs w:val="28"/>
        </w:rPr>
        <w:t xml:space="preserve">О результатах молекулярно-генетического мониторинга за возбудителем новой </w:t>
      </w:r>
      <w:proofErr w:type="spellStart"/>
      <w:r w:rsidRPr="00B25F61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B25F61">
        <w:rPr>
          <w:rFonts w:ascii="Times New Roman" w:hAnsi="Times New Roman" w:cs="Times New Roman"/>
          <w:b/>
          <w:sz w:val="28"/>
          <w:szCs w:val="28"/>
        </w:rPr>
        <w:t xml:space="preserve"> инфекции SARS-CoV-2</w:t>
      </w:r>
      <w:r w:rsidR="00B25F61">
        <w:rPr>
          <w:rFonts w:ascii="Times New Roman" w:hAnsi="Times New Roman" w:cs="Times New Roman"/>
          <w:b/>
          <w:sz w:val="28"/>
          <w:szCs w:val="28"/>
        </w:rPr>
        <w:t>.</w:t>
      </w:r>
    </w:p>
    <w:p w:rsidR="005972F3" w:rsidRPr="00B25F61" w:rsidRDefault="005972F3" w:rsidP="00B2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61">
        <w:rPr>
          <w:rFonts w:ascii="Times New Roman" w:hAnsi="Times New Roman" w:cs="Times New Roman"/>
          <w:sz w:val="28"/>
          <w:szCs w:val="28"/>
        </w:rPr>
        <w:t>Всемирная организация здравоохранения (ВОЗ) добавила линию EG.5 («</w:t>
      </w:r>
      <w:proofErr w:type="spellStart"/>
      <w:r w:rsidRPr="00B25F61">
        <w:rPr>
          <w:rFonts w:ascii="Times New Roman" w:hAnsi="Times New Roman" w:cs="Times New Roman"/>
          <w:sz w:val="28"/>
          <w:szCs w:val="28"/>
        </w:rPr>
        <w:t>Эрис</w:t>
      </w:r>
      <w:proofErr w:type="spellEnd"/>
      <w:r w:rsidRPr="00B25F61">
        <w:rPr>
          <w:rFonts w:ascii="Times New Roman" w:hAnsi="Times New Roman" w:cs="Times New Roman"/>
          <w:sz w:val="28"/>
          <w:szCs w:val="28"/>
        </w:rPr>
        <w:t>») в перечень вариантов под наблюдением. В мире первые образцы, содержащие вирус, датируются 17.02.2023 г.</w:t>
      </w:r>
    </w:p>
    <w:p w:rsidR="005972F3" w:rsidRPr="00B25F61" w:rsidRDefault="005972F3" w:rsidP="00B2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F61">
        <w:rPr>
          <w:rFonts w:ascii="Times New Roman" w:hAnsi="Times New Roman" w:cs="Times New Roman"/>
          <w:sz w:val="28"/>
          <w:szCs w:val="28"/>
        </w:rPr>
        <w:t>По данным ВОЗ частота выявления EG.5 в мире выросла с 6,2% до 11,6%. Вариант EG.5 («</w:t>
      </w:r>
      <w:proofErr w:type="spellStart"/>
      <w:r w:rsidRPr="00B25F61">
        <w:rPr>
          <w:rFonts w:ascii="Times New Roman" w:hAnsi="Times New Roman" w:cs="Times New Roman"/>
          <w:sz w:val="28"/>
          <w:szCs w:val="28"/>
        </w:rPr>
        <w:t>Эрис</w:t>
      </w:r>
      <w:proofErr w:type="spellEnd"/>
      <w:r w:rsidRPr="00B25F61">
        <w:rPr>
          <w:rFonts w:ascii="Times New Roman" w:hAnsi="Times New Roman" w:cs="Times New Roman"/>
          <w:sz w:val="28"/>
          <w:szCs w:val="28"/>
        </w:rPr>
        <w:t>») демонстрирует значительно более высокую эффективность распространения по сравнению с преобладающими вариантами-предшественниками XBB (такими как XBB. 1.5.</w:t>
      </w:r>
      <w:proofErr w:type="gramEnd"/>
      <w:r w:rsidRPr="00B25F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25F61">
        <w:rPr>
          <w:rFonts w:ascii="Times New Roman" w:hAnsi="Times New Roman" w:cs="Times New Roman"/>
          <w:sz w:val="28"/>
          <w:szCs w:val="28"/>
        </w:rPr>
        <w:t>Кракен</w:t>
      </w:r>
      <w:proofErr w:type="spellEnd"/>
      <w:r w:rsidRPr="00B25F61">
        <w:rPr>
          <w:rFonts w:ascii="Times New Roman" w:hAnsi="Times New Roman" w:cs="Times New Roman"/>
          <w:sz w:val="28"/>
          <w:szCs w:val="28"/>
        </w:rPr>
        <w:t xml:space="preserve">», XBB. 1.16. </w:t>
      </w:r>
      <w:proofErr w:type="gramStart"/>
      <w:r w:rsidRPr="00B25F61">
        <w:rPr>
          <w:rFonts w:ascii="Times New Roman" w:hAnsi="Times New Roman" w:cs="Times New Roman"/>
          <w:sz w:val="28"/>
          <w:szCs w:val="28"/>
        </w:rPr>
        <w:t>«Арктур»).</w:t>
      </w:r>
      <w:proofErr w:type="gramEnd"/>
      <w:r w:rsidRPr="00B25F61">
        <w:rPr>
          <w:rFonts w:ascii="Times New Roman" w:hAnsi="Times New Roman" w:cs="Times New Roman"/>
          <w:sz w:val="28"/>
          <w:szCs w:val="28"/>
        </w:rPr>
        <w:t xml:space="preserve"> Распространение EG.5 наблюдается в Китае, США</w:t>
      </w:r>
      <w:proofErr w:type="gramStart"/>
      <w:r w:rsidRPr="00B25F61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B25F61">
        <w:rPr>
          <w:rFonts w:ascii="Times New Roman" w:hAnsi="Times New Roman" w:cs="Times New Roman"/>
          <w:sz w:val="28"/>
          <w:szCs w:val="28"/>
        </w:rPr>
        <w:t xml:space="preserve"> Великобритании, а также в отдельных странах Европы и Азии. В настоящее время вариант EG.5 выявлен в 51 стране.</w:t>
      </w:r>
    </w:p>
    <w:p w:rsidR="005972F3" w:rsidRPr="00B25F61" w:rsidRDefault="005972F3" w:rsidP="00B2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61">
        <w:rPr>
          <w:rFonts w:ascii="Times New Roman" w:hAnsi="Times New Roman" w:cs="Times New Roman"/>
          <w:sz w:val="28"/>
          <w:szCs w:val="28"/>
        </w:rPr>
        <w:t>В целом по оценке ВОЗ наблюдается рост доли EG.5, более эффективное распространение и способность ускользать от иммунитета, на сегодняшний день не было отмечено изменений, связанных с тяжестью заболевания. Симптомы заболевания такие же, как и у предыдущих вариантов: кашель, насморк, лихорадка, боль в горле и чувство сдавленности в груди, но у людей с ослабленным иммунитетом и некоторых восприимчивых лиц заболевание может привести к более тяжелым последствиям. Однако, «</w:t>
      </w:r>
      <w:proofErr w:type="spellStart"/>
      <w:r w:rsidRPr="00B25F61">
        <w:rPr>
          <w:rFonts w:ascii="Times New Roman" w:hAnsi="Times New Roman" w:cs="Times New Roman"/>
          <w:sz w:val="28"/>
          <w:szCs w:val="28"/>
        </w:rPr>
        <w:t>Эрис</w:t>
      </w:r>
      <w:proofErr w:type="spellEnd"/>
      <w:r w:rsidRPr="00B25F61">
        <w:rPr>
          <w:rFonts w:ascii="Times New Roman" w:hAnsi="Times New Roman" w:cs="Times New Roman"/>
          <w:sz w:val="28"/>
          <w:szCs w:val="28"/>
        </w:rPr>
        <w:t>» немного более «</w:t>
      </w:r>
      <w:proofErr w:type="gramStart"/>
      <w:r w:rsidRPr="00B25F61">
        <w:rPr>
          <w:rFonts w:ascii="Times New Roman" w:hAnsi="Times New Roman" w:cs="Times New Roman"/>
          <w:sz w:val="28"/>
          <w:szCs w:val="28"/>
        </w:rPr>
        <w:t>конкурентоспособен</w:t>
      </w:r>
      <w:proofErr w:type="gramEnd"/>
      <w:r w:rsidRPr="00B25F61">
        <w:rPr>
          <w:rFonts w:ascii="Times New Roman" w:hAnsi="Times New Roman" w:cs="Times New Roman"/>
          <w:sz w:val="28"/>
          <w:szCs w:val="28"/>
        </w:rPr>
        <w:t xml:space="preserve">», чем другие </w:t>
      </w:r>
      <w:proofErr w:type="spellStart"/>
      <w:r w:rsidRPr="00B25F61">
        <w:rPr>
          <w:rFonts w:ascii="Times New Roman" w:hAnsi="Times New Roman" w:cs="Times New Roman"/>
          <w:sz w:val="28"/>
          <w:szCs w:val="28"/>
        </w:rPr>
        <w:t>геноварианты</w:t>
      </w:r>
      <w:proofErr w:type="spellEnd"/>
      <w:r w:rsidRPr="00B25F61">
        <w:rPr>
          <w:rFonts w:ascii="Times New Roman" w:hAnsi="Times New Roman" w:cs="Times New Roman"/>
          <w:sz w:val="28"/>
          <w:szCs w:val="28"/>
        </w:rPr>
        <w:t xml:space="preserve"> SARS-CoV-2, способен лучше уклоняться от ранее выработанного иммунитета.</w:t>
      </w:r>
    </w:p>
    <w:p w:rsidR="005972F3" w:rsidRPr="00B25F61" w:rsidRDefault="005972F3" w:rsidP="00B2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61">
        <w:rPr>
          <w:rFonts w:ascii="Times New Roman" w:hAnsi="Times New Roman" w:cs="Times New Roman"/>
          <w:sz w:val="28"/>
          <w:szCs w:val="28"/>
        </w:rPr>
        <w:t xml:space="preserve">В Российской Федерации обеспечен молекулярно-генетический мониторинг возбудителя COVID-19, с </w:t>
      </w:r>
      <w:proofErr w:type="gramStart"/>
      <w:r w:rsidRPr="00B25F61">
        <w:rPr>
          <w:rFonts w:ascii="Times New Roman" w:hAnsi="Times New Roman" w:cs="Times New Roman"/>
          <w:sz w:val="28"/>
          <w:szCs w:val="28"/>
        </w:rPr>
        <w:t>еженедельным</w:t>
      </w:r>
      <w:proofErr w:type="gramEnd"/>
      <w:r w:rsidRPr="00B25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61">
        <w:rPr>
          <w:rFonts w:ascii="Times New Roman" w:hAnsi="Times New Roman" w:cs="Times New Roman"/>
          <w:sz w:val="28"/>
          <w:szCs w:val="28"/>
        </w:rPr>
        <w:t>секвенированием</w:t>
      </w:r>
      <w:proofErr w:type="spellEnd"/>
      <w:r w:rsidRPr="00B25F61">
        <w:rPr>
          <w:rFonts w:ascii="Times New Roman" w:hAnsi="Times New Roman" w:cs="Times New Roman"/>
          <w:sz w:val="28"/>
          <w:szCs w:val="28"/>
        </w:rPr>
        <w:t xml:space="preserve"> проб в ведущих научно-исследовательских организациях </w:t>
      </w:r>
      <w:proofErr w:type="spellStart"/>
      <w:r w:rsidRPr="00B25F6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25F61">
        <w:rPr>
          <w:rFonts w:ascii="Times New Roman" w:hAnsi="Times New Roman" w:cs="Times New Roman"/>
          <w:sz w:val="28"/>
          <w:szCs w:val="28"/>
        </w:rPr>
        <w:t>. В Российской Федерации первые единичные случаи инфицирования вариантом EG.5. выявлены в апреле 2023 г. (в г. Москве, Московской области, г. Санкт-Петербурге, Магаданской и Иркутской областях, Краснодарском крае, республиках Бурятия и Хакасия). Всего 17 случаев, или 0,24 % от всех случаев инфицирования в период с апреля по август 2023 г.</w:t>
      </w:r>
    </w:p>
    <w:p w:rsidR="005972F3" w:rsidRPr="00B25F61" w:rsidRDefault="005972F3" w:rsidP="00B2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61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вариант EG.5 («</w:t>
      </w:r>
      <w:proofErr w:type="spellStart"/>
      <w:r w:rsidRPr="00B25F61">
        <w:rPr>
          <w:rFonts w:ascii="Times New Roman" w:hAnsi="Times New Roman" w:cs="Times New Roman"/>
          <w:sz w:val="28"/>
          <w:szCs w:val="28"/>
        </w:rPr>
        <w:t>Эрис</w:t>
      </w:r>
      <w:proofErr w:type="spellEnd"/>
      <w:r w:rsidRPr="00B25F61">
        <w:rPr>
          <w:rFonts w:ascii="Times New Roman" w:hAnsi="Times New Roman" w:cs="Times New Roman"/>
          <w:sz w:val="28"/>
          <w:szCs w:val="28"/>
        </w:rPr>
        <w:t>») пока не получил широкого распространения, однако риски осложнения эпидемиологической ситуации по COVID-19 связанные с его распространением, существуют.</w:t>
      </w:r>
    </w:p>
    <w:p w:rsidR="005972F3" w:rsidRDefault="005972F3" w:rsidP="00B2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61">
        <w:rPr>
          <w:rFonts w:ascii="Times New Roman" w:hAnsi="Times New Roman" w:cs="Times New Roman"/>
          <w:sz w:val="28"/>
          <w:szCs w:val="28"/>
        </w:rPr>
        <w:t xml:space="preserve">Ситуация остается на строгом контроле </w:t>
      </w:r>
      <w:proofErr w:type="spellStart"/>
      <w:r w:rsidRPr="00B25F6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25F61">
        <w:rPr>
          <w:rFonts w:ascii="Times New Roman" w:hAnsi="Times New Roman" w:cs="Times New Roman"/>
          <w:sz w:val="28"/>
          <w:szCs w:val="28"/>
        </w:rPr>
        <w:t>.</w:t>
      </w:r>
    </w:p>
    <w:p w:rsidR="00B25F61" w:rsidRDefault="00B25F61" w:rsidP="00B2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F61" w:rsidRDefault="00B25F61" w:rsidP="00B2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F61" w:rsidRPr="00B25F61" w:rsidRDefault="00B25F61" w:rsidP="00B25F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B25F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B25F61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B25F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bookmarkEnd w:id="0"/>
    <w:p w:rsidR="00CF4B92" w:rsidRDefault="00CF4B92"/>
    <w:sectPr w:rsidR="00CF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3A"/>
    <w:rsid w:val="002908F8"/>
    <w:rsid w:val="005972F3"/>
    <w:rsid w:val="00B25F61"/>
    <w:rsid w:val="00CF4B92"/>
    <w:rsid w:val="00D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2</cp:revision>
  <dcterms:created xsi:type="dcterms:W3CDTF">2023-08-25T05:48:00Z</dcterms:created>
  <dcterms:modified xsi:type="dcterms:W3CDTF">2023-08-25T05:48:00Z</dcterms:modified>
</cp:coreProperties>
</file>