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24" w:rsidRDefault="0061719D" w:rsidP="001E4194">
      <w:pPr>
        <w:pStyle w:val="1"/>
        <w:shd w:val="clear" w:color="auto" w:fill="auto"/>
        <w:spacing w:after="82"/>
        <w:ind w:left="20" w:right="20" w:firstLine="0"/>
      </w:pPr>
      <w:bookmarkStart w:id="0" w:name="_GoBack"/>
      <w:bookmarkEnd w:id="0"/>
      <w:r>
        <w:t xml:space="preserve">Начинающим предпринимателям Татарстана </w:t>
      </w:r>
      <w:r w:rsidR="001E4194">
        <w:t>расскажут,</w:t>
      </w:r>
      <w:r>
        <w:t xml:space="preserve"> как получить социальный контракт и открыть свое дело</w:t>
      </w:r>
    </w:p>
    <w:p w:rsidR="00241624" w:rsidRDefault="0061719D">
      <w:pPr>
        <w:pStyle w:val="1"/>
        <w:shd w:val="clear" w:color="auto" w:fill="auto"/>
        <w:spacing w:line="370" w:lineRule="exact"/>
        <w:ind w:left="20" w:right="20" w:firstLine="820"/>
      </w:pPr>
      <w:r>
        <w:t xml:space="preserve">Центр «Мой бизнес», подведомственный Министерству </w:t>
      </w:r>
      <w:r>
        <w:t>экономики Республики Татарстан, на постоянной основе проводит онлайн-обучение для получателей социального контракта.</w:t>
      </w:r>
    </w:p>
    <w:p w:rsidR="00241624" w:rsidRDefault="0061719D">
      <w:pPr>
        <w:pStyle w:val="1"/>
        <w:shd w:val="clear" w:color="auto" w:fill="auto"/>
        <w:spacing w:after="120"/>
        <w:ind w:left="20" w:right="20" w:firstLine="820"/>
      </w:pPr>
      <w:r>
        <w:t>На обучении эксперты рассказывают об основах предпринимательской деятельности, в том числе составлению бизнес-плана предприятия для получен</w:t>
      </w:r>
      <w:r>
        <w:t>ия финансирования. Обучающая программа проходит бесплатно благодаря национальному проекту «Малое и среднее предпринимательство».</w:t>
      </w:r>
    </w:p>
    <w:p w:rsidR="00241624" w:rsidRDefault="0061719D">
      <w:pPr>
        <w:pStyle w:val="1"/>
        <w:shd w:val="clear" w:color="auto" w:fill="auto"/>
        <w:spacing w:after="120"/>
        <w:ind w:left="20" w:right="20" w:firstLine="820"/>
      </w:pPr>
      <w:r>
        <w:t>До 350 тысяч рублей единовременной выплаты можно получить от государства на открытие своего бизнеса. Социальный контракт предос</w:t>
      </w:r>
      <w:r>
        <w:t>тавляется малоимущим гражданам, чей доход ниже прожиточного минимума, установленного в Республике Татарстан. Контракт должен быть реализован в течении 12 месяцев.</w:t>
      </w:r>
    </w:p>
    <w:p w:rsidR="00241624" w:rsidRDefault="0061719D">
      <w:pPr>
        <w:pStyle w:val="1"/>
        <w:shd w:val="clear" w:color="auto" w:fill="auto"/>
        <w:spacing w:after="120"/>
        <w:ind w:left="20" w:right="20" w:firstLine="1240"/>
      </w:pPr>
      <w:r>
        <w:t>Для участия в обучающей программе необходимо подать заявку на Цифровой платформе МСП.РФ в раз</w:t>
      </w:r>
      <w:r>
        <w:t>деле «Региональные меры поддержки», выбрать услугу «Запись на обучающую программу для граждан, планирующих заключить социальный контракт».</w:t>
      </w:r>
    </w:p>
    <w:p w:rsidR="00241624" w:rsidRDefault="0061719D">
      <w:pPr>
        <w:pStyle w:val="1"/>
        <w:shd w:val="clear" w:color="auto" w:fill="auto"/>
        <w:ind w:left="20" w:right="20" w:firstLine="820"/>
      </w:pPr>
      <w:r>
        <w:t>Получить дополнительную информацию по мерам поддержки предпринимателей можно по номеру горячей линии Центра «Мой бизн</w:t>
      </w:r>
      <w:r>
        <w:t>ес»: 8(843) 524-90-90.</w:t>
      </w:r>
    </w:p>
    <w:sectPr w:rsidR="00241624">
      <w:headerReference w:type="default" r:id="rId6"/>
      <w:footerReference w:type="default" r:id="rId7"/>
      <w:type w:val="continuous"/>
      <w:pgSz w:w="11909" w:h="16838"/>
      <w:pgMar w:top="1454" w:right="703" w:bottom="7195" w:left="1130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9D" w:rsidRDefault="0061719D">
      <w:r>
        <w:separator/>
      </w:r>
    </w:p>
  </w:endnote>
  <w:endnote w:type="continuationSeparator" w:id="0">
    <w:p w:rsidR="0061719D" w:rsidRDefault="0061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24" w:rsidRDefault="0061719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0.25pt;margin-top:797.5pt;width:73.9pt;height:16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624" w:rsidRDefault="0061719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-1pt"/>
                  </w:rPr>
                  <w:t>/</w:t>
                </w:r>
                <w:r>
                  <w:rPr>
                    <w:rStyle w:val="-1pt0"/>
                  </w:rPr>
                  <w:t>■Я ЭЛЕКТРОННЫЙ</w:t>
                </w:r>
              </w:p>
              <w:p w:rsidR="00241624" w:rsidRDefault="0061719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pt"/>
                  </w:rPr>
                  <w:t>ТАТАРСТАН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0pt;margin-top:798.45pt;width:372.95pt;height:18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624" w:rsidRDefault="0061719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Документ создан в электронной форме. № 01-61/6964 от 09.10.2023. Исполнитель: Гайнуллина К.Р.</w:t>
                </w:r>
              </w:p>
              <w:p w:rsidR="00241624" w:rsidRDefault="0061719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\* MERGEFORMAT </w:instrText>
                </w:r>
                <w:r>
                  <w:rPr>
                    <w:rStyle w:val="a6"/>
                  </w:rPr>
                  <w:fldChar w:fldCharType="separate"/>
                </w:r>
                <w:r w:rsidR="001E4194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  <w:r>
                  <w:rPr>
                    <w:rStyle w:val="a6"/>
                  </w:rPr>
                  <w:t xml:space="preserve"> из 4. Страница создана: 06.10.2023 10:44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9D" w:rsidRDefault="0061719D"/>
  </w:footnote>
  <w:footnote w:type="continuationSeparator" w:id="0">
    <w:p w:rsidR="0061719D" w:rsidRDefault="006171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24" w:rsidRDefault="0061719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3.15pt;margin-top:40.55pt;width:85.45pt;height:12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624" w:rsidRDefault="0061719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3pt"/>
                    <w:rFonts w:eastAsia="Arial Unicode MS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1624"/>
    <w:rsid w:val="001E4194"/>
    <w:rsid w:val="00241624"/>
    <w:rsid w:val="0061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666019A-BDBA-441E-9607-D124CA22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mesNewRoman13pt">
    <w:name w:val="Колонтитул + Times New Roman;13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-1pt">
    <w:name w:val="Колонтитул + Курсив;Интервал -1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</w:rPr>
  </w:style>
  <w:style w:type="character" w:customStyle="1" w:styleId="-1pt0">
    <w:name w:val="Колонтитул + Курсив;Интервал -1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single"/>
      <w:lang w:val="ru-RU"/>
    </w:rPr>
  </w:style>
  <w:style w:type="character" w:customStyle="1" w:styleId="1pt">
    <w:name w:val="Колонтитул + Курсив;Интервал 1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21" w:lineRule="exac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2023-10-10T10:19:00Z</dcterms:created>
  <dcterms:modified xsi:type="dcterms:W3CDTF">2023-10-10T10:20:00Z</dcterms:modified>
</cp:coreProperties>
</file>