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A28" w:rsidRDefault="00B04A28" w:rsidP="00B04A28">
      <w:pPr>
        <w:pStyle w:val="a3"/>
        <w:shd w:val="clear" w:color="auto" w:fill="FFFFFF"/>
        <w:spacing w:before="0" w:beforeAutospacing="0" w:after="0" w:afterAutospacing="0"/>
        <w:ind w:firstLine="709"/>
        <w:jc w:val="center"/>
        <w:rPr>
          <w:rStyle w:val="a4"/>
          <w:color w:val="4F4F4F"/>
        </w:rPr>
      </w:pPr>
      <w:r w:rsidRPr="00B04A28">
        <w:rPr>
          <w:rStyle w:val="a4"/>
          <w:color w:val="4F4F4F"/>
        </w:rPr>
        <w:t xml:space="preserve">О </w:t>
      </w:r>
      <w:proofErr w:type="gramStart"/>
      <w:r w:rsidRPr="00B04A28">
        <w:rPr>
          <w:rStyle w:val="a4"/>
          <w:color w:val="4F4F4F"/>
        </w:rPr>
        <w:t>контроле за</w:t>
      </w:r>
      <w:proofErr w:type="gramEnd"/>
      <w:r w:rsidRPr="00B04A28">
        <w:rPr>
          <w:rStyle w:val="a4"/>
          <w:color w:val="4F4F4F"/>
        </w:rPr>
        <w:t xml:space="preserve"> качеством и безопасностью молочной продукции по итогам надзорной деятельности за 9 месяцев 2023 года</w:t>
      </w:r>
    </w:p>
    <w:p w:rsidR="00B04A28" w:rsidRPr="00B04A28" w:rsidRDefault="00B04A28" w:rsidP="00B04A28">
      <w:pPr>
        <w:pStyle w:val="a3"/>
        <w:shd w:val="clear" w:color="auto" w:fill="FFFFFF"/>
        <w:spacing w:before="0" w:beforeAutospacing="0" w:after="0" w:afterAutospacing="0"/>
        <w:ind w:firstLine="709"/>
        <w:jc w:val="center"/>
        <w:rPr>
          <w:color w:val="4F4F4F"/>
        </w:rPr>
      </w:pPr>
    </w:p>
    <w:p w:rsidR="00B04A28" w:rsidRPr="00B04A28" w:rsidRDefault="00B04A28" w:rsidP="00B04A28">
      <w:pPr>
        <w:pStyle w:val="a3"/>
        <w:shd w:val="clear" w:color="auto" w:fill="FFFFFF"/>
        <w:spacing w:before="0" w:beforeAutospacing="0" w:after="0" w:afterAutospacing="0"/>
        <w:ind w:firstLine="709"/>
        <w:jc w:val="both"/>
        <w:rPr>
          <w:color w:val="4F4F4F"/>
        </w:rPr>
      </w:pPr>
      <w:r w:rsidRPr="00B04A28">
        <w:rPr>
          <w:color w:val="4F4F4F"/>
        </w:rPr>
        <w:t xml:space="preserve">Управлением </w:t>
      </w:r>
      <w:proofErr w:type="spellStart"/>
      <w:r w:rsidRPr="00B04A28">
        <w:rPr>
          <w:color w:val="4F4F4F"/>
        </w:rPr>
        <w:t>Роспотребнадзора</w:t>
      </w:r>
      <w:proofErr w:type="spellEnd"/>
      <w:r w:rsidRPr="00B04A28">
        <w:rPr>
          <w:color w:val="4F4F4F"/>
        </w:rPr>
        <w:t xml:space="preserve"> по Республике Татарстан (далее – Управление) продолжается мониторинг за качеством и безопасностью молочной продукции,  находящейся в обороте на потребительском рынке республики.</w:t>
      </w:r>
    </w:p>
    <w:p w:rsidR="00B04A28" w:rsidRPr="00B04A28" w:rsidRDefault="00B04A28" w:rsidP="00B04A28">
      <w:pPr>
        <w:pStyle w:val="a3"/>
        <w:shd w:val="clear" w:color="auto" w:fill="FFFFFF"/>
        <w:spacing w:before="0" w:beforeAutospacing="0" w:after="0" w:afterAutospacing="0"/>
        <w:ind w:firstLine="709"/>
        <w:jc w:val="both"/>
        <w:rPr>
          <w:color w:val="4F4F4F"/>
        </w:rPr>
      </w:pPr>
      <w:r w:rsidRPr="00B04A28">
        <w:rPr>
          <w:color w:val="4F4F4F"/>
        </w:rPr>
        <w:t>За 9 месяцев 2023 года специалистами Управления проведено 579 проверок в отношении хозяйствующих субъектов, осуществляющих оборот молочной продукции (9 мес. 2022 г. - 1130 проверок), в том числе с лабораторным контролем.</w:t>
      </w:r>
    </w:p>
    <w:p w:rsidR="00B04A28" w:rsidRPr="00B04A28" w:rsidRDefault="00B04A28" w:rsidP="00B04A28">
      <w:pPr>
        <w:pStyle w:val="a3"/>
        <w:shd w:val="clear" w:color="auto" w:fill="FFFFFF"/>
        <w:spacing w:before="0" w:beforeAutospacing="0" w:after="0" w:afterAutospacing="0"/>
        <w:ind w:firstLine="709"/>
        <w:jc w:val="both"/>
        <w:rPr>
          <w:color w:val="4F4F4F"/>
        </w:rPr>
      </w:pPr>
      <w:r w:rsidRPr="00B04A28">
        <w:rPr>
          <w:color w:val="4F4F4F"/>
        </w:rPr>
        <w:t>В ходе контрольно-надзорной деятельности и в рамках производственного контроля за 9 месяцев 2023  года исследовано более 5,3 тысяч проб молочной продукции (9 мес. 2022 г.- более 6 тысяч проб) по различным показателям, характеризующим её качество и безопасность.</w:t>
      </w:r>
    </w:p>
    <w:p w:rsidR="00B04A28" w:rsidRPr="00B04A28" w:rsidRDefault="00B04A28" w:rsidP="00B04A28">
      <w:pPr>
        <w:pStyle w:val="a3"/>
        <w:shd w:val="clear" w:color="auto" w:fill="FFFFFF"/>
        <w:spacing w:before="0" w:beforeAutospacing="0" w:after="0" w:afterAutospacing="0"/>
        <w:ind w:firstLine="709"/>
        <w:jc w:val="both"/>
        <w:rPr>
          <w:color w:val="4F4F4F"/>
        </w:rPr>
      </w:pPr>
      <w:r w:rsidRPr="00B04A28">
        <w:rPr>
          <w:color w:val="4F4F4F"/>
        </w:rPr>
        <w:t>Удельный вес несоответствующей молочной продукции по микробиологическим показателям составил 3,4% (9 мес. 2022г.- 3,0 %).</w:t>
      </w:r>
    </w:p>
    <w:p w:rsidR="00B04A28" w:rsidRPr="00B04A28" w:rsidRDefault="00B04A28" w:rsidP="00B04A28">
      <w:pPr>
        <w:pStyle w:val="a3"/>
        <w:shd w:val="clear" w:color="auto" w:fill="FFFFFF"/>
        <w:spacing w:before="0" w:beforeAutospacing="0" w:after="0" w:afterAutospacing="0"/>
        <w:ind w:firstLine="709"/>
        <w:jc w:val="both"/>
        <w:rPr>
          <w:color w:val="4F4F4F"/>
        </w:rPr>
      </w:pPr>
      <w:r w:rsidRPr="00B04A28">
        <w:rPr>
          <w:color w:val="4F4F4F"/>
        </w:rPr>
        <w:t>В</w:t>
      </w:r>
      <w:r>
        <w:rPr>
          <w:color w:val="4F4F4F"/>
        </w:rPr>
        <w:t xml:space="preserve"> </w:t>
      </w:r>
      <w:r w:rsidRPr="00B04A28">
        <w:rPr>
          <w:color w:val="4F4F4F"/>
        </w:rPr>
        <w:t>исследованных образцах молочной продукции не были обнаружены</w:t>
      </w:r>
      <w:r>
        <w:rPr>
          <w:color w:val="4F4F4F"/>
        </w:rPr>
        <w:t xml:space="preserve"> </w:t>
      </w:r>
      <w:r w:rsidRPr="00B04A28">
        <w:rPr>
          <w:color w:val="4F4F4F"/>
        </w:rPr>
        <w:t xml:space="preserve">патогенные микроорганизмы, токсичные элементы, пестициды, антибиотики, </w:t>
      </w:r>
      <w:proofErr w:type="spellStart"/>
      <w:r w:rsidRPr="00B04A28">
        <w:rPr>
          <w:color w:val="4F4F4F"/>
        </w:rPr>
        <w:t>микот</w:t>
      </w:r>
      <w:bookmarkStart w:id="0" w:name="_GoBack"/>
      <w:bookmarkEnd w:id="0"/>
      <w:r w:rsidRPr="00B04A28">
        <w:rPr>
          <w:color w:val="4F4F4F"/>
        </w:rPr>
        <w:t>оксины</w:t>
      </w:r>
      <w:proofErr w:type="spellEnd"/>
      <w:r w:rsidRPr="00B04A28">
        <w:rPr>
          <w:color w:val="4F4F4F"/>
        </w:rPr>
        <w:t xml:space="preserve">, </w:t>
      </w:r>
      <w:proofErr w:type="spellStart"/>
      <w:r w:rsidRPr="00B04A28">
        <w:rPr>
          <w:color w:val="4F4F4F"/>
        </w:rPr>
        <w:t>генномодифицированные</w:t>
      </w:r>
      <w:proofErr w:type="spellEnd"/>
      <w:r w:rsidRPr="00B04A28">
        <w:rPr>
          <w:color w:val="4F4F4F"/>
        </w:rPr>
        <w:t xml:space="preserve"> организмы (ГМО) и радионуклиды.</w:t>
      </w:r>
    </w:p>
    <w:p w:rsidR="00B04A28" w:rsidRPr="00B04A28" w:rsidRDefault="00B04A28" w:rsidP="00B04A28">
      <w:pPr>
        <w:pStyle w:val="a3"/>
        <w:shd w:val="clear" w:color="auto" w:fill="FFFFFF"/>
        <w:spacing w:before="0" w:beforeAutospacing="0" w:after="0" w:afterAutospacing="0"/>
        <w:ind w:firstLine="709"/>
        <w:jc w:val="both"/>
        <w:rPr>
          <w:color w:val="4F4F4F"/>
        </w:rPr>
      </w:pPr>
      <w:r w:rsidRPr="00B04A28">
        <w:rPr>
          <w:color w:val="4F4F4F"/>
        </w:rPr>
        <w:t>Согласно данным мониторинга удельный</w:t>
      </w:r>
      <w:r>
        <w:rPr>
          <w:color w:val="4F4F4F"/>
        </w:rPr>
        <w:t xml:space="preserve"> </w:t>
      </w:r>
      <w:r w:rsidRPr="00B04A28">
        <w:rPr>
          <w:color w:val="4F4F4F"/>
        </w:rPr>
        <w:t>вес молочной продукции, нестандартной по показателям качеств</w:t>
      </w:r>
      <w:proofErr w:type="gramStart"/>
      <w:r w:rsidRPr="00B04A28">
        <w:rPr>
          <w:color w:val="4F4F4F"/>
        </w:rPr>
        <w:t>а(</w:t>
      </w:r>
      <w:proofErr w:type="gramEnd"/>
      <w:r w:rsidRPr="00B04A28">
        <w:rPr>
          <w:color w:val="4F4F4F"/>
        </w:rPr>
        <w:t>органолептические, физико-химические показатели)вырос  до 4,1%(9 мес. 2022г. – 1,6 %).    </w:t>
      </w:r>
    </w:p>
    <w:p w:rsidR="00B04A28" w:rsidRPr="00B04A28" w:rsidRDefault="00B04A28" w:rsidP="00B04A28">
      <w:pPr>
        <w:pStyle w:val="a3"/>
        <w:shd w:val="clear" w:color="auto" w:fill="FFFFFF"/>
        <w:spacing w:before="0" w:beforeAutospacing="0" w:after="0" w:afterAutospacing="0"/>
        <w:ind w:firstLine="709"/>
        <w:jc w:val="both"/>
        <w:rPr>
          <w:color w:val="4F4F4F"/>
        </w:rPr>
      </w:pPr>
      <w:r w:rsidRPr="00B04A28">
        <w:rPr>
          <w:color w:val="4F4F4F"/>
        </w:rPr>
        <w:t>По результатам лабораторного контроля в рамках надзорных мероприятий за 9 месяцев 2023 года  было выявлено 6 случаев фальсификации молочной продукции жирами немолочного происхождения (9 мес. 2022 г. – 11 случаев). Фальсифицированная молочная продукция была выявлена в федеральной торговой сети и при организации питания детей в оздоровительном лагере.</w:t>
      </w:r>
    </w:p>
    <w:p w:rsidR="00B04A28" w:rsidRPr="00B04A28" w:rsidRDefault="00B04A28" w:rsidP="00B04A28">
      <w:pPr>
        <w:pStyle w:val="a3"/>
        <w:shd w:val="clear" w:color="auto" w:fill="FFFFFF"/>
        <w:spacing w:before="0" w:beforeAutospacing="0" w:after="0" w:afterAutospacing="0"/>
        <w:ind w:firstLine="709"/>
        <w:jc w:val="both"/>
        <w:rPr>
          <w:color w:val="4F4F4F"/>
        </w:rPr>
      </w:pPr>
      <w:r w:rsidRPr="00B04A28">
        <w:rPr>
          <w:color w:val="4F4F4F"/>
        </w:rPr>
        <w:t xml:space="preserve">Согласно маркировке изготовителями фальсифицированной молочной продукции являлись: </w:t>
      </w:r>
      <w:proofErr w:type="gramStart"/>
      <w:r w:rsidRPr="00B04A28">
        <w:rPr>
          <w:color w:val="4F4F4F"/>
        </w:rPr>
        <w:t>Товарищество на доверие «Сыр Стародубский» (Брянская область), АО «</w:t>
      </w:r>
      <w:proofErr w:type="spellStart"/>
      <w:r w:rsidRPr="00B04A28">
        <w:rPr>
          <w:color w:val="4F4F4F"/>
        </w:rPr>
        <w:t>Озерецкий</w:t>
      </w:r>
      <w:proofErr w:type="spellEnd"/>
      <w:r w:rsidRPr="00B04A28">
        <w:rPr>
          <w:color w:val="4F4F4F"/>
        </w:rPr>
        <w:t xml:space="preserve"> молочный комбинат» (Московская область), АО «Тандер» (Оренбургская и Пензенская области - </w:t>
      </w:r>
      <w:r w:rsidRPr="00B04A28">
        <w:rPr>
          <w:rStyle w:val="a5"/>
          <w:color w:val="4F4F4F"/>
        </w:rPr>
        <w:t>фасованная продукция</w:t>
      </w:r>
      <w:r w:rsidRPr="00B04A28">
        <w:rPr>
          <w:color w:val="4F4F4F"/>
        </w:rPr>
        <w:t>), ООО «</w:t>
      </w:r>
      <w:proofErr w:type="spellStart"/>
      <w:r w:rsidRPr="00B04A28">
        <w:rPr>
          <w:color w:val="4F4F4F"/>
        </w:rPr>
        <w:t>Бугульминский</w:t>
      </w:r>
      <w:proofErr w:type="spellEnd"/>
      <w:r w:rsidRPr="00B04A28">
        <w:rPr>
          <w:color w:val="4F4F4F"/>
        </w:rPr>
        <w:t xml:space="preserve"> молочный комбинат» (</w:t>
      </w:r>
      <w:proofErr w:type="spellStart"/>
      <w:r w:rsidRPr="00B04A28">
        <w:rPr>
          <w:color w:val="4F4F4F"/>
        </w:rPr>
        <w:t>Бугульминский</w:t>
      </w:r>
      <w:proofErr w:type="spellEnd"/>
      <w:r w:rsidRPr="00B04A28">
        <w:rPr>
          <w:color w:val="4F4F4F"/>
        </w:rPr>
        <w:t xml:space="preserve"> район).</w:t>
      </w:r>
      <w:proofErr w:type="gramEnd"/>
    </w:p>
    <w:p w:rsidR="00B04A28" w:rsidRPr="00B04A28" w:rsidRDefault="00B04A28" w:rsidP="00B04A28">
      <w:pPr>
        <w:pStyle w:val="a3"/>
        <w:shd w:val="clear" w:color="auto" w:fill="FFFFFF"/>
        <w:spacing w:before="0" w:beforeAutospacing="0" w:after="0" w:afterAutospacing="0"/>
        <w:ind w:firstLine="709"/>
        <w:jc w:val="both"/>
        <w:rPr>
          <w:color w:val="4F4F4F"/>
        </w:rPr>
      </w:pPr>
      <w:r w:rsidRPr="00B04A28">
        <w:rPr>
          <w:color w:val="4F4F4F"/>
        </w:rPr>
        <w:t>Кроме того, за истекший период 2023 года  в адрес Управления из других субъектов Российской Федерации неоднократно поступали материалы о выявлении фальсифицированной молочной продукции (сыр, масло сливочное) с маркировкой татарстанских производителей: ООО «</w:t>
      </w:r>
      <w:proofErr w:type="spellStart"/>
      <w:r w:rsidRPr="00B04A28">
        <w:rPr>
          <w:color w:val="4F4F4F"/>
        </w:rPr>
        <w:t>МолоВита</w:t>
      </w:r>
      <w:proofErr w:type="spellEnd"/>
      <w:r w:rsidRPr="00B04A28">
        <w:rPr>
          <w:color w:val="4F4F4F"/>
        </w:rPr>
        <w:t>» (Арский район), ООО «</w:t>
      </w:r>
      <w:proofErr w:type="spellStart"/>
      <w:r w:rsidRPr="00B04A28">
        <w:rPr>
          <w:color w:val="4F4F4F"/>
        </w:rPr>
        <w:t>Казеус</w:t>
      </w:r>
      <w:proofErr w:type="spellEnd"/>
      <w:r w:rsidRPr="00B04A28">
        <w:rPr>
          <w:color w:val="4F4F4F"/>
        </w:rPr>
        <w:t>» (</w:t>
      </w:r>
      <w:proofErr w:type="spellStart"/>
      <w:r w:rsidRPr="00B04A28">
        <w:rPr>
          <w:color w:val="4F4F4F"/>
        </w:rPr>
        <w:t>Верхнеуслонский</w:t>
      </w:r>
      <w:proofErr w:type="spellEnd"/>
      <w:r w:rsidRPr="00B04A28">
        <w:rPr>
          <w:color w:val="4F4F4F"/>
        </w:rPr>
        <w:t xml:space="preserve"> район), ООО «</w:t>
      </w:r>
      <w:proofErr w:type="spellStart"/>
      <w:r w:rsidRPr="00B04A28">
        <w:rPr>
          <w:color w:val="4F4F4F"/>
        </w:rPr>
        <w:t>Бугульминский</w:t>
      </w:r>
      <w:proofErr w:type="spellEnd"/>
      <w:r w:rsidRPr="00B04A28">
        <w:rPr>
          <w:color w:val="4F4F4F"/>
        </w:rPr>
        <w:t xml:space="preserve"> молочный комбинат» (</w:t>
      </w:r>
      <w:proofErr w:type="spellStart"/>
      <w:r w:rsidRPr="00B04A28">
        <w:rPr>
          <w:color w:val="4F4F4F"/>
        </w:rPr>
        <w:t>г</w:t>
      </w:r>
      <w:proofErr w:type="gramStart"/>
      <w:r w:rsidRPr="00B04A28">
        <w:rPr>
          <w:color w:val="4F4F4F"/>
        </w:rPr>
        <w:t>.Б</w:t>
      </w:r>
      <w:proofErr w:type="gramEnd"/>
      <w:r w:rsidRPr="00B04A28">
        <w:rPr>
          <w:color w:val="4F4F4F"/>
        </w:rPr>
        <w:t>угульма</w:t>
      </w:r>
      <w:proofErr w:type="spellEnd"/>
      <w:r w:rsidRPr="00B04A28">
        <w:rPr>
          <w:color w:val="4F4F4F"/>
        </w:rPr>
        <w:t xml:space="preserve">). По данным фактам хозяйствующим субъектам объявлены предостережения о недопустимости нарушений обязательных требований Технических регламентов Таможенного союза. Кроме того, в суды направлено 4 иска о </w:t>
      </w:r>
      <w:proofErr w:type="gramStart"/>
      <w:r w:rsidRPr="00B04A28">
        <w:rPr>
          <w:color w:val="4F4F4F"/>
        </w:rPr>
        <w:t>понуждении</w:t>
      </w:r>
      <w:proofErr w:type="gramEnd"/>
      <w:r w:rsidRPr="00B04A28">
        <w:rPr>
          <w:color w:val="4F4F4F"/>
        </w:rPr>
        <w:t xml:space="preserve"> о приостановлении деятельности по производству фальсифицированной молочной продукции, 3 из них удовлетворены.</w:t>
      </w:r>
    </w:p>
    <w:p w:rsidR="00B04A28" w:rsidRPr="00B04A28" w:rsidRDefault="00B04A28" w:rsidP="00B04A28">
      <w:pPr>
        <w:pStyle w:val="a3"/>
        <w:shd w:val="clear" w:color="auto" w:fill="FFFFFF"/>
        <w:spacing w:before="0" w:beforeAutospacing="0" w:after="0" w:afterAutospacing="0"/>
        <w:ind w:firstLine="709"/>
        <w:jc w:val="both"/>
        <w:rPr>
          <w:color w:val="4F4F4F"/>
        </w:rPr>
      </w:pPr>
      <w:r w:rsidRPr="00B04A28">
        <w:rPr>
          <w:color w:val="4F4F4F"/>
        </w:rPr>
        <w:t xml:space="preserve">По результатам проверок за 9 месяцев 2023 года специалистами Управления в связи с </w:t>
      </w:r>
      <w:proofErr w:type="gramStart"/>
      <w:r w:rsidRPr="00B04A28">
        <w:rPr>
          <w:color w:val="4F4F4F"/>
        </w:rPr>
        <w:t>несоответствием</w:t>
      </w:r>
      <w:proofErr w:type="gramEnd"/>
      <w:r w:rsidRPr="00B04A28">
        <w:rPr>
          <w:color w:val="4F4F4F"/>
        </w:rPr>
        <w:t xml:space="preserve"> установленным требованиям из оборота изъято43 партии молочной продукции объемом 676,3 кг (отсутствие маркировки, нарушение условий хранения, истечение срока годности). За допущенные нарушения установленных требований при обороте молочной продукции наложено 17 штрафов на общую сумму   250 000  рублей, вынесено 8 предупреждений. В связи с выявлением молочной продукции не соответствующей требованиям технических регламентов Управлением вынесено 2 предписания о приостановлении действия деклараций о соответствии на молочную продукцию.</w:t>
      </w:r>
    </w:p>
    <w:p w:rsidR="00B04A28" w:rsidRPr="00B04A28" w:rsidRDefault="00B04A28" w:rsidP="00B04A28">
      <w:pPr>
        <w:pStyle w:val="a3"/>
        <w:shd w:val="clear" w:color="auto" w:fill="FFFFFF"/>
        <w:spacing w:before="0" w:beforeAutospacing="0" w:after="0" w:afterAutospacing="0"/>
        <w:ind w:firstLine="709"/>
        <w:jc w:val="both"/>
        <w:rPr>
          <w:color w:val="4F4F4F"/>
        </w:rPr>
      </w:pPr>
      <w:r w:rsidRPr="00B04A28">
        <w:rPr>
          <w:color w:val="4F4F4F"/>
        </w:rPr>
        <w:t xml:space="preserve">Информация о случаях нарушения требований технических регламентов с указанием конкретных фактов несоответствия продукции обязательным требованиям </w:t>
      </w:r>
      <w:r w:rsidRPr="00B04A28">
        <w:rPr>
          <w:color w:val="4F4F4F"/>
        </w:rPr>
        <w:lastRenderedPageBreak/>
        <w:t xml:space="preserve">публикуется на официальных сайтах Управления и в открытом доступе на портале Государственного информационного ресурса по защите прав потребителей </w:t>
      </w:r>
      <w:proofErr w:type="spellStart"/>
      <w:r w:rsidRPr="00B04A28">
        <w:rPr>
          <w:color w:val="4F4F4F"/>
        </w:rPr>
        <w:t>Роспотребнадзора</w:t>
      </w:r>
      <w:proofErr w:type="spellEnd"/>
      <w:r w:rsidRPr="00B04A28">
        <w:rPr>
          <w:color w:val="4F4F4F"/>
        </w:rPr>
        <w:t xml:space="preserve"> (</w:t>
      </w:r>
      <w:hyperlink r:id="rId5" w:history="1">
        <w:r w:rsidRPr="00B04A28">
          <w:rPr>
            <w:rStyle w:val="a6"/>
            <w:color w:val="000000"/>
          </w:rPr>
          <w:t>http://zpp.rospotrebnadzor.ru</w:t>
        </w:r>
      </w:hyperlink>
      <w:r w:rsidRPr="00B04A28">
        <w:rPr>
          <w:color w:val="4F4F4F"/>
        </w:rPr>
        <w:t>) в разделе «Продукция, не соответствующая обязательным требованиям».</w:t>
      </w:r>
    </w:p>
    <w:p w:rsidR="00B04A28" w:rsidRPr="00B04A28" w:rsidRDefault="00B04A28" w:rsidP="00B04A28">
      <w:pPr>
        <w:pStyle w:val="a3"/>
        <w:shd w:val="clear" w:color="auto" w:fill="FFFFFF"/>
        <w:spacing w:before="0" w:beforeAutospacing="0" w:after="0" w:afterAutospacing="0"/>
        <w:ind w:firstLine="709"/>
        <w:jc w:val="both"/>
        <w:rPr>
          <w:color w:val="4F4F4F"/>
        </w:rPr>
      </w:pPr>
      <w:r w:rsidRPr="00B04A28">
        <w:rPr>
          <w:color w:val="4F4F4F"/>
        </w:rPr>
        <w:t>Также на официальном сайте Управления размещен пресс-релиз по «предприятиям-призракам», который ежемесячно актуализируется.</w:t>
      </w:r>
    </w:p>
    <w:p w:rsidR="00B04A28" w:rsidRDefault="00B04A28" w:rsidP="00B04A28">
      <w:pPr>
        <w:pStyle w:val="a3"/>
        <w:shd w:val="clear" w:color="auto" w:fill="FFFFFF"/>
        <w:spacing w:before="0" w:beforeAutospacing="0" w:after="0" w:afterAutospacing="0"/>
        <w:ind w:firstLine="709"/>
        <w:jc w:val="both"/>
        <w:rPr>
          <w:color w:val="4F4F4F"/>
        </w:rPr>
      </w:pPr>
      <w:r w:rsidRPr="00B04A28">
        <w:rPr>
          <w:color w:val="4F4F4F"/>
        </w:rPr>
        <w:t>Надзорные мероприятия за оборотом молочной продукции Управлением продолжаются.</w:t>
      </w:r>
    </w:p>
    <w:p w:rsidR="00B04A28" w:rsidRDefault="00B04A28" w:rsidP="00B04A28">
      <w:pPr>
        <w:pStyle w:val="a3"/>
        <w:shd w:val="clear" w:color="auto" w:fill="FFFFFF"/>
        <w:spacing w:before="0" w:beforeAutospacing="0" w:after="0" w:afterAutospacing="0"/>
        <w:ind w:firstLine="709"/>
        <w:jc w:val="both"/>
        <w:rPr>
          <w:color w:val="4F4F4F"/>
        </w:rPr>
      </w:pPr>
    </w:p>
    <w:p w:rsidR="00B04A28" w:rsidRPr="00B04A28" w:rsidRDefault="00B04A28" w:rsidP="00B04A28">
      <w:pPr>
        <w:pStyle w:val="a3"/>
        <w:shd w:val="clear" w:color="auto" w:fill="FFFFFF"/>
        <w:spacing w:before="0" w:beforeAutospacing="0" w:after="0" w:afterAutospacing="0"/>
        <w:ind w:firstLine="709"/>
        <w:jc w:val="both"/>
        <w:rPr>
          <w:b/>
          <w:i/>
          <w:color w:val="4F4F4F"/>
          <w:u w:val="single"/>
        </w:rPr>
      </w:pPr>
      <w:r w:rsidRPr="00B04A28">
        <w:rPr>
          <w:b/>
          <w:i/>
          <w:color w:val="4F4F4F"/>
          <w:u w:val="single"/>
        </w:rPr>
        <w:t xml:space="preserve">Источник: Управление </w:t>
      </w:r>
      <w:proofErr w:type="spellStart"/>
      <w:r w:rsidRPr="00B04A28">
        <w:rPr>
          <w:b/>
          <w:i/>
          <w:color w:val="4F4F4F"/>
          <w:u w:val="single"/>
        </w:rPr>
        <w:t>Роспотребнадзора</w:t>
      </w:r>
      <w:proofErr w:type="spellEnd"/>
      <w:r w:rsidRPr="00B04A28">
        <w:rPr>
          <w:b/>
          <w:i/>
          <w:color w:val="4F4F4F"/>
          <w:u w:val="single"/>
        </w:rPr>
        <w:t xml:space="preserve"> по РТ</w:t>
      </w:r>
    </w:p>
    <w:p w:rsidR="000A207B" w:rsidRPr="00B04A28" w:rsidRDefault="000A207B" w:rsidP="00B04A28">
      <w:pPr>
        <w:spacing w:after="0" w:line="240" w:lineRule="auto"/>
        <w:ind w:firstLine="709"/>
        <w:jc w:val="both"/>
        <w:rPr>
          <w:rFonts w:ascii="Times New Roman" w:hAnsi="Times New Roman" w:cs="Times New Roman"/>
          <w:sz w:val="24"/>
          <w:szCs w:val="24"/>
        </w:rPr>
      </w:pPr>
    </w:p>
    <w:sectPr w:rsidR="000A207B" w:rsidRPr="00B04A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1A4"/>
    <w:rsid w:val="000A207B"/>
    <w:rsid w:val="005601A4"/>
    <w:rsid w:val="00B04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04A28"/>
    <w:rPr>
      <w:b/>
      <w:bCs/>
    </w:rPr>
  </w:style>
  <w:style w:type="character" w:styleId="a5">
    <w:name w:val="Emphasis"/>
    <w:basedOn w:val="a0"/>
    <w:uiPriority w:val="20"/>
    <w:qFormat/>
    <w:rsid w:val="00B04A28"/>
    <w:rPr>
      <w:i/>
      <w:iCs/>
    </w:rPr>
  </w:style>
  <w:style w:type="character" w:styleId="a6">
    <w:name w:val="Hyperlink"/>
    <w:basedOn w:val="a0"/>
    <w:uiPriority w:val="99"/>
    <w:semiHidden/>
    <w:unhideWhenUsed/>
    <w:rsid w:val="00B04A2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04A28"/>
    <w:rPr>
      <w:b/>
      <w:bCs/>
    </w:rPr>
  </w:style>
  <w:style w:type="character" w:styleId="a5">
    <w:name w:val="Emphasis"/>
    <w:basedOn w:val="a0"/>
    <w:uiPriority w:val="20"/>
    <w:qFormat/>
    <w:rsid w:val="00B04A28"/>
    <w:rPr>
      <w:i/>
      <w:iCs/>
    </w:rPr>
  </w:style>
  <w:style w:type="character" w:styleId="a6">
    <w:name w:val="Hyperlink"/>
    <w:basedOn w:val="a0"/>
    <w:uiPriority w:val="99"/>
    <w:semiHidden/>
    <w:unhideWhenUsed/>
    <w:rsid w:val="00B04A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58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zpp.rospotrebnadzo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602</Words>
  <Characters>3435</Characters>
  <Application>Microsoft Office Word</Application>
  <DocSecurity>0</DocSecurity>
  <Lines>28</Lines>
  <Paragraphs>8</Paragraphs>
  <ScaleCrop>false</ScaleCrop>
  <Company/>
  <LinksUpToDate>false</LinksUpToDate>
  <CharactersWithSpaces>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2023-10-24T11:48:00Z</dcterms:created>
  <dcterms:modified xsi:type="dcterms:W3CDTF">2023-10-24T11:50:00Z</dcterms:modified>
</cp:coreProperties>
</file>