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B9" w:rsidRDefault="009339B9" w:rsidP="009339B9">
      <w:pPr>
        <w:spacing w:after="0" w:line="240" w:lineRule="auto"/>
        <w:jc w:val="right"/>
        <w:rPr>
          <w:rFonts w:ascii="Times New Roman" w:eastAsia="Times New Roman" w:hAnsi="Times New Roman" w:cs="Times New Roman"/>
          <w:b/>
          <w:sz w:val="27"/>
          <w:szCs w:val="27"/>
          <w:lang w:eastAsia="ru-RU"/>
        </w:rPr>
      </w:pPr>
      <w:bookmarkStart w:id="0" w:name="_GoBack"/>
      <w:bookmarkEnd w:id="0"/>
      <w:r>
        <w:rPr>
          <w:rFonts w:ascii="Times New Roman" w:eastAsia="Times New Roman" w:hAnsi="Times New Roman" w:cs="Times New Roman"/>
          <w:b/>
          <w:sz w:val="27"/>
          <w:szCs w:val="27"/>
          <w:lang w:eastAsia="ru-RU"/>
        </w:rPr>
        <w:t>ПРОЕКТ</w:t>
      </w:r>
    </w:p>
    <w:p w:rsidR="00545778" w:rsidRPr="00F505B7" w:rsidRDefault="00545778" w:rsidP="00545778">
      <w:pPr>
        <w:spacing w:after="0" w:line="240" w:lineRule="auto"/>
        <w:jc w:val="center"/>
        <w:rPr>
          <w:rFonts w:ascii="Times New Roman" w:eastAsia="Times New Roman" w:hAnsi="Times New Roman" w:cs="Times New Roman"/>
          <w:b/>
          <w:sz w:val="27"/>
          <w:szCs w:val="27"/>
          <w:lang w:eastAsia="ru-RU"/>
        </w:rPr>
      </w:pPr>
      <w:r w:rsidRPr="00F505B7">
        <w:rPr>
          <w:rFonts w:ascii="Times New Roman" w:eastAsia="Times New Roman" w:hAnsi="Times New Roman" w:cs="Times New Roman"/>
          <w:b/>
          <w:sz w:val="27"/>
          <w:szCs w:val="27"/>
          <w:lang w:eastAsia="ru-RU"/>
        </w:rPr>
        <w:t>РЕШЕНИЕ</w:t>
      </w:r>
    </w:p>
    <w:p w:rsidR="009C6143" w:rsidRPr="00F505B7" w:rsidRDefault="00545778" w:rsidP="00545778">
      <w:pPr>
        <w:spacing w:after="0" w:line="240" w:lineRule="auto"/>
        <w:jc w:val="center"/>
        <w:rPr>
          <w:rFonts w:ascii="Times New Roman" w:eastAsia="Times New Roman" w:hAnsi="Times New Roman" w:cs="Times New Roman"/>
          <w:b/>
          <w:sz w:val="27"/>
          <w:szCs w:val="27"/>
          <w:lang w:eastAsia="ru-RU"/>
        </w:rPr>
      </w:pPr>
      <w:r w:rsidRPr="00F505B7">
        <w:rPr>
          <w:rFonts w:ascii="Times New Roman" w:eastAsia="Times New Roman" w:hAnsi="Times New Roman" w:cs="Times New Roman"/>
          <w:b/>
          <w:sz w:val="27"/>
          <w:szCs w:val="27"/>
          <w:lang w:eastAsia="ru-RU"/>
        </w:rPr>
        <w:t xml:space="preserve">Совета </w:t>
      </w:r>
      <w:r w:rsidR="009C6143" w:rsidRPr="00F505B7">
        <w:rPr>
          <w:rFonts w:ascii="Times New Roman" w:eastAsia="Times New Roman" w:hAnsi="Times New Roman" w:cs="Times New Roman"/>
          <w:b/>
          <w:sz w:val="27"/>
          <w:szCs w:val="27"/>
          <w:lang w:eastAsia="ru-RU"/>
        </w:rPr>
        <w:t xml:space="preserve">поселка </w:t>
      </w:r>
      <w:r w:rsidRPr="00F505B7">
        <w:rPr>
          <w:rFonts w:ascii="Times New Roman" w:eastAsia="Times New Roman" w:hAnsi="Times New Roman" w:cs="Times New Roman"/>
          <w:b/>
          <w:sz w:val="27"/>
          <w:szCs w:val="27"/>
          <w:lang w:eastAsia="ru-RU"/>
        </w:rPr>
        <w:t>город</w:t>
      </w:r>
      <w:r w:rsidR="009C6143" w:rsidRPr="00F505B7">
        <w:rPr>
          <w:rFonts w:ascii="Times New Roman" w:eastAsia="Times New Roman" w:hAnsi="Times New Roman" w:cs="Times New Roman"/>
          <w:b/>
          <w:sz w:val="27"/>
          <w:szCs w:val="27"/>
          <w:lang w:eastAsia="ru-RU"/>
        </w:rPr>
        <w:t>ского типа</w:t>
      </w:r>
      <w:r w:rsidRPr="00F505B7">
        <w:rPr>
          <w:rFonts w:ascii="Times New Roman" w:eastAsia="Times New Roman" w:hAnsi="Times New Roman" w:cs="Times New Roman"/>
          <w:b/>
          <w:sz w:val="27"/>
          <w:szCs w:val="27"/>
          <w:lang w:eastAsia="ru-RU"/>
        </w:rPr>
        <w:t xml:space="preserve"> Ак</w:t>
      </w:r>
      <w:r w:rsidR="009C6143" w:rsidRPr="00F505B7">
        <w:rPr>
          <w:rFonts w:ascii="Times New Roman" w:eastAsia="Times New Roman" w:hAnsi="Times New Roman" w:cs="Times New Roman"/>
          <w:b/>
          <w:sz w:val="27"/>
          <w:szCs w:val="27"/>
          <w:lang w:eastAsia="ru-RU"/>
        </w:rPr>
        <w:t xml:space="preserve">тюбинский </w:t>
      </w:r>
    </w:p>
    <w:p w:rsidR="00EE3F90" w:rsidRPr="00F505B7" w:rsidRDefault="00545778" w:rsidP="00545778">
      <w:pPr>
        <w:spacing w:after="0" w:line="240" w:lineRule="auto"/>
        <w:jc w:val="center"/>
        <w:rPr>
          <w:rFonts w:ascii="Times New Roman" w:eastAsia="Times New Roman" w:hAnsi="Times New Roman" w:cs="Times New Roman"/>
          <w:b/>
          <w:sz w:val="27"/>
          <w:szCs w:val="27"/>
          <w:lang w:eastAsia="ru-RU"/>
        </w:rPr>
      </w:pPr>
      <w:r w:rsidRPr="00F505B7">
        <w:rPr>
          <w:rFonts w:ascii="Times New Roman" w:eastAsia="Times New Roman" w:hAnsi="Times New Roman" w:cs="Times New Roman"/>
          <w:b/>
          <w:sz w:val="27"/>
          <w:szCs w:val="27"/>
          <w:lang w:eastAsia="ru-RU"/>
        </w:rPr>
        <w:t>Азнакаевского муниципального района</w:t>
      </w:r>
      <w:r w:rsidR="00D6447C" w:rsidRPr="00F505B7">
        <w:rPr>
          <w:rFonts w:ascii="Times New Roman" w:eastAsia="Times New Roman" w:hAnsi="Times New Roman" w:cs="Times New Roman"/>
          <w:b/>
          <w:sz w:val="27"/>
          <w:szCs w:val="27"/>
          <w:lang w:eastAsia="ru-RU"/>
        </w:rPr>
        <w:t xml:space="preserve"> </w:t>
      </w:r>
    </w:p>
    <w:p w:rsidR="00545778" w:rsidRPr="00F505B7" w:rsidRDefault="00EE3F90" w:rsidP="00545778">
      <w:pPr>
        <w:spacing w:after="0" w:line="240" w:lineRule="auto"/>
        <w:jc w:val="center"/>
        <w:rPr>
          <w:rFonts w:ascii="Times New Roman" w:eastAsia="Times New Roman" w:hAnsi="Times New Roman" w:cs="Times New Roman"/>
          <w:b/>
          <w:sz w:val="27"/>
          <w:szCs w:val="27"/>
          <w:lang w:eastAsia="ru-RU"/>
        </w:rPr>
      </w:pPr>
      <w:r w:rsidRPr="00F505B7">
        <w:rPr>
          <w:rFonts w:ascii="Times New Roman" w:eastAsia="Times New Roman" w:hAnsi="Times New Roman" w:cs="Times New Roman"/>
          <w:b/>
          <w:sz w:val="27"/>
          <w:szCs w:val="27"/>
          <w:lang w:eastAsia="ru-RU"/>
        </w:rPr>
        <w:t xml:space="preserve">Республики </w:t>
      </w:r>
      <w:r w:rsidR="00545778" w:rsidRPr="00F505B7">
        <w:rPr>
          <w:rFonts w:ascii="Times New Roman" w:eastAsia="Times New Roman" w:hAnsi="Times New Roman" w:cs="Times New Roman"/>
          <w:b/>
          <w:sz w:val="27"/>
          <w:szCs w:val="27"/>
          <w:lang w:eastAsia="ru-RU"/>
        </w:rPr>
        <w:t>Татарстан</w:t>
      </w:r>
    </w:p>
    <w:p w:rsidR="00545778" w:rsidRPr="00F505B7" w:rsidRDefault="00545778" w:rsidP="00545778">
      <w:pPr>
        <w:spacing w:after="0" w:line="240" w:lineRule="auto"/>
        <w:jc w:val="both"/>
        <w:rPr>
          <w:rFonts w:ascii="Times New Roman" w:eastAsia="Times New Roman" w:hAnsi="Times New Roman" w:cs="Times New Roman"/>
          <w:sz w:val="27"/>
          <w:szCs w:val="27"/>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018"/>
        <w:gridCol w:w="4440"/>
      </w:tblGrid>
      <w:tr w:rsidR="009C6143" w:rsidRPr="00F505B7" w:rsidTr="00310C01">
        <w:tc>
          <w:tcPr>
            <w:tcW w:w="3219" w:type="dxa"/>
          </w:tcPr>
          <w:p w:rsidR="00D6447C" w:rsidRPr="00F505B7" w:rsidRDefault="00D6447C" w:rsidP="009C6143">
            <w:pPr>
              <w:rPr>
                <w:rFonts w:ascii="Times New Roman" w:hAnsi="Times New Roman" w:cs="Times New Roman"/>
                <w:sz w:val="27"/>
                <w:szCs w:val="27"/>
              </w:rPr>
            </w:pPr>
          </w:p>
          <w:p w:rsidR="00545778" w:rsidRPr="00F505B7" w:rsidRDefault="009C6143" w:rsidP="009C6143">
            <w:pPr>
              <w:rPr>
                <w:rFonts w:ascii="Times New Roman" w:hAnsi="Times New Roman" w:cs="Times New Roman"/>
                <w:sz w:val="27"/>
                <w:szCs w:val="27"/>
              </w:rPr>
            </w:pPr>
            <w:r w:rsidRPr="00F505B7">
              <w:rPr>
                <w:rFonts w:ascii="Times New Roman" w:hAnsi="Times New Roman" w:cs="Times New Roman"/>
                <w:sz w:val="27"/>
                <w:szCs w:val="27"/>
              </w:rPr>
              <w:t>п.</w:t>
            </w:r>
            <w:r w:rsidR="00545778" w:rsidRPr="00F505B7">
              <w:rPr>
                <w:rFonts w:ascii="Times New Roman" w:hAnsi="Times New Roman" w:cs="Times New Roman"/>
                <w:sz w:val="27"/>
                <w:szCs w:val="27"/>
              </w:rPr>
              <w:t>г.</w:t>
            </w:r>
            <w:r w:rsidRPr="00F505B7">
              <w:rPr>
                <w:rFonts w:ascii="Times New Roman" w:hAnsi="Times New Roman" w:cs="Times New Roman"/>
                <w:sz w:val="27"/>
                <w:szCs w:val="27"/>
              </w:rPr>
              <w:t>т.</w:t>
            </w:r>
            <w:r w:rsidR="00545778" w:rsidRPr="00F505B7">
              <w:rPr>
                <w:rFonts w:ascii="Times New Roman" w:hAnsi="Times New Roman" w:cs="Times New Roman"/>
                <w:sz w:val="27"/>
                <w:szCs w:val="27"/>
              </w:rPr>
              <w:t xml:space="preserve"> А</w:t>
            </w:r>
            <w:r w:rsidRPr="00F505B7">
              <w:rPr>
                <w:rFonts w:ascii="Times New Roman" w:hAnsi="Times New Roman" w:cs="Times New Roman"/>
                <w:sz w:val="27"/>
                <w:szCs w:val="27"/>
              </w:rPr>
              <w:t>ктюбинский</w:t>
            </w:r>
          </w:p>
        </w:tc>
        <w:tc>
          <w:tcPr>
            <w:tcW w:w="2134" w:type="dxa"/>
          </w:tcPr>
          <w:p w:rsidR="00D6447C" w:rsidRPr="00F505B7" w:rsidRDefault="00D6447C" w:rsidP="00310C01">
            <w:pPr>
              <w:jc w:val="center"/>
              <w:rPr>
                <w:rFonts w:ascii="Times New Roman" w:hAnsi="Times New Roman" w:cs="Times New Roman"/>
                <w:sz w:val="27"/>
                <w:szCs w:val="27"/>
              </w:rPr>
            </w:pPr>
          </w:p>
          <w:p w:rsidR="00545778" w:rsidRPr="00F505B7" w:rsidRDefault="009C3F1C" w:rsidP="004F437A">
            <w:pPr>
              <w:jc w:val="center"/>
              <w:rPr>
                <w:rFonts w:ascii="Times New Roman" w:hAnsi="Times New Roman" w:cs="Times New Roman"/>
                <w:sz w:val="27"/>
                <w:szCs w:val="27"/>
              </w:rPr>
            </w:pPr>
            <w:r w:rsidRPr="00F505B7">
              <w:rPr>
                <w:rFonts w:ascii="Times New Roman" w:hAnsi="Times New Roman" w:cs="Times New Roman"/>
                <w:sz w:val="27"/>
                <w:szCs w:val="27"/>
              </w:rPr>
              <w:t xml:space="preserve">             </w:t>
            </w:r>
            <w:r w:rsidR="00545778" w:rsidRPr="00F505B7">
              <w:rPr>
                <w:rFonts w:ascii="Times New Roman" w:hAnsi="Times New Roman" w:cs="Times New Roman"/>
                <w:sz w:val="27"/>
                <w:szCs w:val="27"/>
              </w:rPr>
              <w:t>№</w:t>
            </w:r>
            <w:r w:rsidR="009C6143" w:rsidRPr="00F505B7">
              <w:rPr>
                <w:rFonts w:ascii="Times New Roman" w:hAnsi="Times New Roman" w:cs="Times New Roman"/>
                <w:sz w:val="27"/>
                <w:szCs w:val="27"/>
              </w:rPr>
              <w:t xml:space="preserve"> </w:t>
            </w:r>
            <w:r w:rsidR="004F437A">
              <w:rPr>
                <w:rFonts w:ascii="Times New Roman" w:hAnsi="Times New Roman" w:cs="Times New Roman"/>
                <w:sz w:val="27"/>
                <w:szCs w:val="27"/>
              </w:rPr>
              <w:t>___</w:t>
            </w:r>
          </w:p>
        </w:tc>
        <w:tc>
          <w:tcPr>
            <w:tcW w:w="4678" w:type="dxa"/>
            <w:tcBorders>
              <w:left w:val="nil"/>
            </w:tcBorders>
          </w:tcPr>
          <w:p w:rsidR="00D6447C" w:rsidRPr="00F505B7" w:rsidRDefault="009C6143" w:rsidP="009C6143">
            <w:pPr>
              <w:jc w:val="right"/>
              <w:rPr>
                <w:rFonts w:ascii="Times New Roman" w:hAnsi="Times New Roman" w:cs="Times New Roman"/>
                <w:sz w:val="27"/>
                <w:szCs w:val="27"/>
              </w:rPr>
            </w:pPr>
            <w:r w:rsidRPr="00F505B7">
              <w:rPr>
                <w:rFonts w:ascii="Times New Roman" w:hAnsi="Times New Roman" w:cs="Times New Roman"/>
                <w:sz w:val="27"/>
                <w:szCs w:val="27"/>
              </w:rPr>
              <w:t xml:space="preserve">           </w:t>
            </w:r>
          </w:p>
          <w:p w:rsidR="00545778" w:rsidRPr="00F505B7" w:rsidRDefault="009C6143" w:rsidP="004F437A">
            <w:pPr>
              <w:jc w:val="right"/>
              <w:rPr>
                <w:rFonts w:ascii="Times New Roman" w:hAnsi="Times New Roman" w:cs="Times New Roman"/>
                <w:sz w:val="27"/>
                <w:szCs w:val="27"/>
              </w:rPr>
            </w:pPr>
            <w:r w:rsidRPr="00F505B7">
              <w:rPr>
                <w:rFonts w:ascii="Times New Roman" w:hAnsi="Times New Roman" w:cs="Times New Roman"/>
                <w:sz w:val="27"/>
                <w:szCs w:val="27"/>
              </w:rPr>
              <w:t>от «</w:t>
            </w:r>
            <w:r w:rsidR="004F437A">
              <w:rPr>
                <w:rFonts w:ascii="Times New Roman" w:hAnsi="Times New Roman" w:cs="Times New Roman"/>
                <w:sz w:val="27"/>
                <w:szCs w:val="27"/>
              </w:rPr>
              <w:t>___</w:t>
            </w:r>
            <w:r w:rsidRPr="00F505B7">
              <w:rPr>
                <w:rFonts w:ascii="Times New Roman" w:hAnsi="Times New Roman" w:cs="Times New Roman"/>
                <w:sz w:val="27"/>
                <w:szCs w:val="27"/>
              </w:rPr>
              <w:t xml:space="preserve">» </w:t>
            </w:r>
            <w:r w:rsidR="004F437A">
              <w:rPr>
                <w:rFonts w:ascii="Times New Roman" w:hAnsi="Times New Roman" w:cs="Times New Roman"/>
                <w:sz w:val="27"/>
                <w:szCs w:val="27"/>
              </w:rPr>
              <w:t xml:space="preserve">__________ </w:t>
            </w:r>
            <w:r w:rsidR="00545778" w:rsidRPr="00F505B7">
              <w:rPr>
                <w:rFonts w:ascii="Times New Roman" w:hAnsi="Times New Roman" w:cs="Times New Roman"/>
                <w:sz w:val="27"/>
                <w:szCs w:val="27"/>
              </w:rPr>
              <w:t>202</w:t>
            </w:r>
            <w:r w:rsidR="00181EBD" w:rsidRPr="00F505B7">
              <w:rPr>
                <w:rFonts w:ascii="Times New Roman" w:hAnsi="Times New Roman" w:cs="Times New Roman"/>
                <w:sz w:val="27"/>
                <w:szCs w:val="27"/>
              </w:rPr>
              <w:t>3</w:t>
            </w:r>
            <w:r w:rsidR="00545778" w:rsidRPr="00F505B7">
              <w:rPr>
                <w:rFonts w:ascii="Times New Roman" w:hAnsi="Times New Roman" w:cs="Times New Roman"/>
                <w:sz w:val="27"/>
                <w:szCs w:val="27"/>
              </w:rPr>
              <w:t xml:space="preserve"> года</w:t>
            </w:r>
          </w:p>
        </w:tc>
      </w:tr>
    </w:tbl>
    <w:p w:rsidR="00545778" w:rsidRPr="00F505B7" w:rsidRDefault="00545778" w:rsidP="00545778">
      <w:pPr>
        <w:spacing w:after="0" w:line="240" w:lineRule="auto"/>
        <w:jc w:val="both"/>
        <w:rPr>
          <w:rFonts w:ascii="Times New Roman" w:eastAsia="Times New Roman" w:hAnsi="Times New Roman" w:cs="Times New Roman"/>
          <w:sz w:val="27"/>
          <w:szCs w:val="27"/>
          <w:lang w:eastAsia="ru-RU"/>
        </w:rPr>
      </w:pPr>
    </w:p>
    <w:tbl>
      <w:tblPr>
        <w:tblStyle w:val="a3"/>
        <w:tblW w:w="0" w:type="auto"/>
        <w:tblLook w:val="04A0" w:firstRow="1" w:lastRow="0" w:firstColumn="1" w:lastColumn="0" w:noHBand="0" w:noVBand="1"/>
      </w:tblPr>
      <w:tblGrid>
        <w:gridCol w:w="7015"/>
      </w:tblGrid>
      <w:tr w:rsidR="00582212" w:rsidRPr="00F505B7" w:rsidTr="008F3194">
        <w:trPr>
          <w:trHeight w:val="395"/>
        </w:trPr>
        <w:tc>
          <w:tcPr>
            <w:tcW w:w="6344" w:type="dxa"/>
            <w:tcBorders>
              <w:top w:val="nil"/>
              <w:left w:val="nil"/>
              <w:bottom w:val="nil"/>
              <w:right w:val="nil"/>
            </w:tcBorders>
          </w:tcPr>
          <w:p w:rsidR="00582212" w:rsidRPr="00F505B7" w:rsidRDefault="00582212" w:rsidP="008F3194">
            <w:pPr>
              <w:jc w:val="both"/>
              <w:rPr>
                <w:rFonts w:ascii="Times New Roman" w:hAnsi="Times New Roman" w:cs="Times New Roman"/>
                <w:sz w:val="27"/>
                <w:szCs w:val="27"/>
              </w:rPr>
            </w:pPr>
          </w:p>
          <w:tbl>
            <w:tblPr>
              <w:tblStyle w:val="a3"/>
              <w:tblW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582212" w:rsidRPr="00F505B7" w:rsidTr="008F3194">
              <w:tc>
                <w:tcPr>
                  <w:tcW w:w="6799" w:type="dxa"/>
                </w:tcPr>
                <w:p w:rsidR="00582212" w:rsidRPr="00F505B7" w:rsidRDefault="00582212" w:rsidP="008F3194">
                  <w:pPr>
                    <w:jc w:val="both"/>
                    <w:rPr>
                      <w:rFonts w:ascii="Times New Roman" w:hAnsi="Times New Roman" w:cs="Times New Roman"/>
                      <w:sz w:val="27"/>
                      <w:szCs w:val="27"/>
                    </w:rPr>
                  </w:pPr>
                  <w:r w:rsidRPr="00F505B7">
                    <w:rPr>
                      <w:rFonts w:ascii="Times New Roman" w:hAnsi="Times New Roman" w:cs="Times New Roman"/>
                      <w:sz w:val="27"/>
                      <w:szCs w:val="27"/>
                    </w:rPr>
                    <w:t>О внесении изменений в Устав муниципального образования «поселок городского типа Актюбинский» Азнакаевского муниципального района Республики Татарстан, утвержденный решением Совета поселка городского типа Актюбинский Азнакаевского муниципального района Республики Татарстан от 21.03.2012 № 8»</w:t>
                  </w:r>
                </w:p>
              </w:tc>
            </w:tr>
          </w:tbl>
          <w:p w:rsidR="00582212" w:rsidRPr="00F505B7" w:rsidRDefault="00582212" w:rsidP="008F3194">
            <w:pPr>
              <w:jc w:val="both"/>
              <w:rPr>
                <w:rFonts w:ascii="Times New Roman" w:hAnsi="Times New Roman" w:cs="Times New Roman"/>
                <w:sz w:val="27"/>
                <w:szCs w:val="27"/>
              </w:rPr>
            </w:pPr>
          </w:p>
        </w:tc>
      </w:tr>
    </w:tbl>
    <w:p w:rsidR="00582212" w:rsidRPr="00F505B7" w:rsidRDefault="00582212" w:rsidP="00582212">
      <w:pPr>
        <w:spacing w:after="0" w:line="240" w:lineRule="auto"/>
        <w:jc w:val="both"/>
        <w:rPr>
          <w:rFonts w:ascii="Times New Roman" w:hAnsi="Times New Roman" w:cs="Times New Roman"/>
          <w:sz w:val="27"/>
          <w:szCs w:val="27"/>
        </w:rPr>
      </w:pPr>
    </w:p>
    <w:p w:rsidR="00582212" w:rsidRPr="00F505B7" w:rsidRDefault="00582212" w:rsidP="00582212">
      <w:pPr>
        <w:spacing w:after="0" w:line="240" w:lineRule="auto"/>
        <w:jc w:val="both"/>
        <w:rPr>
          <w:rFonts w:ascii="Times New Roman" w:hAnsi="Times New Roman" w:cs="Times New Roman"/>
          <w:sz w:val="27"/>
          <w:szCs w:val="27"/>
        </w:rPr>
      </w:pPr>
    </w:p>
    <w:p w:rsidR="00582212" w:rsidRPr="00F505B7" w:rsidRDefault="00582212" w:rsidP="00582212">
      <w:pPr>
        <w:spacing w:after="0" w:line="240" w:lineRule="auto"/>
        <w:ind w:firstLine="709"/>
        <w:jc w:val="both"/>
        <w:rPr>
          <w:rFonts w:ascii="Times New Roman" w:hAnsi="Times New Roman" w:cs="Times New Roman"/>
          <w:sz w:val="27"/>
          <w:szCs w:val="27"/>
        </w:rPr>
      </w:pPr>
      <w:r w:rsidRPr="00F505B7">
        <w:rPr>
          <w:rFonts w:ascii="Times New Roman" w:hAnsi="Times New Roman" w:cs="Times New Roman"/>
          <w:sz w:val="27"/>
          <w:szCs w:val="27"/>
        </w:rPr>
        <w:t>В связи с изменениями федерального и республиканского законодательства о местном самоуправлении, руководствуясь Уставом муниципального образования «поселок городского типа Актюбинский» Азнакаевского муниципального района Республики Татарстан,</w:t>
      </w:r>
    </w:p>
    <w:p w:rsidR="00582212" w:rsidRPr="00F505B7" w:rsidRDefault="00582212" w:rsidP="00582212">
      <w:pPr>
        <w:spacing w:after="0" w:line="240" w:lineRule="auto"/>
        <w:jc w:val="both"/>
        <w:rPr>
          <w:rFonts w:ascii="Times New Roman" w:hAnsi="Times New Roman" w:cs="Times New Roman"/>
          <w:sz w:val="27"/>
          <w:szCs w:val="27"/>
        </w:rPr>
      </w:pPr>
    </w:p>
    <w:p w:rsidR="00582212" w:rsidRPr="00F505B7" w:rsidRDefault="00582212" w:rsidP="00582212">
      <w:pPr>
        <w:spacing w:after="0" w:line="240" w:lineRule="auto"/>
        <w:ind w:firstLine="709"/>
        <w:jc w:val="center"/>
        <w:rPr>
          <w:rFonts w:ascii="Times New Roman" w:hAnsi="Times New Roman" w:cs="Times New Roman"/>
          <w:b/>
          <w:sz w:val="27"/>
          <w:szCs w:val="27"/>
        </w:rPr>
      </w:pPr>
      <w:r w:rsidRPr="00F505B7">
        <w:rPr>
          <w:rFonts w:ascii="Times New Roman" w:hAnsi="Times New Roman" w:cs="Times New Roman"/>
          <w:b/>
          <w:sz w:val="27"/>
          <w:szCs w:val="27"/>
        </w:rPr>
        <w:t>Совет поселка городского типа Актюбинский</w:t>
      </w:r>
    </w:p>
    <w:p w:rsidR="00582212" w:rsidRPr="00F505B7" w:rsidRDefault="00582212" w:rsidP="00582212">
      <w:pPr>
        <w:spacing w:after="0" w:line="240" w:lineRule="auto"/>
        <w:jc w:val="center"/>
        <w:rPr>
          <w:rFonts w:ascii="Times New Roman" w:hAnsi="Times New Roman" w:cs="Times New Roman"/>
          <w:b/>
          <w:sz w:val="27"/>
          <w:szCs w:val="27"/>
        </w:rPr>
      </w:pPr>
      <w:r w:rsidRPr="00F505B7">
        <w:rPr>
          <w:rFonts w:ascii="Times New Roman" w:hAnsi="Times New Roman" w:cs="Times New Roman"/>
          <w:b/>
          <w:sz w:val="27"/>
          <w:szCs w:val="27"/>
        </w:rPr>
        <w:t>Азнакаевского муниципального района Республики Татарстан решил:</w:t>
      </w:r>
    </w:p>
    <w:p w:rsidR="00582212" w:rsidRPr="00F505B7" w:rsidRDefault="00582212" w:rsidP="00582212">
      <w:pPr>
        <w:spacing w:after="0" w:line="240" w:lineRule="auto"/>
        <w:jc w:val="center"/>
        <w:rPr>
          <w:rFonts w:ascii="Times New Roman" w:hAnsi="Times New Roman" w:cs="Times New Roman"/>
          <w:b/>
          <w:sz w:val="27"/>
          <w:szCs w:val="27"/>
        </w:rPr>
      </w:pPr>
    </w:p>
    <w:p w:rsidR="00545778" w:rsidRPr="00277B0C" w:rsidRDefault="00545778" w:rsidP="00545778">
      <w:pPr>
        <w:spacing w:after="0" w:line="240" w:lineRule="auto"/>
        <w:ind w:firstLine="709"/>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1. Внести в Устав муниципального образования «</w:t>
      </w:r>
      <w:r w:rsidR="00D6447C" w:rsidRPr="00277B0C">
        <w:rPr>
          <w:rFonts w:ascii="Times New Roman" w:eastAsia="Times New Roman" w:hAnsi="Times New Roman" w:cs="Times New Roman"/>
          <w:sz w:val="26"/>
          <w:szCs w:val="26"/>
          <w:lang w:eastAsia="ru-RU"/>
        </w:rPr>
        <w:t xml:space="preserve">поселок </w:t>
      </w:r>
      <w:r w:rsidRPr="00277B0C">
        <w:rPr>
          <w:rFonts w:ascii="Times New Roman" w:eastAsia="Times New Roman" w:hAnsi="Times New Roman" w:cs="Times New Roman"/>
          <w:sz w:val="26"/>
          <w:szCs w:val="26"/>
          <w:lang w:eastAsia="ru-RU"/>
        </w:rPr>
        <w:t>город</w:t>
      </w:r>
      <w:r w:rsidR="00D6447C" w:rsidRPr="00277B0C">
        <w:rPr>
          <w:rFonts w:ascii="Times New Roman" w:eastAsia="Times New Roman" w:hAnsi="Times New Roman" w:cs="Times New Roman"/>
          <w:sz w:val="26"/>
          <w:szCs w:val="26"/>
          <w:lang w:eastAsia="ru-RU"/>
        </w:rPr>
        <w:t>ского типа Актюбинский</w:t>
      </w:r>
      <w:r w:rsidRPr="00277B0C">
        <w:rPr>
          <w:rFonts w:ascii="Times New Roman" w:eastAsia="Times New Roman" w:hAnsi="Times New Roman" w:cs="Times New Roman"/>
          <w:sz w:val="26"/>
          <w:szCs w:val="26"/>
          <w:lang w:eastAsia="ru-RU"/>
        </w:rPr>
        <w:t>»</w:t>
      </w:r>
      <w:r w:rsidR="00D6447C" w:rsidRPr="00277B0C">
        <w:rPr>
          <w:rFonts w:ascii="Times New Roman" w:eastAsia="Times New Roman" w:hAnsi="Times New Roman" w:cs="Times New Roman"/>
          <w:sz w:val="26"/>
          <w:szCs w:val="26"/>
          <w:lang w:eastAsia="ru-RU"/>
        </w:rPr>
        <w:t xml:space="preserve"> </w:t>
      </w:r>
      <w:r w:rsidRPr="00277B0C">
        <w:rPr>
          <w:rFonts w:ascii="Times New Roman" w:eastAsia="Times New Roman" w:hAnsi="Times New Roman" w:cs="Times New Roman"/>
          <w:sz w:val="26"/>
          <w:szCs w:val="26"/>
          <w:lang w:eastAsia="ru-RU"/>
        </w:rPr>
        <w:t xml:space="preserve">Азнакаевского муниципального района Республики Татарстан, утвержденный решением Совета </w:t>
      </w:r>
      <w:r w:rsidR="00D6447C" w:rsidRPr="00277B0C">
        <w:rPr>
          <w:rFonts w:ascii="Times New Roman" w:eastAsia="Times New Roman" w:hAnsi="Times New Roman" w:cs="Times New Roman"/>
          <w:sz w:val="26"/>
          <w:szCs w:val="26"/>
          <w:lang w:eastAsia="ru-RU"/>
        </w:rPr>
        <w:t xml:space="preserve">поселка городского типа Актюбинский Азнакаевского муниципального района Республики Татарстан </w:t>
      </w:r>
      <w:r w:rsidRPr="00277B0C">
        <w:rPr>
          <w:rFonts w:ascii="Times New Roman" w:eastAsia="Times New Roman" w:hAnsi="Times New Roman" w:cs="Times New Roman"/>
          <w:sz w:val="26"/>
          <w:szCs w:val="26"/>
          <w:lang w:eastAsia="ru-RU"/>
        </w:rPr>
        <w:t xml:space="preserve">от </w:t>
      </w:r>
      <w:r w:rsidR="00D6447C" w:rsidRPr="00277B0C">
        <w:rPr>
          <w:rFonts w:ascii="Times New Roman" w:eastAsia="Times New Roman" w:hAnsi="Times New Roman" w:cs="Times New Roman"/>
          <w:sz w:val="26"/>
          <w:szCs w:val="26"/>
          <w:lang w:eastAsia="ru-RU"/>
        </w:rPr>
        <w:t>2</w:t>
      </w:r>
      <w:r w:rsidRPr="00277B0C">
        <w:rPr>
          <w:rFonts w:ascii="Times New Roman" w:eastAsia="Times New Roman" w:hAnsi="Times New Roman" w:cs="Times New Roman"/>
          <w:sz w:val="26"/>
          <w:szCs w:val="26"/>
          <w:lang w:eastAsia="ru-RU"/>
        </w:rPr>
        <w:t>1.03.2012 №8</w:t>
      </w:r>
      <w:r w:rsidR="00D6447C" w:rsidRPr="00277B0C">
        <w:rPr>
          <w:rFonts w:ascii="Times New Roman" w:eastAsia="Times New Roman" w:hAnsi="Times New Roman" w:cs="Times New Roman"/>
          <w:sz w:val="26"/>
          <w:szCs w:val="26"/>
          <w:lang w:eastAsia="ru-RU"/>
        </w:rPr>
        <w:t xml:space="preserve"> </w:t>
      </w:r>
      <w:r w:rsidRPr="00277B0C">
        <w:rPr>
          <w:rFonts w:ascii="Times New Roman" w:eastAsia="Times New Roman" w:hAnsi="Times New Roman" w:cs="Times New Roman"/>
          <w:sz w:val="26"/>
          <w:szCs w:val="26"/>
          <w:lang w:eastAsia="ru-RU"/>
        </w:rPr>
        <w:t>следующие изменения:</w:t>
      </w:r>
    </w:p>
    <w:p w:rsidR="006F3627" w:rsidRPr="00277B0C" w:rsidRDefault="003A5BD0" w:rsidP="002D3A3B">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1.1. </w:t>
      </w:r>
      <w:r w:rsidR="006F3627" w:rsidRPr="00277B0C">
        <w:rPr>
          <w:rFonts w:ascii="Times New Roman" w:hAnsi="Times New Roman" w:cs="Times New Roman"/>
          <w:sz w:val="26"/>
          <w:szCs w:val="26"/>
        </w:rPr>
        <w:t xml:space="preserve">Часть 1 статьи 5 дополнить пунктом </w:t>
      </w:r>
      <w:r w:rsidR="000C4D3C" w:rsidRPr="00277B0C">
        <w:rPr>
          <w:rFonts w:ascii="Times New Roman" w:hAnsi="Times New Roman" w:cs="Times New Roman"/>
          <w:sz w:val="26"/>
          <w:szCs w:val="26"/>
        </w:rPr>
        <w:t xml:space="preserve">40 </w:t>
      </w:r>
      <w:r w:rsidR="006F3627" w:rsidRPr="00277B0C">
        <w:rPr>
          <w:rFonts w:ascii="Times New Roman" w:hAnsi="Times New Roman" w:cs="Times New Roman"/>
          <w:sz w:val="26"/>
          <w:szCs w:val="26"/>
        </w:rPr>
        <w:t>следующего содержания:</w:t>
      </w:r>
    </w:p>
    <w:p w:rsidR="006F3627" w:rsidRPr="00277B0C" w:rsidRDefault="000C4D3C" w:rsidP="002D3A3B">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w:t>
      </w:r>
      <w:r w:rsidR="006F3627" w:rsidRPr="00277B0C">
        <w:rPr>
          <w:rFonts w:ascii="Times New Roman" w:hAnsi="Times New Roman" w:cs="Times New Roman"/>
          <w:sz w:val="26"/>
          <w:szCs w:val="2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517FCD" w:rsidRPr="00277B0C">
        <w:rPr>
          <w:rFonts w:ascii="Times New Roman" w:hAnsi="Times New Roman" w:cs="Times New Roman"/>
          <w:sz w:val="26"/>
          <w:szCs w:val="26"/>
        </w:rPr>
        <w:t>.».</w:t>
      </w:r>
    </w:p>
    <w:p w:rsidR="003A5BD0" w:rsidRPr="00277B0C" w:rsidRDefault="000C4D3C" w:rsidP="002D3A3B">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1.2. </w:t>
      </w:r>
      <w:r w:rsidR="003A5BD0" w:rsidRPr="00277B0C">
        <w:rPr>
          <w:rFonts w:ascii="Times New Roman" w:hAnsi="Times New Roman" w:cs="Times New Roman"/>
          <w:sz w:val="26"/>
          <w:szCs w:val="26"/>
        </w:rPr>
        <w:t>В</w:t>
      </w:r>
      <w:r w:rsidR="00181EBD" w:rsidRPr="00277B0C">
        <w:rPr>
          <w:rFonts w:ascii="Times New Roman" w:hAnsi="Times New Roman" w:cs="Times New Roman"/>
          <w:sz w:val="26"/>
          <w:szCs w:val="26"/>
        </w:rPr>
        <w:t>о</w:t>
      </w:r>
      <w:r w:rsidR="003A5BD0" w:rsidRPr="00277B0C">
        <w:rPr>
          <w:rFonts w:ascii="Times New Roman" w:hAnsi="Times New Roman" w:cs="Times New Roman"/>
          <w:sz w:val="26"/>
          <w:szCs w:val="26"/>
        </w:rPr>
        <w:t xml:space="preserve"> </w:t>
      </w:r>
      <w:r w:rsidR="00181EBD" w:rsidRPr="00277B0C">
        <w:rPr>
          <w:rFonts w:ascii="Times New Roman" w:hAnsi="Times New Roman" w:cs="Times New Roman"/>
          <w:sz w:val="26"/>
          <w:szCs w:val="26"/>
        </w:rPr>
        <w:t xml:space="preserve">втором </w:t>
      </w:r>
      <w:r w:rsidR="003A5BD0" w:rsidRPr="00277B0C">
        <w:rPr>
          <w:rFonts w:ascii="Times New Roman" w:hAnsi="Times New Roman" w:cs="Times New Roman"/>
          <w:sz w:val="26"/>
          <w:szCs w:val="26"/>
        </w:rPr>
        <w:t>абзаце</w:t>
      </w:r>
      <w:r w:rsidR="00181EBD" w:rsidRPr="00277B0C">
        <w:rPr>
          <w:rFonts w:ascii="Times New Roman" w:hAnsi="Times New Roman" w:cs="Times New Roman"/>
          <w:sz w:val="26"/>
          <w:szCs w:val="26"/>
        </w:rPr>
        <w:t xml:space="preserve"> </w:t>
      </w:r>
      <w:r w:rsidR="003A5BD0" w:rsidRPr="00277B0C">
        <w:rPr>
          <w:rFonts w:ascii="Times New Roman" w:hAnsi="Times New Roman" w:cs="Times New Roman"/>
          <w:sz w:val="26"/>
          <w:szCs w:val="26"/>
        </w:rPr>
        <w:t>части 7 статьи 1</w:t>
      </w:r>
      <w:r w:rsidR="00CE5BF1" w:rsidRPr="00277B0C">
        <w:rPr>
          <w:rFonts w:ascii="Times New Roman" w:hAnsi="Times New Roman" w:cs="Times New Roman"/>
          <w:sz w:val="26"/>
          <w:szCs w:val="26"/>
        </w:rPr>
        <w:t>1</w:t>
      </w:r>
      <w:r w:rsidR="003A5BD0" w:rsidRPr="00277B0C">
        <w:rPr>
          <w:rFonts w:ascii="Times New Roman" w:hAnsi="Times New Roman" w:cs="Times New Roman"/>
          <w:sz w:val="26"/>
          <w:szCs w:val="26"/>
        </w:rPr>
        <w:t xml:space="preserve"> слова «Избирательной комиссией поселения» заменить словами «Избирательной комиссией, организующей подготовку и проведение местного референдума». </w:t>
      </w:r>
    </w:p>
    <w:p w:rsidR="00790846" w:rsidRPr="00277B0C" w:rsidRDefault="003A5BD0" w:rsidP="003A5BD0">
      <w:pPr>
        <w:pStyle w:val="a6"/>
        <w:ind w:firstLine="708"/>
        <w:jc w:val="both"/>
        <w:rPr>
          <w:rFonts w:ascii="Times New Roman" w:hAnsi="Times New Roman" w:cs="Times New Roman"/>
          <w:sz w:val="26"/>
          <w:szCs w:val="26"/>
          <w:lang w:eastAsia="ru-RU"/>
        </w:rPr>
      </w:pPr>
      <w:r w:rsidRPr="00277B0C">
        <w:rPr>
          <w:rFonts w:ascii="Times New Roman" w:hAnsi="Times New Roman" w:cs="Times New Roman"/>
          <w:sz w:val="26"/>
          <w:szCs w:val="26"/>
        </w:rPr>
        <w:t>1.</w:t>
      </w:r>
      <w:r w:rsidR="000C4D3C" w:rsidRPr="00277B0C">
        <w:rPr>
          <w:rFonts w:ascii="Times New Roman" w:hAnsi="Times New Roman" w:cs="Times New Roman"/>
          <w:sz w:val="26"/>
          <w:szCs w:val="26"/>
        </w:rPr>
        <w:t>3</w:t>
      </w:r>
      <w:r w:rsidRPr="00277B0C">
        <w:rPr>
          <w:rFonts w:ascii="Times New Roman" w:hAnsi="Times New Roman" w:cs="Times New Roman"/>
          <w:sz w:val="26"/>
          <w:szCs w:val="26"/>
        </w:rPr>
        <w:t>. В части 3 статьи 1</w:t>
      </w:r>
      <w:r w:rsidR="00CE5BF1" w:rsidRPr="00277B0C">
        <w:rPr>
          <w:rFonts w:ascii="Times New Roman" w:hAnsi="Times New Roman" w:cs="Times New Roman"/>
          <w:sz w:val="26"/>
          <w:szCs w:val="26"/>
        </w:rPr>
        <w:t>2</w:t>
      </w:r>
      <w:r w:rsidRPr="00277B0C">
        <w:rPr>
          <w:rFonts w:ascii="Times New Roman" w:hAnsi="Times New Roman" w:cs="Times New Roman"/>
          <w:sz w:val="26"/>
          <w:szCs w:val="26"/>
        </w:rPr>
        <w:t xml:space="preserve">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r w:rsidRPr="00277B0C">
        <w:rPr>
          <w:rFonts w:ascii="Times New Roman" w:hAnsi="Times New Roman" w:cs="Times New Roman"/>
          <w:sz w:val="26"/>
          <w:szCs w:val="26"/>
          <w:lang w:eastAsia="ru-RU"/>
        </w:rPr>
        <w:t xml:space="preserve"> </w:t>
      </w:r>
    </w:p>
    <w:p w:rsidR="00181EBD"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w:t>
      </w:r>
      <w:r w:rsidR="000C4D3C" w:rsidRPr="00277B0C">
        <w:rPr>
          <w:rFonts w:ascii="Times New Roman" w:hAnsi="Times New Roman" w:cs="Times New Roman"/>
          <w:sz w:val="26"/>
          <w:szCs w:val="26"/>
        </w:rPr>
        <w:t>4</w:t>
      </w:r>
      <w:r w:rsidRPr="00277B0C">
        <w:rPr>
          <w:rFonts w:ascii="Times New Roman" w:hAnsi="Times New Roman" w:cs="Times New Roman"/>
          <w:sz w:val="26"/>
          <w:szCs w:val="26"/>
        </w:rPr>
        <w:t>. В статье 1</w:t>
      </w:r>
      <w:r w:rsidR="00CE5BF1" w:rsidRPr="00277B0C">
        <w:rPr>
          <w:rFonts w:ascii="Times New Roman" w:hAnsi="Times New Roman" w:cs="Times New Roman"/>
          <w:sz w:val="26"/>
          <w:szCs w:val="26"/>
        </w:rPr>
        <w:t>3</w:t>
      </w:r>
      <w:r w:rsidRPr="00277B0C">
        <w:rPr>
          <w:rFonts w:ascii="Times New Roman" w:hAnsi="Times New Roman" w:cs="Times New Roman"/>
          <w:sz w:val="26"/>
          <w:szCs w:val="26"/>
        </w:rPr>
        <w:t xml:space="preserve">: </w:t>
      </w:r>
    </w:p>
    <w:p w:rsidR="00181EBD"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а) в части 5 слова «Избирательную комиссию поселения» заменить словами «Избирательную комиссию, организующ</w:t>
      </w:r>
      <w:r w:rsidR="00181EBD" w:rsidRPr="00277B0C">
        <w:rPr>
          <w:rFonts w:ascii="Times New Roman" w:hAnsi="Times New Roman" w:cs="Times New Roman"/>
          <w:sz w:val="26"/>
          <w:szCs w:val="26"/>
        </w:rPr>
        <w:t>ую</w:t>
      </w:r>
      <w:r w:rsidRPr="00277B0C">
        <w:rPr>
          <w:rFonts w:ascii="Times New Roman" w:hAnsi="Times New Roman" w:cs="Times New Roman"/>
          <w:sz w:val="26"/>
          <w:szCs w:val="26"/>
        </w:rPr>
        <w:t xml:space="preserve"> подготовку и проведение местного референдума»; </w:t>
      </w:r>
    </w:p>
    <w:p w:rsidR="003E75B3"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lastRenderedPageBreak/>
        <w:t xml:space="preserve">б) часть 8 изложить в следующей редакции: </w:t>
      </w:r>
    </w:p>
    <w:p w:rsidR="003E75B3"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«8. При рассмотрении ходатайства инициативной групп</w:t>
      </w:r>
      <w:r w:rsidR="003E75B3" w:rsidRPr="00277B0C">
        <w:rPr>
          <w:rFonts w:ascii="Times New Roman" w:hAnsi="Times New Roman" w:cs="Times New Roman"/>
          <w:sz w:val="26"/>
          <w:szCs w:val="26"/>
        </w:rPr>
        <w:t>ой Избирательной комиссии, организующей</w:t>
      </w:r>
      <w:r w:rsidRPr="00277B0C">
        <w:rPr>
          <w:rFonts w:ascii="Times New Roman" w:hAnsi="Times New Roman" w:cs="Times New Roman"/>
          <w:sz w:val="26"/>
          <w:szCs w:val="26"/>
        </w:rPr>
        <w:t xml:space="preserve"> подготовку и проведение местного референдума,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организующей подготовку и проведение местного референдума, Совета поселения, письменно извещаться о времени и месте их проведения.»;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в) в части 12 слова «Избирательная комиссия поселения» заменить словами «Избирательная комиссия, организующая подготовку и проведение местного референдума».</w:t>
      </w:r>
    </w:p>
    <w:p w:rsidR="003E75B3" w:rsidRPr="00277B0C" w:rsidRDefault="00CE5BF1"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w:t>
      </w:r>
      <w:r w:rsidR="000C4D3C" w:rsidRPr="00277B0C">
        <w:rPr>
          <w:rFonts w:ascii="Times New Roman" w:hAnsi="Times New Roman" w:cs="Times New Roman"/>
          <w:sz w:val="26"/>
          <w:szCs w:val="26"/>
        </w:rPr>
        <w:t>5</w:t>
      </w:r>
      <w:r w:rsidRPr="00277B0C">
        <w:rPr>
          <w:rFonts w:ascii="Times New Roman" w:hAnsi="Times New Roman" w:cs="Times New Roman"/>
          <w:sz w:val="26"/>
          <w:szCs w:val="26"/>
        </w:rPr>
        <w:t>. В статье 19</w:t>
      </w:r>
      <w:r w:rsidR="003A5BD0" w:rsidRPr="00277B0C">
        <w:rPr>
          <w:rFonts w:ascii="Times New Roman" w:hAnsi="Times New Roman" w:cs="Times New Roman"/>
          <w:sz w:val="26"/>
          <w:szCs w:val="26"/>
        </w:rPr>
        <w:t xml:space="preserve">: </w:t>
      </w:r>
    </w:p>
    <w:p w:rsidR="003E75B3"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а) части 5,</w:t>
      </w:r>
      <w:r w:rsidR="00470D4F" w:rsidRPr="00277B0C">
        <w:rPr>
          <w:rFonts w:ascii="Times New Roman" w:hAnsi="Times New Roman" w:cs="Times New Roman"/>
          <w:sz w:val="26"/>
          <w:szCs w:val="26"/>
        </w:rPr>
        <w:t xml:space="preserve"> </w:t>
      </w:r>
      <w:r w:rsidRPr="00277B0C">
        <w:rPr>
          <w:rFonts w:ascii="Times New Roman" w:hAnsi="Times New Roman" w:cs="Times New Roman"/>
          <w:sz w:val="26"/>
          <w:szCs w:val="26"/>
        </w:rPr>
        <w:t xml:space="preserve">6 изложить в следующей редакции: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официальному опубликованию в печатных средствах массовой информации или обнародованию путем размещения на официальном сайте Азнакаевского муниципального района в информационно-телекоммуникационной сети Интернет по веб-адресу: http://aznakayevo.tatar</w:t>
      </w:r>
      <w:r w:rsidR="003E75B3" w:rsidRPr="00277B0C">
        <w:rPr>
          <w:rFonts w:ascii="Times New Roman" w:hAnsi="Times New Roman" w:cs="Times New Roman"/>
          <w:sz w:val="26"/>
          <w:szCs w:val="26"/>
          <w:lang w:val="en-US"/>
        </w:rPr>
        <w:t>stan</w:t>
      </w:r>
      <w:r w:rsidRPr="00277B0C">
        <w:rPr>
          <w:rFonts w:ascii="Times New Roman" w:hAnsi="Times New Roman" w:cs="Times New Roman"/>
          <w:sz w:val="26"/>
          <w:szCs w:val="26"/>
        </w:rPr>
        <w:t>.ru, официальном сайте федеральной государственной информ</w:t>
      </w:r>
      <w:r w:rsidR="003E75B3" w:rsidRPr="00277B0C">
        <w:rPr>
          <w:rFonts w:ascii="Times New Roman" w:hAnsi="Times New Roman" w:cs="Times New Roman"/>
          <w:sz w:val="26"/>
          <w:szCs w:val="26"/>
        </w:rPr>
        <w:t xml:space="preserve">ационной системы «Единый портал </w:t>
      </w:r>
      <w:r w:rsidRPr="00277B0C">
        <w:rPr>
          <w:rFonts w:ascii="Times New Roman" w:hAnsi="Times New Roman" w:cs="Times New Roman"/>
          <w:sz w:val="26"/>
          <w:szCs w:val="26"/>
        </w:rPr>
        <w:t>государственных и муниципальных услуг (фу</w:t>
      </w:r>
      <w:r w:rsidR="003E75B3" w:rsidRPr="00277B0C">
        <w:rPr>
          <w:rFonts w:ascii="Times New Roman" w:hAnsi="Times New Roman" w:cs="Times New Roman"/>
          <w:sz w:val="26"/>
          <w:szCs w:val="26"/>
        </w:rPr>
        <w:t>нкций)», информационных стендах</w:t>
      </w:r>
      <w:r w:rsidRPr="00277B0C">
        <w:rPr>
          <w:rFonts w:ascii="Times New Roman" w:hAnsi="Times New Roman" w:cs="Times New Roman"/>
          <w:sz w:val="26"/>
          <w:szCs w:val="26"/>
        </w:rPr>
        <w:t xml:space="preserve"> не позднее чем за 7 дней до дня проведения публичных слушаний, если иное не установлено действующим законодательством.</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в том числе посредством федеральной государственной информационной системы «Единый портал государственных и муниципальных услуг (функций)».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r w:rsidR="00B6561B" w:rsidRPr="00277B0C">
        <w:rPr>
          <w:rFonts w:ascii="Times New Roman" w:hAnsi="Times New Roman" w:cs="Times New Roman"/>
          <w:sz w:val="26"/>
          <w:szCs w:val="26"/>
        </w:rPr>
        <w:t>»</w:t>
      </w:r>
      <w:r w:rsidR="00FC77CE" w:rsidRPr="00277B0C">
        <w:rPr>
          <w:rFonts w:ascii="Times New Roman" w:hAnsi="Times New Roman" w:cs="Times New Roman"/>
          <w:sz w:val="26"/>
          <w:szCs w:val="26"/>
        </w:rPr>
        <w:t>;</w:t>
      </w:r>
    </w:p>
    <w:p w:rsidR="003E75B3"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б) часть 9 изложить в следующей редакции: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«9. Результаты публичных слушаний, включая мотивированное обоснование принятых решений должны быть опубликованы в печатных средствах массовой информации или обнародованы путем размещения на официальном сайте Азнакаевского муниципального района в информационно</w:t>
      </w:r>
      <w:r w:rsidR="004D0760" w:rsidRPr="00277B0C">
        <w:rPr>
          <w:rFonts w:ascii="Times New Roman" w:hAnsi="Times New Roman" w:cs="Times New Roman"/>
          <w:sz w:val="26"/>
          <w:szCs w:val="26"/>
        </w:rPr>
        <w:t>-</w:t>
      </w:r>
      <w:r w:rsidRPr="00277B0C">
        <w:rPr>
          <w:rFonts w:ascii="Times New Roman" w:hAnsi="Times New Roman" w:cs="Times New Roman"/>
          <w:sz w:val="26"/>
          <w:szCs w:val="26"/>
        </w:rPr>
        <w:t xml:space="preserve">телекоммуникационной сети Интернет по веб-адресу: </w:t>
      </w:r>
      <w:r w:rsidR="00CE5BF1" w:rsidRPr="00277B0C">
        <w:rPr>
          <w:rFonts w:ascii="Times New Roman" w:hAnsi="Times New Roman" w:cs="Times New Roman"/>
          <w:sz w:val="26"/>
          <w:szCs w:val="26"/>
        </w:rPr>
        <w:t>http://aznakayevo.tatar</w:t>
      </w:r>
      <w:r w:rsidR="00CE5BF1" w:rsidRPr="00277B0C">
        <w:rPr>
          <w:rFonts w:ascii="Times New Roman" w:hAnsi="Times New Roman" w:cs="Times New Roman"/>
          <w:sz w:val="26"/>
          <w:szCs w:val="26"/>
          <w:lang w:val="en-US"/>
        </w:rPr>
        <w:t>stan</w:t>
      </w:r>
      <w:r w:rsidR="00CE5BF1" w:rsidRPr="00277B0C">
        <w:rPr>
          <w:rFonts w:ascii="Times New Roman" w:hAnsi="Times New Roman" w:cs="Times New Roman"/>
          <w:sz w:val="26"/>
          <w:szCs w:val="26"/>
        </w:rPr>
        <w:t>.ru</w:t>
      </w:r>
      <w:r w:rsidRPr="00277B0C">
        <w:rPr>
          <w:rFonts w:ascii="Times New Roman" w:hAnsi="Times New Roman" w:cs="Times New Roman"/>
          <w:sz w:val="26"/>
          <w:szCs w:val="26"/>
        </w:rPr>
        <w:t>, федеральной государственной информационной системы «Единый портал государственных и муниципальных услуг (функц</w:t>
      </w:r>
      <w:r w:rsidR="004D0760" w:rsidRPr="00277B0C">
        <w:rPr>
          <w:rFonts w:ascii="Times New Roman" w:hAnsi="Times New Roman" w:cs="Times New Roman"/>
          <w:sz w:val="26"/>
          <w:szCs w:val="26"/>
        </w:rPr>
        <w:t>ий)», на информационных стендах</w:t>
      </w:r>
      <w:r w:rsidRPr="00277B0C">
        <w:rPr>
          <w:rFonts w:ascii="Times New Roman" w:hAnsi="Times New Roman" w:cs="Times New Roman"/>
          <w:sz w:val="26"/>
          <w:szCs w:val="26"/>
        </w:rPr>
        <w:t xml:space="preserve"> не позднее чем через 5 дней после проведения публичных слушаний, если иное не установлено действующим законодательством.».</w:t>
      </w:r>
    </w:p>
    <w:p w:rsidR="008223EA" w:rsidRPr="00277B0C" w:rsidRDefault="003A5BD0" w:rsidP="008223EA">
      <w:pPr>
        <w:spacing w:after="0" w:line="240" w:lineRule="auto"/>
        <w:ind w:firstLine="539"/>
        <w:jc w:val="both"/>
        <w:rPr>
          <w:rFonts w:ascii="Times New Roman" w:hAnsi="Times New Roman" w:cs="Times New Roman"/>
          <w:sz w:val="26"/>
          <w:szCs w:val="26"/>
        </w:rPr>
      </w:pPr>
      <w:r w:rsidRPr="00277B0C">
        <w:rPr>
          <w:rFonts w:ascii="Times New Roman" w:hAnsi="Times New Roman" w:cs="Times New Roman"/>
          <w:sz w:val="26"/>
          <w:szCs w:val="26"/>
        </w:rPr>
        <w:t>1</w:t>
      </w:r>
      <w:r w:rsidR="00CE5BF1" w:rsidRPr="00277B0C">
        <w:rPr>
          <w:rFonts w:ascii="Times New Roman" w:hAnsi="Times New Roman" w:cs="Times New Roman"/>
          <w:sz w:val="26"/>
          <w:szCs w:val="26"/>
        </w:rPr>
        <w:t>.</w:t>
      </w:r>
      <w:r w:rsidR="000C4D3C" w:rsidRPr="00277B0C">
        <w:rPr>
          <w:rFonts w:ascii="Times New Roman" w:hAnsi="Times New Roman" w:cs="Times New Roman"/>
          <w:sz w:val="26"/>
          <w:szCs w:val="26"/>
        </w:rPr>
        <w:t>6</w:t>
      </w:r>
      <w:r w:rsidR="00CE5BF1" w:rsidRPr="00277B0C">
        <w:rPr>
          <w:rFonts w:ascii="Times New Roman" w:hAnsi="Times New Roman" w:cs="Times New Roman"/>
          <w:sz w:val="26"/>
          <w:szCs w:val="26"/>
        </w:rPr>
        <w:t xml:space="preserve">. </w:t>
      </w:r>
      <w:r w:rsidR="008223EA" w:rsidRPr="00277B0C">
        <w:rPr>
          <w:rFonts w:ascii="Times New Roman" w:hAnsi="Times New Roman" w:cs="Times New Roman"/>
          <w:sz w:val="26"/>
          <w:szCs w:val="26"/>
        </w:rPr>
        <w:t>Статью 28 «Статус депутата Совета поселения» изложить в следующей редакции:</w:t>
      </w:r>
    </w:p>
    <w:p w:rsidR="008223EA" w:rsidRPr="00277B0C" w:rsidRDefault="008223EA" w:rsidP="008223EA">
      <w:pPr>
        <w:pStyle w:val="ConsPlusNormal"/>
        <w:ind w:firstLine="540"/>
        <w:jc w:val="both"/>
        <w:rPr>
          <w:sz w:val="26"/>
          <w:szCs w:val="26"/>
        </w:rPr>
      </w:pPr>
      <w:r w:rsidRPr="00277B0C">
        <w:rPr>
          <w:sz w:val="26"/>
          <w:szCs w:val="26"/>
        </w:rPr>
        <w:lastRenderedPageBreak/>
        <w:t>«Статья 28. Статус депутата Совета поселения, члена выборного органа местного самоуправления поселения, выборного должностного лица местного самоуправления поселения.</w:t>
      </w:r>
    </w:p>
    <w:p w:rsidR="008223EA" w:rsidRPr="00277B0C" w:rsidRDefault="008223EA" w:rsidP="008223EA">
      <w:pPr>
        <w:pStyle w:val="ConsPlusNormal"/>
        <w:ind w:firstLine="540"/>
        <w:jc w:val="both"/>
        <w:rPr>
          <w:sz w:val="26"/>
          <w:szCs w:val="26"/>
        </w:rPr>
      </w:pPr>
      <w:r w:rsidRPr="00277B0C">
        <w:rPr>
          <w:sz w:val="26"/>
          <w:szCs w:val="26"/>
        </w:rPr>
        <w:t>1. Полномочия депутата Совета поселения начинаются со дня его избрания и прекращаются со дня начала работы Совета поселения нового созыва.</w:t>
      </w:r>
    </w:p>
    <w:p w:rsidR="008223EA" w:rsidRPr="00277B0C" w:rsidRDefault="008223EA" w:rsidP="008223EA">
      <w:pPr>
        <w:pStyle w:val="ConsPlusNormal"/>
        <w:ind w:firstLine="540"/>
        <w:jc w:val="both"/>
        <w:rPr>
          <w:sz w:val="26"/>
          <w:szCs w:val="26"/>
        </w:rPr>
      </w:pPr>
      <w:r w:rsidRPr="00277B0C">
        <w:rPr>
          <w:sz w:val="26"/>
          <w:szCs w:val="26"/>
        </w:rP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8223EA" w:rsidRPr="00277B0C" w:rsidRDefault="008223EA" w:rsidP="008223EA">
      <w:pPr>
        <w:pStyle w:val="ConsPlusNormal"/>
        <w:ind w:firstLine="540"/>
        <w:jc w:val="both"/>
        <w:rPr>
          <w:sz w:val="26"/>
          <w:szCs w:val="26"/>
        </w:rPr>
      </w:pPr>
      <w:r w:rsidRPr="00277B0C">
        <w:rPr>
          <w:rFonts w:eastAsia="Times New Roman"/>
          <w:sz w:val="26"/>
          <w:szCs w:val="26"/>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Республики Татарстан и составляет в совокупности шесть рабочих дней в месяц.</w:t>
      </w:r>
    </w:p>
    <w:p w:rsidR="008223EA" w:rsidRPr="00277B0C" w:rsidRDefault="008223EA" w:rsidP="008223EA">
      <w:pPr>
        <w:pStyle w:val="ConsPlusNormal"/>
        <w:ind w:firstLine="540"/>
        <w:jc w:val="both"/>
        <w:rPr>
          <w:sz w:val="26"/>
          <w:szCs w:val="26"/>
        </w:rPr>
      </w:pPr>
      <w:r w:rsidRPr="00277B0C">
        <w:rPr>
          <w:sz w:val="26"/>
          <w:szCs w:val="26"/>
        </w:rPr>
        <w:t xml:space="preserve">3. </w:t>
      </w:r>
      <w:r w:rsidRPr="00277B0C">
        <w:rPr>
          <w:rFonts w:eastAsia="Times New Roman"/>
          <w:sz w:val="26"/>
          <w:szCs w:val="26"/>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8223EA" w:rsidRPr="00277B0C" w:rsidRDefault="008223EA" w:rsidP="008223EA">
      <w:pPr>
        <w:pStyle w:val="ConsPlusNormal"/>
        <w:ind w:firstLine="540"/>
        <w:jc w:val="both"/>
        <w:rPr>
          <w:sz w:val="26"/>
          <w:szCs w:val="26"/>
        </w:rPr>
      </w:pPr>
      <w:r w:rsidRPr="00277B0C">
        <w:rPr>
          <w:sz w:val="26"/>
          <w:szCs w:val="26"/>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8223EA" w:rsidRPr="00277B0C" w:rsidRDefault="008223EA" w:rsidP="008223EA">
      <w:pPr>
        <w:pStyle w:val="ConsPlusNormal"/>
        <w:ind w:firstLine="540"/>
        <w:jc w:val="both"/>
        <w:rPr>
          <w:sz w:val="26"/>
          <w:szCs w:val="26"/>
        </w:rPr>
      </w:pPr>
      <w:r w:rsidRPr="00277B0C">
        <w:rPr>
          <w:sz w:val="26"/>
          <w:szCs w:val="26"/>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8223EA" w:rsidRPr="00277B0C" w:rsidRDefault="008223EA" w:rsidP="008223EA">
      <w:pPr>
        <w:pStyle w:val="ConsPlusNormal"/>
        <w:ind w:firstLine="540"/>
        <w:jc w:val="both"/>
        <w:rPr>
          <w:sz w:val="26"/>
          <w:szCs w:val="26"/>
        </w:rPr>
      </w:pPr>
      <w:r w:rsidRPr="00277B0C">
        <w:rPr>
          <w:sz w:val="26"/>
          <w:szCs w:val="26"/>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8223EA" w:rsidRPr="00277B0C" w:rsidRDefault="008223EA" w:rsidP="008223EA">
      <w:pPr>
        <w:pStyle w:val="ConsPlusNormal"/>
        <w:ind w:firstLine="540"/>
        <w:jc w:val="both"/>
        <w:rPr>
          <w:sz w:val="26"/>
          <w:szCs w:val="26"/>
        </w:rPr>
      </w:pPr>
      <w:r w:rsidRPr="00277B0C">
        <w:rPr>
          <w:sz w:val="26"/>
          <w:szCs w:val="26"/>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8223EA" w:rsidRPr="00277B0C" w:rsidRDefault="008223EA" w:rsidP="008223EA">
      <w:pPr>
        <w:pStyle w:val="ConsPlusNormal"/>
        <w:ind w:firstLine="540"/>
        <w:jc w:val="both"/>
        <w:rPr>
          <w:sz w:val="26"/>
          <w:szCs w:val="26"/>
        </w:rPr>
      </w:pPr>
      <w:r w:rsidRPr="00277B0C">
        <w:rPr>
          <w:sz w:val="26"/>
          <w:szCs w:val="26"/>
        </w:rPr>
        <w:lastRenderedPageBreak/>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8223EA" w:rsidRPr="00277B0C" w:rsidRDefault="008223EA" w:rsidP="008223EA">
      <w:pPr>
        <w:pStyle w:val="ConsPlusNormal"/>
        <w:ind w:firstLine="540"/>
        <w:jc w:val="both"/>
        <w:rPr>
          <w:sz w:val="26"/>
          <w:szCs w:val="26"/>
        </w:rPr>
      </w:pPr>
      <w:r w:rsidRPr="00277B0C">
        <w:rPr>
          <w:sz w:val="26"/>
          <w:szCs w:val="26"/>
        </w:rPr>
        <w:t>4) соблюдать установленные в Совете поселения правила публичных выступлений;</w:t>
      </w:r>
    </w:p>
    <w:p w:rsidR="008223EA" w:rsidRPr="00277B0C" w:rsidRDefault="008223EA" w:rsidP="008223EA">
      <w:pPr>
        <w:pStyle w:val="ConsPlusNormal"/>
        <w:ind w:firstLine="540"/>
        <w:jc w:val="both"/>
        <w:rPr>
          <w:sz w:val="26"/>
          <w:szCs w:val="26"/>
        </w:rPr>
      </w:pPr>
      <w:r w:rsidRPr="00277B0C">
        <w:rPr>
          <w:sz w:val="26"/>
          <w:szCs w:val="26"/>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8223EA" w:rsidRPr="00277B0C" w:rsidRDefault="008223EA" w:rsidP="008223EA">
      <w:pPr>
        <w:pStyle w:val="ConsPlusNormal"/>
        <w:ind w:firstLine="540"/>
        <w:jc w:val="both"/>
        <w:rPr>
          <w:sz w:val="26"/>
          <w:szCs w:val="26"/>
        </w:rPr>
      </w:pPr>
      <w:r w:rsidRPr="00277B0C">
        <w:rPr>
          <w:sz w:val="26"/>
          <w:szCs w:val="26"/>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1) заниматься предпринимательской деятельностью лично или через доверенных лиц;</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2) участвовать в управлении коммерческой или некоммерческой организацией, за исключением следующих случаев:</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 xml:space="preserve">б) </w:t>
      </w:r>
      <w:r w:rsidRPr="00277B0C">
        <w:rPr>
          <w:rFonts w:ascii="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(Раиса) Республики Татарстан в порядке, установленном законом Республики Татарстан;</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в) представление на безвозмездной основе интересов поселения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д) иные случаи, предусмотренные федеральными законами;</w:t>
      </w:r>
    </w:p>
    <w:p w:rsidR="008223EA" w:rsidRPr="00277B0C" w:rsidRDefault="008223EA" w:rsidP="008223EA">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23EA" w:rsidRPr="00277B0C" w:rsidRDefault="008223EA" w:rsidP="008223EA">
      <w:pPr>
        <w:pStyle w:val="ConsPlusNormal"/>
        <w:ind w:firstLine="540"/>
        <w:jc w:val="both"/>
        <w:rPr>
          <w:sz w:val="26"/>
          <w:szCs w:val="26"/>
        </w:rPr>
      </w:pPr>
      <w:r w:rsidRPr="00277B0C">
        <w:rPr>
          <w:rFonts w:eastAsia="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23EA" w:rsidRPr="00277B0C" w:rsidRDefault="008223EA" w:rsidP="008223EA">
      <w:pPr>
        <w:pStyle w:val="ConsPlusNormal"/>
        <w:ind w:firstLine="540"/>
        <w:jc w:val="both"/>
        <w:rPr>
          <w:sz w:val="26"/>
          <w:szCs w:val="26"/>
        </w:rPr>
      </w:pPr>
      <w:r w:rsidRPr="00277B0C">
        <w:rPr>
          <w:sz w:val="26"/>
          <w:szCs w:val="26"/>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(Раиса) Республики Татарстан в порядке, установленном законом Республики Татарстан.</w:t>
      </w:r>
    </w:p>
    <w:p w:rsidR="008223EA" w:rsidRPr="00277B0C" w:rsidRDefault="008223EA" w:rsidP="008223EA">
      <w:pPr>
        <w:pStyle w:val="ConsPlusNormal"/>
        <w:ind w:firstLine="540"/>
        <w:jc w:val="both"/>
        <w:rPr>
          <w:rFonts w:eastAsia="Times New Roman"/>
          <w:sz w:val="26"/>
          <w:szCs w:val="26"/>
          <w:lang w:eastAsia="ru-RU"/>
        </w:rPr>
      </w:pPr>
      <w:r w:rsidRPr="00277B0C">
        <w:rPr>
          <w:sz w:val="26"/>
          <w:szCs w:val="26"/>
        </w:rPr>
        <w:t xml:space="preserve">8. </w:t>
      </w:r>
      <w:r w:rsidRPr="00277B0C">
        <w:rPr>
          <w:rFonts w:eastAsia="Times New Roman"/>
          <w:sz w:val="26"/>
          <w:szCs w:val="26"/>
          <w:lang w:eastAsia="ru-RU"/>
        </w:rPr>
        <w:t xml:space="preserve">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77B0C">
        <w:rPr>
          <w:sz w:val="26"/>
          <w:szCs w:val="26"/>
        </w:rPr>
        <w:t>Глава (Раис) Республики Татарстан</w:t>
      </w:r>
      <w:r w:rsidRPr="00277B0C">
        <w:rPr>
          <w:rFonts w:eastAsia="Times New Roman"/>
          <w:sz w:val="26"/>
          <w:szCs w:val="26"/>
          <w:lang w:eastAsia="ru-RU"/>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223EA" w:rsidRPr="00277B0C" w:rsidRDefault="008223EA" w:rsidP="008223E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9.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223EA" w:rsidRPr="00277B0C" w:rsidRDefault="008223EA" w:rsidP="008223E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1) предупреждение;</w:t>
      </w:r>
    </w:p>
    <w:p w:rsidR="008223EA" w:rsidRPr="00277B0C" w:rsidRDefault="008223EA" w:rsidP="008223E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2) освобождение депутата, члена выборного органа местного самоуправления от должности в Совете поселения, выборном органе местного самоуправления с лишением права занимать должности в Совете поселения, выборном органе местного самоуправления до прекращения срока его полномочий;</w:t>
      </w:r>
    </w:p>
    <w:p w:rsidR="008223EA" w:rsidRPr="00277B0C" w:rsidRDefault="008223EA" w:rsidP="008223E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23EA" w:rsidRPr="00277B0C" w:rsidRDefault="008223EA" w:rsidP="008223E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4) запрет занимать должности в Совете поселения, выборном органе местного самоуправления до прекращения срока его полномочий;</w:t>
      </w:r>
    </w:p>
    <w:p w:rsidR="008223EA" w:rsidRPr="00277B0C" w:rsidRDefault="008223EA" w:rsidP="008223E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77B0C">
        <w:rPr>
          <w:rFonts w:ascii="Times New Roman" w:eastAsia="Times New Roman" w:hAnsi="Times New Roman" w:cs="Times New Roman"/>
          <w:sz w:val="26"/>
          <w:szCs w:val="26"/>
          <w:lang w:eastAsia="ru-RU"/>
        </w:rPr>
        <w:t>5) запрет исполнять полномочия на постоянной основе до прекращения срока его полномочий.</w:t>
      </w:r>
    </w:p>
    <w:p w:rsidR="004D0760" w:rsidRPr="00277B0C" w:rsidRDefault="008223EA" w:rsidP="008223EA">
      <w:pPr>
        <w:pStyle w:val="a6"/>
        <w:ind w:firstLine="708"/>
        <w:jc w:val="both"/>
        <w:rPr>
          <w:rFonts w:ascii="Times New Roman" w:hAnsi="Times New Roman" w:cs="Times New Roman"/>
          <w:sz w:val="26"/>
          <w:szCs w:val="26"/>
        </w:rPr>
      </w:pPr>
      <w:r w:rsidRPr="00277B0C">
        <w:rPr>
          <w:rFonts w:ascii="Times New Roman" w:eastAsia="Times New Roman" w:hAnsi="Times New Roman" w:cs="Times New Roman"/>
          <w:sz w:val="26"/>
          <w:szCs w:val="26"/>
          <w:lang w:eastAsia="ru-RU"/>
        </w:rPr>
        <w:t>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муниципальным правовым актом в соответствии с законом Республики Татарстан.».</w:t>
      </w:r>
      <w:r w:rsidRPr="00277B0C">
        <w:rPr>
          <w:rFonts w:ascii="Times New Roman" w:hAnsi="Times New Roman" w:cs="Times New Roman"/>
          <w:sz w:val="26"/>
          <w:szCs w:val="26"/>
        </w:rPr>
        <w:t>».</w:t>
      </w:r>
      <w:r w:rsidR="003A5BD0" w:rsidRPr="00277B0C">
        <w:rPr>
          <w:rFonts w:ascii="Times New Roman" w:hAnsi="Times New Roman" w:cs="Times New Roman"/>
          <w:sz w:val="26"/>
          <w:szCs w:val="26"/>
        </w:rPr>
        <w:t xml:space="preserve">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w:t>
      </w:r>
      <w:r w:rsidR="000C4D3C" w:rsidRPr="00277B0C">
        <w:rPr>
          <w:rFonts w:ascii="Times New Roman" w:hAnsi="Times New Roman" w:cs="Times New Roman"/>
          <w:sz w:val="26"/>
          <w:szCs w:val="26"/>
        </w:rPr>
        <w:t>7</w:t>
      </w:r>
      <w:r w:rsidRPr="00277B0C">
        <w:rPr>
          <w:rFonts w:ascii="Times New Roman" w:hAnsi="Times New Roman" w:cs="Times New Roman"/>
          <w:sz w:val="26"/>
          <w:szCs w:val="26"/>
        </w:rPr>
        <w:t>. Пункт 14 статьи 3</w:t>
      </w:r>
      <w:r w:rsidR="00CE5BF1" w:rsidRPr="00277B0C">
        <w:rPr>
          <w:rFonts w:ascii="Times New Roman" w:hAnsi="Times New Roman" w:cs="Times New Roman"/>
          <w:sz w:val="26"/>
          <w:szCs w:val="26"/>
        </w:rPr>
        <w:t>1</w:t>
      </w:r>
      <w:r w:rsidRPr="00277B0C">
        <w:rPr>
          <w:rFonts w:ascii="Times New Roman" w:hAnsi="Times New Roman" w:cs="Times New Roman"/>
          <w:sz w:val="26"/>
          <w:szCs w:val="26"/>
        </w:rPr>
        <w:t xml:space="preserve"> изложить в следующей редакции: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«14) назначение членов избирательной комиссии, организующей подготовку и проведение выборов в органы местного самоуправления;».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w:t>
      </w:r>
      <w:r w:rsidR="000C4D3C" w:rsidRPr="00277B0C">
        <w:rPr>
          <w:rFonts w:ascii="Times New Roman" w:hAnsi="Times New Roman" w:cs="Times New Roman"/>
          <w:sz w:val="26"/>
          <w:szCs w:val="26"/>
        </w:rPr>
        <w:t>8</w:t>
      </w:r>
      <w:r w:rsidRPr="00277B0C">
        <w:rPr>
          <w:rFonts w:ascii="Times New Roman" w:hAnsi="Times New Roman" w:cs="Times New Roman"/>
          <w:sz w:val="26"/>
          <w:szCs w:val="26"/>
        </w:rPr>
        <w:t>. В части 3 статьи 3</w:t>
      </w:r>
      <w:r w:rsidR="00CE5BF1" w:rsidRPr="00277B0C">
        <w:rPr>
          <w:rFonts w:ascii="Times New Roman" w:hAnsi="Times New Roman" w:cs="Times New Roman"/>
          <w:sz w:val="26"/>
          <w:szCs w:val="26"/>
        </w:rPr>
        <w:t>6</w:t>
      </w:r>
      <w:r w:rsidRPr="00277B0C">
        <w:rPr>
          <w:rFonts w:ascii="Times New Roman" w:hAnsi="Times New Roman" w:cs="Times New Roman"/>
          <w:sz w:val="26"/>
          <w:szCs w:val="26"/>
        </w:rPr>
        <w:t xml:space="preserve"> слова «И</w:t>
      </w:r>
      <w:r w:rsidR="004D0760" w:rsidRPr="00277B0C">
        <w:rPr>
          <w:rFonts w:ascii="Times New Roman" w:hAnsi="Times New Roman" w:cs="Times New Roman"/>
          <w:sz w:val="26"/>
          <w:szCs w:val="26"/>
        </w:rPr>
        <w:t>збирательная комиссия поселения</w:t>
      </w:r>
      <w:r w:rsidRPr="00277B0C">
        <w:rPr>
          <w:rFonts w:ascii="Times New Roman" w:hAnsi="Times New Roman" w:cs="Times New Roman"/>
          <w:sz w:val="26"/>
          <w:szCs w:val="26"/>
        </w:rPr>
        <w:t>»</w:t>
      </w:r>
      <w:r w:rsidR="004D0760" w:rsidRPr="00277B0C">
        <w:rPr>
          <w:rFonts w:ascii="Times New Roman" w:hAnsi="Times New Roman" w:cs="Times New Roman"/>
          <w:sz w:val="26"/>
          <w:szCs w:val="26"/>
        </w:rPr>
        <w:t xml:space="preserve"> </w:t>
      </w:r>
      <w:r w:rsidRPr="00277B0C">
        <w:rPr>
          <w:rFonts w:ascii="Times New Roman" w:hAnsi="Times New Roman" w:cs="Times New Roman"/>
          <w:sz w:val="26"/>
          <w:szCs w:val="26"/>
        </w:rPr>
        <w:t xml:space="preserve">заменить словами «Избирательная комиссия, организующая подготовку и проведение выборов в органы местного самоуправления».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w:t>
      </w:r>
      <w:r w:rsidR="00517FCD" w:rsidRPr="00277B0C">
        <w:rPr>
          <w:rFonts w:ascii="Times New Roman" w:hAnsi="Times New Roman" w:cs="Times New Roman"/>
          <w:sz w:val="26"/>
          <w:szCs w:val="26"/>
        </w:rPr>
        <w:t>9</w:t>
      </w:r>
      <w:r w:rsidRPr="00277B0C">
        <w:rPr>
          <w:rFonts w:ascii="Times New Roman" w:hAnsi="Times New Roman" w:cs="Times New Roman"/>
          <w:sz w:val="26"/>
          <w:szCs w:val="26"/>
        </w:rPr>
        <w:t>. В части 7 статьи 3</w:t>
      </w:r>
      <w:r w:rsidR="00CE5BF1" w:rsidRPr="00277B0C">
        <w:rPr>
          <w:rFonts w:ascii="Times New Roman" w:hAnsi="Times New Roman" w:cs="Times New Roman"/>
          <w:sz w:val="26"/>
          <w:szCs w:val="26"/>
        </w:rPr>
        <w:t>8</w:t>
      </w:r>
      <w:r w:rsidRPr="00277B0C">
        <w:rPr>
          <w:rFonts w:ascii="Times New Roman" w:hAnsi="Times New Roman" w:cs="Times New Roman"/>
          <w:sz w:val="26"/>
          <w:szCs w:val="26"/>
        </w:rPr>
        <w:t xml:space="preserve"> слова «Президента Республики Татарстан» заменить на слова «Главы (Раиса) Республики Татарстан».</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w:t>
      </w:r>
      <w:r w:rsidR="000C4D3C" w:rsidRPr="00277B0C">
        <w:rPr>
          <w:rFonts w:ascii="Times New Roman" w:hAnsi="Times New Roman" w:cs="Times New Roman"/>
          <w:sz w:val="26"/>
          <w:szCs w:val="26"/>
        </w:rPr>
        <w:t>1</w:t>
      </w:r>
      <w:r w:rsidR="00517FCD" w:rsidRPr="00277B0C">
        <w:rPr>
          <w:rFonts w:ascii="Times New Roman" w:hAnsi="Times New Roman" w:cs="Times New Roman"/>
          <w:sz w:val="26"/>
          <w:szCs w:val="26"/>
        </w:rPr>
        <w:t>0</w:t>
      </w:r>
      <w:r w:rsidRPr="00277B0C">
        <w:rPr>
          <w:rFonts w:ascii="Times New Roman" w:hAnsi="Times New Roman" w:cs="Times New Roman"/>
          <w:sz w:val="26"/>
          <w:szCs w:val="26"/>
        </w:rPr>
        <w:t>. В абзаце втором части 1 статьи 4</w:t>
      </w:r>
      <w:r w:rsidR="00CE5BF1" w:rsidRPr="00277B0C">
        <w:rPr>
          <w:rFonts w:ascii="Times New Roman" w:hAnsi="Times New Roman" w:cs="Times New Roman"/>
          <w:sz w:val="26"/>
          <w:szCs w:val="26"/>
        </w:rPr>
        <w:t>0</w:t>
      </w:r>
      <w:r w:rsidRPr="00277B0C">
        <w:rPr>
          <w:rFonts w:ascii="Times New Roman" w:hAnsi="Times New Roman" w:cs="Times New Roman"/>
          <w:sz w:val="26"/>
          <w:szCs w:val="26"/>
        </w:rPr>
        <w:t xml:space="preserve"> слова «Президента Республики Татарстан» заменить на слова «Главы (Раиса) Республики Татарстан».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1.1</w:t>
      </w:r>
      <w:r w:rsidR="00517FCD" w:rsidRPr="00277B0C">
        <w:rPr>
          <w:rFonts w:ascii="Times New Roman" w:hAnsi="Times New Roman" w:cs="Times New Roman"/>
          <w:sz w:val="26"/>
          <w:szCs w:val="26"/>
        </w:rPr>
        <w:t>1</w:t>
      </w:r>
      <w:r w:rsidRPr="00277B0C">
        <w:rPr>
          <w:rFonts w:ascii="Times New Roman" w:hAnsi="Times New Roman" w:cs="Times New Roman"/>
          <w:sz w:val="26"/>
          <w:szCs w:val="26"/>
        </w:rPr>
        <w:t>. В статье 4</w:t>
      </w:r>
      <w:r w:rsidR="00CE5BF1" w:rsidRPr="00277B0C">
        <w:rPr>
          <w:rFonts w:ascii="Times New Roman" w:hAnsi="Times New Roman" w:cs="Times New Roman"/>
          <w:sz w:val="26"/>
          <w:szCs w:val="26"/>
        </w:rPr>
        <w:t>3</w:t>
      </w:r>
      <w:r w:rsidRPr="00277B0C">
        <w:rPr>
          <w:rFonts w:ascii="Times New Roman" w:hAnsi="Times New Roman" w:cs="Times New Roman"/>
          <w:sz w:val="26"/>
          <w:szCs w:val="26"/>
        </w:rPr>
        <w:t xml:space="preserve">: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а) в подпункте 17 части 1 слова «Президента Республики Татарстан» заменить на слова «Главы (Раиса) Республики Татарстан»;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б) в части 4 слова «Президента Республики Татарстан» заменить на слова «Главы (Раиса) Республики Татарстан».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1.1</w:t>
      </w:r>
      <w:r w:rsidR="00517FCD" w:rsidRPr="00277B0C">
        <w:rPr>
          <w:rFonts w:ascii="Times New Roman" w:hAnsi="Times New Roman" w:cs="Times New Roman"/>
          <w:sz w:val="26"/>
          <w:szCs w:val="26"/>
        </w:rPr>
        <w:t>2</w:t>
      </w:r>
      <w:r w:rsidRPr="00277B0C">
        <w:rPr>
          <w:rFonts w:ascii="Times New Roman" w:hAnsi="Times New Roman" w:cs="Times New Roman"/>
          <w:sz w:val="26"/>
          <w:szCs w:val="26"/>
        </w:rPr>
        <w:t>. В статье 4</w:t>
      </w:r>
      <w:r w:rsidR="00CE5BF1" w:rsidRPr="00277B0C">
        <w:rPr>
          <w:rFonts w:ascii="Times New Roman" w:hAnsi="Times New Roman" w:cs="Times New Roman"/>
          <w:sz w:val="26"/>
          <w:szCs w:val="26"/>
        </w:rPr>
        <w:t>7</w:t>
      </w:r>
      <w:r w:rsidRPr="00277B0C">
        <w:rPr>
          <w:rFonts w:ascii="Times New Roman" w:hAnsi="Times New Roman" w:cs="Times New Roman"/>
          <w:sz w:val="26"/>
          <w:szCs w:val="26"/>
        </w:rPr>
        <w:t xml:space="preserve">: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а) в части 7 слова «Президенту Республики Татарстан» заменить на слова «Глав</w:t>
      </w:r>
      <w:r w:rsidR="008223EA" w:rsidRPr="00277B0C">
        <w:rPr>
          <w:rFonts w:ascii="Times New Roman" w:hAnsi="Times New Roman" w:cs="Times New Roman"/>
          <w:sz w:val="26"/>
          <w:szCs w:val="26"/>
        </w:rPr>
        <w:t>е</w:t>
      </w:r>
      <w:r w:rsidRPr="00277B0C">
        <w:rPr>
          <w:rFonts w:ascii="Times New Roman" w:hAnsi="Times New Roman" w:cs="Times New Roman"/>
          <w:sz w:val="26"/>
          <w:szCs w:val="26"/>
        </w:rPr>
        <w:t xml:space="preserve"> (Раису) Республики Татарстан»;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б) в части 8 слова «Президента Республики Татарстан» заменить на слова «Главы (Раиса) Республики Татарстан»;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в) в части 9 слова «Президент Республики Татарстан» заменить на слова «Глава (Раис) Республики Татарстан».</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1.1</w:t>
      </w:r>
      <w:r w:rsidR="00517FCD" w:rsidRPr="00277B0C">
        <w:rPr>
          <w:rFonts w:ascii="Times New Roman" w:hAnsi="Times New Roman" w:cs="Times New Roman"/>
          <w:sz w:val="26"/>
          <w:szCs w:val="26"/>
        </w:rPr>
        <w:t>3</w:t>
      </w:r>
      <w:r w:rsidRPr="00277B0C">
        <w:rPr>
          <w:rFonts w:ascii="Times New Roman" w:hAnsi="Times New Roman" w:cs="Times New Roman"/>
          <w:sz w:val="26"/>
          <w:szCs w:val="26"/>
        </w:rPr>
        <w:t>. В статье 5</w:t>
      </w:r>
      <w:r w:rsidR="00CE5BF1" w:rsidRPr="00277B0C">
        <w:rPr>
          <w:rFonts w:ascii="Times New Roman" w:hAnsi="Times New Roman" w:cs="Times New Roman"/>
          <w:sz w:val="26"/>
          <w:szCs w:val="26"/>
        </w:rPr>
        <w:t>1</w:t>
      </w:r>
      <w:r w:rsidRPr="00277B0C">
        <w:rPr>
          <w:rFonts w:ascii="Times New Roman" w:hAnsi="Times New Roman" w:cs="Times New Roman"/>
          <w:sz w:val="26"/>
          <w:szCs w:val="26"/>
        </w:rPr>
        <w:t xml:space="preserve">: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а) в подпункте 2 части 2 слова «Президента Республики Татарстан» заменить на слова «Главы (Раиса) Республики Татарстан»;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б) в части 3 слова «Президента Республики Татарстан» заменить на слова «Главы (Раиса) Республики Татарстан». </w:t>
      </w:r>
    </w:p>
    <w:p w:rsidR="004D076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1.1</w:t>
      </w:r>
      <w:r w:rsidR="00517FCD" w:rsidRPr="00277B0C">
        <w:rPr>
          <w:rFonts w:ascii="Times New Roman" w:hAnsi="Times New Roman" w:cs="Times New Roman"/>
          <w:sz w:val="26"/>
          <w:szCs w:val="26"/>
        </w:rPr>
        <w:t>4</w:t>
      </w:r>
      <w:r w:rsidRPr="00277B0C">
        <w:rPr>
          <w:rFonts w:ascii="Times New Roman" w:hAnsi="Times New Roman" w:cs="Times New Roman"/>
          <w:sz w:val="26"/>
          <w:szCs w:val="26"/>
        </w:rPr>
        <w:t xml:space="preserve">. Главу VII. ИЗБИРАТЕЛЬНАЯ КОМИССИЯ изложить в следующей редакции: </w:t>
      </w:r>
    </w:p>
    <w:p w:rsidR="003A5BD0" w:rsidRPr="00277B0C" w:rsidRDefault="003A5BD0"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«Глава VII. ИЗБИРАТЕЛЬНАЯ КОМИССИЯ, ОРГАНИЗУЮЩАЯ ПОДГОТОВКУ И ПРОВЕДЕНИЕ ВЫБОРОВ В ОРГАНЫ МЕСТНОГО САМОУПРАВЛЕНИЯ, МЕСТНОГО РЕФЕРЕНДУМ</w:t>
      </w:r>
      <w:r w:rsidR="006B2BD6" w:rsidRPr="00277B0C">
        <w:rPr>
          <w:rFonts w:ascii="Times New Roman" w:hAnsi="Times New Roman" w:cs="Times New Roman"/>
          <w:sz w:val="26"/>
          <w:szCs w:val="26"/>
        </w:rPr>
        <w:t>А</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Статья 5</w:t>
      </w:r>
      <w:r w:rsidR="00470D4F" w:rsidRPr="00277B0C">
        <w:rPr>
          <w:rFonts w:ascii="Times New Roman" w:hAnsi="Times New Roman" w:cs="Times New Roman"/>
          <w:sz w:val="26"/>
          <w:szCs w:val="26"/>
        </w:rPr>
        <w:t>5</w:t>
      </w:r>
      <w:r w:rsidRPr="00277B0C">
        <w:rPr>
          <w:rFonts w:ascii="Times New Roman" w:hAnsi="Times New Roman" w:cs="Times New Roman"/>
          <w:sz w:val="26"/>
          <w:szCs w:val="26"/>
        </w:rPr>
        <w:t xml:space="preserve">. Избирательная комиссия, организующая подготовку и проведение выборов в органы местного самоуправления, местного референдума </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1. Избирательная комиссия, организующая подготовку и проведение выборов в органы местного самоуправления, местного референдума (далее – </w:t>
      </w:r>
      <w:r w:rsidRPr="00277B0C">
        <w:rPr>
          <w:rFonts w:ascii="Times New Roman" w:hAnsi="Times New Roman" w:cs="Times New Roman"/>
          <w:sz w:val="26"/>
          <w:szCs w:val="26"/>
        </w:rPr>
        <w:lastRenderedPageBreak/>
        <w:t xml:space="preserve">избирательная комиссия) организует подготовку и проведение выборов депутатов Совета поселения, местного референдума, голосования по отзыву депутата Совета поселения, члена выборного органа местного самоуправления, Главы поселения и иного выборного должностного лица местного самоуправления, голосование по вопросам изменения границ поселения, преобразование поселения. </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2. Избирательная комиссия является муниципальным органом, который не входит в структуру органов местного самоуправления поселения. </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3. Избирательная комиссия формируется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4. Срок полномочий избирательной комиссии составляет пять лет. </w:t>
      </w:r>
    </w:p>
    <w:p w:rsidR="006B2BD6"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5. Избирательная комиссия формируется в количестве 8 членов с правом решающего голоса.</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6. Финансовое обеспечение деятельности избирательной комиссии предусматривается в бюджете поселения отдельной строкой в соответствии с классификацией расходов бюджетов Российской Федерации. </w:t>
      </w:r>
    </w:p>
    <w:p w:rsidR="00035119"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 xml:space="preserve">7. Полномочия избирательной комиссии, порядок и гарантии ее деятельности регулируются федеральным законодательством, законами Республики Татарстан, настоящим Уставом. Полномочия избирательной комиссии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0826BC" w:rsidRPr="00277B0C" w:rsidRDefault="006B2BD6"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1.1</w:t>
      </w:r>
      <w:r w:rsidR="00517FCD" w:rsidRPr="00277B0C">
        <w:rPr>
          <w:rFonts w:ascii="Times New Roman" w:hAnsi="Times New Roman" w:cs="Times New Roman"/>
          <w:sz w:val="26"/>
          <w:szCs w:val="26"/>
        </w:rPr>
        <w:t>5</w:t>
      </w:r>
      <w:r w:rsidRPr="00277B0C">
        <w:rPr>
          <w:rFonts w:ascii="Times New Roman" w:hAnsi="Times New Roman" w:cs="Times New Roman"/>
          <w:sz w:val="26"/>
          <w:szCs w:val="26"/>
        </w:rPr>
        <w:t xml:space="preserve">. </w:t>
      </w:r>
      <w:r w:rsidR="000826BC" w:rsidRPr="00277B0C">
        <w:rPr>
          <w:rFonts w:ascii="Times New Roman" w:hAnsi="Times New Roman" w:cs="Times New Roman"/>
          <w:sz w:val="26"/>
          <w:szCs w:val="26"/>
        </w:rPr>
        <w:t xml:space="preserve">В подпункте 9 статьи 74 после слов «и культуры)» дополнить словами </w:t>
      </w:r>
      <w:r w:rsidR="003765F8" w:rsidRPr="00277B0C">
        <w:rPr>
          <w:rFonts w:ascii="Times New Roman" w:hAnsi="Times New Roman" w:cs="Times New Roman"/>
          <w:sz w:val="26"/>
          <w:szCs w:val="26"/>
        </w:rPr>
        <w:t>«народов Российской Федерации».</w:t>
      </w:r>
    </w:p>
    <w:p w:rsidR="00035119" w:rsidRPr="00277B0C" w:rsidRDefault="000826BC" w:rsidP="003A5BD0">
      <w:pPr>
        <w:pStyle w:val="a6"/>
        <w:ind w:firstLine="708"/>
        <w:jc w:val="both"/>
        <w:rPr>
          <w:rFonts w:ascii="Times New Roman" w:hAnsi="Times New Roman" w:cs="Times New Roman"/>
          <w:sz w:val="26"/>
          <w:szCs w:val="26"/>
        </w:rPr>
      </w:pPr>
      <w:r w:rsidRPr="00277B0C">
        <w:rPr>
          <w:rFonts w:ascii="Times New Roman" w:hAnsi="Times New Roman" w:cs="Times New Roman"/>
          <w:sz w:val="26"/>
          <w:szCs w:val="26"/>
        </w:rPr>
        <w:t>1.1</w:t>
      </w:r>
      <w:r w:rsidR="00517FCD" w:rsidRPr="00277B0C">
        <w:rPr>
          <w:rFonts w:ascii="Times New Roman" w:hAnsi="Times New Roman" w:cs="Times New Roman"/>
          <w:sz w:val="26"/>
          <w:szCs w:val="26"/>
        </w:rPr>
        <w:t>6</w:t>
      </w:r>
      <w:r w:rsidRPr="00277B0C">
        <w:rPr>
          <w:rFonts w:ascii="Times New Roman" w:hAnsi="Times New Roman" w:cs="Times New Roman"/>
          <w:sz w:val="26"/>
          <w:szCs w:val="26"/>
        </w:rPr>
        <w:t xml:space="preserve">. </w:t>
      </w:r>
      <w:r w:rsidR="006B2BD6" w:rsidRPr="00277B0C">
        <w:rPr>
          <w:rFonts w:ascii="Times New Roman" w:hAnsi="Times New Roman" w:cs="Times New Roman"/>
          <w:sz w:val="26"/>
          <w:szCs w:val="26"/>
        </w:rPr>
        <w:t>В абзаце три части 7 статьи 7</w:t>
      </w:r>
      <w:r w:rsidR="00D256B9" w:rsidRPr="00277B0C">
        <w:rPr>
          <w:rFonts w:ascii="Times New Roman" w:hAnsi="Times New Roman" w:cs="Times New Roman"/>
          <w:sz w:val="26"/>
          <w:szCs w:val="26"/>
        </w:rPr>
        <w:t>9</w:t>
      </w:r>
      <w:r w:rsidR="006B2BD6" w:rsidRPr="00277B0C">
        <w:rPr>
          <w:rFonts w:ascii="Times New Roman" w:hAnsi="Times New Roman" w:cs="Times New Roman"/>
          <w:sz w:val="26"/>
          <w:szCs w:val="26"/>
        </w:rPr>
        <w:t xml:space="preserve"> слова «Президента Республики Татарстан» заменить на слова «Главы (Раиса) Республики Татарстан». </w:t>
      </w:r>
    </w:p>
    <w:p w:rsidR="00277B0C" w:rsidRPr="00277B0C" w:rsidRDefault="006B2BD6" w:rsidP="00277B0C">
      <w:pPr>
        <w:pStyle w:val="ConsPlusNormal"/>
        <w:ind w:firstLine="540"/>
        <w:jc w:val="both"/>
        <w:rPr>
          <w:sz w:val="26"/>
          <w:szCs w:val="26"/>
        </w:rPr>
      </w:pPr>
      <w:r w:rsidRPr="00277B0C">
        <w:rPr>
          <w:sz w:val="26"/>
          <w:szCs w:val="26"/>
        </w:rPr>
        <w:t>1.1</w:t>
      </w:r>
      <w:r w:rsidR="00517FCD" w:rsidRPr="00277B0C">
        <w:rPr>
          <w:sz w:val="26"/>
          <w:szCs w:val="26"/>
        </w:rPr>
        <w:t>7</w:t>
      </w:r>
      <w:r w:rsidRPr="00277B0C">
        <w:rPr>
          <w:sz w:val="26"/>
          <w:szCs w:val="26"/>
        </w:rPr>
        <w:t xml:space="preserve">. </w:t>
      </w:r>
      <w:r w:rsidR="00277B0C" w:rsidRPr="00277B0C">
        <w:rPr>
          <w:sz w:val="26"/>
          <w:szCs w:val="26"/>
        </w:rPr>
        <w:t>В статье 88:</w:t>
      </w:r>
    </w:p>
    <w:p w:rsidR="00277B0C" w:rsidRPr="00277B0C" w:rsidRDefault="00277B0C" w:rsidP="00277B0C">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277B0C">
        <w:rPr>
          <w:rFonts w:ascii="Times New Roman" w:hAnsi="Times New Roman" w:cs="Times New Roman"/>
          <w:sz w:val="26"/>
          <w:szCs w:val="26"/>
        </w:rPr>
        <w:t xml:space="preserve">        а) часть 2</w:t>
      </w:r>
      <w:r w:rsidRPr="00277B0C">
        <w:rPr>
          <w:rFonts w:ascii="Times New Roman" w:eastAsia="Times New Roman" w:hAnsi="Times New Roman" w:cs="Times New Roman"/>
          <w:sz w:val="26"/>
          <w:szCs w:val="26"/>
          <w:lang w:eastAsia="ru-RU"/>
        </w:rPr>
        <w:t xml:space="preserve"> изложить в следующей редакции:</w:t>
      </w:r>
    </w:p>
    <w:p w:rsidR="00277B0C" w:rsidRPr="00277B0C" w:rsidRDefault="00277B0C" w:rsidP="00277B0C">
      <w:pPr>
        <w:pStyle w:val="ConsPlusNormal"/>
        <w:ind w:firstLine="540"/>
        <w:jc w:val="both"/>
        <w:rPr>
          <w:sz w:val="26"/>
          <w:szCs w:val="26"/>
        </w:rPr>
      </w:pPr>
      <w:r w:rsidRPr="00277B0C">
        <w:rPr>
          <w:rFonts w:eastAsia="Times New Roman"/>
          <w:sz w:val="26"/>
          <w:szCs w:val="26"/>
          <w:lang w:eastAsia="ru-RU"/>
        </w:rPr>
        <w:t>«2.</w:t>
      </w:r>
      <w:r w:rsidRPr="00277B0C">
        <w:rPr>
          <w:sz w:val="26"/>
          <w:szCs w:val="26"/>
        </w:rPr>
        <w:t xml:space="preserve">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w:t>
      </w:r>
      <w:r w:rsidRPr="00277B0C">
        <w:rPr>
          <w:rFonts w:eastAsia="Times New Roman"/>
          <w:sz w:val="26"/>
          <w:szCs w:val="26"/>
          <w:lang w:eastAsia="ru-RU"/>
        </w:rPr>
        <w:t xml:space="preserve">официальном портале правовой информации Республики Татарстан по веб-адресу: </w:t>
      </w:r>
      <w:hyperlink r:id="rId7" w:history="1">
        <w:r w:rsidRPr="00277B0C">
          <w:rPr>
            <w:rStyle w:val="ab"/>
            <w:rFonts w:eastAsia="Times New Roman"/>
            <w:color w:val="auto"/>
            <w:sz w:val="26"/>
            <w:szCs w:val="26"/>
            <w:u w:val="none"/>
            <w:lang w:eastAsia="ru-RU"/>
          </w:rPr>
          <w:t>http://pravo.tatarstan.ru</w:t>
        </w:r>
      </w:hyperlink>
      <w:r w:rsidRPr="00277B0C">
        <w:rPr>
          <w:rFonts w:eastAsia="Times New Roman"/>
          <w:sz w:val="26"/>
          <w:szCs w:val="26"/>
          <w:lang w:eastAsia="ru-RU"/>
        </w:rPr>
        <w:t xml:space="preserve"> </w:t>
      </w:r>
      <w:r w:rsidRPr="00277B0C">
        <w:rPr>
          <w:sz w:val="26"/>
          <w:szCs w:val="26"/>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решения Совета поселения о внесении изменений в Устав поселения в государственный реестр уставов муниципальных образований Республики Татарстан, предусмотренного </w:t>
      </w:r>
      <w:hyperlink r:id="rId8" w:history="1">
        <w:r w:rsidRPr="00277B0C">
          <w:rPr>
            <w:sz w:val="26"/>
            <w:szCs w:val="26"/>
          </w:rPr>
          <w:t>частью 6 статьи 4</w:t>
        </w:r>
      </w:hyperlink>
      <w:r w:rsidRPr="00277B0C">
        <w:rPr>
          <w:sz w:val="26"/>
          <w:szCs w:val="26"/>
        </w:rPr>
        <w:t xml:space="preserve"> Федерального закона от 21 июля 2005 года № 97-ФЗ «О государственной регистрации уставов муниципальных образований».</w:t>
      </w:r>
      <w:r w:rsidRPr="00277B0C">
        <w:rPr>
          <w:rFonts w:eastAsia="Times New Roman"/>
          <w:sz w:val="26"/>
          <w:szCs w:val="26"/>
          <w:lang w:eastAsia="ru-RU"/>
        </w:rPr>
        <w:t>»;</w:t>
      </w:r>
      <w:r w:rsidRPr="00277B0C">
        <w:rPr>
          <w:rFonts w:eastAsia="Times New Roman"/>
          <w:sz w:val="26"/>
          <w:szCs w:val="26"/>
          <w:highlight w:val="yellow"/>
          <w:lang w:eastAsia="ru-RU"/>
        </w:rPr>
        <w:t xml:space="preserve"> </w:t>
      </w:r>
    </w:p>
    <w:p w:rsidR="00277B0C" w:rsidRPr="00277B0C" w:rsidRDefault="00277B0C" w:rsidP="00277B0C">
      <w:pPr>
        <w:pStyle w:val="ConsPlusNormal"/>
        <w:ind w:firstLine="540"/>
        <w:jc w:val="both"/>
        <w:rPr>
          <w:sz w:val="26"/>
          <w:szCs w:val="26"/>
        </w:rPr>
      </w:pPr>
      <w:r w:rsidRPr="00277B0C">
        <w:rPr>
          <w:sz w:val="26"/>
          <w:szCs w:val="26"/>
        </w:rPr>
        <w:t>б) часть 3 изложить в следующей редакции:</w:t>
      </w:r>
    </w:p>
    <w:p w:rsidR="00277B0C" w:rsidRPr="00277B0C" w:rsidRDefault="00277B0C" w:rsidP="00277B0C">
      <w:pPr>
        <w:pStyle w:val="ConsPlusNormal"/>
        <w:ind w:firstLine="540"/>
        <w:jc w:val="both"/>
        <w:rPr>
          <w:sz w:val="26"/>
          <w:szCs w:val="26"/>
        </w:rPr>
      </w:pPr>
      <w:r w:rsidRPr="00277B0C">
        <w:rPr>
          <w:sz w:val="26"/>
          <w:szCs w:val="26"/>
        </w:rPr>
        <w:t xml:space="preserve">«3. Проект Устава поселения, проект муниципального нормативного правового акта о внесении изменений в Устав поселения не позднее чем за 30 дней до дня рассмотрения вопроса о принятии Устава поселения, внесении изменений в Устав поселения подлежат официальному опубликованию в печатных средствах массовой информации или обнародованию путем размещения на официальном </w:t>
      </w:r>
      <w:r w:rsidRPr="00277B0C">
        <w:rPr>
          <w:sz w:val="26"/>
          <w:szCs w:val="26"/>
        </w:rPr>
        <w:lastRenderedPageBreak/>
        <w:t>сайте Азнакаевского муниципального района в информационно-телекоммуникационной сети Интернет по веб-адресу: http://aznakayevo.tatar</w:t>
      </w:r>
      <w:r w:rsidRPr="00277B0C">
        <w:rPr>
          <w:sz w:val="26"/>
          <w:szCs w:val="26"/>
          <w:lang w:val="en-US"/>
        </w:rPr>
        <w:t>stan</w:t>
      </w:r>
      <w:r w:rsidRPr="00277B0C">
        <w:rPr>
          <w:sz w:val="26"/>
          <w:szCs w:val="26"/>
        </w:rPr>
        <w:t>.ru, официальном сайте федеральной государственной информационной системы «Единый портал государственных и муниципальных услуг (функций)», путем размещения на информационных стендах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нормативного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данного Устава в соответствие с этими нормативными правовыми актами.»;</w:t>
      </w:r>
    </w:p>
    <w:p w:rsidR="00277B0C" w:rsidRPr="00277B0C" w:rsidRDefault="00277B0C" w:rsidP="00277B0C">
      <w:pPr>
        <w:pStyle w:val="ConsPlusNormal"/>
        <w:ind w:firstLine="540"/>
        <w:jc w:val="both"/>
        <w:rPr>
          <w:sz w:val="26"/>
          <w:szCs w:val="26"/>
        </w:rPr>
      </w:pPr>
      <w:r w:rsidRPr="00277B0C">
        <w:rPr>
          <w:sz w:val="26"/>
          <w:szCs w:val="26"/>
        </w:rPr>
        <w:t>в) дополнить частью 3.1. следующего содержания:</w:t>
      </w:r>
    </w:p>
    <w:p w:rsidR="00277B0C" w:rsidRPr="00277B0C" w:rsidRDefault="00277B0C" w:rsidP="00277B0C">
      <w:pPr>
        <w:pStyle w:val="ConsPlusNormal"/>
        <w:ind w:firstLine="540"/>
        <w:jc w:val="both"/>
        <w:rPr>
          <w:sz w:val="26"/>
          <w:szCs w:val="26"/>
        </w:rPr>
      </w:pPr>
      <w:r w:rsidRPr="00277B0C">
        <w:rPr>
          <w:sz w:val="26"/>
          <w:szCs w:val="26"/>
        </w:rPr>
        <w:t>«3.1. Изменения и дополнения в настоящий Устав вносятся муниципальным правовым актом, который может оформляться:</w:t>
      </w:r>
    </w:p>
    <w:p w:rsidR="00277B0C" w:rsidRPr="00277B0C" w:rsidRDefault="00277B0C" w:rsidP="00277B0C">
      <w:pPr>
        <w:pStyle w:val="ConsPlusNormal"/>
        <w:ind w:firstLine="540"/>
        <w:jc w:val="both"/>
        <w:rPr>
          <w:sz w:val="26"/>
          <w:szCs w:val="26"/>
        </w:rPr>
      </w:pPr>
      <w:r w:rsidRPr="00277B0C">
        <w:rPr>
          <w:sz w:val="26"/>
          <w:szCs w:val="26"/>
        </w:rPr>
        <w:t>1) решением Совета поселения, подписанным его председателем и Главой поселения либо единолично Главой поселения, исполняющим полномочия председателя Совета поселения;</w:t>
      </w:r>
    </w:p>
    <w:p w:rsidR="00277B0C" w:rsidRPr="00277B0C" w:rsidRDefault="00277B0C" w:rsidP="00277B0C">
      <w:pPr>
        <w:pStyle w:val="ConsPlusNormal"/>
        <w:ind w:firstLine="540"/>
        <w:jc w:val="both"/>
        <w:rPr>
          <w:sz w:val="26"/>
          <w:szCs w:val="26"/>
        </w:rPr>
      </w:pPr>
      <w:r w:rsidRPr="00277B0C">
        <w:rPr>
          <w:sz w:val="26"/>
          <w:szCs w:val="26"/>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настоящий Устав, не допускается.»;</w:t>
      </w:r>
    </w:p>
    <w:p w:rsidR="00277B0C" w:rsidRPr="00277B0C" w:rsidRDefault="00277B0C" w:rsidP="00277B0C">
      <w:pPr>
        <w:pStyle w:val="ConsPlusNormal"/>
        <w:ind w:firstLine="540"/>
        <w:jc w:val="both"/>
        <w:rPr>
          <w:sz w:val="26"/>
          <w:szCs w:val="26"/>
        </w:rPr>
      </w:pPr>
      <w:r w:rsidRPr="00277B0C">
        <w:rPr>
          <w:sz w:val="26"/>
          <w:szCs w:val="26"/>
        </w:rPr>
        <w:t>г) дополнить частью 6 следующего содержания:</w:t>
      </w:r>
    </w:p>
    <w:p w:rsidR="006B2BD6" w:rsidRPr="00277B0C" w:rsidRDefault="00125263" w:rsidP="00125263">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00277B0C" w:rsidRPr="00277B0C">
        <w:rPr>
          <w:rFonts w:ascii="Times New Roman" w:hAnsi="Times New Roman" w:cs="Times New Roman"/>
          <w:sz w:val="26"/>
          <w:szCs w:val="26"/>
        </w:rPr>
        <w:t>«6.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6B2BD6" w:rsidRPr="00277B0C">
        <w:rPr>
          <w:rFonts w:ascii="Times New Roman" w:hAnsi="Times New Roman" w:cs="Times New Roman"/>
          <w:sz w:val="26"/>
          <w:szCs w:val="26"/>
        </w:rPr>
        <w:t xml:space="preserve"> </w:t>
      </w:r>
    </w:p>
    <w:p w:rsidR="006B2BD6" w:rsidRPr="00277B0C" w:rsidRDefault="003A55BF" w:rsidP="006B2BD6">
      <w:pPr>
        <w:pStyle w:val="a6"/>
        <w:jc w:val="both"/>
        <w:rPr>
          <w:rFonts w:ascii="Times New Roman" w:hAnsi="Times New Roman" w:cs="Times New Roman"/>
          <w:sz w:val="26"/>
          <w:szCs w:val="26"/>
        </w:rPr>
      </w:pPr>
      <w:r w:rsidRPr="00277B0C">
        <w:rPr>
          <w:rFonts w:ascii="Times New Roman" w:hAnsi="Times New Roman" w:cs="Times New Roman"/>
          <w:sz w:val="26"/>
          <w:szCs w:val="26"/>
        </w:rPr>
        <w:t xml:space="preserve">         </w:t>
      </w:r>
      <w:r w:rsidR="00B6561B" w:rsidRPr="00277B0C">
        <w:rPr>
          <w:rFonts w:ascii="Times New Roman" w:hAnsi="Times New Roman" w:cs="Times New Roman"/>
          <w:sz w:val="26"/>
          <w:szCs w:val="26"/>
        </w:rPr>
        <w:t>2</w:t>
      </w:r>
      <w:r w:rsidR="006B2BD6" w:rsidRPr="00277B0C">
        <w:rPr>
          <w:rFonts w:ascii="Times New Roman" w:hAnsi="Times New Roman" w:cs="Times New Roman"/>
          <w:sz w:val="26"/>
          <w:szCs w:val="26"/>
        </w:rPr>
        <w:t>. После государственной регистрации опубликовать настоящее решение путем размещения на официальном портале правовой информации Республики Татарстан по веб-адресу: http://pravo.tatarstan.ru, официальном сайте Азнакаевского муниципального района в информационно</w:t>
      </w:r>
      <w:r w:rsidRPr="00277B0C">
        <w:rPr>
          <w:rFonts w:ascii="Times New Roman" w:hAnsi="Times New Roman" w:cs="Times New Roman"/>
          <w:sz w:val="26"/>
          <w:szCs w:val="26"/>
        </w:rPr>
        <w:t>-</w:t>
      </w:r>
      <w:r w:rsidR="006B2BD6" w:rsidRPr="00277B0C">
        <w:rPr>
          <w:rFonts w:ascii="Times New Roman" w:hAnsi="Times New Roman" w:cs="Times New Roman"/>
          <w:sz w:val="26"/>
          <w:szCs w:val="26"/>
        </w:rPr>
        <w:t xml:space="preserve">телекоммуникационной сети Интернет по веб-адресу: </w:t>
      </w:r>
      <w:r w:rsidR="00CE5BF1" w:rsidRPr="00277B0C">
        <w:rPr>
          <w:rFonts w:ascii="Times New Roman" w:hAnsi="Times New Roman" w:cs="Times New Roman"/>
          <w:sz w:val="26"/>
          <w:szCs w:val="26"/>
        </w:rPr>
        <w:t>http://aznakayevo.tatar</w:t>
      </w:r>
      <w:r w:rsidR="00CE5BF1" w:rsidRPr="00277B0C">
        <w:rPr>
          <w:rFonts w:ascii="Times New Roman" w:hAnsi="Times New Roman" w:cs="Times New Roman"/>
          <w:sz w:val="26"/>
          <w:szCs w:val="26"/>
          <w:lang w:val="en-US"/>
        </w:rPr>
        <w:t>stan</w:t>
      </w:r>
      <w:r w:rsidR="00CE5BF1" w:rsidRPr="00277B0C">
        <w:rPr>
          <w:rFonts w:ascii="Times New Roman" w:hAnsi="Times New Roman" w:cs="Times New Roman"/>
          <w:sz w:val="26"/>
          <w:szCs w:val="26"/>
        </w:rPr>
        <w:t>.ru</w:t>
      </w:r>
      <w:r w:rsidR="006B2BD6" w:rsidRPr="00277B0C">
        <w:rPr>
          <w:rFonts w:ascii="Times New Roman" w:hAnsi="Times New Roman" w:cs="Times New Roman"/>
          <w:sz w:val="26"/>
          <w:szCs w:val="26"/>
        </w:rPr>
        <w:t xml:space="preserve">. </w:t>
      </w:r>
    </w:p>
    <w:p w:rsidR="006B2BD6" w:rsidRPr="00277B0C" w:rsidRDefault="003A55BF" w:rsidP="006B2BD6">
      <w:pPr>
        <w:pStyle w:val="a6"/>
        <w:jc w:val="both"/>
        <w:rPr>
          <w:rFonts w:ascii="Times New Roman" w:hAnsi="Times New Roman" w:cs="Times New Roman"/>
          <w:sz w:val="26"/>
          <w:szCs w:val="26"/>
        </w:rPr>
      </w:pPr>
      <w:r w:rsidRPr="00277B0C">
        <w:rPr>
          <w:rFonts w:ascii="Times New Roman" w:hAnsi="Times New Roman" w:cs="Times New Roman"/>
          <w:sz w:val="26"/>
          <w:szCs w:val="26"/>
        </w:rPr>
        <w:t xml:space="preserve">         </w:t>
      </w:r>
      <w:r w:rsidR="00D04D5F" w:rsidRPr="00277B0C">
        <w:rPr>
          <w:rFonts w:ascii="Times New Roman" w:hAnsi="Times New Roman" w:cs="Times New Roman"/>
          <w:sz w:val="26"/>
          <w:szCs w:val="26"/>
        </w:rPr>
        <w:t>3</w:t>
      </w:r>
      <w:r w:rsidR="006B2BD6" w:rsidRPr="00277B0C">
        <w:rPr>
          <w:rFonts w:ascii="Times New Roman" w:hAnsi="Times New Roman" w:cs="Times New Roman"/>
          <w:sz w:val="26"/>
          <w:szCs w:val="26"/>
        </w:rPr>
        <w:t xml:space="preserve">. Настоящее решение вступает в силу после его официального опубликования. </w:t>
      </w:r>
    </w:p>
    <w:p w:rsidR="006B2BD6" w:rsidRPr="00277B0C" w:rsidRDefault="003A55BF" w:rsidP="006B2BD6">
      <w:pPr>
        <w:pStyle w:val="a6"/>
        <w:jc w:val="both"/>
        <w:rPr>
          <w:rFonts w:ascii="Times New Roman" w:eastAsia="Times New Roman" w:hAnsi="Times New Roman" w:cs="Times New Roman"/>
          <w:sz w:val="26"/>
          <w:szCs w:val="26"/>
          <w:lang w:eastAsia="ru-RU"/>
        </w:rPr>
      </w:pPr>
      <w:r w:rsidRPr="00277B0C">
        <w:rPr>
          <w:rFonts w:ascii="Times New Roman" w:hAnsi="Times New Roman" w:cs="Times New Roman"/>
          <w:sz w:val="26"/>
          <w:szCs w:val="26"/>
        </w:rPr>
        <w:t xml:space="preserve">         </w:t>
      </w:r>
      <w:r w:rsidR="00D04D5F" w:rsidRPr="00277B0C">
        <w:rPr>
          <w:rFonts w:ascii="Times New Roman" w:hAnsi="Times New Roman" w:cs="Times New Roman"/>
          <w:sz w:val="26"/>
          <w:szCs w:val="26"/>
        </w:rPr>
        <w:t>4</w:t>
      </w:r>
      <w:r w:rsidR="006B2BD6" w:rsidRPr="00277B0C">
        <w:rPr>
          <w:rFonts w:ascii="Times New Roman" w:hAnsi="Times New Roman" w:cs="Times New Roman"/>
          <w:sz w:val="26"/>
          <w:szCs w:val="26"/>
        </w:rPr>
        <w:t xml:space="preserve">. Контроль за исполнением настоящего решения возложить на постоянную комиссию Совета </w:t>
      </w:r>
      <w:r w:rsidRPr="00277B0C">
        <w:rPr>
          <w:rFonts w:ascii="Times New Roman" w:hAnsi="Times New Roman" w:cs="Times New Roman"/>
          <w:sz w:val="26"/>
          <w:szCs w:val="26"/>
        </w:rPr>
        <w:t xml:space="preserve">поселка городского типа Актюбинский Азнакаевского муниципального района Республики Татарстан </w:t>
      </w:r>
      <w:r w:rsidR="006B2BD6" w:rsidRPr="00277B0C">
        <w:rPr>
          <w:rFonts w:ascii="Times New Roman" w:hAnsi="Times New Roman" w:cs="Times New Roman"/>
          <w:sz w:val="26"/>
          <w:szCs w:val="26"/>
        </w:rPr>
        <w:t>по вопросам законности, правопорядка, депутатской этик</w:t>
      </w:r>
      <w:r w:rsidRPr="00277B0C">
        <w:rPr>
          <w:rFonts w:ascii="Times New Roman" w:hAnsi="Times New Roman" w:cs="Times New Roman"/>
          <w:sz w:val="26"/>
          <w:szCs w:val="26"/>
        </w:rPr>
        <w:t>и</w:t>
      </w:r>
      <w:r w:rsidR="006B2BD6" w:rsidRPr="00277B0C">
        <w:rPr>
          <w:rFonts w:ascii="Times New Roman" w:hAnsi="Times New Roman" w:cs="Times New Roman"/>
          <w:sz w:val="26"/>
          <w:szCs w:val="26"/>
        </w:rPr>
        <w:t xml:space="preserve"> и местному самоуправлению.</w:t>
      </w:r>
    </w:p>
    <w:p w:rsidR="00034465" w:rsidRDefault="00034465" w:rsidP="00545778">
      <w:pPr>
        <w:spacing w:after="0" w:line="240" w:lineRule="auto"/>
        <w:ind w:firstLine="709"/>
        <w:jc w:val="both"/>
        <w:rPr>
          <w:rFonts w:ascii="Times New Roman" w:eastAsia="Times New Roman" w:hAnsi="Times New Roman" w:cs="Times New Roman"/>
          <w:sz w:val="28"/>
          <w:szCs w:val="28"/>
          <w:lang w:eastAsia="ru-RU"/>
        </w:rPr>
      </w:pPr>
    </w:p>
    <w:p w:rsidR="00790846" w:rsidRPr="00277B0C" w:rsidRDefault="00034465" w:rsidP="00545778">
      <w:pPr>
        <w:spacing w:after="0" w:line="240" w:lineRule="auto"/>
        <w:ind w:firstLine="709"/>
        <w:jc w:val="both"/>
        <w:rPr>
          <w:rFonts w:ascii="Times New Roman" w:eastAsia="Times New Roman" w:hAnsi="Times New Roman" w:cs="Times New Roman"/>
          <w:sz w:val="26"/>
          <w:szCs w:val="26"/>
          <w:lang w:eastAsia="ru-RU"/>
        </w:rPr>
      </w:pPr>
      <w:r w:rsidRPr="002D3A3B">
        <w:rPr>
          <w:rFonts w:ascii="Times New Roman" w:eastAsia="Times New Roman" w:hAnsi="Times New Roman" w:cs="Times New Roman"/>
          <w:sz w:val="28"/>
          <w:szCs w:val="28"/>
          <w:lang w:eastAsia="ru-RU"/>
        </w:rPr>
        <w:t xml:space="preserve">Председатель             </w:t>
      </w:r>
      <w:r>
        <w:rPr>
          <w:rFonts w:ascii="Times New Roman" w:eastAsia="Times New Roman" w:hAnsi="Times New Roman" w:cs="Times New Roman"/>
          <w:sz w:val="28"/>
          <w:szCs w:val="28"/>
          <w:lang w:eastAsia="ru-RU"/>
        </w:rPr>
        <w:t xml:space="preserve">  </w:t>
      </w:r>
      <w:r w:rsidRPr="002D3A3B">
        <w:rPr>
          <w:rFonts w:ascii="Times New Roman" w:eastAsia="Times New Roman" w:hAnsi="Times New Roman" w:cs="Times New Roman"/>
          <w:sz w:val="28"/>
          <w:szCs w:val="28"/>
          <w:lang w:eastAsia="ru-RU"/>
        </w:rPr>
        <w:t xml:space="preserve">                                                      А.Л. Севостьянов</w:t>
      </w:r>
    </w:p>
    <w:sectPr w:rsidR="00790846" w:rsidRPr="00277B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58" w:rsidRDefault="00E14F58" w:rsidP="003A5BD0">
      <w:pPr>
        <w:spacing w:after="0" w:line="240" w:lineRule="auto"/>
      </w:pPr>
      <w:r>
        <w:separator/>
      </w:r>
    </w:p>
  </w:endnote>
  <w:endnote w:type="continuationSeparator" w:id="0">
    <w:p w:rsidR="00E14F58" w:rsidRDefault="00E14F58" w:rsidP="003A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58" w:rsidRDefault="00E14F58" w:rsidP="003A5BD0">
      <w:pPr>
        <w:spacing w:after="0" w:line="240" w:lineRule="auto"/>
      </w:pPr>
      <w:r>
        <w:separator/>
      </w:r>
    </w:p>
  </w:footnote>
  <w:footnote w:type="continuationSeparator" w:id="0">
    <w:p w:rsidR="00E14F58" w:rsidRDefault="00E14F58" w:rsidP="003A5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6B"/>
    <w:rsid w:val="00034465"/>
    <w:rsid w:val="00035119"/>
    <w:rsid w:val="00061167"/>
    <w:rsid w:val="000628E5"/>
    <w:rsid w:val="000826BC"/>
    <w:rsid w:val="000B7C06"/>
    <w:rsid w:val="000C4D3C"/>
    <w:rsid w:val="000E30F0"/>
    <w:rsid w:val="00125263"/>
    <w:rsid w:val="00156CA7"/>
    <w:rsid w:val="001624FA"/>
    <w:rsid w:val="00181EBD"/>
    <w:rsid w:val="00190095"/>
    <w:rsid w:val="001941F6"/>
    <w:rsid w:val="00200D59"/>
    <w:rsid w:val="0022737A"/>
    <w:rsid w:val="00234588"/>
    <w:rsid w:val="002373EC"/>
    <w:rsid w:val="0026726B"/>
    <w:rsid w:val="00277B0C"/>
    <w:rsid w:val="002B5588"/>
    <w:rsid w:val="002D3A3B"/>
    <w:rsid w:val="00311872"/>
    <w:rsid w:val="00375DB5"/>
    <w:rsid w:val="003765F8"/>
    <w:rsid w:val="0039554F"/>
    <w:rsid w:val="003A10C3"/>
    <w:rsid w:val="003A55BF"/>
    <w:rsid w:val="003A5BD0"/>
    <w:rsid w:val="003C73DE"/>
    <w:rsid w:val="003E4A58"/>
    <w:rsid w:val="003E75B3"/>
    <w:rsid w:val="004172BB"/>
    <w:rsid w:val="00433AAE"/>
    <w:rsid w:val="00454475"/>
    <w:rsid w:val="0045719D"/>
    <w:rsid w:val="00463F4F"/>
    <w:rsid w:val="00470D4F"/>
    <w:rsid w:val="004B40AA"/>
    <w:rsid w:val="004D0760"/>
    <w:rsid w:val="004D60AE"/>
    <w:rsid w:val="004F437A"/>
    <w:rsid w:val="00511707"/>
    <w:rsid w:val="00517FCD"/>
    <w:rsid w:val="00545778"/>
    <w:rsid w:val="00582212"/>
    <w:rsid w:val="005B2019"/>
    <w:rsid w:val="005C1B85"/>
    <w:rsid w:val="005C7002"/>
    <w:rsid w:val="005D180C"/>
    <w:rsid w:val="005F5CE7"/>
    <w:rsid w:val="0067552A"/>
    <w:rsid w:val="0067601C"/>
    <w:rsid w:val="006B2BD6"/>
    <w:rsid w:val="006B6707"/>
    <w:rsid w:val="006D5B96"/>
    <w:rsid w:val="006F3627"/>
    <w:rsid w:val="00755857"/>
    <w:rsid w:val="0077758C"/>
    <w:rsid w:val="007842B5"/>
    <w:rsid w:val="00790846"/>
    <w:rsid w:val="007E1797"/>
    <w:rsid w:val="00820DF2"/>
    <w:rsid w:val="008223EA"/>
    <w:rsid w:val="00834B33"/>
    <w:rsid w:val="00844604"/>
    <w:rsid w:val="008642EA"/>
    <w:rsid w:val="00876BF8"/>
    <w:rsid w:val="00890949"/>
    <w:rsid w:val="008E1A77"/>
    <w:rsid w:val="008F3C3E"/>
    <w:rsid w:val="00932BC0"/>
    <w:rsid w:val="009339B9"/>
    <w:rsid w:val="00936F81"/>
    <w:rsid w:val="00942C27"/>
    <w:rsid w:val="009451C1"/>
    <w:rsid w:val="00957C07"/>
    <w:rsid w:val="0097114E"/>
    <w:rsid w:val="00993C20"/>
    <w:rsid w:val="009B1D65"/>
    <w:rsid w:val="009C3F1C"/>
    <w:rsid w:val="009C6143"/>
    <w:rsid w:val="009D56F4"/>
    <w:rsid w:val="009F03DA"/>
    <w:rsid w:val="009F3A7D"/>
    <w:rsid w:val="009F71B3"/>
    <w:rsid w:val="00A02C92"/>
    <w:rsid w:val="00A13C9E"/>
    <w:rsid w:val="00A303D7"/>
    <w:rsid w:val="00A76142"/>
    <w:rsid w:val="00A91A29"/>
    <w:rsid w:val="00AF7EC8"/>
    <w:rsid w:val="00B019DC"/>
    <w:rsid w:val="00B0632F"/>
    <w:rsid w:val="00B45A96"/>
    <w:rsid w:val="00B47829"/>
    <w:rsid w:val="00B6561B"/>
    <w:rsid w:val="00B67844"/>
    <w:rsid w:val="00B71C0D"/>
    <w:rsid w:val="00BC16F1"/>
    <w:rsid w:val="00C02E77"/>
    <w:rsid w:val="00C141DB"/>
    <w:rsid w:val="00C34ECA"/>
    <w:rsid w:val="00CA5C9F"/>
    <w:rsid w:val="00CC2024"/>
    <w:rsid w:val="00CC7570"/>
    <w:rsid w:val="00CE5BF1"/>
    <w:rsid w:val="00D04D5F"/>
    <w:rsid w:val="00D23636"/>
    <w:rsid w:val="00D256B9"/>
    <w:rsid w:val="00D3417E"/>
    <w:rsid w:val="00D470E1"/>
    <w:rsid w:val="00D6447C"/>
    <w:rsid w:val="00D86A47"/>
    <w:rsid w:val="00D935ED"/>
    <w:rsid w:val="00DA1539"/>
    <w:rsid w:val="00DD6DC6"/>
    <w:rsid w:val="00DF057C"/>
    <w:rsid w:val="00E00127"/>
    <w:rsid w:val="00E13E40"/>
    <w:rsid w:val="00E14F58"/>
    <w:rsid w:val="00E441A5"/>
    <w:rsid w:val="00E575FE"/>
    <w:rsid w:val="00EB6E42"/>
    <w:rsid w:val="00EC2A49"/>
    <w:rsid w:val="00EE3F90"/>
    <w:rsid w:val="00F023DE"/>
    <w:rsid w:val="00F05959"/>
    <w:rsid w:val="00F402FF"/>
    <w:rsid w:val="00F505B7"/>
    <w:rsid w:val="00F764B3"/>
    <w:rsid w:val="00FC7064"/>
    <w:rsid w:val="00FC77CE"/>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A19C9-BA5A-4CAC-9C9D-1702DD1F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4577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4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90846"/>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B67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844"/>
    <w:rPr>
      <w:rFonts w:ascii="Tahoma" w:hAnsi="Tahoma" w:cs="Tahoma"/>
      <w:sz w:val="16"/>
      <w:szCs w:val="16"/>
    </w:rPr>
  </w:style>
  <w:style w:type="paragraph" w:styleId="a6">
    <w:name w:val="No Spacing"/>
    <w:uiPriority w:val="1"/>
    <w:qFormat/>
    <w:rsid w:val="002D3A3B"/>
    <w:pPr>
      <w:spacing w:after="0" w:line="240" w:lineRule="auto"/>
    </w:pPr>
  </w:style>
  <w:style w:type="paragraph" w:styleId="a7">
    <w:name w:val="header"/>
    <w:basedOn w:val="a"/>
    <w:link w:val="a8"/>
    <w:uiPriority w:val="99"/>
    <w:unhideWhenUsed/>
    <w:rsid w:val="003A5B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5BD0"/>
  </w:style>
  <w:style w:type="paragraph" w:styleId="a9">
    <w:name w:val="footer"/>
    <w:basedOn w:val="a"/>
    <w:link w:val="aa"/>
    <w:uiPriority w:val="99"/>
    <w:unhideWhenUsed/>
    <w:rsid w:val="003A5B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5BD0"/>
  </w:style>
  <w:style w:type="character" w:styleId="ab">
    <w:name w:val="Hyperlink"/>
    <w:basedOn w:val="a0"/>
    <w:uiPriority w:val="99"/>
    <w:semiHidden/>
    <w:unhideWhenUsed/>
    <w:rsid w:val="00082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511EDCDF05146ECEA81B0B54F02E918130B6D3470F37C63E7D1B75607C3F9B7793BB34F1F30C74BEDCACB79BC38DB6DA33BAC9aDlFE" TargetMode="External"/><Relationship Id="rId3" Type="http://schemas.openxmlformats.org/officeDocument/2006/relationships/settings" Target="settings.xml"/><Relationship Id="rId7" Type="http://schemas.openxmlformats.org/officeDocument/2006/relationships/hyperlink" Target="http://pravo.tatarsta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C24F-1610-4297-8D1E-16D05BBC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3441</Words>
  <Characters>19616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Пользователь Windows</cp:lastModifiedBy>
  <cp:revision>62</cp:revision>
  <cp:lastPrinted>2021-10-27T05:50:00Z</cp:lastPrinted>
  <dcterms:created xsi:type="dcterms:W3CDTF">2021-09-30T12:56:00Z</dcterms:created>
  <dcterms:modified xsi:type="dcterms:W3CDTF">2023-10-30T12:51:00Z</dcterms:modified>
</cp:coreProperties>
</file>