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90" w:rsidRDefault="00242490" w:rsidP="00242490">
      <w:pPr>
        <w:pStyle w:val="31"/>
        <w:shd w:val="clear" w:color="auto" w:fill="auto"/>
        <w:spacing w:before="0"/>
        <w:ind w:left="20" w:right="20" w:firstLine="840"/>
        <w:jc w:val="center"/>
      </w:pPr>
      <w:r>
        <w:rPr>
          <w:b/>
          <w:sz w:val="28"/>
          <w:szCs w:val="28"/>
        </w:rPr>
        <w:t>«Дни Ритейла в Сибири»</w:t>
      </w:r>
    </w:p>
    <w:p w:rsidR="00242490" w:rsidRDefault="00242490">
      <w:pPr>
        <w:pStyle w:val="31"/>
        <w:shd w:val="clear" w:color="auto" w:fill="auto"/>
        <w:spacing w:before="0"/>
        <w:ind w:left="20" w:right="20" w:firstLine="840"/>
        <w:jc w:val="both"/>
      </w:pPr>
    </w:p>
    <w:p w:rsidR="00F76D16" w:rsidRDefault="00FC58B7">
      <w:pPr>
        <w:pStyle w:val="31"/>
        <w:shd w:val="clear" w:color="auto" w:fill="auto"/>
        <w:spacing w:before="0"/>
        <w:ind w:left="20" w:right="20" w:firstLine="840"/>
        <w:jc w:val="both"/>
      </w:pPr>
      <w:r>
        <w:t xml:space="preserve">Для оказания практической помощи органам государственной власти субъектов Российской Федерации в реализации указанных распоряжений Правительства Российской Федерации в рамках Межрегионального форума бизнеса и власти «Дни Ритейла в Сибири» 15 ноября 2023 года в 11.30 состоится Экспертная сессия «Оптовые и розничные рынки» (г. Новосибирск, ул. Станционная, 104, </w:t>
      </w:r>
      <w:r>
        <w:rPr>
          <w:lang w:val="en-US"/>
        </w:rPr>
        <w:t>MB</w:t>
      </w:r>
      <w:r w:rsidRPr="00242490">
        <w:t xml:space="preserve"> </w:t>
      </w:r>
      <w:proofErr w:type="gramStart"/>
      <w:r>
        <w:t>К</w:t>
      </w:r>
      <w:proofErr w:type="gramEnd"/>
      <w:r>
        <w:t xml:space="preserve"> «Новосибирск Экспоцентр», </w:t>
      </w:r>
      <w:proofErr w:type="spellStart"/>
      <w:r>
        <w:t>Конференц</w:t>
      </w:r>
      <w:proofErr w:type="spellEnd"/>
      <w:r>
        <w:t xml:space="preserve"> зал №1).</w:t>
      </w:r>
    </w:p>
    <w:p w:rsidR="00F76D16" w:rsidRDefault="00FC58B7">
      <w:pPr>
        <w:pStyle w:val="31"/>
        <w:shd w:val="clear" w:color="auto" w:fill="auto"/>
        <w:spacing w:before="0"/>
        <w:ind w:left="20" w:right="20" w:firstLine="840"/>
        <w:jc w:val="both"/>
      </w:pPr>
      <w:r>
        <w:t>Основной целью Экспертной сессии является оценка текущей ситуации по созданию оптовых продовольственных рынков в субъектах Российской Федерации, выявление причин, сдерживающих их развитие и подготовка предложений в Правительство Российской Федерации по реализации Концепции и Плана мероприятий в установленные сроки.</w:t>
      </w:r>
    </w:p>
    <w:p w:rsidR="00F76D16" w:rsidRPr="00242490" w:rsidRDefault="00FC58B7" w:rsidP="00242490">
      <w:pPr>
        <w:pStyle w:val="31"/>
        <w:shd w:val="clear" w:color="auto" w:fill="auto"/>
        <w:spacing w:before="0"/>
        <w:ind w:left="20" w:right="20" w:firstLine="840"/>
        <w:jc w:val="both"/>
        <w:sectPr w:rsidR="00F76D16" w:rsidRPr="00242490" w:rsidSect="00242490">
          <w:headerReference w:type="even" r:id="rId7"/>
          <w:type w:val="continuous"/>
          <w:pgSz w:w="11909" w:h="16838"/>
          <w:pgMar w:top="851" w:right="851" w:bottom="851" w:left="1134" w:header="0" w:footer="6" w:gutter="0"/>
          <w:cols w:space="720"/>
          <w:noEndnote/>
          <w:docGrid w:linePitch="360"/>
        </w:sectPr>
      </w:pPr>
      <w:r>
        <w:t xml:space="preserve">Регистрация осуществляется на официальном сайте форуме: </w:t>
      </w:r>
      <w:r>
        <w:rPr>
          <w:rStyle w:val="1"/>
        </w:rPr>
        <w:t>https</w:t>
      </w:r>
      <w:r w:rsidRPr="00242490">
        <w:rPr>
          <w:rStyle w:val="1"/>
          <w:lang w:val="ru-RU"/>
        </w:rPr>
        <w:t xml:space="preserve"> ;//</w:t>
      </w:r>
      <w:proofErr w:type="spellStart"/>
      <w:r>
        <w:rPr>
          <w:rStyle w:val="1"/>
        </w:rPr>
        <w:t>siberia</w:t>
      </w:r>
      <w:proofErr w:type="spellEnd"/>
      <w:r w:rsidRPr="00242490">
        <w:rPr>
          <w:rStyle w:val="1"/>
          <w:lang w:val="ru-RU"/>
        </w:rPr>
        <w:t>.</w:t>
      </w:r>
      <w:proofErr w:type="spellStart"/>
      <w:r>
        <w:rPr>
          <w:rStyle w:val="1"/>
        </w:rPr>
        <w:t>retalldays</w:t>
      </w:r>
      <w:proofErr w:type="spellEnd"/>
      <w:r w:rsidRPr="00242490">
        <w:rPr>
          <w:rStyle w:val="1"/>
          <w:lang w:val="ru-RU"/>
        </w:rPr>
        <w:t>.</w:t>
      </w:r>
      <w:proofErr w:type="spellStart"/>
      <w:r>
        <w:rPr>
          <w:rStyle w:val="1"/>
        </w:rPr>
        <w:t>ru</w:t>
      </w:r>
      <w:proofErr w:type="spellEnd"/>
      <w:r w:rsidRPr="00242490">
        <w:rPr>
          <w:rStyle w:val="1"/>
          <w:lang w:val="ru-RU"/>
        </w:rPr>
        <w:t>/</w:t>
      </w:r>
      <w:r w:rsidRPr="00242490">
        <w:rPr>
          <w:rStyle w:val="23"/>
        </w:rPr>
        <w:t>.</w:t>
      </w:r>
    </w:p>
    <w:p w:rsidR="00F76D16" w:rsidRDefault="00F76D16" w:rsidP="00242490">
      <w:pPr>
        <w:pStyle w:val="70"/>
        <w:shd w:val="clear" w:color="auto" w:fill="auto"/>
        <w:spacing w:before="0" w:line="283" w:lineRule="exact"/>
        <w:ind w:right="300" w:firstLine="0"/>
      </w:pPr>
      <w:bookmarkStart w:id="0" w:name="_GoBack"/>
      <w:bookmarkEnd w:id="0"/>
    </w:p>
    <w:sectPr w:rsidR="00F76D16" w:rsidSect="002D0F51">
      <w:pgSz w:w="11909" w:h="16838"/>
      <w:pgMar w:top="2455" w:right="692" w:bottom="851" w:left="71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DFB" w:rsidRDefault="00890DFB">
      <w:r>
        <w:separator/>
      </w:r>
    </w:p>
  </w:endnote>
  <w:endnote w:type="continuationSeparator" w:id="0">
    <w:p w:rsidR="00890DFB" w:rsidRDefault="0089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DFB" w:rsidRDefault="00890DFB"/>
  </w:footnote>
  <w:footnote w:type="continuationSeparator" w:id="0">
    <w:p w:rsidR="00890DFB" w:rsidRDefault="00890D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D16" w:rsidRDefault="0024249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3669030</wp:posOffset>
              </wp:positionH>
              <wp:positionV relativeFrom="page">
                <wp:posOffset>268605</wp:posOffset>
              </wp:positionV>
              <wp:extent cx="57785" cy="131445"/>
              <wp:effectExtent l="190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D16" w:rsidRDefault="00FC58B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pt;margin-top:21.15pt;width:4.5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" filled="f" stroked="f">
              <v:textbox style="mso-fit-shape-to-text:t" inset="0,0,0,0">
                <w:txbxContent>
                  <w:p w:rsidR="00F76D16" w:rsidRDefault="00FC58B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670F2"/>
    <w:multiLevelType w:val="multilevel"/>
    <w:tmpl w:val="74DCBF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16"/>
    <w:rsid w:val="00242490"/>
    <w:rsid w:val="002D0F51"/>
    <w:rsid w:val="00890DFB"/>
    <w:rsid w:val="00F76D16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3F8BAE-46D2-43B1-B2CA-5335BF75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16"/>
      <w:szCs w:val="1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2">
    <w:name w:val="Основной текст (2) + Малые прописные"/>
    <w:basedOn w:val="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  <w:lang w:val="en-US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5">
    <w:name w:val="Подпись к картинке_"/>
    <w:basedOn w:val="a0"/>
    <w:link w:val="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  <w:lang w:val="en-US"/>
    </w:rPr>
  </w:style>
  <w:style w:type="character" w:customStyle="1" w:styleId="TimesNewRoman4pt">
    <w:name w:val="Подпись к картинке + Times New Roman;4 pt;Малые прописны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Pr>
      <w:rFonts w:ascii="Candara" w:eastAsia="Candara" w:hAnsi="Candara" w:cs="Candara"/>
      <w:b w:val="0"/>
      <w:bCs w:val="0"/>
      <w:i/>
      <w:iCs/>
      <w:smallCaps w:val="0"/>
      <w:strike w:val="0"/>
      <w:spacing w:val="-110"/>
      <w:sz w:val="75"/>
      <w:szCs w:val="75"/>
      <w:u w:val="none"/>
    </w:rPr>
  </w:style>
  <w:style w:type="character" w:customStyle="1" w:styleId="12">
    <w:name w:val="Заголовок №1"/>
    <w:basedOn w:val="10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10"/>
      <w:w w:val="100"/>
      <w:position w:val="0"/>
      <w:sz w:val="75"/>
      <w:szCs w:val="7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34" w:lineRule="exact"/>
      <w:jc w:val="center"/>
    </w:pPr>
    <w:rPr>
      <w:rFonts w:ascii="Times New Roman" w:eastAsia="Times New Roman" w:hAnsi="Times New Roman" w:cs="Times New Roman"/>
      <w:b/>
      <w:bCs/>
      <w:spacing w:val="14"/>
      <w:sz w:val="16"/>
      <w:szCs w:val="1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40" w:line="0" w:lineRule="atLeast"/>
    </w:pPr>
    <w:rPr>
      <w:rFonts w:ascii="Candara" w:eastAsia="Candara" w:hAnsi="Candara" w:cs="Candara"/>
      <w:sz w:val="19"/>
      <w:szCs w:val="19"/>
      <w:lang w:val="en-US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840" w:line="32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115" w:lineRule="exact"/>
      <w:jc w:val="both"/>
    </w:pPr>
    <w:rPr>
      <w:rFonts w:ascii="Franklin Gothic Heavy" w:eastAsia="Franklin Gothic Heavy" w:hAnsi="Franklin Gothic Heavy" w:cs="Franklin Gothic Heavy"/>
      <w:sz w:val="11"/>
      <w:szCs w:val="11"/>
      <w:lang w:val="en-US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line="0" w:lineRule="atLeast"/>
      <w:jc w:val="right"/>
      <w:outlineLvl w:val="0"/>
    </w:pPr>
    <w:rPr>
      <w:rFonts w:ascii="Candara" w:eastAsia="Candara" w:hAnsi="Candara" w:cs="Candara"/>
      <w:i/>
      <w:iCs/>
      <w:spacing w:val="-110"/>
      <w:sz w:val="75"/>
      <w:szCs w:val="7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78" w:lineRule="exact"/>
      <w:ind w:hanging="36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2023-11-13T06:08:00Z</dcterms:created>
  <dcterms:modified xsi:type="dcterms:W3CDTF">2023-11-13T06:17:00Z</dcterms:modified>
</cp:coreProperties>
</file>